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биологически активных добавок, детского, диетического и диабетического питания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C-9595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Уронекст пор. саше 2,6г №7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Холин Стронг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 форте Эвалар, таб д/расс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льняное с селеном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Нутридринк Компакт Протеин Смесь Ваниль 125мл №4_Импорт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Нутридринк Компакт Протеин Смесь Клубника 125мл №4_Импорт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Хвощ полевой трава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Зостерин Ультра 60 пор.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льняное с селеном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Менсе, капс 500мг №40_Россия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Натурино Пастилки Мультивитамины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кангавитес с витамином С таб. д/детей апельсин.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пиколинат цинка таб. 22мг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1 смесь сухая молочная 600г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2 смесь сухая молочная 600г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1 смесь сухая молочная 600г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Континент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Малютка 4 Молочко детское с пищев.волокнами и нуклеотидами 18+мес 600г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Континент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Нестле Каша безмолочная гречневая 200г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Континент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Нутрилон 1 Смесь молочная Антирефлюкс 400г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Уголь активированный таб. 250мг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