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56AB" w:rsidRPr="00560B4D" w:rsidRDefault="00560B4D" w:rsidP="00560B4D">
      <w:pPr>
        <w:spacing w:after="0" w:line="240" w:lineRule="auto"/>
        <w:jc w:val="center"/>
        <w:outlineLvl w:val="1"/>
        <w:rPr>
          <w:rFonts w:ascii="Times New Roman" w:hAnsi="Times New Roman" w:cs="Times New Roman"/>
          <w:b/>
          <w:bCs/>
          <w:kern w:val="2"/>
          <w:sz w:val="28"/>
          <w:szCs w:val="28"/>
        </w:rPr>
      </w:pPr>
      <w:r w:rsidRPr="00560B4D">
        <w:rPr>
          <w:rFonts w:ascii="Times New Roman" w:hAnsi="Times New Roman" w:cs="Times New Roman"/>
          <w:b/>
          <w:bCs/>
          <w:kern w:val="2"/>
          <w:sz w:val="28"/>
          <w:szCs w:val="28"/>
        </w:rPr>
        <w:t xml:space="preserve">Протокол рассмотрения заявок на участие в запросе котировок </w:t>
      </w:r>
      <w:r w:rsidRPr="00560B4D">
        <w:rPr>
          <w:rFonts w:ascii="Times New Roman" w:hAnsi="Times New Roman" w:cs="Times New Roman"/>
          <w:b/>
          <w:bCs/>
          <w:kern w:val="2"/>
          <w:sz w:val="28"/>
          <w:szCs w:val="28"/>
        </w:rPr>
        <w:br/>
        <w:t>№32515494152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0B56AB" w:rsidRPr="00560B4D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0B56AB" w:rsidRPr="00560B4D" w:rsidRDefault="00560B4D" w:rsidP="00560B4D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bCs/>
                <w:kern w:val="2"/>
                <w:sz w:val="28"/>
                <w:szCs w:val="28"/>
              </w:rPr>
              <w:t>Место публикации</w:t>
            </w:r>
            <w:r w:rsidRPr="00560B4D">
              <w:rPr>
                <w:rFonts w:ascii="Times New Roman" w:hAnsi="Times New Roman" w:cs="Times New Roman"/>
                <w:bCs/>
                <w:kern w:val="2"/>
                <w:sz w:val="28"/>
                <w:szCs w:val="28"/>
              </w:rPr>
              <w:t xml:space="preserve">: 241035, БРЯНСКАЯ ОБЛАСТЬ, </w:t>
            </w:r>
            <w:proofErr w:type="spellStart"/>
            <w:r w:rsidRPr="00560B4D">
              <w:rPr>
                <w:rFonts w:ascii="Times New Roman" w:hAnsi="Times New Roman" w:cs="Times New Roman"/>
                <w:bCs/>
                <w:kern w:val="2"/>
                <w:sz w:val="28"/>
                <w:szCs w:val="28"/>
              </w:rPr>
              <w:t>г.о</w:t>
            </w:r>
            <w:proofErr w:type="spellEnd"/>
            <w:r w:rsidRPr="00560B4D">
              <w:rPr>
                <w:rFonts w:ascii="Times New Roman" w:hAnsi="Times New Roman" w:cs="Times New Roman"/>
                <w:bCs/>
                <w:kern w:val="2"/>
                <w:sz w:val="28"/>
                <w:szCs w:val="28"/>
              </w:rPr>
              <w:t>. ГОРОД БРЯНСК, Г БРЯНСК, УЛ КАМОЗИНА, Д. 11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0B56AB" w:rsidRPr="00560B4D" w:rsidRDefault="00560B4D" w:rsidP="00560B4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Дата публикации: 15.12.2025</w:t>
            </w:r>
          </w:p>
        </w:tc>
      </w:tr>
    </w:tbl>
    <w:p w:rsidR="000B56AB" w:rsidRPr="00560B4D" w:rsidRDefault="00560B4D" w:rsidP="00560B4D">
      <w:pPr>
        <w:numPr>
          <w:ilvl w:val="0"/>
          <w:numId w:val="2"/>
        </w:numPr>
        <w:tabs>
          <w:tab w:val="clear" w:pos="720"/>
          <w:tab w:val="left" w:pos="-562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560B4D">
        <w:rPr>
          <w:rFonts w:ascii="Times New Roman" w:hAnsi="Times New Roman" w:cs="Times New Roman"/>
          <w:sz w:val="28"/>
          <w:szCs w:val="28"/>
          <w:lang w:eastAsia="zh-CN" w:bidi="hi-IN"/>
        </w:rPr>
        <w:t xml:space="preserve">Организатор закупки: ГОСУДАРСТВЕННОЕ АВТОНОМНОЕ УЧРЕЖДЕНИЕ </w:t>
      </w:r>
      <w:r w:rsidRPr="00560B4D">
        <w:rPr>
          <w:rFonts w:ascii="Times New Roman" w:hAnsi="Times New Roman" w:cs="Times New Roman"/>
          <w:sz w:val="28"/>
          <w:szCs w:val="28"/>
          <w:lang w:eastAsia="zh-CN" w:bidi="hi-IN"/>
        </w:rPr>
        <w:t>ЗДРАВООХРАНЕНИЯ "БРЯНСКАЯ ГОРОДСКАЯ БОЛЬНИЦА №1".</w:t>
      </w:r>
    </w:p>
    <w:p w:rsidR="000B56AB" w:rsidRPr="00560B4D" w:rsidRDefault="00560B4D" w:rsidP="00560B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60B4D">
        <w:rPr>
          <w:rFonts w:ascii="Times New Roman" w:hAnsi="Times New Roman" w:cs="Times New Roman"/>
          <w:sz w:val="28"/>
          <w:szCs w:val="28"/>
        </w:rPr>
        <w:t>Заказчик(и), заключающие договор</w:t>
      </w:r>
      <w:r w:rsidRPr="00560B4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0B56AB" w:rsidRPr="00560B4D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0B56AB" w:rsidRPr="00560B4D" w:rsidRDefault="00560B4D" w:rsidP="00560B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ГОСУДАРСТВЕННОЕ АВТОНОМНОЕ УЧРЕЖДЕНИ</w:t>
            </w:r>
            <w:bookmarkStart w:id="0" w:name="_GoBack"/>
            <w:bookmarkEnd w:id="0"/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Е ЗДРАВООХРАНЕНИЯ "БРЯНСКАЯ ГОРОДСКАЯ БОЛЬНИЦА №1"</w:t>
            </w:r>
          </w:p>
        </w:tc>
      </w:tr>
    </w:tbl>
    <w:p w:rsidR="000B56AB" w:rsidRPr="00560B4D" w:rsidRDefault="00560B4D" w:rsidP="00560B4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60B4D">
        <w:rPr>
          <w:rFonts w:ascii="Times New Roman" w:hAnsi="Times New Roman" w:cs="Times New Roman"/>
          <w:sz w:val="28"/>
          <w:szCs w:val="28"/>
        </w:rPr>
        <w:t>Контактное</w:t>
      </w:r>
      <w:r w:rsidRPr="00560B4D">
        <w:rPr>
          <w:rFonts w:ascii="Times New Roman" w:hAnsi="Times New Roman" w:cs="Times New Roman"/>
          <w:sz w:val="28"/>
          <w:szCs w:val="28"/>
        </w:rPr>
        <w:t xml:space="preserve"> </w:t>
      </w:r>
      <w:r w:rsidRPr="00560B4D">
        <w:rPr>
          <w:rFonts w:ascii="Times New Roman" w:hAnsi="Times New Roman" w:cs="Times New Roman"/>
          <w:sz w:val="28"/>
          <w:szCs w:val="28"/>
        </w:rPr>
        <w:t>лицо</w:t>
      </w:r>
      <w:r w:rsidRPr="00560B4D">
        <w:rPr>
          <w:rFonts w:ascii="Times New Roman" w:hAnsi="Times New Roman" w:cs="Times New Roman"/>
          <w:sz w:val="28"/>
          <w:szCs w:val="28"/>
        </w:rPr>
        <w:t>:</w:t>
      </w:r>
      <w:r w:rsidRPr="00560B4D">
        <w:rPr>
          <w:rFonts w:ascii="Times New Roman" w:hAnsi="Times New Roman" w:cs="Times New Roman"/>
          <w:sz w:val="28"/>
          <w:szCs w:val="28"/>
          <w:lang w:eastAsia="zh-CN" w:bidi="hi-IN"/>
        </w:rPr>
        <w:t xml:space="preserve"> </w:t>
      </w:r>
      <w:proofErr w:type="spellStart"/>
      <w:r w:rsidRPr="00560B4D">
        <w:rPr>
          <w:rFonts w:ascii="Times New Roman" w:hAnsi="Times New Roman" w:cs="Times New Roman"/>
          <w:sz w:val="28"/>
          <w:szCs w:val="28"/>
          <w:lang w:eastAsia="zh-CN" w:bidi="hi-IN"/>
        </w:rPr>
        <w:t>Шляхто</w:t>
      </w:r>
      <w:proofErr w:type="spellEnd"/>
      <w:r w:rsidRPr="00560B4D">
        <w:rPr>
          <w:rFonts w:ascii="Times New Roman" w:hAnsi="Times New Roman" w:cs="Times New Roman"/>
          <w:sz w:val="28"/>
          <w:szCs w:val="28"/>
          <w:lang w:eastAsia="zh-CN" w:bidi="hi-IN"/>
        </w:rPr>
        <w:t xml:space="preserve"> Елена Владимировна, 0832516244, bgb1.bryansk@mail.ru</w:t>
      </w:r>
      <w:r w:rsidRPr="00560B4D">
        <w:rPr>
          <w:rFonts w:ascii="Times New Roman" w:hAnsi="Times New Roman" w:cs="Times New Roman"/>
          <w:sz w:val="28"/>
          <w:szCs w:val="28"/>
        </w:rPr>
        <w:t>.</w:t>
      </w:r>
    </w:p>
    <w:p w:rsidR="000B56AB" w:rsidRPr="00560B4D" w:rsidRDefault="00560B4D" w:rsidP="00560B4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60B4D">
        <w:rPr>
          <w:rFonts w:ascii="Times New Roman" w:hAnsi="Times New Roman" w:cs="Times New Roman"/>
          <w:sz w:val="28"/>
          <w:szCs w:val="28"/>
        </w:rPr>
        <w:t>Наименование закупки: Поставка химических реактивов для нужд ГАУЗ "БГБ №1"</w:t>
      </w:r>
      <w:r w:rsidRPr="00560B4D">
        <w:rPr>
          <w:rFonts w:ascii="Times New Roman" w:hAnsi="Times New Roman" w:cs="Times New Roman"/>
          <w:sz w:val="28"/>
          <w:szCs w:val="28"/>
          <w:lang w:eastAsia="zh-CN" w:bidi="hi-IN"/>
        </w:rPr>
        <w:t>.</w:t>
      </w:r>
    </w:p>
    <w:p w:rsidR="000B56AB" w:rsidRPr="00560B4D" w:rsidRDefault="00560B4D" w:rsidP="00560B4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60B4D">
        <w:rPr>
          <w:rFonts w:ascii="Times New Roman" w:hAnsi="Times New Roman" w:cs="Times New Roman"/>
          <w:sz w:val="28"/>
          <w:szCs w:val="28"/>
        </w:rPr>
        <w:t>Номер лота: 1</w:t>
      </w:r>
      <w:r w:rsidRPr="00560B4D">
        <w:rPr>
          <w:rFonts w:ascii="Times New Roman" w:hAnsi="Times New Roman" w:cs="Times New Roman"/>
          <w:sz w:val="28"/>
          <w:szCs w:val="28"/>
          <w:lang w:eastAsia="zh-CN" w:bidi="hi-IN"/>
        </w:rPr>
        <w:t>.</w:t>
      </w:r>
    </w:p>
    <w:p w:rsidR="000B56AB" w:rsidRPr="00560B4D" w:rsidRDefault="00560B4D" w:rsidP="00560B4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60B4D">
        <w:rPr>
          <w:rFonts w:ascii="Times New Roman" w:hAnsi="Times New Roman" w:cs="Times New Roman"/>
          <w:sz w:val="28"/>
          <w:szCs w:val="28"/>
          <w:lang w:eastAsia="zh-CN" w:bidi="hi-IN"/>
        </w:rPr>
        <w:t>Наименование предмета договора</w:t>
      </w:r>
      <w:r w:rsidRPr="00560B4D">
        <w:rPr>
          <w:rFonts w:ascii="Times New Roman" w:hAnsi="Times New Roman" w:cs="Times New Roman"/>
          <w:sz w:val="28"/>
          <w:szCs w:val="28"/>
          <w:lang w:eastAsia="zh-CN" w:bidi="hi-IN"/>
        </w:rPr>
        <w:t>:</w:t>
      </w:r>
      <w:r w:rsidRPr="00560B4D">
        <w:rPr>
          <w:rFonts w:ascii="Times New Roman" w:hAnsi="Times New Roman" w:cs="Times New Roman"/>
          <w:sz w:val="28"/>
          <w:szCs w:val="28"/>
          <w:lang w:eastAsia="zh-CN" w:bidi="hi-IN"/>
        </w:rPr>
        <w:t xml:space="preserve"> Поставка химических реактивов для нужд ГАУЗ "БГБ №1"</w:t>
      </w:r>
      <w:r w:rsidRPr="00560B4D">
        <w:rPr>
          <w:rFonts w:ascii="Times New Roman" w:hAnsi="Times New Roman" w:cs="Times New Roman"/>
          <w:sz w:val="28"/>
          <w:szCs w:val="28"/>
          <w:lang w:eastAsia="zh-CN" w:bidi="hi-IN"/>
        </w:rPr>
        <w:t>.</w:t>
      </w:r>
    </w:p>
    <w:p w:rsidR="000B56AB" w:rsidRPr="00560B4D" w:rsidRDefault="00560B4D" w:rsidP="00560B4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60B4D">
        <w:rPr>
          <w:rFonts w:ascii="Times New Roman" w:hAnsi="Times New Roman" w:cs="Times New Roman"/>
          <w:sz w:val="28"/>
          <w:szCs w:val="28"/>
        </w:rPr>
        <w:t>Сведения о сроке исполнения договора</w:t>
      </w:r>
      <w:proofErr w:type="gramStart"/>
      <w:r w:rsidRPr="00560B4D">
        <w:rPr>
          <w:rFonts w:ascii="Times New Roman" w:hAnsi="Times New Roman" w:cs="Times New Roman"/>
          <w:sz w:val="28"/>
          <w:szCs w:val="28"/>
        </w:rPr>
        <w:t>: .</w:t>
      </w:r>
      <w:proofErr w:type="gramEnd"/>
    </w:p>
    <w:p w:rsidR="000B56AB" w:rsidRPr="00560B4D" w:rsidRDefault="00560B4D" w:rsidP="00560B4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60B4D">
        <w:rPr>
          <w:rFonts w:ascii="Times New Roman" w:hAnsi="Times New Roman" w:cs="Times New Roman"/>
          <w:sz w:val="28"/>
          <w:szCs w:val="28"/>
        </w:rPr>
        <w:t xml:space="preserve">Срок предоставления документации: с </w:t>
      </w:r>
      <w:r w:rsidRPr="00560B4D">
        <w:rPr>
          <w:rFonts w:ascii="Times New Roman" w:hAnsi="Times New Roman" w:cs="Times New Roman"/>
          <w:sz w:val="28"/>
          <w:szCs w:val="28"/>
        </w:rPr>
        <w:t>05.12.2025 по 15.12.2025.</w:t>
      </w:r>
    </w:p>
    <w:p w:rsidR="000B56AB" w:rsidRPr="00560B4D" w:rsidRDefault="00560B4D" w:rsidP="00560B4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60B4D">
        <w:rPr>
          <w:rFonts w:ascii="Times New Roman" w:hAnsi="Times New Roman" w:cs="Times New Roman"/>
          <w:sz w:val="28"/>
          <w:szCs w:val="28"/>
        </w:rPr>
        <w:t>Дата начала подачи заявок: 05.12.2025.</w:t>
      </w:r>
    </w:p>
    <w:p w:rsidR="000B56AB" w:rsidRPr="00560B4D" w:rsidRDefault="00560B4D" w:rsidP="00560B4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60B4D">
        <w:rPr>
          <w:rFonts w:ascii="Times New Roman" w:hAnsi="Times New Roman" w:cs="Times New Roman"/>
          <w:sz w:val="28"/>
          <w:szCs w:val="28"/>
        </w:rPr>
        <w:t>Дата рассмотрения заявок:</w:t>
      </w:r>
      <w:r w:rsidRPr="00560B4D">
        <w:rPr>
          <w:rFonts w:ascii="Times New Roman" w:hAnsi="Times New Roman" w:cs="Times New Roman"/>
          <w:sz w:val="28"/>
          <w:szCs w:val="28"/>
          <w:lang w:eastAsia="zh-CN" w:bidi="hi-IN"/>
        </w:rPr>
        <w:t xml:space="preserve"> 15.12.2025</w:t>
      </w:r>
      <w:r w:rsidRPr="00560B4D">
        <w:rPr>
          <w:rFonts w:ascii="Times New Roman" w:hAnsi="Times New Roman" w:cs="Times New Roman"/>
          <w:sz w:val="28"/>
          <w:szCs w:val="28"/>
        </w:rPr>
        <w:t>.</w:t>
      </w:r>
    </w:p>
    <w:p w:rsidR="000B56AB" w:rsidRPr="00560B4D" w:rsidRDefault="00560B4D" w:rsidP="00560B4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60B4D">
        <w:rPr>
          <w:rFonts w:ascii="Times New Roman" w:hAnsi="Times New Roman" w:cs="Times New Roman"/>
          <w:sz w:val="28"/>
          <w:szCs w:val="28"/>
        </w:rPr>
        <w:t>Место рассмотрения заявок:</w:t>
      </w:r>
      <w:r w:rsidRPr="00560B4D">
        <w:rPr>
          <w:rFonts w:ascii="Times New Roman" w:hAnsi="Times New Roman" w:cs="Times New Roman"/>
          <w:sz w:val="28"/>
          <w:szCs w:val="28"/>
          <w:lang w:eastAsia="zh-CN" w:bidi="hi-IN"/>
        </w:rPr>
        <w:t xml:space="preserve"> 241035, БРЯНСКАЯ ОБЛАСТЬ, </w:t>
      </w:r>
      <w:proofErr w:type="spellStart"/>
      <w:r w:rsidRPr="00560B4D">
        <w:rPr>
          <w:rFonts w:ascii="Times New Roman" w:hAnsi="Times New Roman" w:cs="Times New Roman"/>
          <w:sz w:val="28"/>
          <w:szCs w:val="28"/>
          <w:lang w:eastAsia="zh-CN" w:bidi="hi-IN"/>
        </w:rPr>
        <w:t>г.о</w:t>
      </w:r>
      <w:proofErr w:type="spellEnd"/>
      <w:r w:rsidRPr="00560B4D">
        <w:rPr>
          <w:rFonts w:ascii="Times New Roman" w:hAnsi="Times New Roman" w:cs="Times New Roman"/>
          <w:sz w:val="28"/>
          <w:szCs w:val="28"/>
          <w:lang w:eastAsia="zh-CN" w:bidi="hi-IN"/>
        </w:rPr>
        <w:t>. ГОРОД БРЯНСК, Г БРЯНСК, УЛ КАМОЗИНА, Д. 11.</w:t>
      </w:r>
    </w:p>
    <w:p w:rsidR="000B56AB" w:rsidRPr="00560B4D" w:rsidRDefault="00560B4D" w:rsidP="00560B4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60B4D">
        <w:rPr>
          <w:rFonts w:ascii="Times New Roman" w:hAnsi="Times New Roman" w:cs="Times New Roman"/>
          <w:sz w:val="28"/>
          <w:szCs w:val="28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0B56AB" w:rsidRPr="00560B4D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B56AB" w:rsidRPr="00560B4D" w:rsidRDefault="00560B4D" w:rsidP="00560B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B56AB" w:rsidRPr="00560B4D" w:rsidRDefault="00560B4D" w:rsidP="00560B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Код</w:t>
            </w:r>
            <w:r w:rsidRPr="00560B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B56AB" w:rsidRPr="00560B4D" w:rsidRDefault="00560B4D" w:rsidP="00560B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Количество (ед. измерения)</w:t>
            </w:r>
          </w:p>
        </w:tc>
      </w:tr>
      <w:tr w:rsidR="000B56AB" w:rsidRPr="00560B4D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6AB" w:rsidRPr="00560B4D" w:rsidRDefault="00560B4D" w:rsidP="00560B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" w:name="OLE_LINK12"/>
            <w:bookmarkStart w:id="2" w:name="OLE_LINK11"/>
            <w:bookmarkStart w:id="3" w:name="OLE_LINK19"/>
            <w:bookmarkStart w:id="4" w:name="OLE_LINK14"/>
            <w:bookmarkStart w:id="5" w:name="OLE_LINK13"/>
            <w:bookmarkEnd w:id="1"/>
            <w:bookmarkEnd w:id="2"/>
            <w:bookmarkEnd w:id="3"/>
            <w:bookmarkEnd w:id="4"/>
            <w:bookmarkEnd w:id="5"/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21.20.23.111 Препараты диагностические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6AB" w:rsidRPr="00560B4D" w:rsidRDefault="00560B4D" w:rsidP="00560B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6" w:name="OLE_LINK18"/>
            <w:bookmarkStart w:id="7" w:name="OLE_LINK17"/>
            <w:bookmarkEnd w:id="6"/>
            <w:bookmarkEnd w:id="7"/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21.20 Производство лекарственных препаратов и материалов, применяемых в медицинских целях и ветеринарии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6AB" w:rsidRPr="00560B4D" w:rsidRDefault="00560B4D" w:rsidP="00560B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bookmarkStart w:id="8" w:name="OLE_LINK16"/>
            <w:bookmarkStart w:id="9" w:name="OLE_LINK15"/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bookmarkEnd w:id="8"/>
            <w:bookmarkEnd w:id="9"/>
            <w:r w:rsidRPr="00560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0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Условная</w:t>
            </w:r>
            <w:proofErr w:type="spellEnd"/>
            <w:r w:rsidRPr="00560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0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единица</w:t>
            </w:r>
            <w:proofErr w:type="spellEnd"/>
            <w:r w:rsidRPr="00560B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(876)</w:t>
            </w:r>
          </w:p>
        </w:tc>
      </w:tr>
    </w:tbl>
    <w:p w:rsidR="000B56AB" w:rsidRPr="00560B4D" w:rsidRDefault="00560B4D" w:rsidP="00560B4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60B4D">
        <w:rPr>
          <w:rFonts w:ascii="Times New Roman" w:hAnsi="Times New Roman" w:cs="Times New Roman"/>
          <w:sz w:val="28"/>
          <w:szCs w:val="28"/>
        </w:rPr>
        <w:t xml:space="preserve">Начальная (максимальная) цена договора: 549 353,39 </w:t>
      </w:r>
      <w:r w:rsidRPr="00560B4D">
        <w:rPr>
          <w:rFonts w:ascii="Times New Roman" w:hAnsi="Times New Roman" w:cs="Times New Roman"/>
          <w:sz w:val="28"/>
          <w:szCs w:val="28"/>
        </w:rPr>
        <w:t>(Российский рубль), с НДС</w:t>
      </w:r>
    </w:p>
    <w:p w:rsidR="000B56AB" w:rsidRPr="00560B4D" w:rsidRDefault="00560B4D" w:rsidP="00560B4D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lang w:eastAsia="ru-RU" w:bidi="hi-IN"/>
        </w:rPr>
      </w:pPr>
      <w:r w:rsidRPr="00560B4D">
        <w:rPr>
          <w:rFonts w:ascii="Times New Roman" w:hAnsi="Times New Roman" w:cs="Times New Roman"/>
          <w:sz w:val="28"/>
          <w:szCs w:val="28"/>
          <w:lang w:eastAsia="zh-CN" w:bidi="hi-IN"/>
        </w:rPr>
        <w:t>Состав комиссии.</w:t>
      </w:r>
      <w:r w:rsidRPr="00560B4D">
        <w:rPr>
          <w:rFonts w:ascii="Times New Roman" w:hAnsi="Times New Roman" w:cs="Times New Roman"/>
          <w:sz w:val="28"/>
          <w:szCs w:val="28"/>
          <w:lang w:eastAsia="zh-CN" w:bidi="hi-IN"/>
        </w:rPr>
        <w:br/>
      </w:r>
      <w:r w:rsidRPr="00560B4D">
        <w:rPr>
          <w:rFonts w:ascii="Times New Roman" w:hAnsi="Times New Roman" w:cs="Times New Roman"/>
          <w:sz w:val="28"/>
          <w:szCs w:val="28"/>
          <w:lang w:eastAsia="zh-CN" w:bidi="hi-IN"/>
        </w:rPr>
        <w:br/>
        <w:t>На заседании комиссии  по рассмотрению заявок на участие в запросе котировок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0B56AB" w:rsidRPr="00560B4D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B56AB" w:rsidRPr="00560B4D" w:rsidRDefault="00560B4D" w:rsidP="00560B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B56AB" w:rsidRPr="00560B4D" w:rsidRDefault="00560B4D" w:rsidP="00560B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B56AB" w:rsidRPr="00560B4D" w:rsidRDefault="00560B4D" w:rsidP="00560B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</w:tr>
      <w:tr w:rsidR="000B56AB" w:rsidRPr="00560B4D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6AB" w:rsidRPr="00560B4D" w:rsidRDefault="00560B4D" w:rsidP="00560B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Ерохина  Наталья Леонидовна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6AB" w:rsidRPr="00560B4D" w:rsidRDefault="00560B4D" w:rsidP="00560B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6AB" w:rsidRPr="00560B4D" w:rsidRDefault="00560B4D" w:rsidP="00560B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присутствовал</w:t>
            </w:r>
          </w:p>
        </w:tc>
      </w:tr>
      <w:tr w:rsidR="000B56AB" w:rsidRPr="00560B4D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6AB" w:rsidRPr="00560B4D" w:rsidRDefault="00560B4D" w:rsidP="00560B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Шляхто</w:t>
            </w:r>
            <w:proofErr w:type="spellEnd"/>
            <w:r w:rsidRPr="00560B4D">
              <w:rPr>
                <w:rFonts w:ascii="Times New Roman" w:hAnsi="Times New Roman" w:cs="Times New Roman"/>
                <w:sz w:val="28"/>
                <w:szCs w:val="28"/>
              </w:rPr>
              <w:t xml:space="preserve"> Елена Владимировна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6AB" w:rsidRPr="00560B4D" w:rsidRDefault="00560B4D" w:rsidP="00560B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Зам. председателя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6AB" w:rsidRPr="00560B4D" w:rsidRDefault="00560B4D" w:rsidP="00560B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присутствовал</w:t>
            </w:r>
          </w:p>
        </w:tc>
      </w:tr>
      <w:tr w:rsidR="000B56AB" w:rsidRPr="00560B4D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6AB" w:rsidRPr="00560B4D" w:rsidRDefault="00560B4D" w:rsidP="00560B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Прудникова Галина Сергеевна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6AB" w:rsidRPr="00560B4D" w:rsidRDefault="00560B4D" w:rsidP="00560B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Секретарь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6AB" w:rsidRPr="00560B4D" w:rsidRDefault="00560B4D" w:rsidP="00560B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присутствовал</w:t>
            </w:r>
          </w:p>
        </w:tc>
      </w:tr>
      <w:tr w:rsidR="000B56AB" w:rsidRPr="00560B4D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6AB" w:rsidRPr="00560B4D" w:rsidRDefault="00560B4D" w:rsidP="00560B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Полякова Ольга Михайловна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6AB" w:rsidRPr="00560B4D" w:rsidRDefault="00560B4D" w:rsidP="00560B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6AB" w:rsidRPr="00560B4D" w:rsidRDefault="00560B4D" w:rsidP="00560B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присутствовал</w:t>
            </w:r>
          </w:p>
        </w:tc>
      </w:tr>
      <w:tr w:rsidR="000B56AB" w:rsidRPr="00560B4D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6AB" w:rsidRPr="00560B4D" w:rsidRDefault="00560B4D" w:rsidP="00560B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Кузнецова Марина Владимировна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6AB" w:rsidRPr="00560B4D" w:rsidRDefault="00560B4D" w:rsidP="00560B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6AB" w:rsidRPr="00560B4D" w:rsidRDefault="00560B4D" w:rsidP="00560B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присутствовал</w:t>
            </w:r>
          </w:p>
        </w:tc>
      </w:tr>
      <w:tr w:rsidR="000B56AB" w:rsidRPr="00560B4D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6AB" w:rsidRPr="00560B4D" w:rsidRDefault="00560B4D" w:rsidP="00560B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Петрухин Александр Григорьевич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6AB" w:rsidRPr="00560B4D" w:rsidRDefault="00560B4D" w:rsidP="00560B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6AB" w:rsidRPr="00560B4D" w:rsidRDefault="00560B4D" w:rsidP="00560B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присутствовал</w:t>
            </w:r>
          </w:p>
        </w:tc>
      </w:tr>
      <w:tr w:rsidR="000B56AB" w:rsidRPr="00560B4D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6AB" w:rsidRPr="00560B4D" w:rsidRDefault="00560B4D" w:rsidP="00560B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Суркова Марина Андреевна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6AB" w:rsidRPr="00560B4D" w:rsidRDefault="00560B4D" w:rsidP="00560B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6AB" w:rsidRPr="00560B4D" w:rsidRDefault="00560B4D" w:rsidP="00560B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присутствовал</w:t>
            </w:r>
          </w:p>
        </w:tc>
      </w:tr>
    </w:tbl>
    <w:p w:rsidR="000B56AB" w:rsidRPr="00560B4D" w:rsidRDefault="00560B4D" w:rsidP="00560B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0B4D">
        <w:rPr>
          <w:rFonts w:ascii="Times New Roman" w:hAnsi="Times New Roman" w:cs="Times New Roman"/>
          <w:sz w:val="28"/>
          <w:szCs w:val="28"/>
        </w:rPr>
        <w:t>Всего на заседании присутствовало 7 члена(</w:t>
      </w:r>
      <w:proofErr w:type="spellStart"/>
      <w:r w:rsidRPr="00560B4D">
        <w:rPr>
          <w:rFonts w:ascii="Times New Roman" w:hAnsi="Times New Roman" w:cs="Times New Roman"/>
          <w:sz w:val="28"/>
          <w:szCs w:val="28"/>
        </w:rPr>
        <w:t>ов</w:t>
      </w:r>
      <w:proofErr w:type="spellEnd"/>
      <w:r w:rsidRPr="00560B4D">
        <w:rPr>
          <w:rFonts w:ascii="Times New Roman" w:hAnsi="Times New Roman" w:cs="Times New Roman"/>
          <w:sz w:val="28"/>
          <w:szCs w:val="28"/>
        </w:rPr>
        <w:t>) комиссии. Кворум имеется. Заседание правомочно.</w:t>
      </w:r>
    </w:p>
    <w:p w:rsidR="000B56AB" w:rsidRPr="00560B4D" w:rsidRDefault="00560B4D" w:rsidP="00560B4D">
      <w:pPr>
        <w:numPr>
          <w:ilvl w:val="0"/>
          <w:numId w:val="2"/>
        </w:numPr>
        <w:tabs>
          <w:tab w:val="clear" w:pos="720"/>
          <w:tab w:val="left" w:pos="-562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60B4D">
        <w:rPr>
          <w:rFonts w:ascii="Times New Roman" w:hAnsi="Times New Roman" w:cs="Times New Roman"/>
          <w:sz w:val="28"/>
          <w:szCs w:val="28"/>
        </w:rPr>
        <w:t xml:space="preserve">В связи с тем, что по окончании срока подачи заявок не было подано ни одной заявки на участие, запрос котировок признается несостоявшимся. </w:t>
      </w:r>
    </w:p>
    <w:p w:rsidR="000B56AB" w:rsidRPr="00560B4D" w:rsidRDefault="00560B4D" w:rsidP="00560B4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60B4D">
        <w:rPr>
          <w:rFonts w:ascii="Times New Roman" w:hAnsi="Times New Roman" w:cs="Times New Roman"/>
          <w:sz w:val="28"/>
          <w:szCs w:val="28"/>
        </w:rPr>
        <w:t>П</w:t>
      </w:r>
      <w:r w:rsidRPr="00560B4D">
        <w:rPr>
          <w:rFonts w:ascii="Times New Roman" w:hAnsi="Times New Roman" w:cs="Times New Roman"/>
          <w:bCs/>
          <w:sz w:val="28"/>
          <w:szCs w:val="28"/>
        </w:rPr>
        <w:t>ротокол рассмотрения заявок на участие в запросе котировок подписан всеми присутствующими на заседании членами коми</w:t>
      </w:r>
      <w:r w:rsidRPr="00560B4D">
        <w:rPr>
          <w:rFonts w:ascii="Times New Roman" w:hAnsi="Times New Roman" w:cs="Times New Roman"/>
          <w:bCs/>
          <w:sz w:val="28"/>
          <w:szCs w:val="28"/>
        </w:rPr>
        <w:t>ссии</w:t>
      </w:r>
      <w:r w:rsidRPr="00560B4D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0B56AB" w:rsidRPr="00560B4D">
        <w:tc>
          <w:tcPr>
            <w:tcW w:w="4110" w:type="dxa"/>
          </w:tcPr>
          <w:p w:rsidR="000B56AB" w:rsidRPr="00560B4D" w:rsidRDefault="00560B4D" w:rsidP="00560B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Председатель комиссии</w:t>
            </w:r>
          </w:p>
        </w:tc>
        <w:tc>
          <w:tcPr>
            <w:tcW w:w="2978" w:type="dxa"/>
          </w:tcPr>
          <w:p w:rsidR="000B56AB" w:rsidRPr="00560B4D" w:rsidRDefault="000B56AB" w:rsidP="00560B4D">
            <w:pPr>
              <w:pBdr>
                <w:bottom w:val="single" w:sz="12" w:space="1" w:color="000000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56AB" w:rsidRPr="00560B4D" w:rsidRDefault="00560B4D" w:rsidP="00560B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</w:tc>
        <w:tc>
          <w:tcPr>
            <w:tcW w:w="2693" w:type="dxa"/>
          </w:tcPr>
          <w:p w:rsidR="000B56AB" w:rsidRPr="00560B4D" w:rsidRDefault="00560B4D" w:rsidP="00560B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Ерохина  Наталья Леонидовна</w:t>
            </w:r>
          </w:p>
        </w:tc>
      </w:tr>
      <w:tr w:rsidR="000B56AB" w:rsidRPr="00560B4D">
        <w:tc>
          <w:tcPr>
            <w:tcW w:w="4110" w:type="dxa"/>
          </w:tcPr>
          <w:p w:rsidR="000B56AB" w:rsidRPr="00560B4D" w:rsidRDefault="00560B4D" w:rsidP="00560B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Зам. председателя комиссии</w:t>
            </w:r>
          </w:p>
        </w:tc>
        <w:tc>
          <w:tcPr>
            <w:tcW w:w="2978" w:type="dxa"/>
          </w:tcPr>
          <w:p w:rsidR="000B56AB" w:rsidRPr="00560B4D" w:rsidRDefault="000B56AB" w:rsidP="00560B4D">
            <w:pPr>
              <w:pBdr>
                <w:bottom w:val="single" w:sz="12" w:space="1" w:color="000000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56AB" w:rsidRPr="00560B4D" w:rsidRDefault="00560B4D" w:rsidP="00560B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</w:tc>
        <w:tc>
          <w:tcPr>
            <w:tcW w:w="2693" w:type="dxa"/>
          </w:tcPr>
          <w:p w:rsidR="000B56AB" w:rsidRPr="00560B4D" w:rsidRDefault="00560B4D" w:rsidP="00560B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Шляхто</w:t>
            </w:r>
            <w:proofErr w:type="spellEnd"/>
            <w:r w:rsidRPr="00560B4D">
              <w:rPr>
                <w:rFonts w:ascii="Times New Roman" w:hAnsi="Times New Roman" w:cs="Times New Roman"/>
                <w:sz w:val="28"/>
                <w:szCs w:val="28"/>
              </w:rPr>
              <w:t xml:space="preserve"> Елена Владимировна</w:t>
            </w:r>
          </w:p>
        </w:tc>
      </w:tr>
      <w:tr w:rsidR="000B56AB" w:rsidRPr="00560B4D">
        <w:tc>
          <w:tcPr>
            <w:tcW w:w="4110" w:type="dxa"/>
          </w:tcPr>
          <w:p w:rsidR="000B56AB" w:rsidRPr="00560B4D" w:rsidRDefault="00560B4D" w:rsidP="00560B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Секретарь</w:t>
            </w:r>
          </w:p>
        </w:tc>
        <w:tc>
          <w:tcPr>
            <w:tcW w:w="2978" w:type="dxa"/>
          </w:tcPr>
          <w:p w:rsidR="000B56AB" w:rsidRPr="00560B4D" w:rsidRDefault="000B56AB" w:rsidP="00560B4D">
            <w:pPr>
              <w:pBdr>
                <w:bottom w:val="single" w:sz="12" w:space="1" w:color="000000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56AB" w:rsidRPr="00560B4D" w:rsidRDefault="00560B4D" w:rsidP="00560B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</w:tc>
        <w:tc>
          <w:tcPr>
            <w:tcW w:w="2693" w:type="dxa"/>
          </w:tcPr>
          <w:p w:rsidR="000B56AB" w:rsidRPr="00560B4D" w:rsidRDefault="00560B4D" w:rsidP="00560B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Прудникова Галина Сергеевна</w:t>
            </w:r>
          </w:p>
        </w:tc>
      </w:tr>
      <w:tr w:rsidR="000B56AB" w:rsidRPr="00560B4D">
        <w:tc>
          <w:tcPr>
            <w:tcW w:w="4110" w:type="dxa"/>
          </w:tcPr>
          <w:p w:rsidR="000B56AB" w:rsidRPr="00560B4D" w:rsidRDefault="00560B4D" w:rsidP="00560B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Член комиссии</w:t>
            </w:r>
          </w:p>
        </w:tc>
        <w:tc>
          <w:tcPr>
            <w:tcW w:w="2978" w:type="dxa"/>
          </w:tcPr>
          <w:p w:rsidR="000B56AB" w:rsidRPr="00560B4D" w:rsidRDefault="000B56AB" w:rsidP="00560B4D">
            <w:pPr>
              <w:pBdr>
                <w:bottom w:val="single" w:sz="12" w:space="1" w:color="000000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56AB" w:rsidRPr="00560B4D" w:rsidRDefault="00560B4D" w:rsidP="00560B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</w:tc>
        <w:tc>
          <w:tcPr>
            <w:tcW w:w="2693" w:type="dxa"/>
          </w:tcPr>
          <w:p w:rsidR="000B56AB" w:rsidRPr="00560B4D" w:rsidRDefault="00560B4D" w:rsidP="00560B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Полякова Ольга Михайловна</w:t>
            </w:r>
          </w:p>
        </w:tc>
      </w:tr>
      <w:tr w:rsidR="000B56AB" w:rsidRPr="00560B4D">
        <w:tc>
          <w:tcPr>
            <w:tcW w:w="4110" w:type="dxa"/>
          </w:tcPr>
          <w:p w:rsidR="000B56AB" w:rsidRPr="00560B4D" w:rsidRDefault="00560B4D" w:rsidP="00560B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Член комиссии</w:t>
            </w:r>
          </w:p>
        </w:tc>
        <w:tc>
          <w:tcPr>
            <w:tcW w:w="2978" w:type="dxa"/>
          </w:tcPr>
          <w:p w:rsidR="000B56AB" w:rsidRPr="00560B4D" w:rsidRDefault="000B56AB" w:rsidP="00560B4D">
            <w:pPr>
              <w:pBdr>
                <w:bottom w:val="single" w:sz="12" w:space="1" w:color="000000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56AB" w:rsidRPr="00560B4D" w:rsidRDefault="00560B4D" w:rsidP="00560B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</w:tc>
        <w:tc>
          <w:tcPr>
            <w:tcW w:w="2693" w:type="dxa"/>
          </w:tcPr>
          <w:p w:rsidR="000B56AB" w:rsidRPr="00560B4D" w:rsidRDefault="00560B4D" w:rsidP="00560B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Кузнецова Марина Владимировна</w:t>
            </w:r>
          </w:p>
        </w:tc>
      </w:tr>
      <w:tr w:rsidR="000B56AB" w:rsidRPr="00560B4D">
        <w:tc>
          <w:tcPr>
            <w:tcW w:w="4110" w:type="dxa"/>
          </w:tcPr>
          <w:p w:rsidR="000B56AB" w:rsidRPr="00560B4D" w:rsidRDefault="00560B4D" w:rsidP="00560B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Член комиссии</w:t>
            </w:r>
          </w:p>
        </w:tc>
        <w:tc>
          <w:tcPr>
            <w:tcW w:w="2978" w:type="dxa"/>
          </w:tcPr>
          <w:p w:rsidR="000B56AB" w:rsidRPr="00560B4D" w:rsidRDefault="000B56AB" w:rsidP="00560B4D">
            <w:pPr>
              <w:pBdr>
                <w:bottom w:val="single" w:sz="12" w:space="1" w:color="000000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56AB" w:rsidRPr="00560B4D" w:rsidRDefault="00560B4D" w:rsidP="00560B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</w:tc>
        <w:tc>
          <w:tcPr>
            <w:tcW w:w="2693" w:type="dxa"/>
          </w:tcPr>
          <w:p w:rsidR="000B56AB" w:rsidRPr="00560B4D" w:rsidRDefault="00560B4D" w:rsidP="00560B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Петрухин Александр Григорьевич</w:t>
            </w:r>
          </w:p>
        </w:tc>
      </w:tr>
      <w:tr w:rsidR="000B56AB" w:rsidRPr="00560B4D">
        <w:tc>
          <w:tcPr>
            <w:tcW w:w="4110" w:type="dxa"/>
          </w:tcPr>
          <w:p w:rsidR="000B56AB" w:rsidRPr="00560B4D" w:rsidRDefault="00560B4D" w:rsidP="00560B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Член комиссии</w:t>
            </w:r>
          </w:p>
        </w:tc>
        <w:tc>
          <w:tcPr>
            <w:tcW w:w="2978" w:type="dxa"/>
          </w:tcPr>
          <w:p w:rsidR="000B56AB" w:rsidRPr="00560B4D" w:rsidRDefault="000B56AB" w:rsidP="00560B4D">
            <w:pPr>
              <w:pBdr>
                <w:bottom w:val="single" w:sz="12" w:space="1" w:color="000000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56AB" w:rsidRPr="00560B4D" w:rsidRDefault="00560B4D" w:rsidP="00560B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</w:tc>
        <w:tc>
          <w:tcPr>
            <w:tcW w:w="2693" w:type="dxa"/>
          </w:tcPr>
          <w:p w:rsidR="000B56AB" w:rsidRPr="00560B4D" w:rsidRDefault="00560B4D" w:rsidP="00560B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0B4D">
              <w:rPr>
                <w:rFonts w:ascii="Times New Roman" w:hAnsi="Times New Roman" w:cs="Times New Roman"/>
                <w:sz w:val="28"/>
                <w:szCs w:val="28"/>
              </w:rPr>
              <w:t>Суркова Марина Андреевна</w:t>
            </w:r>
          </w:p>
        </w:tc>
      </w:tr>
    </w:tbl>
    <w:p w:rsidR="000B56AB" w:rsidRPr="00560B4D" w:rsidRDefault="000B56AB" w:rsidP="00560B4D">
      <w:pPr>
        <w:widowControl w:val="0"/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0B56AB" w:rsidRPr="00560B4D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3E6DAD"/>
    <w:multiLevelType w:val="multilevel"/>
    <w:tmpl w:val="B764EA1A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ADE74B1"/>
    <w:multiLevelType w:val="multilevel"/>
    <w:tmpl w:val="0F989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6AB"/>
    <w:rsid w:val="000B56AB"/>
    <w:rsid w:val="00560B4D"/>
    <w:rsid w:val="00561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B6555"/>
  <w15:docId w15:val="{668D6449-1F8B-4E80-99BB-716D04A85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Елена торги</cp:lastModifiedBy>
  <cp:revision>3</cp:revision>
  <dcterms:created xsi:type="dcterms:W3CDTF">2025-12-15T10:55:00Z</dcterms:created>
  <dcterms:modified xsi:type="dcterms:W3CDTF">2025-12-15T10:56:00Z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