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61F1C3" w14:textId="5FC14AC9" w:rsidR="00B548AC" w:rsidRPr="003427F6" w:rsidRDefault="005C6BE0" w:rsidP="00B548AC">
      <w:pPr>
        <w:widowControl w:val="0"/>
        <w:tabs>
          <w:tab w:val="center" w:pos="5017"/>
        </w:tabs>
        <w:spacing w:after="0" w:line="240" w:lineRule="auto"/>
        <w:jc w:val="center"/>
        <w:outlineLvl w:val="0"/>
        <w:rPr>
          <w:rFonts w:ascii="Times New Roman" w:eastAsia="Calibri" w:hAnsi="Times New Roman" w:cs="Times New Roman"/>
          <w:b/>
          <w:bCs/>
          <w:sz w:val="24"/>
          <w:szCs w:val="24"/>
          <w:u w:val="single"/>
          <w:lang w:eastAsia="ru-RU"/>
        </w:rPr>
      </w:pPr>
      <w:r>
        <w:rPr>
          <w:rFonts w:ascii="Times New Roman" w:eastAsia="Calibri" w:hAnsi="Times New Roman" w:cs="Times New Roman"/>
          <w:b/>
          <w:bCs/>
          <w:sz w:val="24"/>
          <w:szCs w:val="24"/>
          <w:lang w:eastAsia="ru-RU"/>
        </w:rPr>
        <w:t xml:space="preserve"> </w:t>
      </w:r>
      <w:r w:rsidR="00A8042E">
        <w:rPr>
          <w:rFonts w:ascii="Times New Roman" w:eastAsia="Calibri" w:hAnsi="Times New Roman" w:cs="Times New Roman"/>
          <w:b/>
          <w:bCs/>
          <w:sz w:val="24"/>
          <w:szCs w:val="24"/>
          <w:lang w:eastAsia="ru-RU"/>
        </w:rPr>
        <w:t xml:space="preserve"> </w:t>
      </w:r>
      <w:r w:rsidR="000E6199">
        <w:rPr>
          <w:rFonts w:ascii="Times New Roman" w:eastAsia="Calibri" w:hAnsi="Times New Roman" w:cs="Times New Roman"/>
          <w:b/>
          <w:bCs/>
          <w:sz w:val="24"/>
          <w:szCs w:val="24"/>
          <w:lang w:eastAsia="ru-RU"/>
        </w:rPr>
        <w:t>ПРОТОКОЛ №</w:t>
      </w:r>
      <w:r w:rsidR="00596ECD">
        <w:rPr>
          <w:rFonts w:ascii="Times New Roman" w:eastAsia="Calibri" w:hAnsi="Times New Roman" w:cs="Times New Roman"/>
          <w:b/>
          <w:bCs/>
          <w:sz w:val="24"/>
          <w:szCs w:val="24"/>
          <w:lang w:eastAsia="ru-RU"/>
        </w:rPr>
        <w:t xml:space="preserve"> </w:t>
      </w:r>
      <w:r w:rsidR="009C734B">
        <w:rPr>
          <w:rFonts w:ascii="Times New Roman" w:eastAsia="Calibri" w:hAnsi="Times New Roman" w:cs="Times New Roman"/>
          <w:b/>
          <w:bCs/>
          <w:sz w:val="24"/>
          <w:szCs w:val="24"/>
          <w:lang w:eastAsia="ru-RU"/>
        </w:rPr>
        <w:t>48СФ/</w:t>
      </w:r>
      <w:r w:rsidR="009160B7">
        <w:rPr>
          <w:rFonts w:ascii="Times New Roman" w:eastAsia="Calibri" w:hAnsi="Times New Roman" w:cs="Times New Roman"/>
          <w:b/>
          <w:bCs/>
          <w:sz w:val="24"/>
          <w:szCs w:val="24"/>
          <w:lang w:eastAsia="ru-RU"/>
        </w:rPr>
        <w:t>851</w:t>
      </w:r>
      <w:r w:rsidR="008106B5" w:rsidRPr="00FD5586">
        <w:rPr>
          <w:rFonts w:ascii="Times New Roman" w:eastAsia="Calibri" w:hAnsi="Times New Roman" w:cs="Times New Roman"/>
          <w:b/>
          <w:bCs/>
          <w:color w:val="FFFFFF" w:themeColor="background1"/>
          <w:sz w:val="24"/>
          <w:szCs w:val="24"/>
          <w:lang w:eastAsia="ru-RU"/>
        </w:rPr>
        <w:t>832</w:t>
      </w:r>
      <w:r w:rsidR="000E6199" w:rsidRPr="00FD5586">
        <w:rPr>
          <w:rFonts w:ascii="Times New Roman" w:eastAsia="Calibri" w:hAnsi="Times New Roman" w:cs="Times New Roman"/>
          <w:b/>
          <w:bCs/>
          <w:color w:val="FFFFFF" w:themeColor="background1"/>
          <w:sz w:val="24"/>
          <w:szCs w:val="24"/>
          <w:lang w:eastAsia="ru-RU"/>
        </w:rPr>
        <w:t xml:space="preserve"> </w:t>
      </w:r>
    </w:p>
    <w:p w14:paraId="6684970F" w14:textId="547F9509" w:rsidR="00C36EDD" w:rsidRPr="00FE742A" w:rsidRDefault="00D953C8" w:rsidP="0052364F">
      <w:pPr>
        <w:pStyle w:val="a6"/>
        <w:jc w:val="center"/>
        <w:rPr>
          <w:b/>
          <w:bCs/>
          <w:szCs w:val="24"/>
          <w:lang w:eastAsia="ru-RU"/>
        </w:rPr>
      </w:pPr>
      <w:r w:rsidRPr="00D953C8">
        <w:rPr>
          <w:b/>
          <w:bCs/>
          <w:szCs w:val="24"/>
          <w:lang w:eastAsia="ru-RU"/>
        </w:rPr>
        <w:t>преддоговорных переговоров по итогам закупки на право заключения договора</w:t>
      </w:r>
      <w:r w:rsidR="00F72175" w:rsidRPr="00B652F1">
        <w:rPr>
          <w:b/>
          <w:szCs w:val="24"/>
          <w:lang w:eastAsia="ru-RU"/>
        </w:rPr>
        <w:t xml:space="preserve"> </w:t>
      </w:r>
      <w:r w:rsidR="00454C10" w:rsidRPr="00454C10">
        <w:rPr>
          <w:b/>
          <w:bCs/>
          <w:szCs w:val="24"/>
          <w:lang w:eastAsia="ru-RU"/>
        </w:rPr>
        <w:t xml:space="preserve">на оказание услуг </w:t>
      </w:r>
      <w:r w:rsidR="00FD5586" w:rsidRPr="00FD5586">
        <w:rPr>
          <w:b/>
          <w:bCs/>
          <w:szCs w:val="24"/>
          <w:lang w:eastAsia="ru-RU"/>
        </w:rPr>
        <w:t xml:space="preserve">по обязательному страхованию гражданской ответственности владельцев автотранспортных средств (ОСАГО) </w:t>
      </w:r>
      <w:r w:rsidR="00454C10" w:rsidRPr="00454C10">
        <w:rPr>
          <w:b/>
          <w:bCs/>
          <w:szCs w:val="24"/>
          <w:lang w:eastAsia="ru-RU"/>
        </w:rPr>
        <w:t>для нужд Сибирского филиала АО «Атомспецтранс»</w:t>
      </w:r>
    </w:p>
    <w:p w14:paraId="07A416C2" w14:textId="77777777" w:rsidR="00B652F1" w:rsidRPr="00B652F1" w:rsidRDefault="00B652F1" w:rsidP="0052364F">
      <w:pPr>
        <w:pStyle w:val="a6"/>
        <w:jc w:val="center"/>
        <w:rPr>
          <w:b/>
          <w:sz w:val="26"/>
          <w:szCs w:val="26"/>
          <w:lang w:eastAsia="ru-RU"/>
        </w:rPr>
      </w:pPr>
    </w:p>
    <w:p w14:paraId="3D09D111" w14:textId="6F78E34B" w:rsidR="00B548AC" w:rsidRPr="0004439D" w:rsidRDefault="00B548AC" w:rsidP="00B548AC">
      <w:pPr>
        <w:widowControl w:val="0"/>
        <w:tabs>
          <w:tab w:val="left" w:pos="252"/>
        </w:tabs>
        <w:spacing w:after="0" w:line="240" w:lineRule="auto"/>
        <w:rPr>
          <w:rFonts w:ascii="Times New Roman" w:eastAsia="Calibri" w:hAnsi="Times New Roman" w:cs="Times New Roman"/>
          <w:b/>
          <w:bCs/>
          <w:sz w:val="24"/>
          <w:szCs w:val="24"/>
          <w:lang w:eastAsia="ru-RU"/>
        </w:rPr>
      </w:pPr>
      <w:r w:rsidRPr="0004439D">
        <w:rPr>
          <w:rFonts w:ascii="Times New Roman" w:eastAsia="Calibri" w:hAnsi="Times New Roman" w:cs="Times New Roman"/>
          <w:bCs/>
          <w:sz w:val="24"/>
          <w:szCs w:val="24"/>
          <w:lang w:eastAsia="ru-RU"/>
        </w:rPr>
        <w:t xml:space="preserve">г. </w:t>
      </w:r>
      <w:r w:rsidR="00A362AB" w:rsidRPr="0004439D">
        <w:rPr>
          <w:rFonts w:ascii="Times New Roman" w:eastAsia="Calibri" w:hAnsi="Times New Roman" w:cs="Times New Roman"/>
          <w:bCs/>
          <w:sz w:val="24"/>
          <w:szCs w:val="24"/>
          <w:lang w:eastAsia="ru-RU"/>
        </w:rPr>
        <w:t>Северск</w:t>
      </w:r>
      <w:r w:rsidRPr="0004439D">
        <w:rPr>
          <w:rFonts w:ascii="Times New Roman" w:eastAsia="Calibri" w:hAnsi="Times New Roman" w:cs="Times New Roman"/>
          <w:bCs/>
          <w:sz w:val="24"/>
          <w:szCs w:val="24"/>
          <w:lang w:eastAsia="ru-RU"/>
        </w:rPr>
        <w:tab/>
      </w:r>
      <w:r w:rsidRPr="0004439D">
        <w:rPr>
          <w:rFonts w:ascii="Times New Roman" w:eastAsia="Calibri" w:hAnsi="Times New Roman" w:cs="Times New Roman"/>
          <w:bCs/>
          <w:sz w:val="24"/>
          <w:szCs w:val="24"/>
          <w:lang w:eastAsia="ru-RU"/>
        </w:rPr>
        <w:tab/>
      </w:r>
      <w:r w:rsidRPr="0004439D">
        <w:rPr>
          <w:rFonts w:ascii="Times New Roman" w:eastAsia="Calibri" w:hAnsi="Times New Roman" w:cs="Times New Roman"/>
          <w:bCs/>
          <w:sz w:val="24"/>
          <w:szCs w:val="24"/>
          <w:lang w:eastAsia="ru-RU"/>
        </w:rPr>
        <w:tab/>
      </w:r>
      <w:r w:rsidRPr="0004439D">
        <w:rPr>
          <w:rFonts w:ascii="Times New Roman" w:eastAsia="Calibri" w:hAnsi="Times New Roman" w:cs="Times New Roman"/>
          <w:bCs/>
          <w:sz w:val="24"/>
          <w:szCs w:val="24"/>
          <w:lang w:eastAsia="ru-RU"/>
        </w:rPr>
        <w:tab/>
        <w:t xml:space="preserve">               </w:t>
      </w:r>
      <w:r w:rsidR="00A362AB" w:rsidRPr="0004439D">
        <w:rPr>
          <w:rFonts w:ascii="Times New Roman" w:eastAsia="Calibri" w:hAnsi="Times New Roman" w:cs="Times New Roman"/>
          <w:bCs/>
          <w:sz w:val="24"/>
          <w:szCs w:val="24"/>
          <w:lang w:eastAsia="ru-RU"/>
        </w:rPr>
        <w:t xml:space="preserve">                            </w:t>
      </w:r>
      <w:r w:rsidR="004C6B11">
        <w:rPr>
          <w:rFonts w:ascii="Times New Roman" w:eastAsia="Calibri" w:hAnsi="Times New Roman" w:cs="Times New Roman"/>
          <w:bCs/>
          <w:sz w:val="24"/>
          <w:szCs w:val="24"/>
          <w:lang w:eastAsia="ru-RU"/>
        </w:rPr>
        <w:tab/>
      </w:r>
      <w:r w:rsidR="004C6B11">
        <w:rPr>
          <w:rFonts w:ascii="Times New Roman" w:eastAsia="Calibri" w:hAnsi="Times New Roman" w:cs="Times New Roman"/>
          <w:bCs/>
          <w:sz w:val="24"/>
          <w:szCs w:val="24"/>
          <w:lang w:eastAsia="ru-RU"/>
        </w:rPr>
        <w:tab/>
      </w:r>
      <w:r w:rsidR="004C6B11">
        <w:rPr>
          <w:rFonts w:ascii="Times New Roman" w:eastAsia="Calibri" w:hAnsi="Times New Roman" w:cs="Times New Roman"/>
          <w:bCs/>
          <w:sz w:val="24"/>
          <w:szCs w:val="24"/>
          <w:lang w:eastAsia="ru-RU"/>
        </w:rPr>
        <w:tab/>
      </w:r>
      <w:r w:rsidR="00A362AB" w:rsidRPr="0004439D">
        <w:rPr>
          <w:rFonts w:ascii="Times New Roman" w:eastAsia="Calibri" w:hAnsi="Times New Roman" w:cs="Times New Roman"/>
          <w:bCs/>
          <w:sz w:val="24"/>
          <w:szCs w:val="24"/>
          <w:lang w:eastAsia="ru-RU"/>
        </w:rPr>
        <w:t xml:space="preserve"> </w:t>
      </w:r>
      <w:r w:rsidRPr="0004439D">
        <w:rPr>
          <w:rFonts w:ascii="Times New Roman" w:eastAsia="Calibri" w:hAnsi="Times New Roman" w:cs="Times New Roman"/>
          <w:bCs/>
          <w:sz w:val="24"/>
          <w:szCs w:val="24"/>
          <w:lang w:eastAsia="ru-RU"/>
        </w:rPr>
        <w:t xml:space="preserve"> </w:t>
      </w:r>
      <w:r w:rsidR="009160B7">
        <w:rPr>
          <w:rFonts w:ascii="Times New Roman" w:eastAsia="Calibri" w:hAnsi="Times New Roman" w:cs="Times New Roman"/>
          <w:bCs/>
          <w:sz w:val="24"/>
          <w:szCs w:val="24"/>
          <w:lang w:eastAsia="ru-RU"/>
        </w:rPr>
        <w:t xml:space="preserve">   </w:t>
      </w:r>
      <w:r w:rsidRPr="0004439D">
        <w:rPr>
          <w:rFonts w:ascii="Times New Roman" w:eastAsia="Calibri" w:hAnsi="Times New Roman" w:cs="Times New Roman"/>
          <w:bCs/>
          <w:sz w:val="24"/>
          <w:szCs w:val="24"/>
          <w:lang w:eastAsia="ru-RU"/>
        </w:rPr>
        <w:t>«</w:t>
      </w:r>
      <w:r w:rsidR="009160B7" w:rsidRPr="009160B7">
        <w:rPr>
          <w:rFonts w:ascii="Times New Roman" w:eastAsia="Calibri" w:hAnsi="Times New Roman" w:cs="Times New Roman"/>
          <w:bCs/>
          <w:sz w:val="24"/>
          <w:szCs w:val="24"/>
          <w:lang w:eastAsia="ru-RU"/>
        </w:rPr>
        <w:t>15</w:t>
      </w:r>
      <w:r w:rsidRPr="0004439D">
        <w:rPr>
          <w:rFonts w:ascii="Times New Roman" w:eastAsia="Calibri" w:hAnsi="Times New Roman" w:cs="Times New Roman"/>
          <w:bCs/>
          <w:sz w:val="24"/>
          <w:szCs w:val="24"/>
          <w:lang w:eastAsia="ru-RU"/>
        </w:rPr>
        <w:t>»</w:t>
      </w:r>
      <w:r w:rsidR="00993F4D">
        <w:rPr>
          <w:rFonts w:ascii="Times New Roman" w:eastAsia="Calibri" w:hAnsi="Times New Roman" w:cs="Times New Roman"/>
          <w:bCs/>
          <w:sz w:val="24"/>
          <w:szCs w:val="24"/>
          <w:lang w:eastAsia="ru-RU"/>
        </w:rPr>
        <w:t xml:space="preserve"> </w:t>
      </w:r>
      <w:r w:rsidR="008106B5">
        <w:rPr>
          <w:rFonts w:ascii="Times New Roman" w:eastAsia="Calibri" w:hAnsi="Times New Roman" w:cs="Times New Roman"/>
          <w:bCs/>
          <w:sz w:val="24"/>
          <w:szCs w:val="24"/>
          <w:lang w:eastAsia="ru-RU"/>
        </w:rPr>
        <w:t>декабря</w:t>
      </w:r>
      <w:r w:rsidR="009F2D7E">
        <w:rPr>
          <w:rFonts w:ascii="Times New Roman" w:eastAsia="Calibri" w:hAnsi="Times New Roman" w:cs="Times New Roman"/>
          <w:bCs/>
          <w:sz w:val="24"/>
          <w:szCs w:val="24"/>
          <w:lang w:eastAsia="ru-RU"/>
        </w:rPr>
        <w:t xml:space="preserve"> </w:t>
      </w:r>
      <w:r w:rsidRPr="0004439D">
        <w:rPr>
          <w:rFonts w:ascii="Times New Roman" w:eastAsia="Calibri" w:hAnsi="Times New Roman" w:cs="Times New Roman"/>
          <w:bCs/>
          <w:sz w:val="24"/>
          <w:szCs w:val="24"/>
          <w:lang w:eastAsia="ru-RU"/>
        </w:rPr>
        <w:t>20</w:t>
      </w:r>
      <w:r w:rsidR="00F72175">
        <w:rPr>
          <w:rFonts w:ascii="Times New Roman" w:eastAsia="Calibri" w:hAnsi="Times New Roman" w:cs="Times New Roman"/>
          <w:bCs/>
          <w:sz w:val="24"/>
          <w:szCs w:val="24"/>
          <w:lang w:eastAsia="ru-RU"/>
        </w:rPr>
        <w:t>2</w:t>
      </w:r>
      <w:r w:rsidR="008A6EE2">
        <w:rPr>
          <w:rFonts w:ascii="Times New Roman" w:eastAsia="Calibri" w:hAnsi="Times New Roman" w:cs="Times New Roman"/>
          <w:bCs/>
          <w:sz w:val="24"/>
          <w:szCs w:val="24"/>
          <w:lang w:eastAsia="ru-RU"/>
        </w:rPr>
        <w:t>5</w:t>
      </w:r>
      <w:r w:rsidR="00FD5586">
        <w:rPr>
          <w:rFonts w:ascii="Times New Roman" w:eastAsia="Calibri" w:hAnsi="Times New Roman" w:cs="Times New Roman"/>
          <w:bCs/>
          <w:sz w:val="24"/>
          <w:szCs w:val="24"/>
          <w:lang w:eastAsia="ru-RU"/>
        </w:rPr>
        <w:t xml:space="preserve"> </w:t>
      </w:r>
      <w:r w:rsidR="00B652F1">
        <w:rPr>
          <w:rFonts w:ascii="Times New Roman" w:eastAsia="Calibri" w:hAnsi="Times New Roman" w:cs="Times New Roman"/>
          <w:bCs/>
          <w:sz w:val="24"/>
          <w:szCs w:val="24"/>
          <w:lang w:eastAsia="ru-RU"/>
        </w:rPr>
        <w:t>г</w:t>
      </w:r>
      <w:r w:rsidR="00806098">
        <w:rPr>
          <w:rFonts w:ascii="Times New Roman" w:eastAsia="Calibri" w:hAnsi="Times New Roman" w:cs="Times New Roman"/>
          <w:bCs/>
          <w:sz w:val="24"/>
          <w:szCs w:val="24"/>
          <w:lang w:eastAsia="ru-RU"/>
        </w:rPr>
        <w:t>.</w:t>
      </w:r>
    </w:p>
    <w:p w14:paraId="3CA642AE" w14:textId="77777777" w:rsidR="00B548AC" w:rsidRPr="0004439D" w:rsidRDefault="00B548AC" w:rsidP="0004439D">
      <w:pPr>
        <w:widowControl w:val="0"/>
        <w:spacing w:after="0" w:line="240" w:lineRule="auto"/>
        <w:rPr>
          <w:rFonts w:ascii="Times New Roman" w:eastAsia="Calibri" w:hAnsi="Times New Roman" w:cs="Times New Roman"/>
          <w:b/>
          <w:bCs/>
          <w:sz w:val="24"/>
          <w:szCs w:val="24"/>
          <w:lang w:eastAsia="ru-RU"/>
        </w:rPr>
      </w:pPr>
    </w:p>
    <w:p w14:paraId="5158EE51" w14:textId="77777777" w:rsidR="00711540" w:rsidRPr="0004439D" w:rsidRDefault="00B548AC" w:rsidP="00FD5586">
      <w:pPr>
        <w:widowControl w:val="0"/>
        <w:tabs>
          <w:tab w:val="left" w:pos="252"/>
        </w:tabs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04439D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Заказчик: </w:t>
      </w:r>
      <w:r w:rsidR="00023997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Сибирский </w:t>
      </w:r>
      <w:r w:rsidRPr="0004439D">
        <w:rPr>
          <w:rFonts w:ascii="Times New Roman" w:eastAsia="Calibri" w:hAnsi="Times New Roman" w:cs="Times New Roman"/>
          <w:sz w:val="24"/>
          <w:szCs w:val="24"/>
          <w:lang w:eastAsia="ru-RU"/>
        </w:rPr>
        <w:t>филиал АО «Атомспецтранс».</w:t>
      </w:r>
    </w:p>
    <w:p w14:paraId="5BBB82D9" w14:textId="5B83AB62" w:rsidR="00711540" w:rsidRPr="00B652F1" w:rsidRDefault="0030406B" w:rsidP="00FD5586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04439D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Победитель </w:t>
      </w:r>
      <w:r w:rsidRPr="00421E50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по </w:t>
      </w:r>
      <w:r w:rsidRPr="00160347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запросу </w:t>
      </w:r>
      <w:r w:rsidR="0052364F">
        <w:rPr>
          <w:rFonts w:ascii="Times New Roman" w:eastAsia="Calibri" w:hAnsi="Times New Roman" w:cs="Times New Roman"/>
          <w:sz w:val="24"/>
          <w:szCs w:val="24"/>
          <w:lang w:eastAsia="ru-RU"/>
        </w:rPr>
        <w:t>котировок</w:t>
      </w:r>
      <w:r w:rsidR="00B548AC" w:rsidRPr="0004439D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: </w:t>
      </w:r>
      <w:r w:rsidR="009160B7">
        <w:rPr>
          <w:rFonts w:ascii="Times New Roman" w:eastAsia="Calibri" w:hAnsi="Times New Roman" w:cs="Times New Roman"/>
          <w:sz w:val="24"/>
          <w:szCs w:val="24"/>
          <w:lang w:eastAsia="ru-RU"/>
        </w:rPr>
        <w:t>У</w:t>
      </w:r>
      <w:r w:rsidR="009160B7" w:rsidRPr="009160B7">
        <w:rPr>
          <w:rFonts w:ascii="Times New Roman" w:eastAsia="Calibri" w:hAnsi="Times New Roman" w:cs="Times New Roman"/>
          <w:sz w:val="24"/>
          <w:szCs w:val="24"/>
          <w:lang w:eastAsia="ru-RU"/>
        </w:rPr>
        <w:t>частник, подавш</w:t>
      </w:r>
      <w:r w:rsidR="009160B7">
        <w:rPr>
          <w:rFonts w:ascii="Times New Roman" w:eastAsia="Calibri" w:hAnsi="Times New Roman" w:cs="Times New Roman"/>
          <w:sz w:val="24"/>
          <w:szCs w:val="24"/>
          <w:lang w:eastAsia="ru-RU"/>
        </w:rPr>
        <w:t>ий</w:t>
      </w:r>
      <w:r w:rsidR="009160B7" w:rsidRPr="009160B7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заявку с уникальным идентификационным номером 23334696</w:t>
      </w:r>
      <w:r w:rsidR="005D3AA6" w:rsidRPr="00052B5B">
        <w:rPr>
          <w:rFonts w:ascii="Times New Roman" w:eastAsia="Calibri" w:hAnsi="Times New Roman" w:cs="Times New Roman"/>
          <w:sz w:val="24"/>
          <w:szCs w:val="24"/>
          <w:lang w:eastAsia="ru-RU"/>
        </w:rPr>
        <w:t>.</w:t>
      </w:r>
    </w:p>
    <w:p w14:paraId="4397AE7A" w14:textId="5C05ED57" w:rsidR="009F2D7E" w:rsidRPr="00454C10" w:rsidRDefault="00B548AC" w:rsidP="00FD5586">
      <w:pPr>
        <w:pStyle w:val="a6"/>
        <w:jc w:val="both"/>
        <w:rPr>
          <w:rFonts w:eastAsia="Calibri"/>
          <w:szCs w:val="24"/>
          <w:lang w:eastAsia="ru-RU"/>
        </w:rPr>
      </w:pPr>
      <w:r w:rsidRPr="000B127F">
        <w:rPr>
          <w:rFonts w:eastAsia="Calibri"/>
          <w:szCs w:val="24"/>
          <w:lang w:eastAsia="ru-RU"/>
        </w:rPr>
        <w:t xml:space="preserve">Предмет </w:t>
      </w:r>
      <w:r w:rsidRPr="00665A14">
        <w:rPr>
          <w:rFonts w:eastAsia="Calibri"/>
          <w:color w:val="000000"/>
          <w:szCs w:val="24"/>
        </w:rPr>
        <w:t>договора</w:t>
      </w:r>
      <w:r w:rsidRPr="00665A14">
        <w:rPr>
          <w:rFonts w:eastAsia="Calibri"/>
          <w:szCs w:val="24"/>
          <w:lang w:eastAsia="ru-RU"/>
        </w:rPr>
        <w:t xml:space="preserve">: </w:t>
      </w:r>
      <w:r w:rsidR="00454C10" w:rsidRPr="00454C10">
        <w:rPr>
          <w:bCs/>
          <w:szCs w:val="24"/>
          <w:lang w:eastAsia="ru-RU"/>
        </w:rPr>
        <w:t xml:space="preserve">оказание услуг </w:t>
      </w:r>
      <w:r w:rsidR="00FD5586" w:rsidRPr="00FD5586">
        <w:rPr>
          <w:bCs/>
          <w:szCs w:val="24"/>
          <w:lang w:eastAsia="ru-RU"/>
        </w:rPr>
        <w:t xml:space="preserve">по обязательному страхованию гражданской ответственности владельцев автотранспортных средств (ОСАГО) </w:t>
      </w:r>
      <w:r w:rsidR="00454C10" w:rsidRPr="00454C10">
        <w:rPr>
          <w:bCs/>
          <w:szCs w:val="24"/>
          <w:lang w:eastAsia="ru-RU"/>
        </w:rPr>
        <w:t>для нужд Сибирского филиала АО «Атомспецтранс»</w:t>
      </w:r>
      <w:r w:rsidR="00737031" w:rsidRPr="00454C10">
        <w:rPr>
          <w:rFonts w:eastAsia="Calibri"/>
          <w:szCs w:val="24"/>
          <w:lang w:eastAsia="ru-RU"/>
        </w:rPr>
        <w:t>.</w:t>
      </w:r>
    </w:p>
    <w:p w14:paraId="2D0D4A86" w14:textId="77777777" w:rsidR="000B127F" w:rsidRDefault="000B127F" w:rsidP="009F2D7E">
      <w:pPr>
        <w:widowControl w:val="0"/>
        <w:spacing w:after="0" w:line="240" w:lineRule="auto"/>
        <w:outlineLvl w:val="0"/>
        <w:rPr>
          <w:rFonts w:ascii="Times New Roman" w:eastAsia="Calibri" w:hAnsi="Times New Roman" w:cs="Times New Roman"/>
          <w:bCs/>
          <w:sz w:val="24"/>
          <w:szCs w:val="24"/>
          <w:lang w:eastAsia="ru-RU"/>
        </w:rPr>
      </w:pPr>
    </w:p>
    <w:p w14:paraId="71F0C61A" w14:textId="77777777" w:rsidR="00B548AC" w:rsidRDefault="00665A14" w:rsidP="002575B4">
      <w:pPr>
        <w:widowControl w:val="0"/>
        <w:tabs>
          <w:tab w:val="left" w:pos="252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08C6">
        <w:rPr>
          <w:rFonts w:ascii="Times New Roman" w:eastAsia="Times New Roman" w:hAnsi="Times New Roman" w:cs="Times New Roman"/>
          <w:sz w:val="24"/>
          <w:szCs w:val="24"/>
          <w:lang w:eastAsia="ru-RU"/>
        </w:rPr>
        <w:t>Условия заключаемого договора определяются путем объединения исходного проекта договора,</w:t>
      </w:r>
      <w:r w:rsidR="005158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приведенного в документации по запросу котировок</w:t>
      </w:r>
      <w:r w:rsidRPr="004608C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158AC">
        <w:rPr>
          <w:rFonts w:ascii="Times New Roman" w:eastAsia="Times New Roman" w:hAnsi="Times New Roman" w:cs="Times New Roman"/>
          <w:sz w:val="24"/>
          <w:szCs w:val="24"/>
          <w:lang w:eastAsia="ru-RU"/>
        </w:rPr>
        <w:t>с включением условий</w:t>
      </w:r>
      <w:r w:rsidRPr="004608C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предложенных лицом, с которым заключается договор, в заявке на участие в закупке, с учетом данных преддоговорных переговоров.</w:t>
      </w:r>
    </w:p>
    <w:p w14:paraId="3CECC1F7" w14:textId="77777777" w:rsidR="00665A14" w:rsidRPr="005158AC" w:rsidRDefault="00665A14" w:rsidP="002575B4">
      <w:pPr>
        <w:widowControl w:val="0"/>
        <w:tabs>
          <w:tab w:val="left" w:pos="252"/>
        </w:tabs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61D9F792" w14:textId="317DCB48" w:rsidR="00B548AC" w:rsidRPr="00454C10" w:rsidRDefault="0030406B" w:rsidP="00FF6BBD">
      <w:pPr>
        <w:tabs>
          <w:tab w:val="num" w:pos="709"/>
          <w:tab w:val="left" w:pos="1134"/>
        </w:tabs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Цена предложения участника запроса </w:t>
      </w:r>
      <w:r w:rsidR="0052364F">
        <w:rPr>
          <w:rFonts w:ascii="Times New Roman" w:eastAsia="Calibri" w:hAnsi="Times New Roman" w:cs="Times New Roman"/>
          <w:sz w:val="24"/>
          <w:szCs w:val="24"/>
          <w:lang w:eastAsia="ru-RU"/>
        </w:rPr>
        <w:t>котировок</w:t>
      </w:r>
      <w:r w:rsidR="002575B4" w:rsidRPr="0004439D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: </w:t>
      </w:r>
      <w:r w:rsidR="00FD5586" w:rsidRPr="00FD5586"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 xml:space="preserve">196 410 </w:t>
      </w:r>
      <w:r w:rsidR="00FD5586" w:rsidRPr="00FD5586">
        <w:rPr>
          <w:rFonts w:ascii="Times New Roman" w:eastAsia="Calibri" w:hAnsi="Times New Roman" w:cs="Times New Roman"/>
          <w:bCs/>
          <w:sz w:val="24"/>
          <w:szCs w:val="24"/>
          <w:lang w:eastAsia="ru-RU"/>
        </w:rPr>
        <w:t>(Сто девяносто шесть тысяч четыреста десять)</w:t>
      </w:r>
      <w:r w:rsidR="00FD5586" w:rsidRPr="00FD5586"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 xml:space="preserve"> рублей 68 копеек</w:t>
      </w:r>
      <w:r w:rsidR="008A6EE2" w:rsidRPr="008A6EE2">
        <w:rPr>
          <w:rFonts w:ascii="Times New Roman" w:eastAsia="Calibri" w:hAnsi="Times New Roman" w:cs="Times New Roman"/>
          <w:sz w:val="24"/>
          <w:szCs w:val="24"/>
          <w:lang w:eastAsia="ru-RU"/>
        </w:rPr>
        <w:t>, НДС не облагается</w:t>
      </w:r>
      <w:r w:rsidR="00B548AC" w:rsidRPr="00454C10">
        <w:rPr>
          <w:rFonts w:ascii="Times New Roman" w:eastAsia="Calibri" w:hAnsi="Times New Roman" w:cs="Times New Roman"/>
          <w:sz w:val="24"/>
          <w:szCs w:val="24"/>
          <w:lang w:eastAsia="ru-RU"/>
        </w:rPr>
        <w:t>.</w:t>
      </w:r>
    </w:p>
    <w:p w14:paraId="01FB89E3" w14:textId="77777777" w:rsidR="00A878B7" w:rsidRDefault="00A878B7" w:rsidP="002575B4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</w:pPr>
    </w:p>
    <w:p w14:paraId="29E587E2" w14:textId="77777777" w:rsidR="00A878B7" w:rsidRDefault="00A878B7" w:rsidP="002575B4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A878B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Преддоговорные переговоры </w:t>
      </w:r>
      <w:r w:rsidRPr="00A878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проводятся в режиме </w:t>
      </w:r>
      <w:proofErr w:type="spellStart"/>
      <w:r w:rsidRPr="00A878B7">
        <w:rPr>
          <w:rFonts w:ascii="Times New Roman" w:eastAsia="Times New Roman" w:hAnsi="Times New Roman" w:cs="Times New Roman"/>
          <w:sz w:val="24"/>
          <w:szCs w:val="24"/>
          <w:lang w:eastAsia="ru-RU"/>
        </w:rPr>
        <w:t>аудиоконфернции</w:t>
      </w:r>
      <w:proofErr w:type="spellEnd"/>
      <w:r w:rsidR="00B548AC" w:rsidRPr="0004439D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в </w:t>
      </w:r>
      <w:r w:rsidR="002A6A73" w:rsidRPr="0004439D">
        <w:rPr>
          <w:rFonts w:ascii="Times New Roman" w:eastAsia="Calibri" w:hAnsi="Times New Roman" w:cs="Times New Roman"/>
          <w:sz w:val="24"/>
          <w:szCs w:val="24"/>
          <w:lang w:eastAsia="ru-RU"/>
        </w:rPr>
        <w:t>13</w:t>
      </w:r>
      <w:r w:rsidR="00B548AC" w:rsidRPr="0004439D">
        <w:rPr>
          <w:rFonts w:ascii="Times New Roman" w:eastAsia="Calibri" w:hAnsi="Times New Roman" w:cs="Times New Roman"/>
          <w:sz w:val="24"/>
          <w:szCs w:val="24"/>
          <w:lang w:eastAsia="ru-RU"/>
        </w:rPr>
        <w:t>:</w:t>
      </w:r>
      <w:r w:rsidR="002A6A73" w:rsidRPr="0004439D">
        <w:rPr>
          <w:rFonts w:ascii="Times New Roman" w:eastAsia="Calibri" w:hAnsi="Times New Roman" w:cs="Times New Roman"/>
          <w:sz w:val="24"/>
          <w:szCs w:val="24"/>
          <w:lang w:eastAsia="ru-RU"/>
        </w:rPr>
        <w:t>00</w:t>
      </w:r>
      <w:r w:rsidR="00B548AC" w:rsidRPr="0004439D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(время московское) </w:t>
      </w:r>
    </w:p>
    <w:p w14:paraId="659AA857" w14:textId="1FFB0128" w:rsidR="00B548AC" w:rsidRPr="0004439D" w:rsidRDefault="003B2B6C" w:rsidP="002575B4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04439D">
        <w:rPr>
          <w:rFonts w:ascii="Times New Roman" w:eastAsia="Calibri" w:hAnsi="Times New Roman" w:cs="Times New Roman"/>
          <w:bCs/>
          <w:sz w:val="24"/>
          <w:szCs w:val="24"/>
          <w:lang w:eastAsia="ru-RU"/>
        </w:rPr>
        <w:t>«</w:t>
      </w:r>
      <w:r w:rsidR="009160B7" w:rsidRPr="009160B7">
        <w:rPr>
          <w:rFonts w:ascii="Times New Roman" w:eastAsia="Calibri" w:hAnsi="Times New Roman" w:cs="Times New Roman"/>
          <w:bCs/>
          <w:sz w:val="24"/>
          <w:szCs w:val="24"/>
          <w:lang w:eastAsia="ru-RU"/>
        </w:rPr>
        <w:t>15</w:t>
      </w:r>
      <w:r w:rsidRPr="0004439D">
        <w:rPr>
          <w:rFonts w:ascii="Times New Roman" w:eastAsia="Calibri" w:hAnsi="Times New Roman" w:cs="Times New Roman"/>
          <w:bCs/>
          <w:sz w:val="24"/>
          <w:szCs w:val="24"/>
          <w:lang w:eastAsia="ru-RU"/>
        </w:rPr>
        <w:t xml:space="preserve">» </w:t>
      </w:r>
      <w:r w:rsidR="008106B5">
        <w:rPr>
          <w:rFonts w:ascii="Times New Roman" w:eastAsia="Calibri" w:hAnsi="Times New Roman" w:cs="Times New Roman"/>
          <w:bCs/>
          <w:sz w:val="24"/>
          <w:szCs w:val="24"/>
          <w:lang w:eastAsia="ru-RU"/>
        </w:rPr>
        <w:t>декабря</w:t>
      </w:r>
      <w:r>
        <w:rPr>
          <w:rFonts w:ascii="Times New Roman" w:eastAsia="Calibri" w:hAnsi="Times New Roman" w:cs="Times New Roman"/>
          <w:bCs/>
          <w:sz w:val="24"/>
          <w:szCs w:val="24"/>
          <w:lang w:eastAsia="ru-RU"/>
        </w:rPr>
        <w:t xml:space="preserve"> </w:t>
      </w:r>
      <w:r w:rsidR="00F72175">
        <w:rPr>
          <w:rFonts w:ascii="Times New Roman" w:eastAsia="Calibri" w:hAnsi="Times New Roman" w:cs="Times New Roman"/>
          <w:bCs/>
          <w:sz w:val="24"/>
          <w:szCs w:val="24"/>
          <w:lang w:eastAsia="ru-RU"/>
        </w:rPr>
        <w:t>202</w:t>
      </w:r>
      <w:r w:rsidR="008A6EE2">
        <w:rPr>
          <w:rFonts w:ascii="Times New Roman" w:eastAsia="Calibri" w:hAnsi="Times New Roman" w:cs="Times New Roman"/>
          <w:bCs/>
          <w:sz w:val="24"/>
          <w:szCs w:val="24"/>
          <w:lang w:eastAsia="ru-RU"/>
        </w:rPr>
        <w:t>5</w:t>
      </w:r>
      <w:r w:rsidRPr="0004439D">
        <w:rPr>
          <w:rFonts w:ascii="Times New Roman" w:eastAsia="Calibri" w:hAnsi="Times New Roman" w:cs="Times New Roman"/>
          <w:bCs/>
          <w:sz w:val="24"/>
          <w:szCs w:val="24"/>
          <w:lang w:eastAsia="ru-RU"/>
        </w:rPr>
        <w:t xml:space="preserve"> </w:t>
      </w:r>
      <w:r w:rsidR="004B1AAA" w:rsidRPr="0004439D">
        <w:rPr>
          <w:rFonts w:ascii="Times New Roman" w:eastAsia="Calibri" w:hAnsi="Times New Roman" w:cs="Times New Roman"/>
          <w:bCs/>
          <w:sz w:val="24"/>
          <w:szCs w:val="24"/>
          <w:lang w:eastAsia="ru-RU"/>
        </w:rPr>
        <w:t>г</w:t>
      </w:r>
      <w:r w:rsidR="004B1AAA">
        <w:rPr>
          <w:rFonts w:ascii="Times New Roman" w:eastAsia="Calibri" w:hAnsi="Times New Roman" w:cs="Times New Roman"/>
          <w:bCs/>
          <w:sz w:val="24"/>
          <w:szCs w:val="24"/>
          <w:lang w:eastAsia="ru-RU"/>
        </w:rPr>
        <w:t>ода</w:t>
      </w:r>
      <w:r w:rsidR="00B548AC" w:rsidRPr="0004439D">
        <w:rPr>
          <w:rFonts w:ascii="Times New Roman" w:eastAsia="Calibri" w:hAnsi="Times New Roman" w:cs="Times New Roman"/>
          <w:sz w:val="24"/>
          <w:szCs w:val="24"/>
          <w:lang w:eastAsia="ru-RU"/>
        </w:rPr>
        <w:t>.</w:t>
      </w:r>
    </w:p>
    <w:p w14:paraId="79390E22" w14:textId="77777777" w:rsidR="00B548AC" w:rsidRPr="0004439D" w:rsidRDefault="00B548AC" w:rsidP="002575B4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1CE02A36" w14:textId="77777777" w:rsidR="00841BB1" w:rsidRPr="0004439D" w:rsidRDefault="00B548AC" w:rsidP="00B548AC">
      <w:pPr>
        <w:spacing w:after="0" w:line="240" w:lineRule="auto"/>
        <w:outlineLvl w:val="0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04439D">
        <w:rPr>
          <w:rFonts w:ascii="Times New Roman" w:eastAsia="Calibri" w:hAnsi="Times New Roman" w:cs="Times New Roman"/>
          <w:b/>
          <w:bCs/>
          <w:sz w:val="24"/>
          <w:szCs w:val="24"/>
          <w:lang w:eastAsia="ru-RU"/>
        </w:rPr>
        <w:t>В переговорах принимают участие:</w:t>
      </w:r>
      <w:r w:rsidRPr="0004439D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99"/>
        <w:gridCol w:w="6536"/>
      </w:tblGrid>
      <w:tr w:rsidR="00B548AC" w:rsidRPr="0004439D" w14:paraId="40F35281" w14:textId="77777777" w:rsidTr="00737031">
        <w:tc>
          <w:tcPr>
            <w:tcW w:w="18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EC016D5" w14:textId="77777777" w:rsidR="00B548AC" w:rsidRPr="0004439D" w:rsidRDefault="00B548AC" w:rsidP="00B548AC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4439D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ФИО </w:t>
            </w:r>
          </w:p>
        </w:tc>
        <w:tc>
          <w:tcPr>
            <w:tcW w:w="316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4" w:space="0" w:color="auto"/>
            </w:tcBorders>
            <w:hideMark/>
          </w:tcPr>
          <w:p w14:paraId="0A38D295" w14:textId="77777777" w:rsidR="00B548AC" w:rsidRPr="0004439D" w:rsidRDefault="00B548AC" w:rsidP="00B548AC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4439D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Должность </w:t>
            </w:r>
          </w:p>
        </w:tc>
      </w:tr>
      <w:tr w:rsidR="00B548AC" w:rsidRPr="0004439D" w14:paraId="0D110544" w14:textId="77777777" w:rsidTr="00FE22F1">
        <w:tc>
          <w:tcPr>
            <w:tcW w:w="5000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4" w:space="0" w:color="auto"/>
            </w:tcBorders>
            <w:hideMark/>
          </w:tcPr>
          <w:p w14:paraId="51B0F76E" w14:textId="77777777" w:rsidR="00B548AC" w:rsidRPr="0004439D" w:rsidRDefault="00B548AC" w:rsidP="00B548AC">
            <w:pPr>
              <w:spacing w:after="0" w:line="240" w:lineRule="auto"/>
              <w:ind w:left="8" w:firstLine="8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4439D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Представители заказчика: </w:t>
            </w:r>
          </w:p>
        </w:tc>
      </w:tr>
      <w:tr w:rsidR="00B548AC" w:rsidRPr="0004439D" w14:paraId="6950CF32" w14:textId="77777777" w:rsidTr="00737031">
        <w:trPr>
          <w:trHeight w:val="466"/>
        </w:trPr>
        <w:tc>
          <w:tcPr>
            <w:tcW w:w="18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103AE0F" w14:textId="77777777" w:rsidR="00B548AC" w:rsidRPr="0004439D" w:rsidRDefault="00AC6CA0" w:rsidP="00B548AC">
            <w:pPr>
              <w:spacing w:after="0" w:line="240" w:lineRule="auto"/>
              <w:ind w:left="8" w:firstLine="8"/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ru-RU"/>
              </w:rPr>
            </w:pPr>
            <w:r w:rsidRPr="0004439D"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ru-RU"/>
              </w:rPr>
              <w:t>Инициатор</w:t>
            </w:r>
            <w:r w:rsidR="00B548AC" w:rsidRPr="0004439D"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ru-RU"/>
              </w:rPr>
              <w:t xml:space="preserve"> закупки</w:t>
            </w:r>
          </w:p>
          <w:p w14:paraId="653963AB" w14:textId="77777777" w:rsidR="00110ABE" w:rsidRPr="0004439D" w:rsidRDefault="00110ABE" w:rsidP="00B548AC">
            <w:pPr>
              <w:spacing w:after="0" w:line="240" w:lineRule="auto"/>
              <w:ind w:left="8" w:firstLine="8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04439D"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ru-RU"/>
              </w:rPr>
              <w:t>Иванов А.С.</w:t>
            </w:r>
          </w:p>
        </w:tc>
        <w:tc>
          <w:tcPr>
            <w:tcW w:w="316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4" w:space="0" w:color="auto"/>
            </w:tcBorders>
            <w:hideMark/>
          </w:tcPr>
          <w:p w14:paraId="65B17860" w14:textId="77777777" w:rsidR="009F500D" w:rsidRPr="0004439D" w:rsidRDefault="00110ABE" w:rsidP="00B548AC">
            <w:pPr>
              <w:spacing w:after="0" w:line="240" w:lineRule="auto"/>
              <w:ind w:left="8" w:firstLine="8"/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ru-RU"/>
              </w:rPr>
            </w:pPr>
            <w:r w:rsidRPr="0004439D"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ru-RU"/>
              </w:rPr>
              <w:t xml:space="preserve">Директор Сибирского филиала </w:t>
            </w:r>
          </w:p>
          <w:p w14:paraId="6463F23C" w14:textId="77777777" w:rsidR="00110ABE" w:rsidRPr="0004439D" w:rsidRDefault="00110ABE" w:rsidP="00B548AC">
            <w:pPr>
              <w:spacing w:after="0" w:line="240" w:lineRule="auto"/>
              <w:ind w:left="8" w:firstLine="8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04439D"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ru-RU"/>
              </w:rPr>
              <w:t>АО «Атомспецтранс»</w:t>
            </w:r>
          </w:p>
        </w:tc>
      </w:tr>
      <w:tr w:rsidR="00A878B7" w:rsidRPr="00A878B7" w14:paraId="0E56107D" w14:textId="77777777" w:rsidTr="00737031">
        <w:trPr>
          <w:trHeight w:val="466"/>
        </w:trPr>
        <w:tc>
          <w:tcPr>
            <w:tcW w:w="18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5C29A47A" w14:textId="77777777" w:rsidR="00A878B7" w:rsidRPr="00A878B7" w:rsidRDefault="00A878B7" w:rsidP="00A878B7">
            <w:pPr>
              <w:spacing w:after="0" w:line="240" w:lineRule="auto"/>
              <w:ind w:left="8" w:firstLine="8"/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ru-RU"/>
              </w:rPr>
            </w:pPr>
            <w:r w:rsidRPr="00A878B7"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ru-RU"/>
              </w:rPr>
              <w:t>Скорикова А.Ю.</w:t>
            </w:r>
          </w:p>
        </w:tc>
        <w:tc>
          <w:tcPr>
            <w:tcW w:w="316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4" w:space="0" w:color="auto"/>
            </w:tcBorders>
          </w:tcPr>
          <w:p w14:paraId="4497CB10" w14:textId="77777777" w:rsidR="00A878B7" w:rsidRPr="00A878B7" w:rsidRDefault="00A878B7" w:rsidP="00A878B7">
            <w:pPr>
              <w:spacing w:after="0" w:line="240" w:lineRule="auto"/>
              <w:ind w:left="8" w:firstLine="8"/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ru-RU"/>
              </w:rPr>
            </w:pPr>
            <w:r w:rsidRPr="00A878B7"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ru-RU"/>
              </w:rPr>
              <w:t>Начальник управления финансового планирования и учета Сибирского филиала АО «Атомспецтранс»</w:t>
            </w:r>
          </w:p>
        </w:tc>
      </w:tr>
      <w:tr w:rsidR="00A878B7" w:rsidRPr="00A878B7" w14:paraId="15653D20" w14:textId="77777777" w:rsidTr="00737031">
        <w:trPr>
          <w:trHeight w:val="466"/>
        </w:trPr>
        <w:tc>
          <w:tcPr>
            <w:tcW w:w="18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16C33F90" w14:textId="77777777" w:rsidR="00A878B7" w:rsidRPr="00A878B7" w:rsidRDefault="00A878B7" w:rsidP="00A878B7">
            <w:pPr>
              <w:spacing w:after="0" w:line="240" w:lineRule="auto"/>
              <w:ind w:left="8" w:firstLine="8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A878B7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Гаврилова В.А.</w:t>
            </w:r>
          </w:p>
        </w:tc>
        <w:tc>
          <w:tcPr>
            <w:tcW w:w="316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4" w:space="0" w:color="auto"/>
            </w:tcBorders>
          </w:tcPr>
          <w:p w14:paraId="5B6A3AF9" w14:textId="77777777" w:rsidR="00A878B7" w:rsidRPr="00A878B7" w:rsidRDefault="00A878B7" w:rsidP="00A878B7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A878B7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Начальник отдела закупок Сибирского филиала АО «Атомспецтранс»</w:t>
            </w:r>
          </w:p>
        </w:tc>
      </w:tr>
      <w:tr w:rsidR="00A878B7" w:rsidRPr="00A878B7" w14:paraId="3F2E3B51" w14:textId="77777777" w:rsidTr="00737031">
        <w:trPr>
          <w:trHeight w:val="466"/>
        </w:trPr>
        <w:tc>
          <w:tcPr>
            <w:tcW w:w="18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7E69FDB" w14:textId="12005E94" w:rsidR="00A878B7" w:rsidRPr="00A878B7" w:rsidRDefault="00FD5586" w:rsidP="00A878B7">
            <w:pPr>
              <w:spacing w:after="0" w:line="240" w:lineRule="auto"/>
              <w:ind w:left="8" w:firstLine="8"/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ru-RU"/>
              </w:rPr>
              <w:t>Ильичева Ю.П.</w:t>
            </w:r>
          </w:p>
        </w:tc>
        <w:tc>
          <w:tcPr>
            <w:tcW w:w="316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4" w:space="0" w:color="auto"/>
            </w:tcBorders>
          </w:tcPr>
          <w:p w14:paraId="158F8D59" w14:textId="77777777" w:rsidR="00A878B7" w:rsidRPr="00A878B7" w:rsidRDefault="00A878B7" w:rsidP="00A878B7">
            <w:pPr>
              <w:spacing w:after="0" w:line="240" w:lineRule="auto"/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ru-RU"/>
              </w:rPr>
            </w:pPr>
            <w:r w:rsidRPr="00A878B7"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ru-RU"/>
              </w:rPr>
              <w:t xml:space="preserve">Специалист по договорной работе </w:t>
            </w:r>
            <w:r w:rsidRPr="00A878B7">
              <w:rPr>
                <w:rFonts w:ascii="Times New Roman" w:eastAsia="Calibri" w:hAnsi="Times New Roman" w:cs="Times New Roman"/>
                <w:bCs/>
                <w:sz w:val="24"/>
                <w:szCs w:val="24"/>
                <w:lang w:val="en-US" w:eastAsia="ru-RU"/>
              </w:rPr>
              <w:t>I</w:t>
            </w:r>
            <w:r w:rsidRPr="00A878B7"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ru-RU"/>
              </w:rPr>
              <w:t xml:space="preserve"> категории Сибирского филиала АО «Атомспецтранс»</w:t>
            </w:r>
          </w:p>
        </w:tc>
      </w:tr>
      <w:tr w:rsidR="00B548AC" w:rsidRPr="0004439D" w14:paraId="68697755" w14:textId="77777777" w:rsidTr="00FE22F1">
        <w:tc>
          <w:tcPr>
            <w:tcW w:w="5000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4" w:space="0" w:color="auto"/>
            </w:tcBorders>
            <w:hideMark/>
          </w:tcPr>
          <w:p w14:paraId="6BA65DCD" w14:textId="77777777" w:rsidR="00B548AC" w:rsidRPr="0004439D" w:rsidRDefault="00B548AC" w:rsidP="0052364F">
            <w:pPr>
              <w:spacing w:after="0" w:line="240" w:lineRule="auto"/>
              <w:ind w:left="8" w:firstLine="8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4439D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eastAsia="ru-RU"/>
              </w:rPr>
              <w:t>Представитель</w:t>
            </w:r>
            <w:r w:rsidRPr="0004439D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  <w:t xml:space="preserve"> победителя </w:t>
            </w:r>
            <w:r w:rsidR="00687070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  <w:t xml:space="preserve">запроса </w:t>
            </w:r>
            <w:r w:rsidR="0052364F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  <w:t>котировок</w:t>
            </w:r>
            <w:r w:rsidRPr="0004439D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: </w:t>
            </w:r>
          </w:p>
        </w:tc>
      </w:tr>
      <w:tr w:rsidR="00B221BA" w:rsidRPr="0004439D" w14:paraId="065BFF39" w14:textId="77777777" w:rsidTr="009160B7">
        <w:trPr>
          <w:trHeight w:val="364"/>
        </w:trPr>
        <w:tc>
          <w:tcPr>
            <w:tcW w:w="18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488E1AA" w14:textId="3E6AA5C3" w:rsidR="002312D4" w:rsidRPr="00454C10" w:rsidRDefault="002312D4" w:rsidP="0052364F">
            <w:pPr>
              <w:spacing w:after="0" w:line="240" w:lineRule="auto"/>
              <w:ind w:left="8" w:firstLine="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6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4" w:space="0" w:color="auto"/>
            </w:tcBorders>
          </w:tcPr>
          <w:p w14:paraId="724619E3" w14:textId="0F6EA9FC" w:rsidR="00B221BA" w:rsidRPr="003403CA" w:rsidRDefault="009160B7" w:rsidP="004B05B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У</w:t>
            </w:r>
            <w:r w:rsidRPr="009160B7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частник, подавш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ий</w:t>
            </w:r>
            <w:r w:rsidRPr="009160B7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заявку с уникальным идентификационным номером 23334696</w:t>
            </w:r>
          </w:p>
        </w:tc>
      </w:tr>
    </w:tbl>
    <w:p w14:paraId="125AD499" w14:textId="77777777" w:rsidR="00B548AC" w:rsidRPr="0004439D" w:rsidRDefault="00B548AC" w:rsidP="00B548AC">
      <w:pPr>
        <w:widowControl w:val="0"/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419AAF79" w14:textId="77777777" w:rsidR="00EA013D" w:rsidRPr="0004439D" w:rsidRDefault="00EA013D" w:rsidP="00EA013D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D04360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Преддоговорные переговоры проводятся </w:t>
      </w:r>
      <w:r w:rsidR="009C734B" w:rsidRPr="009C734B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на основании пункта а) части 2 статьи 9.3 </w:t>
      </w:r>
      <w:r w:rsidR="0052364F">
        <w:rPr>
          <w:rFonts w:ascii="Times New Roman" w:eastAsia="Calibri" w:hAnsi="Times New Roman" w:cs="Times New Roman"/>
          <w:sz w:val="24"/>
          <w:szCs w:val="24"/>
          <w:lang w:eastAsia="ru-RU"/>
        </w:rPr>
        <w:t>главы 9 ЕОСЗ</w:t>
      </w:r>
      <w:r w:rsidRPr="00D04360">
        <w:rPr>
          <w:rFonts w:ascii="Times New Roman" w:eastAsia="Calibri" w:hAnsi="Times New Roman" w:cs="Times New Roman"/>
          <w:sz w:val="24"/>
          <w:szCs w:val="24"/>
          <w:lang w:eastAsia="ru-RU"/>
        </w:rPr>
        <w:t>.</w:t>
      </w:r>
    </w:p>
    <w:p w14:paraId="664A9025" w14:textId="77777777" w:rsidR="003403CA" w:rsidRDefault="003403CA" w:rsidP="00EA013D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5588B774" w14:textId="77777777" w:rsidR="00DF0A9A" w:rsidRDefault="00EA013D" w:rsidP="003403CA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04439D">
        <w:rPr>
          <w:rFonts w:ascii="Times New Roman" w:eastAsia="Calibri" w:hAnsi="Times New Roman" w:cs="Times New Roman"/>
          <w:sz w:val="24"/>
          <w:szCs w:val="24"/>
          <w:lang w:eastAsia="ru-RU"/>
        </w:rPr>
        <w:t>По результатам преддоговорных переговоров достигнута следующая договоренность:</w:t>
      </w:r>
    </w:p>
    <w:p w14:paraId="78F2B913" w14:textId="3D856D23" w:rsidR="00EA013D" w:rsidRPr="008A6EE2" w:rsidRDefault="008A6EE2" w:rsidP="008A6EE2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>
        <w:rPr>
          <w:rFonts w:ascii="Times New Roman" w:eastAsia="Calibri" w:hAnsi="Times New Roman" w:cs="Times New Roman"/>
          <w:sz w:val="24"/>
          <w:szCs w:val="24"/>
          <w:lang w:eastAsia="ru-RU"/>
        </w:rPr>
        <w:t>ц</w:t>
      </w:r>
      <w:r w:rsidR="00EA013D" w:rsidRPr="00E7357C">
        <w:rPr>
          <w:rFonts w:ascii="Times New Roman" w:eastAsia="Calibri" w:hAnsi="Times New Roman" w:cs="Times New Roman"/>
          <w:sz w:val="24"/>
          <w:szCs w:val="24"/>
          <w:lang w:eastAsia="ru-RU"/>
        </w:rPr>
        <w:t>ена договора составляет</w:t>
      </w:r>
      <w:r w:rsidR="00993F4D"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 xml:space="preserve"> </w:t>
      </w:r>
      <w:r w:rsidR="00FD5586" w:rsidRPr="00FD5586"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 xml:space="preserve">196 410 </w:t>
      </w:r>
      <w:r w:rsidR="00FD5586" w:rsidRPr="00FD5586">
        <w:rPr>
          <w:rFonts w:ascii="Times New Roman" w:eastAsia="Calibri" w:hAnsi="Times New Roman" w:cs="Times New Roman"/>
          <w:bCs/>
          <w:sz w:val="24"/>
          <w:szCs w:val="24"/>
          <w:lang w:eastAsia="ru-RU"/>
        </w:rPr>
        <w:t>(Сто девяносто шесть тысяч четыреста десять)</w:t>
      </w:r>
      <w:r w:rsidR="00FD5586" w:rsidRPr="00FD5586"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 xml:space="preserve"> рублей 68 копеек</w:t>
      </w:r>
      <w:r w:rsidR="00FD5586" w:rsidRPr="008A6EE2">
        <w:rPr>
          <w:rFonts w:ascii="Times New Roman" w:eastAsia="Calibri" w:hAnsi="Times New Roman" w:cs="Times New Roman"/>
          <w:sz w:val="24"/>
          <w:szCs w:val="24"/>
          <w:lang w:eastAsia="ru-RU"/>
        </w:rPr>
        <w:t>, НДС не облагается</w:t>
      </w:r>
      <w:r w:rsidR="00EA013D" w:rsidRPr="008A6EE2">
        <w:rPr>
          <w:rFonts w:ascii="Times New Roman" w:eastAsia="Calibri" w:hAnsi="Times New Roman" w:cs="Times New Roman"/>
          <w:sz w:val="24"/>
          <w:szCs w:val="24"/>
          <w:lang w:eastAsia="ru-RU"/>
        </w:rPr>
        <w:t>.</w:t>
      </w:r>
    </w:p>
    <w:p w14:paraId="12B3093D" w14:textId="77777777" w:rsidR="00A878B7" w:rsidRDefault="00A878B7" w:rsidP="003403CA">
      <w:pPr>
        <w:widowControl w:val="0"/>
        <w:spacing w:after="0" w:line="240" w:lineRule="auto"/>
        <w:rPr>
          <w:rFonts w:ascii="Times New Roman" w:eastAsia="Calibri" w:hAnsi="Times New Roman" w:cs="Times New Roman"/>
          <w:bCs/>
          <w:sz w:val="24"/>
          <w:szCs w:val="24"/>
          <w:lang w:eastAsia="ru-RU"/>
        </w:rPr>
      </w:pPr>
    </w:p>
    <w:p w14:paraId="431E6BEC" w14:textId="42B89CA6" w:rsidR="00A878B7" w:rsidRPr="00DF0A9A" w:rsidRDefault="00EA013D" w:rsidP="00FD5586">
      <w:pPr>
        <w:widowControl w:val="0"/>
        <w:spacing w:after="0" w:line="240" w:lineRule="auto"/>
        <w:rPr>
          <w:rFonts w:ascii="Times New Roman" w:eastAsia="Calibri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Calibri" w:hAnsi="Times New Roman" w:cs="Times New Roman"/>
          <w:bCs/>
          <w:sz w:val="24"/>
          <w:szCs w:val="24"/>
          <w:lang w:eastAsia="ru-RU"/>
        </w:rPr>
        <w:t>Остальные у</w:t>
      </w:r>
      <w:r w:rsidRPr="0004439D">
        <w:rPr>
          <w:rFonts w:ascii="Times New Roman" w:eastAsia="Calibri" w:hAnsi="Times New Roman" w:cs="Times New Roman"/>
          <w:bCs/>
          <w:sz w:val="24"/>
          <w:szCs w:val="24"/>
          <w:lang w:eastAsia="ru-RU"/>
        </w:rPr>
        <w:t>словия договора остаются без изменений.</w:t>
      </w:r>
    </w:p>
    <w:p w14:paraId="7680EF52" w14:textId="77777777" w:rsidR="00FA1632" w:rsidRDefault="00FA1632"/>
    <w:p w14:paraId="4B6A18DF" w14:textId="77777777" w:rsidR="003427F6" w:rsidRDefault="003427F6" w:rsidP="003427F6"/>
    <w:sectPr w:rsidR="003427F6" w:rsidSect="00FD5586">
      <w:pgSz w:w="11906" w:h="16838"/>
      <w:pgMar w:top="426" w:right="707" w:bottom="851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81B98"/>
    <w:multiLevelType w:val="multilevel"/>
    <w:tmpl w:val="B12678B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color w:val="auto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  <w:color w:val="auto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  <w:color w:val="auto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  <w:color w:val="auto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  <w:color w:val="auto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  <w:color w:val="auto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  <w:color w:val="auto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  <w:color w:val="auto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  <w:color w:val="auto"/>
      </w:rPr>
    </w:lvl>
  </w:abstractNum>
  <w:abstractNum w:abstractNumId="1" w15:restartNumberingAfterBreak="0">
    <w:nsid w:val="01C7570E"/>
    <w:multiLevelType w:val="hybridMultilevel"/>
    <w:tmpl w:val="46AED868"/>
    <w:lvl w:ilvl="0" w:tplc="406AB452">
      <w:start w:val="1"/>
      <w:numFmt w:val="decimal"/>
      <w:lvlText w:val="%1."/>
      <w:lvlJc w:val="left"/>
      <w:pPr>
        <w:ind w:left="645" w:hanging="360"/>
      </w:pPr>
      <w:rPr>
        <w:rFonts w:eastAsia="Calibri" w:hint="default"/>
      </w:rPr>
    </w:lvl>
    <w:lvl w:ilvl="1" w:tplc="04190019" w:tentative="1">
      <w:start w:val="1"/>
      <w:numFmt w:val="lowerLetter"/>
      <w:lvlText w:val="%2."/>
      <w:lvlJc w:val="left"/>
      <w:pPr>
        <w:ind w:left="1365" w:hanging="360"/>
      </w:pPr>
    </w:lvl>
    <w:lvl w:ilvl="2" w:tplc="0419001B" w:tentative="1">
      <w:start w:val="1"/>
      <w:numFmt w:val="lowerRoman"/>
      <w:lvlText w:val="%3."/>
      <w:lvlJc w:val="right"/>
      <w:pPr>
        <w:ind w:left="2085" w:hanging="180"/>
      </w:pPr>
    </w:lvl>
    <w:lvl w:ilvl="3" w:tplc="0419000F" w:tentative="1">
      <w:start w:val="1"/>
      <w:numFmt w:val="decimal"/>
      <w:lvlText w:val="%4."/>
      <w:lvlJc w:val="left"/>
      <w:pPr>
        <w:ind w:left="2805" w:hanging="360"/>
      </w:pPr>
    </w:lvl>
    <w:lvl w:ilvl="4" w:tplc="04190019" w:tentative="1">
      <w:start w:val="1"/>
      <w:numFmt w:val="lowerLetter"/>
      <w:lvlText w:val="%5."/>
      <w:lvlJc w:val="left"/>
      <w:pPr>
        <w:ind w:left="3525" w:hanging="360"/>
      </w:pPr>
    </w:lvl>
    <w:lvl w:ilvl="5" w:tplc="0419001B" w:tentative="1">
      <w:start w:val="1"/>
      <w:numFmt w:val="lowerRoman"/>
      <w:lvlText w:val="%6."/>
      <w:lvlJc w:val="right"/>
      <w:pPr>
        <w:ind w:left="4245" w:hanging="180"/>
      </w:pPr>
    </w:lvl>
    <w:lvl w:ilvl="6" w:tplc="0419000F" w:tentative="1">
      <w:start w:val="1"/>
      <w:numFmt w:val="decimal"/>
      <w:lvlText w:val="%7."/>
      <w:lvlJc w:val="left"/>
      <w:pPr>
        <w:ind w:left="4965" w:hanging="360"/>
      </w:pPr>
    </w:lvl>
    <w:lvl w:ilvl="7" w:tplc="04190019" w:tentative="1">
      <w:start w:val="1"/>
      <w:numFmt w:val="lowerLetter"/>
      <w:lvlText w:val="%8."/>
      <w:lvlJc w:val="left"/>
      <w:pPr>
        <w:ind w:left="5685" w:hanging="360"/>
      </w:pPr>
    </w:lvl>
    <w:lvl w:ilvl="8" w:tplc="0419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2" w15:restartNumberingAfterBreak="0">
    <w:nsid w:val="12B97E01"/>
    <w:multiLevelType w:val="hybridMultilevel"/>
    <w:tmpl w:val="643EFD16"/>
    <w:lvl w:ilvl="0" w:tplc="CD0AA57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DE13EF"/>
    <w:multiLevelType w:val="multilevel"/>
    <w:tmpl w:val="D4E85DC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>
      <w:start w:val="2"/>
      <w:numFmt w:val="decimal"/>
      <w:lvlText w:val="%1.%2."/>
      <w:lvlJc w:val="left"/>
      <w:pPr>
        <w:ind w:left="962" w:hanging="360"/>
      </w:pPr>
      <w:rPr>
        <w:rFonts w:hint="default"/>
        <w:color w:val="auto"/>
      </w:rPr>
    </w:lvl>
    <w:lvl w:ilvl="2">
      <w:start w:val="1"/>
      <w:numFmt w:val="decimal"/>
      <w:lvlText w:val="%1.%2.%3."/>
      <w:lvlJc w:val="left"/>
      <w:pPr>
        <w:ind w:left="1924" w:hanging="720"/>
      </w:pPr>
      <w:rPr>
        <w:rFonts w:hint="default"/>
        <w:color w:val="auto"/>
      </w:rPr>
    </w:lvl>
    <w:lvl w:ilvl="3">
      <w:start w:val="1"/>
      <w:numFmt w:val="decimal"/>
      <w:lvlText w:val="%1.%2.%3.%4."/>
      <w:lvlJc w:val="left"/>
      <w:pPr>
        <w:ind w:left="2526" w:hanging="720"/>
      </w:pPr>
      <w:rPr>
        <w:rFonts w:hint="default"/>
        <w:color w:val="auto"/>
      </w:rPr>
    </w:lvl>
    <w:lvl w:ilvl="4">
      <w:start w:val="1"/>
      <w:numFmt w:val="decimal"/>
      <w:lvlText w:val="%1.%2.%3.%4.%5."/>
      <w:lvlJc w:val="left"/>
      <w:pPr>
        <w:ind w:left="3488" w:hanging="1080"/>
      </w:pPr>
      <w:rPr>
        <w:rFonts w:hint="default"/>
        <w:color w:val="auto"/>
      </w:rPr>
    </w:lvl>
    <w:lvl w:ilvl="5">
      <w:start w:val="1"/>
      <w:numFmt w:val="decimal"/>
      <w:lvlText w:val="%1.%2.%3.%4.%5.%6."/>
      <w:lvlJc w:val="left"/>
      <w:pPr>
        <w:ind w:left="4090" w:hanging="1080"/>
      </w:pPr>
      <w:rPr>
        <w:rFonts w:hint="default"/>
        <w:color w:val="auto"/>
      </w:rPr>
    </w:lvl>
    <w:lvl w:ilvl="6">
      <w:start w:val="1"/>
      <w:numFmt w:val="decimal"/>
      <w:lvlText w:val="%1.%2.%3.%4.%5.%6.%7."/>
      <w:lvlJc w:val="left"/>
      <w:pPr>
        <w:ind w:left="5052" w:hanging="1440"/>
      </w:pPr>
      <w:rPr>
        <w:rFonts w:hint="default"/>
        <w:color w:val="auto"/>
      </w:rPr>
    </w:lvl>
    <w:lvl w:ilvl="7">
      <w:start w:val="1"/>
      <w:numFmt w:val="decimal"/>
      <w:lvlText w:val="%1.%2.%3.%4.%5.%6.%7.%8."/>
      <w:lvlJc w:val="left"/>
      <w:pPr>
        <w:ind w:left="5654" w:hanging="1440"/>
      </w:pPr>
      <w:rPr>
        <w:rFonts w:hint="default"/>
        <w:color w:val="auto"/>
      </w:rPr>
    </w:lvl>
    <w:lvl w:ilvl="8">
      <w:start w:val="1"/>
      <w:numFmt w:val="decimal"/>
      <w:lvlText w:val="%1.%2.%3.%4.%5.%6.%7.%8.%9."/>
      <w:lvlJc w:val="left"/>
      <w:pPr>
        <w:ind w:left="6616" w:hanging="1800"/>
      </w:pPr>
      <w:rPr>
        <w:rFonts w:hint="default"/>
        <w:color w:val="auto"/>
      </w:rPr>
    </w:lvl>
  </w:abstractNum>
  <w:abstractNum w:abstractNumId="4" w15:restartNumberingAfterBreak="0">
    <w:nsid w:val="5D280D46"/>
    <w:multiLevelType w:val="hybridMultilevel"/>
    <w:tmpl w:val="F4CA9550"/>
    <w:lvl w:ilvl="0" w:tplc="C30C195A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num w:numId="1" w16cid:durableId="1236546492">
    <w:abstractNumId w:val="2"/>
  </w:num>
  <w:num w:numId="2" w16cid:durableId="1899582900">
    <w:abstractNumId w:val="4"/>
  </w:num>
  <w:num w:numId="3" w16cid:durableId="1605571034">
    <w:abstractNumId w:val="1"/>
  </w:num>
  <w:num w:numId="4" w16cid:durableId="1952128186">
    <w:abstractNumId w:val="3"/>
  </w:num>
  <w:num w:numId="5" w16cid:durableId="15246367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3D7D"/>
    <w:rsid w:val="00002CD5"/>
    <w:rsid w:val="00016C38"/>
    <w:rsid w:val="00023997"/>
    <w:rsid w:val="00031D84"/>
    <w:rsid w:val="0004439D"/>
    <w:rsid w:val="00052B5B"/>
    <w:rsid w:val="0007497A"/>
    <w:rsid w:val="000A1ED8"/>
    <w:rsid w:val="000B0460"/>
    <w:rsid w:val="000B127F"/>
    <w:rsid w:val="000B7891"/>
    <w:rsid w:val="000C7367"/>
    <w:rsid w:val="000D73B4"/>
    <w:rsid w:val="000E6199"/>
    <w:rsid w:val="000F4D57"/>
    <w:rsid w:val="000F54DB"/>
    <w:rsid w:val="00110ABE"/>
    <w:rsid w:val="001118E8"/>
    <w:rsid w:val="00111A08"/>
    <w:rsid w:val="00143A8F"/>
    <w:rsid w:val="00156427"/>
    <w:rsid w:val="001737B0"/>
    <w:rsid w:val="00184786"/>
    <w:rsid w:val="00193A9D"/>
    <w:rsid w:val="00193AAE"/>
    <w:rsid w:val="001C2C11"/>
    <w:rsid w:val="001D0F21"/>
    <w:rsid w:val="001D15FA"/>
    <w:rsid w:val="001E2648"/>
    <w:rsid w:val="001F5FFB"/>
    <w:rsid w:val="002312D4"/>
    <w:rsid w:val="00242113"/>
    <w:rsid w:val="002575B4"/>
    <w:rsid w:val="0028572A"/>
    <w:rsid w:val="002A6A73"/>
    <w:rsid w:val="002B65D9"/>
    <w:rsid w:val="002C1361"/>
    <w:rsid w:val="002C7958"/>
    <w:rsid w:val="002D09FE"/>
    <w:rsid w:val="002D5B1E"/>
    <w:rsid w:val="002E6747"/>
    <w:rsid w:val="0030406B"/>
    <w:rsid w:val="003403CA"/>
    <w:rsid w:val="003427F6"/>
    <w:rsid w:val="003979C2"/>
    <w:rsid w:val="003B2B6C"/>
    <w:rsid w:val="003B2DA6"/>
    <w:rsid w:val="003C54DB"/>
    <w:rsid w:val="003D24C6"/>
    <w:rsid w:val="00405DD2"/>
    <w:rsid w:val="00412A31"/>
    <w:rsid w:val="0042594F"/>
    <w:rsid w:val="00433E00"/>
    <w:rsid w:val="00437F0D"/>
    <w:rsid w:val="00452BB0"/>
    <w:rsid w:val="00454C10"/>
    <w:rsid w:val="004609B1"/>
    <w:rsid w:val="004712BA"/>
    <w:rsid w:val="004779CF"/>
    <w:rsid w:val="00496F1B"/>
    <w:rsid w:val="004B05B1"/>
    <w:rsid w:val="004B1AAA"/>
    <w:rsid w:val="004B2F3A"/>
    <w:rsid w:val="004B513F"/>
    <w:rsid w:val="004C6B11"/>
    <w:rsid w:val="004E349D"/>
    <w:rsid w:val="00504FBF"/>
    <w:rsid w:val="00506D42"/>
    <w:rsid w:val="005158AC"/>
    <w:rsid w:val="0052364F"/>
    <w:rsid w:val="00563765"/>
    <w:rsid w:val="00567688"/>
    <w:rsid w:val="00596ECD"/>
    <w:rsid w:val="005B5B09"/>
    <w:rsid w:val="005C140C"/>
    <w:rsid w:val="005C6BE0"/>
    <w:rsid w:val="005D2AAA"/>
    <w:rsid w:val="005D3AA6"/>
    <w:rsid w:val="005E27C8"/>
    <w:rsid w:val="005F1369"/>
    <w:rsid w:val="005F2462"/>
    <w:rsid w:val="00620B40"/>
    <w:rsid w:val="00627A41"/>
    <w:rsid w:val="00632CB3"/>
    <w:rsid w:val="00665A14"/>
    <w:rsid w:val="00687070"/>
    <w:rsid w:val="006A0EA9"/>
    <w:rsid w:val="006A15CA"/>
    <w:rsid w:val="006C5439"/>
    <w:rsid w:val="006D7ED2"/>
    <w:rsid w:val="006E56E1"/>
    <w:rsid w:val="006F2E44"/>
    <w:rsid w:val="006F5552"/>
    <w:rsid w:val="00711540"/>
    <w:rsid w:val="00737031"/>
    <w:rsid w:val="007454DC"/>
    <w:rsid w:val="007514F7"/>
    <w:rsid w:val="00767ABA"/>
    <w:rsid w:val="007776ED"/>
    <w:rsid w:val="007932E3"/>
    <w:rsid w:val="00794F83"/>
    <w:rsid w:val="007E78A6"/>
    <w:rsid w:val="00806098"/>
    <w:rsid w:val="008106B5"/>
    <w:rsid w:val="008322CC"/>
    <w:rsid w:val="008345E3"/>
    <w:rsid w:val="00835B99"/>
    <w:rsid w:val="00841BB1"/>
    <w:rsid w:val="008623CF"/>
    <w:rsid w:val="00897201"/>
    <w:rsid w:val="008A6EE2"/>
    <w:rsid w:val="008D6215"/>
    <w:rsid w:val="008F5E66"/>
    <w:rsid w:val="009160B7"/>
    <w:rsid w:val="00917AB5"/>
    <w:rsid w:val="00932000"/>
    <w:rsid w:val="009359FB"/>
    <w:rsid w:val="00943045"/>
    <w:rsid w:val="00956806"/>
    <w:rsid w:val="00993F4D"/>
    <w:rsid w:val="009A0D13"/>
    <w:rsid w:val="009A3F63"/>
    <w:rsid w:val="009C734B"/>
    <w:rsid w:val="009D2BF2"/>
    <w:rsid w:val="009E2F02"/>
    <w:rsid w:val="009E45A2"/>
    <w:rsid w:val="009F2D7E"/>
    <w:rsid w:val="009F500D"/>
    <w:rsid w:val="00A0528F"/>
    <w:rsid w:val="00A362AB"/>
    <w:rsid w:val="00A73D7D"/>
    <w:rsid w:val="00A8042E"/>
    <w:rsid w:val="00A878B7"/>
    <w:rsid w:val="00AC6CA0"/>
    <w:rsid w:val="00AD7408"/>
    <w:rsid w:val="00AF1F5B"/>
    <w:rsid w:val="00AF66AC"/>
    <w:rsid w:val="00B221BA"/>
    <w:rsid w:val="00B548AC"/>
    <w:rsid w:val="00B60812"/>
    <w:rsid w:val="00B652F1"/>
    <w:rsid w:val="00B85712"/>
    <w:rsid w:val="00BA0FCB"/>
    <w:rsid w:val="00BC13AF"/>
    <w:rsid w:val="00BC542B"/>
    <w:rsid w:val="00BD45BE"/>
    <w:rsid w:val="00BE12F0"/>
    <w:rsid w:val="00C21F41"/>
    <w:rsid w:val="00C36EDD"/>
    <w:rsid w:val="00C41107"/>
    <w:rsid w:val="00C75E7E"/>
    <w:rsid w:val="00C82957"/>
    <w:rsid w:val="00C90249"/>
    <w:rsid w:val="00CC6D06"/>
    <w:rsid w:val="00CF130D"/>
    <w:rsid w:val="00CF772C"/>
    <w:rsid w:val="00D04360"/>
    <w:rsid w:val="00D35AD1"/>
    <w:rsid w:val="00D404F6"/>
    <w:rsid w:val="00D55855"/>
    <w:rsid w:val="00D920BE"/>
    <w:rsid w:val="00D953C8"/>
    <w:rsid w:val="00DA06B5"/>
    <w:rsid w:val="00DA3CE4"/>
    <w:rsid w:val="00DB3241"/>
    <w:rsid w:val="00DC49EF"/>
    <w:rsid w:val="00DC665E"/>
    <w:rsid w:val="00DF0A9A"/>
    <w:rsid w:val="00DF54CC"/>
    <w:rsid w:val="00E30D78"/>
    <w:rsid w:val="00E52AAA"/>
    <w:rsid w:val="00E617BE"/>
    <w:rsid w:val="00E71CDE"/>
    <w:rsid w:val="00E7357C"/>
    <w:rsid w:val="00E804A7"/>
    <w:rsid w:val="00E842E2"/>
    <w:rsid w:val="00E93F69"/>
    <w:rsid w:val="00EA013D"/>
    <w:rsid w:val="00EA1338"/>
    <w:rsid w:val="00EA6E5F"/>
    <w:rsid w:val="00EB05C5"/>
    <w:rsid w:val="00EB0828"/>
    <w:rsid w:val="00EC7FF9"/>
    <w:rsid w:val="00ED051F"/>
    <w:rsid w:val="00ED2BFB"/>
    <w:rsid w:val="00EE252C"/>
    <w:rsid w:val="00F031EE"/>
    <w:rsid w:val="00F03D6D"/>
    <w:rsid w:val="00F070F6"/>
    <w:rsid w:val="00F16B2B"/>
    <w:rsid w:val="00F26E98"/>
    <w:rsid w:val="00F42A0C"/>
    <w:rsid w:val="00F54A87"/>
    <w:rsid w:val="00F72175"/>
    <w:rsid w:val="00FA1632"/>
    <w:rsid w:val="00FA2E57"/>
    <w:rsid w:val="00FA68F5"/>
    <w:rsid w:val="00FB4BED"/>
    <w:rsid w:val="00FD5586"/>
    <w:rsid w:val="00FE1304"/>
    <w:rsid w:val="00FE742A"/>
    <w:rsid w:val="00FF6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EE1651"/>
  <w15:chartTrackingRefBased/>
  <w15:docId w15:val="{2C2D8EBD-1278-4CFE-BF16-6430432A7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D2B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5C140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5C140C"/>
    <w:rPr>
      <w:rFonts w:ascii="Segoe UI" w:hAnsi="Segoe UI" w:cs="Segoe UI"/>
      <w:sz w:val="18"/>
      <w:szCs w:val="18"/>
    </w:rPr>
  </w:style>
  <w:style w:type="paragraph" w:styleId="a6">
    <w:name w:val="footer"/>
    <w:basedOn w:val="a"/>
    <w:link w:val="a7"/>
    <w:uiPriority w:val="99"/>
    <w:rsid w:val="009F2D7E"/>
    <w:pPr>
      <w:tabs>
        <w:tab w:val="center" w:pos="4153"/>
        <w:tab w:val="right" w:pos="8306"/>
      </w:tabs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character" w:customStyle="1" w:styleId="a7">
    <w:name w:val="Нижний колонтитул Знак"/>
    <w:basedOn w:val="a0"/>
    <w:link w:val="a6"/>
    <w:uiPriority w:val="99"/>
    <w:rsid w:val="009F2D7E"/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a8">
    <w:name w:val="List Paragraph"/>
    <w:aliases w:val="Подпись рисунка,Заголовок_3,Абзац списка5,ПКФ Список"/>
    <w:basedOn w:val="a"/>
    <w:link w:val="a9"/>
    <w:qFormat/>
    <w:rsid w:val="003427F6"/>
    <w:pPr>
      <w:ind w:left="720"/>
      <w:contextualSpacing/>
    </w:pPr>
  </w:style>
  <w:style w:type="character" w:customStyle="1" w:styleId="FontStyle32">
    <w:name w:val="Font Style32"/>
    <w:rsid w:val="003427F6"/>
    <w:rPr>
      <w:rFonts w:ascii="Times New Roman" w:hAnsi="Times New Roman" w:cs="Times New Roman"/>
      <w:sz w:val="26"/>
      <w:szCs w:val="26"/>
    </w:rPr>
  </w:style>
  <w:style w:type="paragraph" w:customStyle="1" w:styleId="ConsPlusNonformat">
    <w:name w:val="ConsPlusNonformat"/>
    <w:uiPriority w:val="99"/>
    <w:rsid w:val="003427F6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9">
    <w:name w:val="Абзац списка Знак"/>
    <w:aliases w:val="Подпись рисунка Знак,Заголовок_3 Знак,Абзац списка5 Знак,ПКФ Список Знак"/>
    <w:link w:val="a8"/>
    <w:locked/>
    <w:rsid w:val="003403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1214</TotalTime>
  <Pages>1</Pages>
  <Words>318</Words>
  <Characters>1818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Ксения</dc:creator>
  <cp:keywords/>
  <dc:description/>
  <cp:lastModifiedBy>Жикина Юлия Павловна</cp:lastModifiedBy>
  <cp:revision>195</cp:revision>
  <cp:lastPrinted>2025-12-01T03:53:00Z</cp:lastPrinted>
  <dcterms:created xsi:type="dcterms:W3CDTF">2015-08-19T05:07:00Z</dcterms:created>
  <dcterms:modified xsi:type="dcterms:W3CDTF">2025-12-15T01:42:00Z</dcterms:modified>
</cp:coreProperties>
</file>