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E15" w:rsidRPr="00552B38" w:rsidRDefault="00552B38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18"/>
          <w:szCs w:val="18"/>
        </w:rPr>
      </w:pPr>
      <w:r w:rsidRPr="00552B38">
        <w:rPr>
          <w:rFonts w:ascii="Times New Roman" w:hAnsi="Times New Roman" w:cs="Times New Roman"/>
          <w:b/>
          <w:bCs/>
          <w:kern w:val="2"/>
          <w:sz w:val="18"/>
          <w:szCs w:val="18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18"/>
          <w:szCs w:val="18"/>
        </w:rPr>
        <w:t>№655-1</w:t>
      </w:r>
      <w:bookmarkStart w:id="0" w:name="_GoBack"/>
      <w:bookmarkEnd w:id="0"/>
      <w:r w:rsidRPr="00552B38">
        <w:rPr>
          <w:rFonts w:ascii="Times New Roman" w:hAnsi="Times New Roman" w:cs="Times New Roman"/>
          <w:b/>
          <w:bCs/>
          <w:kern w:val="2"/>
          <w:sz w:val="18"/>
          <w:szCs w:val="18"/>
        </w:rPr>
        <w:br/>
        <w:t>№ 3696023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EF3E15" w:rsidRPr="00552B38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EF3E15" w:rsidRPr="00552B38" w:rsidRDefault="00552B38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Место публикации</w:t>
            </w:r>
            <w:r w:rsidRPr="00552B38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: 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EF3E15" w:rsidRPr="00552B38" w:rsidRDefault="00552B38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Дата публикации: 15.12.2025</w:t>
            </w:r>
          </w:p>
        </w:tc>
      </w:tr>
    </w:tbl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Организатор закупки: ГОСУДАРСТВЕННОЕ АВТОНОМНОЕ УЧРЕЖДЕНИЕ ЗДРАВООХРАНЕНИЯ СВЕРДЛОВСКОЙ ОБЛАСТИ 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"КРАСНОУФИМСКАЯ РАЙОННАЯ БОЛЬНИЦА".</w:t>
      </w:r>
    </w:p>
    <w:p w:rsidR="00EF3E15" w:rsidRPr="00552B38" w:rsidRDefault="00552B38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Заказчик(и), заключающие договор</w:t>
      </w:r>
      <w:r w:rsidRPr="00552B38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EF3E15" w:rsidRPr="00552B38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EF3E15" w:rsidRPr="00552B38" w:rsidRDefault="00552B38">
            <w:pPr>
              <w:spacing w:beforeAutospacing="1"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ГОСУДАРСТВЕННОЕ АВТОНОМНОЕ УЧРЕЖДЕНИЕ ЗДРАВООХРАНЕНИЯ СВЕРДЛОВСКОЙ ОБЛАСТИ "КРАСНОУФИМСКАЯ РАЙОННАЯ БОЛЬНИЦА"</w:t>
            </w:r>
          </w:p>
        </w:tc>
      </w:tr>
    </w:tbl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Контактное</w:t>
      </w:r>
      <w:r w:rsidRPr="00552B38">
        <w:rPr>
          <w:rFonts w:ascii="Times New Roman" w:hAnsi="Times New Roman" w:cs="Times New Roman"/>
          <w:sz w:val="18"/>
          <w:szCs w:val="18"/>
        </w:rPr>
        <w:t xml:space="preserve"> </w:t>
      </w:r>
      <w:r w:rsidRPr="00552B38">
        <w:rPr>
          <w:rFonts w:ascii="Times New Roman" w:hAnsi="Times New Roman" w:cs="Times New Roman"/>
          <w:sz w:val="18"/>
          <w:szCs w:val="18"/>
        </w:rPr>
        <w:t>лицо</w:t>
      </w:r>
      <w:r w:rsidRPr="00552B38">
        <w:rPr>
          <w:rFonts w:ascii="Times New Roman" w:hAnsi="Times New Roman" w:cs="Times New Roman"/>
          <w:sz w:val="18"/>
          <w:szCs w:val="18"/>
        </w:rPr>
        <w:t>: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Тюлькин Степан Сергеевич, 83439479803 доб. 6500, 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krasnoufimskayacrb.g@mail.ru</w:t>
      </w:r>
      <w:r w:rsidRPr="00552B38">
        <w:rPr>
          <w:rFonts w:ascii="Times New Roman" w:hAnsi="Times New Roman" w:cs="Times New Roman"/>
          <w:sz w:val="18"/>
          <w:szCs w:val="18"/>
        </w:rPr>
        <w:t>.</w:t>
      </w:r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 xml:space="preserve">Наименование закупки: Поставка запасных частей для аппарата ИВЛ </w:t>
      </w:r>
      <w:proofErr w:type="spellStart"/>
      <w:r w:rsidRPr="00552B38">
        <w:rPr>
          <w:rFonts w:ascii="Times New Roman" w:hAnsi="Times New Roman" w:cs="Times New Roman"/>
          <w:sz w:val="18"/>
          <w:szCs w:val="18"/>
        </w:rPr>
        <w:t>Авента</w:t>
      </w:r>
      <w:proofErr w:type="spellEnd"/>
      <w:r w:rsidRPr="00552B38">
        <w:rPr>
          <w:rFonts w:ascii="Times New Roman" w:hAnsi="Times New Roman" w:cs="Times New Roman"/>
          <w:sz w:val="18"/>
          <w:szCs w:val="18"/>
        </w:rPr>
        <w:t>-М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Номер лота: 1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Наименование предмета договора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: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Поставка запасных частей для аппарата ИВЛ </w:t>
      </w:r>
      <w:proofErr w:type="spellStart"/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Авента</w:t>
      </w:r>
      <w:proofErr w:type="spellEnd"/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-М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 xml:space="preserve">Сведения о сроке исполнения договора: </w:t>
      </w:r>
      <w:proofErr w:type="gramStart"/>
      <w:r w:rsidRPr="00552B38">
        <w:rPr>
          <w:rFonts w:ascii="Times New Roman" w:hAnsi="Times New Roman" w:cs="Times New Roman"/>
          <w:sz w:val="18"/>
          <w:szCs w:val="18"/>
        </w:rPr>
        <w:t>С</w:t>
      </w:r>
      <w:proofErr w:type="gramEnd"/>
      <w:r w:rsidRPr="00552B38">
        <w:rPr>
          <w:rFonts w:ascii="Times New Roman" w:hAnsi="Times New Roman" w:cs="Times New Roman"/>
          <w:sz w:val="18"/>
          <w:szCs w:val="18"/>
        </w:rPr>
        <w:t xml:space="preserve"> момента </w:t>
      </w:r>
      <w:r w:rsidRPr="00552B38">
        <w:rPr>
          <w:rFonts w:ascii="Times New Roman" w:hAnsi="Times New Roman" w:cs="Times New Roman"/>
          <w:sz w:val="18"/>
          <w:szCs w:val="18"/>
        </w:rPr>
        <w:t>заключения договора (365 календарных дней).</w:t>
      </w:r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Срок предоставления документации: с 04.12.2025 по 12.12.2025.</w:t>
      </w:r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Дата начала подачи заявок: 04.12.2025.</w:t>
      </w:r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Дата рассмотрения заявок</w:t>
      </w:r>
      <w:proofErr w:type="gramStart"/>
      <w:r w:rsidRPr="00552B38">
        <w:rPr>
          <w:rFonts w:ascii="Times New Roman" w:hAnsi="Times New Roman" w:cs="Times New Roman"/>
          <w:sz w:val="18"/>
          <w:szCs w:val="18"/>
        </w:rPr>
        <w:t>: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</w:t>
      </w:r>
      <w:r w:rsidRPr="00552B38">
        <w:rPr>
          <w:rFonts w:ascii="Times New Roman" w:hAnsi="Times New Roman" w:cs="Times New Roman"/>
          <w:sz w:val="18"/>
          <w:szCs w:val="18"/>
        </w:rPr>
        <w:t>.</w:t>
      </w:r>
      <w:proofErr w:type="gramEnd"/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Место рассмотрения заявок</w:t>
      </w:r>
      <w:proofErr w:type="gramStart"/>
      <w:r w:rsidRPr="00552B38">
        <w:rPr>
          <w:rFonts w:ascii="Times New Roman" w:hAnsi="Times New Roman" w:cs="Times New Roman"/>
          <w:sz w:val="18"/>
          <w:szCs w:val="18"/>
        </w:rPr>
        <w:t>: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.</w:t>
      </w:r>
      <w:proofErr w:type="gramEnd"/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EF3E15" w:rsidRPr="00552B38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</w:t>
            </w: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Количество (ед. измерения)</w:t>
            </w:r>
          </w:p>
        </w:tc>
      </w:tr>
      <w:tr w:rsidR="00EF3E15" w:rsidRPr="00552B3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28.99.39.190 Оборудование специального назначения прочее, не включенное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28.99 Производство прочих машин и оборудования специального назначения, не включенных в другие группировки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Штука</w:t>
            </w:r>
            <w:proofErr w:type="spellEnd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(796)</w:t>
            </w:r>
          </w:p>
        </w:tc>
      </w:tr>
      <w:tr w:rsidR="00EF3E15" w:rsidRPr="00552B3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28.99.39.190 Оборудование специального назначения прочее, не включенное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28.99 Производство прочих машин и оборудования специального назначения, не включенных в другие группировки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Штука</w:t>
            </w:r>
            <w:proofErr w:type="spellEnd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(796)</w:t>
            </w:r>
          </w:p>
        </w:tc>
      </w:tr>
      <w:tr w:rsidR="00EF3E15" w:rsidRPr="00552B3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28.99.39.190 Оборудование специального на</w:t>
            </w: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значения прочее, не включенное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28.99 Производство прочих машин и оборудования специального назначения, не включенных в другие группировки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Штука</w:t>
            </w:r>
            <w:proofErr w:type="spellEnd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(796)</w:t>
            </w:r>
          </w:p>
        </w:tc>
      </w:tr>
      <w:tr w:rsidR="00EF3E15" w:rsidRPr="00552B3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28.99.39.190 Оборудование специального назначения прочее, не включенное в другие </w:t>
            </w: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28.99 Производство прочих машин и оборудования специального назначения, не включенных в другие группировки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Штука</w:t>
            </w:r>
            <w:proofErr w:type="spellEnd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(796)</w:t>
            </w:r>
          </w:p>
        </w:tc>
      </w:tr>
      <w:tr w:rsidR="00EF3E15" w:rsidRPr="00552B3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28.99.39.190 Оборудование специального назначения прочее, не включенное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6" w:name="OLE_LINK18"/>
            <w:bookmarkStart w:id="7" w:name="OLE_LINK17"/>
            <w:bookmarkEnd w:id="6"/>
            <w:bookmarkEnd w:id="7"/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28.99 Производство прочих маш</w:t>
            </w: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ин и оборудования специального назначения, не включенных в другие группировки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8" w:name="OLE_LINK15"/>
            <w:bookmarkStart w:id="9" w:name="OLE_LINK16"/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bookmarkEnd w:id="8"/>
            <w:bookmarkEnd w:id="9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Штука</w:t>
            </w:r>
            <w:proofErr w:type="spellEnd"/>
            <w:r w:rsidRPr="00552B3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(796)</w:t>
            </w:r>
          </w:p>
        </w:tc>
      </w:tr>
    </w:tbl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Начальная (максимальная) цена договора: 309 120,00 (Российский рубль), с НДС</w:t>
      </w:r>
    </w:p>
    <w:p w:rsidR="00EF3E15" w:rsidRPr="00552B38" w:rsidRDefault="00552B38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18"/>
          <w:szCs w:val="18"/>
          <w:lang w:eastAsia="ru-RU" w:bidi="hi-IN"/>
        </w:rPr>
      </w:pP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Состав комиссии.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br/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br/>
        <w:t>На заседании комиссии  по рассмотрению заявок на участие в запросе к</w:t>
      </w:r>
      <w:r w:rsidRPr="00552B38">
        <w:rPr>
          <w:rFonts w:ascii="Times New Roman" w:hAnsi="Times New Roman" w:cs="Times New Roman"/>
          <w:sz w:val="18"/>
          <w:szCs w:val="18"/>
          <w:lang w:eastAsia="zh-CN" w:bidi="hi-IN"/>
        </w:rPr>
        <w:t>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EF3E15" w:rsidRPr="00552B38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Статус</w:t>
            </w:r>
          </w:p>
        </w:tc>
      </w:tr>
      <w:tr w:rsidR="00EF3E15" w:rsidRPr="00552B3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Десяткова</w:t>
            </w:r>
            <w:proofErr w:type="spellEnd"/>
            <w:r w:rsidRPr="00552B38">
              <w:rPr>
                <w:rFonts w:ascii="Times New Roman" w:hAnsi="Times New Roman" w:cs="Times New Roman"/>
                <w:sz w:val="18"/>
                <w:szCs w:val="18"/>
              </w:rPr>
              <w:t xml:space="preserve"> Елена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EF3E15" w:rsidRPr="00552B3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Попова Мария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отсутствовал</w:t>
            </w:r>
          </w:p>
        </w:tc>
      </w:tr>
      <w:tr w:rsidR="00EF3E15" w:rsidRPr="00552B3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 xml:space="preserve">Колмакова Алена </w:t>
            </w:r>
            <w:proofErr w:type="spellStart"/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Ангамовна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EF3E15" w:rsidRPr="00552B3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Белгородская Юлия Николаевна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</w:tbl>
    <w:p w:rsidR="00EF3E15" w:rsidRPr="00552B38" w:rsidRDefault="00552B38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52B38">
        <w:rPr>
          <w:rFonts w:ascii="Times New Roman" w:hAnsi="Times New Roman" w:cs="Times New Roman"/>
          <w:sz w:val="18"/>
          <w:szCs w:val="18"/>
        </w:rPr>
        <w:t>Всего на заседании присутствовало 3 члена(</w:t>
      </w:r>
      <w:proofErr w:type="spellStart"/>
      <w:r w:rsidRPr="00552B38">
        <w:rPr>
          <w:rFonts w:ascii="Times New Roman" w:hAnsi="Times New Roman" w:cs="Times New Roman"/>
          <w:sz w:val="18"/>
          <w:szCs w:val="18"/>
        </w:rPr>
        <w:t>ов</w:t>
      </w:r>
      <w:proofErr w:type="spellEnd"/>
      <w:r w:rsidRPr="00552B38">
        <w:rPr>
          <w:rFonts w:ascii="Times New Roman" w:hAnsi="Times New Roman" w:cs="Times New Roman"/>
          <w:sz w:val="18"/>
          <w:szCs w:val="18"/>
        </w:rPr>
        <w:t>) комиссии. Кворум имеется. Заседание правомочно.</w:t>
      </w:r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53"/>
        <w:gridCol w:w="1086"/>
        <w:gridCol w:w="1738"/>
        <w:gridCol w:w="1961"/>
        <w:gridCol w:w="1575"/>
        <w:gridCol w:w="1982"/>
      </w:tblGrid>
      <w:tr w:rsidR="00EF3E15" w:rsidRPr="00552B38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F3E15" w:rsidRPr="00552B38" w:rsidRDefault="00552B3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Дата и время</w:t>
            </w: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Ценовое</w:t>
            </w:r>
          </w:p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Результат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Страна производителя</w:t>
            </w:r>
          </w:p>
        </w:tc>
      </w:tr>
      <w:tr w:rsidR="00EF3E15" w:rsidRPr="00552B38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E15" w:rsidRPr="00552B38" w:rsidRDefault="00552B38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11.12.2025 12:34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309 120,00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ООО "ЗИБУС"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РФ или ЕАЭС</w:t>
            </w:r>
          </w:p>
        </w:tc>
      </w:tr>
    </w:tbl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Комиссия рассмотрела единственную заявку, поданную на участие в закупке, и</w:t>
      </w:r>
      <w:r w:rsidRPr="00552B38">
        <w:rPr>
          <w:rFonts w:ascii="Times New Roman" w:hAnsi="Times New Roman" w:cs="Times New Roman"/>
          <w:sz w:val="18"/>
          <w:szCs w:val="18"/>
        </w:rPr>
        <w:t xml:space="preserve">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22"/>
        <w:gridCol w:w="4350"/>
        <w:gridCol w:w="4223"/>
      </w:tblGrid>
      <w:tr w:rsidR="00EF3E15" w:rsidRPr="00552B38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F3E15" w:rsidRPr="00552B38" w:rsidRDefault="00552B3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Обоснование решения</w:t>
            </w:r>
          </w:p>
        </w:tc>
      </w:tr>
      <w:tr w:rsidR="00EF3E15" w:rsidRPr="00552B38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E15" w:rsidRPr="00552B38" w:rsidRDefault="00552B38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E15" w:rsidRPr="00552B38" w:rsidRDefault="00552B38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E15" w:rsidRPr="00552B38" w:rsidRDefault="00EF3E1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</w:tbl>
    <w:p w:rsidR="00EF3E15" w:rsidRPr="00552B38" w:rsidRDefault="00EF3E15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:rsidR="00EF3E15" w:rsidRPr="00552B38" w:rsidRDefault="00552B3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552B38">
        <w:rPr>
          <w:rFonts w:ascii="Times New Roman" w:hAnsi="Times New Roman" w:cs="Times New Roman"/>
          <w:sz w:val="18"/>
          <w:szCs w:val="18"/>
        </w:rPr>
        <w:t>П</w:t>
      </w:r>
      <w:r w:rsidRPr="00552B38">
        <w:rPr>
          <w:rFonts w:ascii="Times New Roman" w:hAnsi="Times New Roman" w:cs="Times New Roman"/>
          <w:bCs/>
          <w:sz w:val="18"/>
          <w:szCs w:val="18"/>
        </w:rPr>
        <w:t xml:space="preserve">ротокол рассмотрения заявок на участие в запросе котировок подписан всеми </w:t>
      </w:r>
      <w:r w:rsidRPr="00552B38">
        <w:rPr>
          <w:rFonts w:ascii="Times New Roman" w:hAnsi="Times New Roman" w:cs="Times New Roman"/>
          <w:bCs/>
          <w:sz w:val="18"/>
          <w:szCs w:val="18"/>
        </w:rPr>
        <w:t>присутствующими на заседании членами комиссии</w:t>
      </w:r>
      <w:r w:rsidRPr="00552B38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EF3E15" w:rsidRPr="00552B38">
        <w:tc>
          <w:tcPr>
            <w:tcW w:w="4110" w:type="dxa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978" w:type="dxa"/>
          </w:tcPr>
          <w:p w:rsidR="00EF3E15" w:rsidRPr="00552B38" w:rsidRDefault="00EF3E15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F3E15" w:rsidRPr="00552B38" w:rsidRDefault="00552B38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Десяткова</w:t>
            </w:r>
            <w:proofErr w:type="spellEnd"/>
            <w:r w:rsidRPr="00552B38">
              <w:rPr>
                <w:rFonts w:ascii="Times New Roman" w:hAnsi="Times New Roman" w:cs="Times New Roman"/>
                <w:sz w:val="18"/>
                <w:szCs w:val="18"/>
              </w:rPr>
              <w:t xml:space="preserve"> Елена Анатольевна</w:t>
            </w:r>
          </w:p>
        </w:tc>
      </w:tr>
      <w:tr w:rsidR="00EF3E15" w:rsidRPr="00552B38">
        <w:tc>
          <w:tcPr>
            <w:tcW w:w="4110" w:type="dxa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</w:tcPr>
          <w:p w:rsidR="00EF3E15" w:rsidRPr="00552B38" w:rsidRDefault="00EF3E15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F3E15" w:rsidRPr="00552B38" w:rsidRDefault="00552B38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 xml:space="preserve">Колмакова Алена </w:t>
            </w:r>
            <w:proofErr w:type="spellStart"/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Ангамовна</w:t>
            </w:r>
            <w:proofErr w:type="spellEnd"/>
          </w:p>
        </w:tc>
      </w:tr>
      <w:tr w:rsidR="00EF3E15" w:rsidRPr="00552B38">
        <w:tc>
          <w:tcPr>
            <w:tcW w:w="4110" w:type="dxa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</w:tcPr>
          <w:p w:rsidR="00EF3E15" w:rsidRPr="00552B38" w:rsidRDefault="00EF3E15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F3E15" w:rsidRPr="00552B38" w:rsidRDefault="00552B38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EF3E15" w:rsidRPr="00552B38" w:rsidRDefault="00552B3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52B38">
              <w:rPr>
                <w:rFonts w:ascii="Times New Roman" w:hAnsi="Times New Roman" w:cs="Times New Roman"/>
                <w:sz w:val="18"/>
                <w:szCs w:val="18"/>
              </w:rPr>
              <w:t>Белгородская Юлия Николаевна</w:t>
            </w:r>
          </w:p>
        </w:tc>
      </w:tr>
    </w:tbl>
    <w:p w:rsidR="00EF3E15" w:rsidRPr="00552B38" w:rsidRDefault="00EF3E15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sectPr w:rsidR="00EF3E15" w:rsidRPr="00552B38" w:rsidSect="00552B38">
      <w:pgSz w:w="11906" w:h="16838"/>
      <w:pgMar w:top="567" w:right="567" w:bottom="567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F46AD"/>
    <w:multiLevelType w:val="multilevel"/>
    <w:tmpl w:val="2742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D73CB"/>
    <w:multiLevelType w:val="multilevel"/>
    <w:tmpl w:val="EE2829FC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E15"/>
    <w:rsid w:val="00552B38"/>
    <w:rsid w:val="00EF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86516"/>
  <w15:docId w15:val="{15B00870-CC9B-4BDA-8869-233BB232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AD08-B1F1-4C15-9019-EA8B94CE9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Пользователь</cp:lastModifiedBy>
  <cp:revision>2</cp:revision>
  <dcterms:created xsi:type="dcterms:W3CDTF">2025-12-15T10:36:00Z</dcterms:created>
  <dcterms:modified xsi:type="dcterms:W3CDTF">2025-12-15T10:36:00Z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