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1"/>
        <w:gridCol w:w="2585"/>
        <w:gridCol w:w="2093"/>
        <w:gridCol w:w="2663"/>
        <w:gridCol w:w="2268"/>
      </w:tblGrid>
      <w:tr w:rsidR="00700912" w:rsidRPr="006D548D" w14:paraId="731B2497" w14:textId="77777777" w:rsidTr="00D34BBF">
        <w:trPr>
          <w:trHeight w:val="211"/>
        </w:trPr>
        <w:tc>
          <w:tcPr>
            <w:tcW w:w="2616" w:type="dxa"/>
            <w:gridSpan w:val="2"/>
            <w:vAlign w:val="center"/>
          </w:tcPr>
          <w:p w14:paraId="70A5BD4B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215BDD29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663" w:type="dxa"/>
            <w:vAlign w:val="center"/>
          </w:tcPr>
          <w:p w14:paraId="5C402B8F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268" w:type="dxa"/>
            <w:vMerge w:val="restart"/>
            <w:vAlign w:val="center"/>
          </w:tcPr>
          <w:p w14:paraId="24D3F999" w14:textId="77777777" w:rsidR="00700912" w:rsidRPr="006D548D" w:rsidRDefault="00700912" w:rsidP="00D34BBF">
            <w:pPr>
              <w:jc w:val="center"/>
              <w:rPr>
                <w:rFonts w:ascii="Tahoma" w:hAnsi="Tahoma" w:cs="Tahoma"/>
                <w:color w:val="626262"/>
              </w:rPr>
            </w:pPr>
            <w:r w:rsidRPr="006D548D">
              <w:rPr>
                <w:rFonts w:ascii="Tahoma" w:hAnsi="Tahoma" w:cs="Tahoma"/>
                <w:noProof/>
              </w:rPr>
              <w:drawing>
                <wp:inline distT="0" distB="0" distL="0" distR="0" wp14:anchorId="6A48C2DD" wp14:editId="04687619">
                  <wp:extent cx="1118870" cy="1002030"/>
                  <wp:effectExtent l="0" t="0" r="5080" b="7620"/>
                  <wp:docPr id="3" name="Рисунок 3" descr="лого контур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ого конту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87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0912" w:rsidRPr="006D548D" w14:paraId="6A9982A1" w14:textId="77777777" w:rsidTr="00D34BBF">
        <w:trPr>
          <w:trHeight w:val="211"/>
        </w:trPr>
        <w:tc>
          <w:tcPr>
            <w:tcW w:w="2616" w:type="dxa"/>
            <w:gridSpan w:val="2"/>
            <w:vAlign w:val="center"/>
          </w:tcPr>
          <w:p w14:paraId="7357B607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06EF3072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663" w:type="dxa"/>
            <w:vAlign w:val="center"/>
          </w:tcPr>
          <w:p w14:paraId="2122294F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268" w:type="dxa"/>
            <w:vMerge/>
            <w:vAlign w:val="center"/>
          </w:tcPr>
          <w:p w14:paraId="36976F67" w14:textId="77777777" w:rsidR="00700912" w:rsidRPr="006D548D" w:rsidRDefault="00700912" w:rsidP="00D34BBF">
            <w:pPr>
              <w:jc w:val="center"/>
              <w:rPr>
                <w:rFonts w:ascii="Tahoma" w:hAnsi="Tahoma" w:cs="Tahoma"/>
              </w:rPr>
            </w:pPr>
          </w:p>
        </w:tc>
      </w:tr>
      <w:tr w:rsidR="00700912" w:rsidRPr="006D548D" w14:paraId="1A9673D9" w14:textId="77777777" w:rsidTr="00D34BBF">
        <w:trPr>
          <w:trHeight w:val="211"/>
        </w:trPr>
        <w:tc>
          <w:tcPr>
            <w:tcW w:w="2616" w:type="dxa"/>
            <w:gridSpan w:val="2"/>
            <w:vAlign w:val="center"/>
          </w:tcPr>
          <w:p w14:paraId="1E354DE1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7DF98015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663" w:type="dxa"/>
            <w:vAlign w:val="center"/>
          </w:tcPr>
          <w:p w14:paraId="67B3B38A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268" w:type="dxa"/>
            <w:vMerge/>
          </w:tcPr>
          <w:p w14:paraId="73FBB688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</w:tr>
      <w:tr w:rsidR="00700912" w:rsidRPr="006D548D" w14:paraId="7EFC2EB8" w14:textId="77777777" w:rsidTr="00D34BBF">
        <w:trPr>
          <w:trHeight w:val="211"/>
        </w:trPr>
        <w:tc>
          <w:tcPr>
            <w:tcW w:w="2616" w:type="dxa"/>
            <w:gridSpan w:val="2"/>
            <w:vAlign w:val="center"/>
          </w:tcPr>
          <w:p w14:paraId="18E709CD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726FB943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663" w:type="dxa"/>
            <w:vAlign w:val="center"/>
          </w:tcPr>
          <w:p w14:paraId="43233D98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268" w:type="dxa"/>
            <w:vMerge/>
          </w:tcPr>
          <w:p w14:paraId="39FECC9B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</w:tr>
      <w:tr w:rsidR="00700912" w:rsidRPr="006D548D" w14:paraId="23B9C92B" w14:textId="77777777" w:rsidTr="00D34BBF">
        <w:trPr>
          <w:trHeight w:val="211"/>
        </w:trPr>
        <w:tc>
          <w:tcPr>
            <w:tcW w:w="2616" w:type="dxa"/>
            <w:gridSpan w:val="2"/>
            <w:vAlign w:val="center"/>
          </w:tcPr>
          <w:p w14:paraId="2B9955EF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34828CDD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663" w:type="dxa"/>
            <w:vAlign w:val="center"/>
          </w:tcPr>
          <w:p w14:paraId="0F62C85D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268" w:type="dxa"/>
            <w:vMerge/>
          </w:tcPr>
          <w:p w14:paraId="5BAD559A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</w:tr>
      <w:tr w:rsidR="00700912" w:rsidRPr="006D548D" w14:paraId="43E746F9" w14:textId="77777777" w:rsidTr="00D34BBF">
        <w:trPr>
          <w:trHeight w:val="211"/>
        </w:trPr>
        <w:tc>
          <w:tcPr>
            <w:tcW w:w="2616" w:type="dxa"/>
            <w:gridSpan w:val="2"/>
            <w:vAlign w:val="center"/>
          </w:tcPr>
          <w:p w14:paraId="29673064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76B847E3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663" w:type="dxa"/>
            <w:vAlign w:val="center"/>
          </w:tcPr>
          <w:p w14:paraId="16AACE52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268" w:type="dxa"/>
            <w:vMerge/>
          </w:tcPr>
          <w:p w14:paraId="31B9E732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</w:tr>
      <w:tr w:rsidR="00700912" w:rsidRPr="006D548D" w14:paraId="588392F8" w14:textId="77777777" w:rsidTr="00D34BBF">
        <w:trPr>
          <w:trHeight w:val="105"/>
        </w:trPr>
        <w:tc>
          <w:tcPr>
            <w:tcW w:w="2616" w:type="dxa"/>
            <w:gridSpan w:val="2"/>
            <w:vAlign w:val="center"/>
          </w:tcPr>
          <w:p w14:paraId="1A9AA82F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093" w:type="dxa"/>
            <w:shd w:val="clear" w:color="auto" w:fill="auto"/>
            <w:vAlign w:val="center"/>
          </w:tcPr>
          <w:p w14:paraId="3A32D1DD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663" w:type="dxa"/>
            <w:vAlign w:val="center"/>
          </w:tcPr>
          <w:p w14:paraId="4AA9ED5E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  <w:tc>
          <w:tcPr>
            <w:tcW w:w="2268" w:type="dxa"/>
            <w:vMerge/>
          </w:tcPr>
          <w:p w14:paraId="74040011" w14:textId="77777777" w:rsidR="00700912" w:rsidRPr="006D548D" w:rsidRDefault="00700912" w:rsidP="00D34BBF">
            <w:pPr>
              <w:rPr>
                <w:rFonts w:ascii="Tahoma" w:hAnsi="Tahoma" w:cs="Tahoma"/>
                <w:color w:val="626262"/>
              </w:rPr>
            </w:pPr>
          </w:p>
        </w:tc>
      </w:tr>
      <w:tr w:rsidR="00700912" w:rsidRPr="00F34E24" w14:paraId="5F5419B4" w14:textId="77777777" w:rsidTr="00D34BBF">
        <w:tblPrEx>
          <w:tblLook w:val="00A0" w:firstRow="1" w:lastRow="0" w:firstColumn="1" w:lastColumn="0" w:noHBand="0" w:noVBand="0"/>
        </w:tblPrEx>
        <w:trPr>
          <w:gridBefore w:val="1"/>
          <w:wBefore w:w="31" w:type="dxa"/>
          <w:trHeight w:val="313"/>
        </w:trPr>
        <w:tc>
          <w:tcPr>
            <w:tcW w:w="9609" w:type="dxa"/>
            <w:gridSpan w:val="4"/>
          </w:tcPr>
          <w:tbl>
            <w:tblPr>
              <w:tblW w:w="9621" w:type="dxa"/>
              <w:tblLayout w:type="fixed"/>
              <w:tblLook w:val="04A0" w:firstRow="1" w:lastRow="0" w:firstColumn="1" w:lastColumn="0" w:noHBand="0" w:noVBand="1"/>
            </w:tblPr>
            <w:tblGrid>
              <w:gridCol w:w="5495"/>
              <w:gridCol w:w="4111"/>
              <w:gridCol w:w="15"/>
            </w:tblGrid>
            <w:tr w:rsidR="00700912" w:rsidRPr="001A0F99" w14:paraId="3A5121F4" w14:textId="77777777" w:rsidTr="00D34BBF">
              <w:trPr>
                <w:gridBefore w:val="1"/>
                <w:gridAfter w:val="1"/>
                <w:wBefore w:w="5495" w:type="dxa"/>
                <w:wAfter w:w="15" w:type="dxa"/>
              </w:trPr>
              <w:tc>
                <w:tcPr>
                  <w:tcW w:w="4111" w:type="dxa"/>
                  <w:shd w:val="clear" w:color="auto" w:fill="auto"/>
                </w:tcPr>
                <w:p w14:paraId="4AAA2B9B" w14:textId="77777777" w:rsidR="00700912" w:rsidRPr="006D548D" w:rsidRDefault="00700912" w:rsidP="00D34BBF">
                  <w:pPr>
                    <w:rPr>
                      <w:rFonts w:ascii="Tahoma" w:hAnsi="Tahoma" w:cs="Tahoma"/>
                      <w:b/>
                    </w:rPr>
                  </w:pPr>
                </w:p>
                <w:p w14:paraId="7D57A848" w14:textId="77777777" w:rsidR="00700912" w:rsidRPr="006D548D" w:rsidRDefault="00700912" w:rsidP="00D34BBF">
                  <w:pPr>
                    <w:rPr>
                      <w:rFonts w:ascii="Tahoma" w:hAnsi="Tahoma" w:cs="Tahoma"/>
                      <w:b/>
                    </w:rPr>
                  </w:pPr>
                </w:p>
                <w:p w14:paraId="26DFBD3B" w14:textId="77777777" w:rsidR="00700912" w:rsidRPr="006D548D" w:rsidRDefault="00700912" w:rsidP="00D34BBF">
                  <w:pPr>
                    <w:rPr>
                      <w:rFonts w:ascii="Tahoma" w:hAnsi="Tahoma" w:cs="Tahoma"/>
                    </w:rPr>
                  </w:pPr>
                  <w:r w:rsidRPr="006D548D">
                    <w:rPr>
                      <w:rFonts w:ascii="Tahoma" w:hAnsi="Tahoma" w:cs="Tahoma"/>
                      <w:b/>
                    </w:rPr>
                    <w:t>УТВЕРЖДАЮ</w:t>
                  </w:r>
                  <w:r w:rsidRPr="006D548D">
                    <w:rPr>
                      <w:rFonts w:ascii="Tahoma" w:hAnsi="Tahoma" w:cs="Tahoma"/>
                    </w:rPr>
                    <w:t xml:space="preserve">                                                                                          </w:t>
                  </w:r>
                </w:p>
                <w:p w14:paraId="706B49A3" w14:textId="77777777" w:rsidR="00700912" w:rsidRPr="006D548D" w:rsidRDefault="00700912" w:rsidP="00D34BBF">
                  <w:pPr>
                    <w:rPr>
                      <w:rFonts w:ascii="Tahoma" w:hAnsi="Tahoma" w:cs="Tahoma"/>
                    </w:rPr>
                  </w:pPr>
                  <w:r w:rsidRPr="006D548D">
                    <w:rPr>
                      <w:rFonts w:ascii="Tahoma" w:hAnsi="Tahoma" w:cs="Tahoma"/>
                    </w:rPr>
                    <w:t>Председатель Центральной Закупочной комиссии -Генеральный директор АО «НТЭК»</w:t>
                  </w:r>
                </w:p>
                <w:p w14:paraId="72EE481B" w14:textId="77777777" w:rsidR="00700912" w:rsidRPr="006D548D" w:rsidRDefault="00700912" w:rsidP="00D34BBF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 w:rsidRPr="006D548D">
                    <w:rPr>
                      <w:rFonts w:ascii="Tahoma" w:hAnsi="Tahoma" w:cs="Tahoma"/>
                      <w:lang w:val="en-US"/>
                    </w:rPr>
                    <w:t>_________________</w:t>
                  </w:r>
                  <w:r w:rsidRPr="006D548D">
                    <w:rPr>
                      <w:rFonts w:ascii="Tahoma" w:hAnsi="Tahoma" w:cs="Tahoma"/>
                    </w:rPr>
                    <w:t>С</w:t>
                  </w:r>
                  <w:r w:rsidRPr="006D548D">
                    <w:rPr>
                      <w:rFonts w:ascii="Tahoma" w:hAnsi="Tahoma" w:cs="Tahoma"/>
                      <w:lang w:val="en-US"/>
                    </w:rPr>
                    <w:t>.</w:t>
                  </w:r>
                  <w:r w:rsidRPr="006D548D">
                    <w:rPr>
                      <w:rFonts w:ascii="Tahoma" w:hAnsi="Tahoma" w:cs="Tahoma"/>
                    </w:rPr>
                    <w:t>В</w:t>
                  </w:r>
                  <w:r w:rsidRPr="006D548D">
                    <w:rPr>
                      <w:rFonts w:ascii="Tahoma" w:hAnsi="Tahoma" w:cs="Tahoma"/>
                      <w:lang w:val="en-US"/>
                    </w:rPr>
                    <w:t xml:space="preserve">. </w:t>
                  </w:r>
                  <w:r w:rsidRPr="006D548D">
                    <w:rPr>
                      <w:rFonts w:ascii="Tahoma" w:hAnsi="Tahoma" w:cs="Tahoma"/>
                    </w:rPr>
                    <w:t>Липин</w:t>
                  </w:r>
                </w:p>
              </w:tc>
            </w:tr>
            <w:tr w:rsidR="00700912" w:rsidRPr="001A0F99" w14:paraId="25FE50B8" w14:textId="77777777" w:rsidTr="00D34BBF">
              <w:tblPrEx>
                <w:tblLook w:val="00A0" w:firstRow="1" w:lastRow="0" w:firstColumn="1" w:lastColumn="0" w:noHBand="0" w:noVBand="0"/>
              </w:tblPrEx>
              <w:trPr>
                <w:trHeight w:val="656"/>
              </w:trPr>
              <w:tc>
                <w:tcPr>
                  <w:tcW w:w="9621" w:type="dxa"/>
                  <w:gridSpan w:val="3"/>
                </w:tcPr>
                <w:p w14:paraId="55906814" w14:textId="0E4D49FD" w:rsidR="00700912" w:rsidRPr="00DB0DA3" w:rsidRDefault="00700912" w:rsidP="00D34BBF">
                  <w:pPr>
                    <w:jc w:val="center"/>
                    <w:rPr>
                      <w:rFonts w:ascii="Tahoma" w:hAnsi="Tahoma" w:cs="Tahoma"/>
                      <w:b/>
                      <w:lang w:val="en-US"/>
                    </w:rPr>
                  </w:pPr>
                </w:p>
                <w:p w14:paraId="1FF5AA53" w14:textId="77777777" w:rsidR="00700912" w:rsidRPr="00DB0DA3" w:rsidRDefault="00700912" w:rsidP="00D34BBF">
                  <w:pPr>
                    <w:jc w:val="center"/>
                    <w:rPr>
                      <w:rFonts w:ascii="Tahoma" w:hAnsi="Tahoma" w:cs="Tahoma"/>
                      <w:b/>
                      <w:lang w:val="en-US"/>
                    </w:rPr>
                  </w:pPr>
                  <w:r w:rsidRPr="006D548D">
                    <w:rPr>
                      <w:rFonts w:ascii="Tahoma" w:hAnsi="Tahoma" w:cs="Tahoma"/>
                      <w:b/>
                    </w:rPr>
                    <w:t>ПРОТОКОЛ</w:t>
                  </w:r>
                </w:p>
                <w:p w14:paraId="2E93EA93" w14:textId="014A76F6" w:rsidR="00700912" w:rsidRPr="00DB0DA3" w:rsidRDefault="00700912" w:rsidP="004977D3">
                  <w:pPr>
                    <w:rPr>
                      <w:rFonts w:ascii="Tahoma" w:hAnsi="Tahoma" w:cs="Tahoma"/>
                      <w:lang w:val="en-US"/>
                    </w:rPr>
                  </w:pPr>
                </w:p>
                <w:tbl>
                  <w:tblPr>
                    <w:tblStyle w:val="a5"/>
                    <w:tblW w:w="9640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4819"/>
                    <w:gridCol w:w="4821"/>
                  </w:tblGrid>
                  <w:tr w:rsidR="00700912" w:rsidRPr="001A0F99" w14:paraId="73D62D33" w14:textId="77777777" w:rsidTr="00D34BBF">
                    <w:sdt>
                      <w:sdtPr>
                        <w:rPr>
                          <w:rFonts w:ascii="Tahoma" w:hAnsi="Tahoma" w:cs="Tahoma"/>
                          <w:color w:val="FFFFFF"/>
                          <w:lang w:val="en-US"/>
                        </w:rPr>
                        <w:alias w:val="Дата региcтрации"/>
                        <w:tag w:val="RegDate"/>
                        <w:id w:val="2084717976"/>
                        <w:placeholder>
                          <w:docPart w:val="F0A4CC400670409FADE413D3D7536657"/>
                        </w:placeholder>
                        <w15:color w:val="0000FF"/>
                        <w:text/>
                      </w:sdtPr>
                      <w:sdtEndPr/>
                      <w:sdtContent>
                        <w:tc>
                          <w:tcPr>
                            <w:tcW w:w="4819" w:type="dxa"/>
                          </w:tcPr>
                          <w:p w14:paraId="7B9ADA9F" w14:textId="77777777" w:rsidR="00700912" w:rsidRPr="00DB0DA3" w:rsidRDefault="00700912" w:rsidP="00D34BBF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rPr>
                                <w:rFonts w:ascii="Tahoma" w:hAnsi="Tahoma" w:cs="Tahoma"/>
                                <w:lang w:val="en-US"/>
                              </w:rPr>
                            </w:pPr>
                            <w:r w:rsidRPr="00DB0DA3">
                              <w:rPr>
                                <w:rFonts w:ascii="Tahoma" w:hAnsi="Tahoma" w:cs="Tahoma"/>
                                <w:color w:val="FFFFFF"/>
                                <w:lang w:val="en-US"/>
                              </w:rPr>
                              <w:t>stamping://registration-date/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Tahoma" w:hAnsi="Tahoma" w:cs="Tahoma"/>
                          <w:color w:val="FFFFFF"/>
                          <w:lang w:val="en-US"/>
                        </w:rPr>
                        <w:alias w:val="Регистрационный номер"/>
                        <w:tag w:val="RegNum"/>
                        <w:id w:val="665915864"/>
                        <w:placeholder>
                          <w:docPart w:val="F0A4CC400670409FADE413D3D7536657"/>
                        </w:placeholder>
                        <w15:color w:val="0000FF"/>
                        <w:text/>
                      </w:sdtPr>
                      <w:sdtEndPr/>
                      <w:sdtContent>
                        <w:tc>
                          <w:tcPr>
                            <w:tcW w:w="4821" w:type="dxa"/>
                          </w:tcPr>
                          <w:p w14:paraId="7EC20210" w14:textId="77777777" w:rsidR="00700912" w:rsidRPr="00DB0DA3" w:rsidRDefault="00700912" w:rsidP="00D34BBF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jc w:val="right"/>
                              <w:rPr>
                                <w:rFonts w:ascii="Tahoma" w:hAnsi="Tahoma" w:cs="Tahoma"/>
                                <w:lang w:val="en-US"/>
                              </w:rPr>
                            </w:pPr>
                            <w:r w:rsidRPr="00DB0DA3">
                              <w:rPr>
                                <w:rFonts w:ascii="Tahoma" w:hAnsi="Tahoma" w:cs="Tahoma"/>
                                <w:color w:val="FFFFFF"/>
                                <w:lang w:val="en-US"/>
                              </w:rPr>
                              <w:t>stamping://registration-number/</w:t>
                            </w:r>
                          </w:p>
                        </w:tc>
                      </w:sdtContent>
                    </w:sdt>
                  </w:tr>
                </w:tbl>
                <w:p w14:paraId="7A90F46F" w14:textId="77777777" w:rsidR="00700912" w:rsidRPr="00DB0DA3" w:rsidRDefault="00700912" w:rsidP="00D34BBF">
                  <w:pPr>
                    <w:pStyle w:val="a3"/>
                    <w:ind w:left="-74"/>
                    <w:rPr>
                      <w:rFonts w:ascii="Tahoma" w:hAnsi="Tahoma" w:cs="Tahoma"/>
                      <w:b/>
                      <w:szCs w:val="24"/>
                      <w:lang w:val="en-US"/>
                    </w:rPr>
                  </w:pPr>
                </w:p>
              </w:tc>
            </w:tr>
          </w:tbl>
          <w:p w14:paraId="286B6934" w14:textId="0527AD6D" w:rsidR="00700912" w:rsidRPr="001A0F99" w:rsidRDefault="001A0F99" w:rsidP="00D34BBF">
            <w:pPr>
              <w:pStyle w:val="a3"/>
              <w:suppressAutoHyphens/>
              <w:rPr>
                <w:rFonts w:ascii="Tahoma" w:hAnsi="Tahoma" w:cs="Tahoma"/>
                <w:szCs w:val="24"/>
              </w:rPr>
            </w:pPr>
            <w:r w:rsidRPr="001A0F99">
              <w:rPr>
                <w:rFonts w:ascii="Tahoma" w:hAnsi="Tahoma" w:cs="Tahoma"/>
                <w:szCs w:val="24"/>
                <w:lang w:val="en-US"/>
              </w:rPr>
              <w:t>15</w:t>
            </w:r>
            <w:r>
              <w:rPr>
                <w:rFonts w:ascii="Tahoma" w:hAnsi="Tahoma" w:cs="Tahoma"/>
                <w:szCs w:val="24"/>
              </w:rPr>
              <w:t>.12.2025                                                                               НТЭК-67/25-544-пр</w:t>
            </w:r>
          </w:p>
          <w:p w14:paraId="3BAFB8DF" w14:textId="77777777" w:rsidR="00700912" w:rsidRPr="00DB0DA3" w:rsidRDefault="00700912" w:rsidP="00D34BBF">
            <w:pPr>
              <w:pStyle w:val="a3"/>
              <w:suppressAutoHyphens/>
              <w:jc w:val="center"/>
              <w:rPr>
                <w:rFonts w:ascii="Tahoma" w:hAnsi="Tahoma" w:cs="Tahoma"/>
                <w:szCs w:val="24"/>
                <w:lang w:val="en-US"/>
              </w:rPr>
            </w:pPr>
            <w:r w:rsidRPr="006D548D">
              <w:rPr>
                <w:rFonts w:ascii="Tahoma" w:hAnsi="Tahoma" w:cs="Tahoma"/>
                <w:szCs w:val="24"/>
              </w:rPr>
              <w:t>г</w:t>
            </w:r>
            <w:r w:rsidRPr="00DB0DA3">
              <w:rPr>
                <w:rFonts w:ascii="Tahoma" w:hAnsi="Tahoma" w:cs="Tahoma"/>
                <w:szCs w:val="24"/>
                <w:lang w:val="en-US"/>
              </w:rPr>
              <w:t xml:space="preserve">. </w:t>
            </w:r>
            <w:r w:rsidRPr="006D548D">
              <w:rPr>
                <w:rFonts w:ascii="Tahoma" w:hAnsi="Tahoma" w:cs="Tahoma"/>
                <w:szCs w:val="24"/>
              </w:rPr>
              <w:t>Норильск</w:t>
            </w:r>
          </w:p>
        </w:tc>
      </w:tr>
    </w:tbl>
    <w:p w14:paraId="386AEE4D" w14:textId="77777777" w:rsidR="00700912" w:rsidRPr="00DB0DA3" w:rsidRDefault="00700912" w:rsidP="00700912">
      <w:pPr>
        <w:pStyle w:val="a3"/>
        <w:suppressAutoHyphens/>
        <w:rPr>
          <w:rFonts w:ascii="Tahoma" w:hAnsi="Tahoma" w:cs="Tahoma"/>
          <w:color w:val="000000"/>
          <w:szCs w:val="24"/>
          <w:lang w:val="en-US"/>
        </w:rPr>
      </w:pPr>
    </w:p>
    <w:p w14:paraId="5E84F357" w14:textId="4DE013D8" w:rsidR="00700912" w:rsidRPr="006D548D" w:rsidRDefault="00700912" w:rsidP="00585DBB">
      <w:pPr>
        <w:pStyle w:val="a3"/>
        <w:suppressAutoHyphens/>
        <w:rPr>
          <w:rFonts w:ascii="Tahoma" w:hAnsi="Tahoma" w:cs="Tahoma"/>
          <w:color w:val="000000"/>
          <w:szCs w:val="24"/>
        </w:rPr>
      </w:pPr>
      <w:r w:rsidRPr="006D548D">
        <w:rPr>
          <w:rFonts w:ascii="Tahoma" w:hAnsi="Tahoma" w:cs="Tahoma"/>
          <w:color w:val="000000"/>
          <w:szCs w:val="24"/>
        </w:rPr>
        <w:t>Заседания Центральной Закупочной комиссии (далее – ЦЗК)</w:t>
      </w:r>
    </w:p>
    <w:p w14:paraId="2D783D54" w14:textId="6D5024AB" w:rsidR="00700912" w:rsidRPr="006D548D" w:rsidRDefault="00585DBB" w:rsidP="00700912">
      <w:pPr>
        <w:pStyle w:val="a3"/>
        <w:suppressAutoHyphens/>
        <w:jc w:val="left"/>
        <w:rPr>
          <w:rFonts w:ascii="Tahoma" w:hAnsi="Tahoma" w:cs="Tahoma"/>
          <w:color w:val="000000"/>
          <w:szCs w:val="24"/>
        </w:rPr>
      </w:pPr>
      <w:r>
        <w:rPr>
          <w:rFonts w:ascii="Tahoma" w:hAnsi="Tahoma" w:cs="Tahoma"/>
          <w:color w:val="000000"/>
          <w:szCs w:val="24"/>
        </w:rPr>
        <w:t xml:space="preserve">о </w:t>
      </w:r>
      <w:r w:rsidR="00700912" w:rsidRPr="006D548D">
        <w:rPr>
          <w:rFonts w:ascii="Tahoma" w:hAnsi="Tahoma" w:cs="Tahoma"/>
          <w:color w:val="000000"/>
          <w:szCs w:val="24"/>
        </w:rPr>
        <w:t xml:space="preserve">признании запроса предложений несостоявшимся </w:t>
      </w:r>
    </w:p>
    <w:p w14:paraId="78D5887E" w14:textId="77777777" w:rsidR="00700912" w:rsidRPr="006D548D" w:rsidRDefault="00700912" w:rsidP="00700912">
      <w:pPr>
        <w:pStyle w:val="a3"/>
        <w:suppressAutoHyphens/>
        <w:jc w:val="left"/>
        <w:rPr>
          <w:rFonts w:ascii="Tahoma" w:hAnsi="Tahoma" w:cs="Tahoma"/>
          <w:szCs w:val="24"/>
        </w:rPr>
      </w:pPr>
      <w:r w:rsidRPr="006D548D">
        <w:rPr>
          <w:rFonts w:ascii="Tahoma" w:hAnsi="Tahoma" w:cs="Tahoma"/>
          <w:szCs w:val="24"/>
          <w:lang w:bidi="ru-RU"/>
        </w:rPr>
        <w:t xml:space="preserve">и </w:t>
      </w:r>
      <w:r w:rsidRPr="006D548D">
        <w:rPr>
          <w:rFonts w:ascii="Tahoma" w:hAnsi="Tahoma" w:cs="Tahoma"/>
          <w:szCs w:val="24"/>
        </w:rPr>
        <w:t>проведении закупки способом как у единственного поставщика</w:t>
      </w:r>
    </w:p>
    <w:p w14:paraId="32E246D4" w14:textId="77777777" w:rsidR="00700912" w:rsidRPr="006D548D" w:rsidRDefault="00700912" w:rsidP="00700912">
      <w:pPr>
        <w:tabs>
          <w:tab w:val="left" w:pos="0"/>
        </w:tabs>
        <w:suppressAutoHyphens/>
        <w:jc w:val="both"/>
        <w:rPr>
          <w:rFonts w:ascii="Tahoma" w:hAnsi="Tahoma" w:cs="Tahoma"/>
          <w:b/>
          <w:caps/>
          <w:color w:val="000000"/>
        </w:rPr>
      </w:pPr>
    </w:p>
    <w:p w14:paraId="4222939E" w14:textId="124F141F" w:rsidR="00EE3DB0" w:rsidRPr="00E04E5C" w:rsidRDefault="00700912" w:rsidP="00EE3DB0">
      <w:pPr>
        <w:tabs>
          <w:tab w:val="left" w:pos="709"/>
        </w:tabs>
        <w:jc w:val="both"/>
        <w:rPr>
          <w:rFonts w:ascii="Tahoma" w:hAnsi="Tahoma" w:cs="Tahoma"/>
        </w:rPr>
      </w:pPr>
      <w:r w:rsidRPr="006D548D">
        <w:rPr>
          <w:rFonts w:ascii="Tahoma" w:hAnsi="Tahoma" w:cs="Tahoma"/>
          <w:b/>
          <w:caps/>
          <w:color w:val="000000"/>
        </w:rPr>
        <w:t>Н</w:t>
      </w:r>
      <w:r w:rsidRPr="006D548D">
        <w:rPr>
          <w:rFonts w:ascii="Tahoma" w:hAnsi="Tahoma" w:cs="Tahoma"/>
          <w:b/>
          <w:color w:val="000000"/>
        </w:rPr>
        <w:t>азвание закупочной процедуры</w:t>
      </w:r>
      <w:r w:rsidR="00EE3DB0">
        <w:rPr>
          <w:rFonts w:ascii="Tahoma" w:hAnsi="Tahoma" w:cs="Tahoma"/>
          <w:caps/>
          <w:color w:val="000000"/>
        </w:rPr>
        <w:t>:</w:t>
      </w:r>
      <w:r w:rsidR="00EE3DB0" w:rsidRPr="00EE3DB0">
        <w:rPr>
          <w:rFonts w:ascii="Tahoma" w:hAnsi="Tahoma" w:cs="Tahoma"/>
          <w:caps/>
          <w:color w:val="000000"/>
        </w:rPr>
        <w:t xml:space="preserve"> </w:t>
      </w:r>
      <w:r w:rsidR="00EE3DB0">
        <w:rPr>
          <w:rFonts w:ascii="Tahoma" w:hAnsi="Tahoma" w:cs="Tahoma"/>
        </w:rPr>
        <w:t>запрос</w:t>
      </w:r>
      <w:r w:rsidR="00EE3DB0" w:rsidRPr="003E6450">
        <w:rPr>
          <w:rFonts w:ascii="Tahoma" w:hAnsi="Tahoma" w:cs="Tahoma"/>
        </w:rPr>
        <w:t xml:space="preserve"> предложений в электронной форме, на право заключения договора оказания услуг по </w:t>
      </w:r>
      <w:r w:rsidR="00EE3DB0" w:rsidRPr="003E6450">
        <w:rPr>
          <w:rFonts w:ascii="Tahoma" w:hAnsi="Tahoma" w:cs="Tahoma"/>
          <w:lang w:eastAsia="hi-IN" w:bidi="hi-IN"/>
        </w:rPr>
        <w:t>многофакторному исследованию грунтовых и бетонных гидротехнических сооружений с составлением дефектных ведомостей и рекомендаций по устранению выявленных дефектов с оценкой их опасности, диагностическому обследованию КИА, комплексному анализу грунтовых и бетонных гидротехнических сооружений с оценкой их прочности, устойчивости и эксплуатационной надёжности</w:t>
      </w:r>
      <w:r w:rsidR="00EE3DB0" w:rsidRPr="003E6450">
        <w:rPr>
          <w:rFonts w:ascii="Tahoma" w:hAnsi="Tahoma" w:cs="Tahoma"/>
        </w:rPr>
        <w:t>,</w:t>
      </w:r>
      <w:r w:rsidR="00EE3DB0">
        <w:rPr>
          <w:rFonts w:ascii="Tahoma" w:hAnsi="Tahoma" w:cs="Tahoma"/>
        </w:rPr>
        <w:t xml:space="preserve"> </w:t>
      </w:r>
      <w:r w:rsidR="00DB0DA3">
        <w:rPr>
          <w:rFonts w:ascii="Tahoma" w:hAnsi="Tahoma" w:cs="Tahoma"/>
        </w:rPr>
        <w:br/>
      </w:r>
      <w:r w:rsidR="00EE3DB0">
        <w:rPr>
          <w:rFonts w:ascii="Tahoma" w:hAnsi="Tahoma" w:cs="Tahoma"/>
        </w:rPr>
        <w:t xml:space="preserve">лот </w:t>
      </w:r>
      <w:r w:rsidR="00EE3DB0" w:rsidRPr="003E6450">
        <w:rPr>
          <w:rFonts w:ascii="Tahoma" w:hAnsi="Tahoma" w:cs="Tahoma"/>
        </w:rPr>
        <w:t>№ 188/25</w:t>
      </w:r>
      <w:r w:rsidR="00EE3DB0">
        <w:rPr>
          <w:rFonts w:ascii="Tahoma" w:hAnsi="Tahoma" w:cs="Tahoma"/>
        </w:rPr>
        <w:t>, (далее - запрос предложений)</w:t>
      </w:r>
      <w:r w:rsidR="00EE3DB0" w:rsidRPr="00E04E5C">
        <w:rPr>
          <w:rFonts w:ascii="Tahoma" w:hAnsi="Tahoma" w:cs="Tahoma"/>
        </w:rPr>
        <w:t>;</w:t>
      </w:r>
    </w:p>
    <w:p w14:paraId="4385EF70" w14:textId="77777777" w:rsidR="00EE3DB0" w:rsidRPr="00E04E5C" w:rsidRDefault="00EE3DB0" w:rsidP="00EE3DB0">
      <w:pPr>
        <w:tabs>
          <w:tab w:val="left" w:pos="-2268"/>
        </w:tabs>
        <w:suppressAutoHyphens/>
        <w:jc w:val="both"/>
        <w:rPr>
          <w:rFonts w:ascii="Tahoma" w:hAnsi="Tahoma" w:cs="Tahoma"/>
          <w:color w:val="000000"/>
        </w:rPr>
      </w:pPr>
      <w:r w:rsidRPr="00E04E5C">
        <w:rPr>
          <w:rFonts w:ascii="Tahoma" w:hAnsi="Tahoma" w:cs="Tahoma"/>
          <w:b/>
          <w:color w:val="000000"/>
        </w:rPr>
        <w:t xml:space="preserve">Исполнитель закупки – </w:t>
      </w:r>
      <w:r w:rsidRPr="00E04E5C">
        <w:rPr>
          <w:rFonts w:ascii="Tahoma" w:hAnsi="Tahoma" w:cs="Tahoma"/>
          <w:color w:val="000000"/>
        </w:rPr>
        <w:t xml:space="preserve"> </w:t>
      </w:r>
      <w:r>
        <w:rPr>
          <w:rFonts w:ascii="Tahoma" w:hAnsi="Tahoma" w:cs="Tahoma"/>
          <w:color w:val="000000"/>
        </w:rPr>
        <w:t>ООООФ</w:t>
      </w:r>
      <w:r w:rsidRPr="00E04E5C">
        <w:rPr>
          <w:rFonts w:ascii="Tahoma" w:hAnsi="Tahoma" w:cs="Tahoma"/>
        </w:rPr>
        <w:t xml:space="preserve"> АО «НТЭК»</w:t>
      </w:r>
      <w:r w:rsidRPr="00E04E5C">
        <w:rPr>
          <w:rFonts w:ascii="Tahoma" w:hAnsi="Tahoma" w:cs="Tahoma"/>
          <w:color w:val="000000"/>
        </w:rPr>
        <w:t>;</w:t>
      </w:r>
    </w:p>
    <w:p w14:paraId="043F69C4" w14:textId="2052C7AF" w:rsidR="00EE3DB0" w:rsidRPr="00E04E5C" w:rsidRDefault="00EE3DB0" w:rsidP="00EE3DB0">
      <w:pPr>
        <w:tabs>
          <w:tab w:val="left" w:pos="-2268"/>
          <w:tab w:val="left" w:pos="1808"/>
        </w:tabs>
        <w:suppressAutoHyphens/>
        <w:jc w:val="both"/>
        <w:rPr>
          <w:rFonts w:ascii="Tahoma" w:hAnsi="Tahoma" w:cs="Tahoma"/>
          <w:b/>
          <w:color w:val="000000"/>
        </w:rPr>
      </w:pPr>
      <w:r w:rsidRPr="00E04E5C">
        <w:rPr>
          <w:rFonts w:ascii="Tahoma" w:hAnsi="Tahoma" w:cs="Tahoma"/>
          <w:b/>
          <w:color w:val="000000"/>
        </w:rPr>
        <w:t xml:space="preserve">Представитель исполнителя закупки </w:t>
      </w:r>
      <w:r w:rsidRPr="00E04E5C">
        <w:rPr>
          <w:rFonts w:ascii="Tahoma" w:hAnsi="Tahoma" w:cs="Tahoma"/>
          <w:color w:val="000000"/>
        </w:rPr>
        <w:t>–</w:t>
      </w:r>
      <w:r>
        <w:rPr>
          <w:rFonts w:ascii="Tahoma" w:hAnsi="Tahoma" w:cs="Tahoma"/>
          <w:color w:val="000000"/>
        </w:rPr>
        <w:t xml:space="preserve"> </w:t>
      </w:r>
      <w:r w:rsidR="00F34E24">
        <w:rPr>
          <w:rFonts w:ascii="Tahoma" w:hAnsi="Tahoma" w:cs="Tahoma"/>
          <w:iCs/>
        </w:rPr>
        <w:t>н</w:t>
      </w:r>
      <w:r>
        <w:rPr>
          <w:rFonts w:ascii="Tahoma" w:hAnsi="Tahoma" w:cs="Tahoma"/>
          <w:iCs/>
        </w:rPr>
        <w:t>ачальник ООООФ</w:t>
      </w:r>
      <w:r w:rsidRPr="006423C6">
        <w:rPr>
          <w:rFonts w:ascii="Tahoma" w:hAnsi="Tahoma" w:cs="Tahoma"/>
          <w:iCs/>
        </w:rPr>
        <w:t xml:space="preserve"> АО </w:t>
      </w:r>
      <w:r>
        <w:rPr>
          <w:rFonts w:ascii="Tahoma" w:hAnsi="Tahoma" w:cs="Tahoma"/>
          <w:iCs/>
        </w:rPr>
        <w:t>«</w:t>
      </w:r>
      <w:r w:rsidRPr="006423C6">
        <w:rPr>
          <w:rFonts w:ascii="Tahoma" w:hAnsi="Tahoma" w:cs="Tahoma"/>
          <w:iCs/>
        </w:rPr>
        <w:t>НТЭК</w:t>
      </w:r>
      <w:r>
        <w:rPr>
          <w:rFonts w:ascii="Tahoma" w:hAnsi="Tahoma" w:cs="Tahoma"/>
          <w:iCs/>
        </w:rPr>
        <w:t xml:space="preserve">» - </w:t>
      </w:r>
      <w:r>
        <w:rPr>
          <w:rFonts w:ascii="Tahoma" w:hAnsi="Tahoma" w:cs="Tahoma"/>
          <w:iCs/>
        </w:rPr>
        <w:br/>
        <w:t>К.Э. Евмененко</w:t>
      </w:r>
      <w:r w:rsidRPr="00E04E5C">
        <w:rPr>
          <w:rFonts w:ascii="Tahoma" w:hAnsi="Tahoma" w:cs="Tahoma"/>
          <w:color w:val="000000"/>
        </w:rPr>
        <w:t>;</w:t>
      </w:r>
      <w:r w:rsidRPr="00E04E5C">
        <w:rPr>
          <w:rFonts w:ascii="Tahoma" w:hAnsi="Tahoma" w:cs="Tahoma"/>
          <w:b/>
          <w:color w:val="000000"/>
        </w:rPr>
        <w:t xml:space="preserve"> </w:t>
      </w:r>
    </w:p>
    <w:p w14:paraId="0FC94206" w14:textId="77777777" w:rsidR="00EE3DB0" w:rsidRPr="00E04E5C" w:rsidRDefault="00EE3DB0" w:rsidP="00EE3DB0">
      <w:pPr>
        <w:tabs>
          <w:tab w:val="left" w:pos="-2268"/>
          <w:tab w:val="left" w:pos="1808"/>
        </w:tabs>
        <w:suppressAutoHyphens/>
        <w:jc w:val="both"/>
        <w:rPr>
          <w:rFonts w:ascii="Tahoma" w:hAnsi="Tahoma" w:cs="Tahoma"/>
          <w:color w:val="000000"/>
        </w:rPr>
      </w:pPr>
      <w:r w:rsidRPr="00E04E5C">
        <w:rPr>
          <w:rFonts w:ascii="Tahoma" w:hAnsi="Tahoma" w:cs="Tahoma"/>
          <w:b/>
          <w:color w:val="000000"/>
        </w:rPr>
        <w:t>Основание:</w:t>
      </w:r>
      <w:r w:rsidRPr="00E04E5C">
        <w:rPr>
          <w:rFonts w:ascii="Tahoma" w:hAnsi="Tahoma" w:cs="Tahoma"/>
          <w:color w:val="000000"/>
        </w:rPr>
        <w:t xml:space="preserve"> Протокол № </w:t>
      </w:r>
      <w:r>
        <w:rPr>
          <w:rFonts w:ascii="Tahoma" w:hAnsi="Tahoma" w:cs="Tahoma"/>
        </w:rPr>
        <w:t>НТЭК-ЦЗК/</w:t>
      </w:r>
      <w:r w:rsidRPr="007B4617">
        <w:rPr>
          <w:rFonts w:ascii="Tahoma" w:hAnsi="Tahoma" w:cs="Tahoma"/>
        </w:rPr>
        <w:t>1289-пр от 05.11.2025</w:t>
      </w:r>
      <w:r w:rsidRPr="00E04E5C">
        <w:rPr>
          <w:rFonts w:ascii="Tahoma" w:hAnsi="Tahoma" w:cs="Tahoma"/>
          <w:color w:val="000000"/>
        </w:rPr>
        <w:t>;</w:t>
      </w:r>
      <w:r w:rsidRPr="00E04E5C">
        <w:rPr>
          <w:rFonts w:ascii="Tahoma" w:hAnsi="Tahoma" w:cs="Tahoma"/>
          <w:color w:val="000000"/>
        </w:rPr>
        <w:tab/>
      </w:r>
    </w:p>
    <w:p w14:paraId="36F68E09" w14:textId="77777777" w:rsidR="00EE3DB0" w:rsidRPr="00E04E5C" w:rsidRDefault="00EE3DB0" w:rsidP="00EE3DB0">
      <w:pPr>
        <w:tabs>
          <w:tab w:val="left" w:pos="-2268"/>
        </w:tabs>
        <w:suppressAutoHyphens/>
        <w:jc w:val="both"/>
        <w:rPr>
          <w:rFonts w:ascii="Tahoma" w:hAnsi="Tahoma" w:cs="Tahoma"/>
          <w:bCs/>
        </w:rPr>
      </w:pPr>
      <w:r w:rsidRPr="00E04E5C">
        <w:rPr>
          <w:rFonts w:ascii="Tahoma" w:hAnsi="Tahoma" w:cs="Tahoma"/>
          <w:b/>
          <w:color w:val="000000"/>
        </w:rPr>
        <w:t>Оператор электронной торговой площадки, адрес:</w:t>
      </w:r>
      <w:r w:rsidRPr="00E04E5C">
        <w:rPr>
          <w:rFonts w:ascii="Tahoma" w:hAnsi="Tahoma" w:cs="Tahoma"/>
        </w:rPr>
        <w:t xml:space="preserve"> электронная торговая площадка </w:t>
      </w:r>
      <w:r w:rsidRPr="00E04E5C">
        <w:rPr>
          <w:rFonts w:ascii="Tahoma" w:hAnsi="Tahoma" w:cs="Tahoma"/>
          <w:lang w:val="en-US"/>
        </w:rPr>
        <w:t>www</w:t>
      </w:r>
      <w:r w:rsidRPr="00E04E5C">
        <w:rPr>
          <w:rFonts w:ascii="Tahoma" w:hAnsi="Tahoma" w:cs="Tahoma"/>
        </w:rPr>
        <w:t>.</w:t>
      </w:r>
      <w:r w:rsidRPr="00E04E5C">
        <w:rPr>
          <w:rFonts w:ascii="Tahoma" w:hAnsi="Tahoma" w:cs="Tahoma"/>
          <w:lang w:val="en-US"/>
        </w:rPr>
        <w:t>b</w:t>
      </w:r>
      <w:r w:rsidRPr="00E04E5C">
        <w:rPr>
          <w:rFonts w:ascii="Tahoma" w:hAnsi="Tahoma" w:cs="Tahoma"/>
        </w:rPr>
        <w:t>2</w:t>
      </w:r>
      <w:r w:rsidRPr="00E04E5C">
        <w:rPr>
          <w:rFonts w:ascii="Tahoma" w:hAnsi="Tahoma" w:cs="Tahoma"/>
          <w:lang w:val="en-US"/>
        </w:rPr>
        <w:t>b</w:t>
      </w:r>
      <w:r w:rsidRPr="00E04E5C">
        <w:rPr>
          <w:rFonts w:ascii="Tahoma" w:hAnsi="Tahoma" w:cs="Tahoma"/>
        </w:rPr>
        <w:t>-</w:t>
      </w:r>
      <w:r w:rsidRPr="00E04E5C">
        <w:rPr>
          <w:rFonts w:ascii="Tahoma" w:hAnsi="Tahoma" w:cs="Tahoma"/>
          <w:lang w:val="en-US"/>
        </w:rPr>
        <w:t>center</w:t>
      </w:r>
      <w:r w:rsidRPr="00E04E5C">
        <w:rPr>
          <w:rFonts w:ascii="Tahoma" w:hAnsi="Tahoma" w:cs="Tahoma"/>
        </w:rPr>
        <w:t>.</w:t>
      </w:r>
      <w:r w:rsidRPr="00E04E5C">
        <w:rPr>
          <w:rFonts w:ascii="Tahoma" w:hAnsi="Tahoma" w:cs="Tahoma"/>
          <w:lang w:val="en-US"/>
        </w:rPr>
        <w:t>ru</w:t>
      </w:r>
      <w:r w:rsidRPr="00E04E5C">
        <w:rPr>
          <w:rFonts w:ascii="Tahoma" w:hAnsi="Tahoma" w:cs="Tahoma"/>
        </w:rPr>
        <w:t xml:space="preserve"> (далее – ЭТП</w:t>
      </w:r>
      <w:r w:rsidRPr="00E04E5C">
        <w:rPr>
          <w:rFonts w:ascii="Tahoma" w:hAnsi="Tahoma" w:cs="Tahoma"/>
          <w:color w:val="000000"/>
        </w:rPr>
        <w:t>)</w:t>
      </w:r>
      <w:r w:rsidRPr="00E04E5C">
        <w:rPr>
          <w:rFonts w:ascii="Tahoma" w:hAnsi="Tahoma" w:cs="Tahoma"/>
          <w:bCs/>
        </w:rPr>
        <w:t>;</w:t>
      </w:r>
    </w:p>
    <w:p w14:paraId="2BB3CF67" w14:textId="77777777" w:rsidR="00EE3DB0" w:rsidRPr="006423C6" w:rsidRDefault="00EE3DB0" w:rsidP="00EE3DB0">
      <w:pPr>
        <w:tabs>
          <w:tab w:val="left" w:pos="-2268"/>
        </w:tabs>
        <w:suppressAutoHyphens/>
        <w:ind w:right="49"/>
        <w:jc w:val="both"/>
        <w:rPr>
          <w:rFonts w:ascii="Tahoma" w:hAnsi="Tahoma" w:cs="Tahoma"/>
        </w:rPr>
      </w:pPr>
      <w:r w:rsidRPr="00E04E5C">
        <w:rPr>
          <w:rFonts w:ascii="Tahoma" w:hAnsi="Tahoma" w:cs="Tahoma"/>
          <w:b/>
        </w:rPr>
        <w:t xml:space="preserve">Извещение ЕИС № </w:t>
      </w:r>
      <w:r>
        <w:rPr>
          <w:rFonts w:ascii="Tahoma" w:hAnsi="Tahoma" w:cs="Tahoma"/>
          <w:b/>
        </w:rPr>
        <w:t>32515382923</w:t>
      </w:r>
      <w:r w:rsidRPr="00915F1B">
        <w:rPr>
          <w:rFonts w:ascii="Tahoma" w:hAnsi="Tahoma" w:cs="Tahoma"/>
          <w:b/>
        </w:rPr>
        <w:t xml:space="preserve"> </w:t>
      </w:r>
      <w:r w:rsidRPr="00E04E5C">
        <w:rPr>
          <w:rFonts w:ascii="Tahoma" w:hAnsi="Tahoma" w:cs="Tahoma"/>
        </w:rPr>
        <w:t xml:space="preserve">Извещение о проведении </w:t>
      </w:r>
      <w:r>
        <w:rPr>
          <w:rFonts w:ascii="Tahoma" w:hAnsi="Tahoma" w:cs="Tahoma"/>
        </w:rPr>
        <w:t>запроса предложений</w:t>
      </w:r>
      <w:r w:rsidRPr="00E04E5C">
        <w:rPr>
          <w:rFonts w:ascii="Tahoma" w:hAnsi="Tahoma" w:cs="Tahoma"/>
        </w:rPr>
        <w:t xml:space="preserve"> в</w:t>
      </w:r>
      <w:r>
        <w:rPr>
          <w:rFonts w:ascii="Tahoma" w:hAnsi="Tahoma" w:cs="Tahoma"/>
        </w:rPr>
        <w:t xml:space="preserve"> электронной форме, размещено 10.11</w:t>
      </w:r>
      <w:r w:rsidRPr="00E04E5C">
        <w:rPr>
          <w:rFonts w:ascii="Tahoma" w:hAnsi="Tahoma" w:cs="Tahoma"/>
        </w:rPr>
        <w:t xml:space="preserve">.2025 на Официальном сайте Единой информационной системы </w:t>
      </w:r>
      <w:hyperlink r:id="rId8" w:history="1">
        <w:r w:rsidRPr="00E04E5C">
          <w:rPr>
            <w:rStyle w:val="a6"/>
            <w:rFonts w:ascii="Tahoma" w:hAnsi="Tahoma" w:cs="Tahoma"/>
          </w:rPr>
          <w:t>www.zakupki.gov.ru</w:t>
        </w:r>
      </w:hyperlink>
      <w:r w:rsidRPr="00E04E5C">
        <w:rPr>
          <w:rFonts w:ascii="Tahoma" w:hAnsi="Tahoma" w:cs="Tahoma"/>
        </w:rPr>
        <w:t xml:space="preserve"> (далее – ЕИС)</w:t>
      </w:r>
      <w:r>
        <w:rPr>
          <w:rFonts w:ascii="Tahoma" w:hAnsi="Tahoma" w:cs="Tahoma"/>
        </w:rPr>
        <w:t>.</w:t>
      </w:r>
      <w:r w:rsidRPr="006423C6">
        <w:rPr>
          <w:rFonts w:ascii="Tahoma" w:hAnsi="Tahoma" w:cs="Tahoma"/>
        </w:rPr>
        <w:t xml:space="preserve"> </w:t>
      </w:r>
    </w:p>
    <w:p w14:paraId="3DE81E14" w14:textId="6913A811" w:rsidR="00700912" w:rsidRPr="006D548D" w:rsidRDefault="00700912" w:rsidP="00EE3DB0">
      <w:pPr>
        <w:pStyle w:val="2"/>
        <w:spacing w:after="0" w:line="240" w:lineRule="auto"/>
        <w:jc w:val="both"/>
        <w:rPr>
          <w:rFonts w:ascii="Tahoma" w:hAnsi="Tahoma" w:cs="Tahoma"/>
        </w:rPr>
      </w:pPr>
    </w:p>
    <w:tbl>
      <w:tblPr>
        <w:tblW w:w="9645" w:type="dxa"/>
        <w:tblInd w:w="-147" w:type="dxa"/>
        <w:tblLayout w:type="fixed"/>
        <w:tblLook w:val="01E0" w:firstRow="1" w:lastRow="1" w:firstColumn="1" w:lastColumn="1" w:noHBand="0" w:noVBand="0"/>
      </w:tblPr>
      <w:tblGrid>
        <w:gridCol w:w="2699"/>
        <w:gridCol w:w="6946"/>
      </w:tblGrid>
      <w:tr w:rsidR="00700912" w:rsidRPr="006D548D" w14:paraId="26823411" w14:textId="77777777" w:rsidTr="00EE3DB0">
        <w:trPr>
          <w:trHeight w:val="70"/>
        </w:trPr>
        <w:tc>
          <w:tcPr>
            <w:tcW w:w="9645" w:type="dxa"/>
            <w:gridSpan w:val="2"/>
            <w:hideMark/>
          </w:tcPr>
          <w:p w14:paraId="0CD6C64D" w14:textId="181104B1" w:rsidR="00700912" w:rsidRPr="006D548D" w:rsidRDefault="00585DBB" w:rsidP="00D34BBF">
            <w:pPr>
              <w:pStyle w:val="a8"/>
              <w:ind w:left="34"/>
              <w:jc w:val="both"/>
              <w:rPr>
                <w:rFonts w:ascii="Tahoma" w:hAnsi="Tahoma" w:cs="Tahoma"/>
                <w:b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Состав ЦЗК</w:t>
            </w:r>
            <w:r w:rsidR="00700912" w:rsidRPr="006D548D">
              <w:rPr>
                <w:rFonts w:ascii="Tahoma" w:hAnsi="Tahoma" w:cs="Tahoma"/>
                <w:b/>
                <w:color w:val="000000"/>
              </w:rPr>
              <w:t>:</w:t>
            </w:r>
          </w:p>
        </w:tc>
      </w:tr>
      <w:tr w:rsidR="00700912" w:rsidRPr="006D548D" w14:paraId="5F8B2297" w14:textId="77777777" w:rsidTr="00EE3DB0">
        <w:trPr>
          <w:trHeight w:val="351"/>
        </w:trPr>
        <w:tc>
          <w:tcPr>
            <w:tcW w:w="9645" w:type="dxa"/>
            <w:gridSpan w:val="2"/>
          </w:tcPr>
          <w:p w14:paraId="6C143D93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  <w:b/>
                <w:color w:val="000000"/>
              </w:rPr>
            </w:pPr>
            <w:r w:rsidRPr="006D548D">
              <w:rPr>
                <w:rFonts w:ascii="Tahoma" w:hAnsi="Tahoma" w:cs="Tahoma"/>
                <w:b/>
                <w:color w:val="000000"/>
              </w:rPr>
              <w:t>Председатель ЦЗК:</w:t>
            </w:r>
          </w:p>
        </w:tc>
      </w:tr>
      <w:tr w:rsidR="00700912" w:rsidRPr="006D548D" w14:paraId="5CE0B0DC" w14:textId="77777777" w:rsidTr="00EE3DB0">
        <w:trPr>
          <w:trHeight w:val="351"/>
        </w:trPr>
        <w:tc>
          <w:tcPr>
            <w:tcW w:w="2699" w:type="dxa"/>
            <w:hideMark/>
          </w:tcPr>
          <w:p w14:paraId="77BAF429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  <w:color w:val="000000"/>
              </w:rPr>
            </w:pPr>
            <w:r w:rsidRPr="006D548D">
              <w:rPr>
                <w:rFonts w:ascii="Tahoma" w:hAnsi="Tahoma" w:cs="Tahoma"/>
              </w:rPr>
              <w:t>С.В. Липин</w:t>
            </w:r>
          </w:p>
        </w:tc>
        <w:tc>
          <w:tcPr>
            <w:tcW w:w="6946" w:type="dxa"/>
            <w:hideMark/>
          </w:tcPr>
          <w:p w14:paraId="5A35CC05" w14:textId="77777777" w:rsidR="00700912" w:rsidRPr="006D548D" w:rsidRDefault="00700912" w:rsidP="00D34BBF">
            <w:pPr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Генеральный директор АО «НТЭК»</w:t>
            </w:r>
          </w:p>
        </w:tc>
      </w:tr>
      <w:tr w:rsidR="00700912" w:rsidRPr="006D548D" w14:paraId="671DBCC7" w14:textId="77777777" w:rsidTr="00EE3DB0">
        <w:trPr>
          <w:trHeight w:val="351"/>
        </w:trPr>
        <w:tc>
          <w:tcPr>
            <w:tcW w:w="9645" w:type="dxa"/>
            <w:gridSpan w:val="2"/>
          </w:tcPr>
          <w:p w14:paraId="32EDC7FB" w14:textId="545EC188" w:rsidR="00700912" w:rsidRPr="006D548D" w:rsidRDefault="00585DBB" w:rsidP="00585DBB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b/>
                <w:color w:val="000000"/>
              </w:rPr>
              <w:lastRenderedPageBreak/>
              <w:t>Заместитель председателя ЦЗК</w:t>
            </w:r>
            <w:r w:rsidR="00700912" w:rsidRPr="006D548D">
              <w:rPr>
                <w:rFonts w:ascii="Tahoma" w:hAnsi="Tahoma" w:cs="Tahoma"/>
                <w:b/>
                <w:color w:val="000000"/>
              </w:rPr>
              <w:t>:</w:t>
            </w:r>
          </w:p>
        </w:tc>
      </w:tr>
      <w:tr w:rsidR="00700912" w:rsidRPr="006D548D" w14:paraId="656AC799" w14:textId="77777777" w:rsidTr="00EE3DB0">
        <w:trPr>
          <w:trHeight w:val="351"/>
        </w:trPr>
        <w:tc>
          <w:tcPr>
            <w:tcW w:w="2699" w:type="dxa"/>
          </w:tcPr>
          <w:p w14:paraId="7ADFFAE7" w14:textId="15436C47" w:rsidR="00700912" w:rsidRPr="006D548D" w:rsidRDefault="00585DBB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Д.В. Мишутин</w:t>
            </w:r>
          </w:p>
        </w:tc>
        <w:tc>
          <w:tcPr>
            <w:tcW w:w="6946" w:type="dxa"/>
          </w:tcPr>
          <w:p w14:paraId="7DA95D3C" w14:textId="77777777" w:rsidR="00700912" w:rsidRPr="006D548D" w:rsidRDefault="00700912" w:rsidP="00D34BBF">
            <w:pPr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Заместитель Генерального директора по материально-техническому обеспечению АО «НТЭК»</w:t>
            </w:r>
          </w:p>
        </w:tc>
      </w:tr>
      <w:tr w:rsidR="00700912" w:rsidRPr="006D548D" w14:paraId="36CBFADF" w14:textId="77777777" w:rsidTr="00EE3DB0">
        <w:tc>
          <w:tcPr>
            <w:tcW w:w="9645" w:type="dxa"/>
            <w:gridSpan w:val="2"/>
            <w:hideMark/>
          </w:tcPr>
          <w:p w14:paraId="4C781BB6" w14:textId="580B24E4" w:rsidR="00700912" w:rsidRPr="006D548D" w:rsidRDefault="00585DBB" w:rsidP="00D34BBF">
            <w:pPr>
              <w:pStyle w:val="a8"/>
              <w:ind w:left="34"/>
              <w:jc w:val="both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b/>
                <w:color w:val="000000"/>
              </w:rPr>
              <w:t>Члены ЦЗК</w:t>
            </w:r>
            <w:r w:rsidR="00700912" w:rsidRPr="006D548D">
              <w:rPr>
                <w:rFonts w:ascii="Tahoma" w:hAnsi="Tahoma" w:cs="Tahoma"/>
                <w:b/>
                <w:color w:val="000000"/>
              </w:rPr>
              <w:t>:</w:t>
            </w:r>
          </w:p>
        </w:tc>
      </w:tr>
      <w:tr w:rsidR="00700912" w:rsidRPr="006D548D" w14:paraId="58FCBB76" w14:textId="77777777" w:rsidTr="00EE3DB0">
        <w:tc>
          <w:tcPr>
            <w:tcW w:w="2699" w:type="dxa"/>
            <w:hideMark/>
          </w:tcPr>
          <w:p w14:paraId="4A640A1D" w14:textId="7A35410C" w:rsidR="00700912" w:rsidRPr="006D548D" w:rsidRDefault="00585DBB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А.В. Чудаев</w:t>
            </w:r>
          </w:p>
          <w:p w14:paraId="7AE4D0D9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</w:p>
        </w:tc>
        <w:tc>
          <w:tcPr>
            <w:tcW w:w="6946" w:type="dxa"/>
            <w:hideMark/>
          </w:tcPr>
          <w:p w14:paraId="372D1EA0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Заместитель Генерального директора АО «НТЭК» по экономике и финансам</w:t>
            </w:r>
          </w:p>
        </w:tc>
      </w:tr>
      <w:tr w:rsidR="00700912" w:rsidRPr="006D548D" w14:paraId="20F1198F" w14:textId="77777777" w:rsidTr="00EE3DB0">
        <w:tc>
          <w:tcPr>
            <w:tcW w:w="2699" w:type="dxa"/>
            <w:hideMark/>
          </w:tcPr>
          <w:p w14:paraId="72B087D0" w14:textId="2B2C150C" w:rsidR="00700912" w:rsidRPr="006D548D" w:rsidRDefault="00585DBB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И.А. Кабанов</w:t>
            </w:r>
          </w:p>
        </w:tc>
        <w:tc>
          <w:tcPr>
            <w:tcW w:w="6946" w:type="dxa"/>
            <w:hideMark/>
          </w:tcPr>
          <w:p w14:paraId="7957309E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Заместитель Генерального директора по безопасности - начальник управления</w:t>
            </w:r>
          </w:p>
        </w:tc>
      </w:tr>
      <w:tr w:rsidR="00700912" w:rsidRPr="006D548D" w14:paraId="341E9E8D" w14:textId="77777777" w:rsidTr="00EE3DB0">
        <w:tc>
          <w:tcPr>
            <w:tcW w:w="2699" w:type="dxa"/>
          </w:tcPr>
          <w:p w14:paraId="5C6E35AD" w14:textId="34540D4D" w:rsidR="00700912" w:rsidRPr="006D548D" w:rsidRDefault="00585DBB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В.А. Румянцев</w:t>
            </w:r>
          </w:p>
        </w:tc>
        <w:tc>
          <w:tcPr>
            <w:tcW w:w="6946" w:type="dxa"/>
            <w:hideMark/>
          </w:tcPr>
          <w:p w14:paraId="0B0E0691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Заместитель Генерального директора АО «НТЭК» по правовым вопросам</w:t>
            </w:r>
          </w:p>
        </w:tc>
      </w:tr>
      <w:tr w:rsidR="00700912" w:rsidRPr="006D548D" w14:paraId="3673C6DA" w14:textId="77777777" w:rsidTr="00EE3DB0">
        <w:tc>
          <w:tcPr>
            <w:tcW w:w="2699" w:type="dxa"/>
            <w:hideMark/>
          </w:tcPr>
          <w:p w14:paraId="15B551B4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И.В. Коробкин</w:t>
            </w:r>
          </w:p>
        </w:tc>
        <w:tc>
          <w:tcPr>
            <w:tcW w:w="6946" w:type="dxa"/>
            <w:hideMark/>
          </w:tcPr>
          <w:p w14:paraId="680C2EFE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Заместитель Генерального директора АО «НТЭК» по капитальному строительству</w:t>
            </w:r>
          </w:p>
        </w:tc>
      </w:tr>
      <w:tr w:rsidR="00700912" w:rsidRPr="006D548D" w14:paraId="388AFCFF" w14:textId="77777777" w:rsidTr="00EE3DB0">
        <w:trPr>
          <w:trHeight w:val="280"/>
        </w:trPr>
        <w:tc>
          <w:tcPr>
            <w:tcW w:w="2699" w:type="dxa"/>
            <w:hideMark/>
          </w:tcPr>
          <w:p w14:paraId="12A06759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 xml:space="preserve">М.С. Шевчук </w:t>
            </w:r>
          </w:p>
        </w:tc>
        <w:tc>
          <w:tcPr>
            <w:tcW w:w="6946" w:type="dxa"/>
            <w:hideMark/>
          </w:tcPr>
          <w:p w14:paraId="2EA9861E" w14:textId="7EC39863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 xml:space="preserve">Заместитель Генерального директора по ремонтам </w:t>
            </w:r>
            <w:r w:rsidR="00DB0DA3">
              <w:rPr>
                <w:rFonts w:ascii="Tahoma" w:hAnsi="Tahoma" w:cs="Tahoma"/>
              </w:rPr>
              <w:br/>
            </w:r>
            <w:r w:rsidRPr="006D548D">
              <w:rPr>
                <w:rFonts w:ascii="Tahoma" w:hAnsi="Tahoma" w:cs="Tahoma"/>
              </w:rPr>
              <w:t>АО «НТЭК»</w:t>
            </w:r>
          </w:p>
        </w:tc>
      </w:tr>
      <w:tr w:rsidR="00700912" w:rsidRPr="006D548D" w14:paraId="4B2E4AEE" w14:textId="77777777" w:rsidTr="00EE3DB0">
        <w:trPr>
          <w:trHeight w:val="280"/>
        </w:trPr>
        <w:tc>
          <w:tcPr>
            <w:tcW w:w="2699" w:type="dxa"/>
          </w:tcPr>
          <w:p w14:paraId="4718A325" w14:textId="77777777" w:rsidR="00700912" w:rsidRPr="006D548D" w:rsidRDefault="004053FB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А.Е. Калагур</w:t>
            </w:r>
          </w:p>
        </w:tc>
        <w:tc>
          <w:tcPr>
            <w:tcW w:w="6946" w:type="dxa"/>
          </w:tcPr>
          <w:p w14:paraId="17379A7C" w14:textId="77777777" w:rsidR="00700912" w:rsidRPr="006D548D" w:rsidRDefault="00700912" w:rsidP="004053FB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Заместител</w:t>
            </w:r>
            <w:r w:rsidR="004053FB" w:rsidRPr="006D548D">
              <w:rPr>
                <w:rFonts w:ascii="Tahoma" w:hAnsi="Tahoma" w:cs="Tahoma"/>
              </w:rPr>
              <w:t>ь</w:t>
            </w:r>
            <w:r w:rsidRPr="006D548D">
              <w:rPr>
                <w:rFonts w:ascii="Tahoma" w:hAnsi="Tahoma" w:cs="Tahoma"/>
              </w:rPr>
              <w:t xml:space="preserve"> Генерального директора по охране труда и промышленной безопасности  АО «НТЭК»</w:t>
            </w:r>
          </w:p>
        </w:tc>
      </w:tr>
      <w:tr w:rsidR="00700912" w:rsidRPr="006D548D" w14:paraId="4287ACA0" w14:textId="77777777" w:rsidTr="00EE3DB0">
        <w:trPr>
          <w:trHeight w:val="280"/>
        </w:trPr>
        <w:tc>
          <w:tcPr>
            <w:tcW w:w="2699" w:type="dxa"/>
          </w:tcPr>
          <w:p w14:paraId="49FD7C07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  <w:highlight w:val="yellow"/>
              </w:rPr>
            </w:pPr>
            <w:r w:rsidRPr="006D548D">
              <w:rPr>
                <w:rFonts w:ascii="Tahoma" w:hAnsi="Tahoma" w:cs="Tahoma"/>
              </w:rPr>
              <w:t>С.В. Капустина</w:t>
            </w:r>
          </w:p>
        </w:tc>
        <w:tc>
          <w:tcPr>
            <w:tcW w:w="6946" w:type="dxa"/>
          </w:tcPr>
          <w:p w14:paraId="1C8C0424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  <w:highlight w:val="yellow"/>
              </w:rPr>
            </w:pPr>
            <w:r w:rsidRPr="006D548D">
              <w:rPr>
                <w:rFonts w:ascii="Tahoma" w:hAnsi="Tahoma" w:cs="Tahoma"/>
              </w:rPr>
              <w:t>Заместитель Генерального директора по промышленной экологии и охране окружающей среды – начальник управления</w:t>
            </w:r>
          </w:p>
        </w:tc>
      </w:tr>
      <w:tr w:rsidR="00700912" w:rsidRPr="006D548D" w14:paraId="0D420129" w14:textId="77777777" w:rsidTr="00EE3DB0">
        <w:trPr>
          <w:trHeight w:val="280"/>
        </w:trPr>
        <w:tc>
          <w:tcPr>
            <w:tcW w:w="2699" w:type="dxa"/>
          </w:tcPr>
          <w:p w14:paraId="69F63DE7" w14:textId="6620A273" w:rsidR="00700912" w:rsidRPr="006D548D" w:rsidRDefault="00585DBB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А.Б. Постнов</w:t>
            </w:r>
          </w:p>
        </w:tc>
        <w:tc>
          <w:tcPr>
            <w:tcW w:w="6946" w:type="dxa"/>
          </w:tcPr>
          <w:p w14:paraId="26B1C792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Главный инженер АО «НТЭК»</w:t>
            </w:r>
          </w:p>
        </w:tc>
      </w:tr>
      <w:tr w:rsidR="00700912" w:rsidRPr="006D548D" w14:paraId="41BA6438" w14:textId="77777777" w:rsidTr="00EE3DB0">
        <w:trPr>
          <w:trHeight w:val="280"/>
        </w:trPr>
        <w:tc>
          <w:tcPr>
            <w:tcW w:w="2699" w:type="dxa"/>
          </w:tcPr>
          <w:p w14:paraId="3833428F" w14:textId="16CA3420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Э.У. Серге</w:t>
            </w:r>
            <w:r w:rsidR="00585DBB">
              <w:rPr>
                <w:rFonts w:ascii="Tahoma" w:hAnsi="Tahoma" w:cs="Tahoma"/>
              </w:rPr>
              <w:t>ева</w:t>
            </w:r>
          </w:p>
        </w:tc>
        <w:tc>
          <w:tcPr>
            <w:tcW w:w="6946" w:type="dxa"/>
          </w:tcPr>
          <w:p w14:paraId="218D386D" w14:textId="77777777" w:rsidR="00700912" w:rsidRPr="006D548D" w:rsidRDefault="00700912" w:rsidP="00D34BBF">
            <w:pPr>
              <w:pStyle w:val="a8"/>
              <w:ind w:left="34"/>
              <w:jc w:val="both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Начальник отдела закупок и администрирования закупочной деятельности АО «НТЭК»</w:t>
            </w:r>
          </w:p>
        </w:tc>
      </w:tr>
      <w:tr w:rsidR="00585DBB" w:rsidRPr="006D548D" w14:paraId="2BD6217D" w14:textId="77777777" w:rsidTr="00EE3DB0">
        <w:trPr>
          <w:trHeight w:val="280"/>
        </w:trPr>
        <w:tc>
          <w:tcPr>
            <w:tcW w:w="2699" w:type="dxa"/>
          </w:tcPr>
          <w:p w14:paraId="26A3A225" w14:textId="35A52F80" w:rsidR="00585DBB" w:rsidRPr="006D548D" w:rsidRDefault="00585DBB" w:rsidP="00585DBB">
            <w:pPr>
              <w:spacing w:line="240" w:lineRule="atLeast"/>
              <w:rPr>
                <w:rFonts w:ascii="Tahoma" w:hAnsi="Tahoma" w:cs="Tahoma"/>
              </w:rPr>
            </w:pPr>
            <w:r w:rsidRPr="0032249C">
              <w:rPr>
                <w:rFonts w:ascii="Tahoma" w:hAnsi="Tahoma" w:cs="Tahoma"/>
              </w:rPr>
              <w:t xml:space="preserve">А.С. Астапов </w:t>
            </w:r>
          </w:p>
        </w:tc>
        <w:tc>
          <w:tcPr>
            <w:tcW w:w="6946" w:type="dxa"/>
          </w:tcPr>
          <w:p w14:paraId="6E902B32" w14:textId="56947557" w:rsidR="00585DBB" w:rsidRPr="006D548D" w:rsidRDefault="00585DBB" w:rsidP="00585DBB">
            <w:pPr>
              <w:spacing w:line="240" w:lineRule="atLeast"/>
              <w:rPr>
                <w:rFonts w:ascii="Tahoma" w:hAnsi="Tahoma" w:cs="Tahoma"/>
              </w:rPr>
            </w:pPr>
            <w:r w:rsidRPr="0032249C">
              <w:rPr>
                <w:rFonts w:ascii="Tahoma" w:hAnsi="Tahoma" w:cs="Tahoma"/>
              </w:rPr>
              <w:t>Директор КГЭС АО «НТЭК»</w:t>
            </w:r>
          </w:p>
        </w:tc>
      </w:tr>
      <w:tr w:rsidR="00585DBB" w:rsidRPr="006D548D" w14:paraId="24E858AA" w14:textId="77777777" w:rsidTr="00EE3DB0">
        <w:trPr>
          <w:trHeight w:val="280"/>
        </w:trPr>
        <w:tc>
          <w:tcPr>
            <w:tcW w:w="2699" w:type="dxa"/>
          </w:tcPr>
          <w:p w14:paraId="37777A71" w14:textId="18668198" w:rsidR="00585DBB" w:rsidRPr="006D548D" w:rsidRDefault="00585DBB" w:rsidP="00585DBB">
            <w:pPr>
              <w:spacing w:line="240" w:lineRule="atLeast"/>
              <w:rPr>
                <w:rFonts w:ascii="Tahoma" w:hAnsi="Tahoma" w:cs="Tahoma"/>
              </w:rPr>
            </w:pPr>
            <w:r w:rsidRPr="0032249C">
              <w:rPr>
                <w:rFonts w:ascii="Tahoma" w:hAnsi="Tahoma" w:cs="Tahoma"/>
              </w:rPr>
              <w:t xml:space="preserve">И.Ю. Логвиненко </w:t>
            </w:r>
          </w:p>
        </w:tc>
        <w:tc>
          <w:tcPr>
            <w:tcW w:w="6946" w:type="dxa"/>
          </w:tcPr>
          <w:p w14:paraId="7DA10276" w14:textId="2F8668C8" w:rsidR="00585DBB" w:rsidRPr="006D548D" w:rsidRDefault="00585DBB" w:rsidP="00585DBB">
            <w:pPr>
              <w:spacing w:line="240" w:lineRule="atLeast"/>
              <w:rPr>
                <w:rFonts w:ascii="Tahoma" w:hAnsi="Tahoma" w:cs="Tahoma"/>
              </w:rPr>
            </w:pPr>
            <w:r w:rsidRPr="0032249C">
              <w:rPr>
                <w:rFonts w:ascii="Tahoma" w:hAnsi="Tahoma" w:cs="Tahoma"/>
              </w:rPr>
              <w:t>Руководитель по направлению операционной и ремонтной деятельности Департамента энергетики ПАО «ГМК «Норильский никель»</w:t>
            </w:r>
          </w:p>
        </w:tc>
      </w:tr>
      <w:tr w:rsidR="00700912" w:rsidRPr="006D548D" w14:paraId="44E88168" w14:textId="77777777" w:rsidTr="00EE3DB0">
        <w:trPr>
          <w:trHeight w:val="280"/>
        </w:trPr>
        <w:tc>
          <w:tcPr>
            <w:tcW w:w="9645" w:type="dxa"/>
            <w:gridSpan w:val="2"/>
            <w:vAlign w:val="center"/>
          </w:tcPr>
          <w:p w14:paraId="50CF89DB" w14:textId="77777777" w:rsidR="00700912" w:rsidRPr="006D548D" w:rsidRDefault="00700912" w:rsidP="00D34BBF">
            <w:pPr>
              <w:pStyle w:val="a8"/>
              <w:jc w:val="both"/>
              <w:rPr>
                <w:rFonts w:ascii="Tahoma" w:hAnsi="Tahoma" w:cs="Tahoma"/>
                <w:b/>
                <w:lang w:eastAsia="ar-SA"/>
              </w:rPr>
            </w:pPr>
            <w:r w:rsidRPr="006D548D">
              <w:rPr>
                <w:rFonts w:ascii="Tahoma" w:hAnsi="Tahoma" w:cs="Tahoma"/>
                <w:b/>
                <w:snapToGrid w:val="0"/>
              </w:rPr>
              <w:t xml:space="preserve">Секретарь </w:t>
            </w:r>
            <w:r w:rsidR="00855888">
              <w:rPr>
                <w:rFonts w:ascii="Tahoma" w:hAnsi="Tahoma" w:cs="Tahoma"/>
                <w:b/>
                <w:snapToGrid w:val="0"/>
              </w:rPr>
              <w:t>ЗК/</w:t>
            </w:r>
            <w:r w:rsidRPr="006D548D">
              <w:rPr>
                <w:rFonts w:ascii="Tahoma" w:hAnsi="Tahoma" w:cs="Tahoma"/>
                <w:b/>
                <w:snapToGrid w:val="0"/>
              </w:rPr>
              <w:t>ЦЗК (без права голоса):</w:t>
            </w:r>
          </w:p>
        </w:tc>
      </w:tr>
      <w:tr w:rsidR="00700912" w:rsidRPr="006D548D" w14:paraId="1F443B9F" w14:textId="77777777" w:rsidTr="00EE3DB0">
        <w:trPr>
          <w:trHeight w:val="280"/>
        </w:trPr>
        <w:tc>
          <w:tcPr>
            <w:tcW w:w="2699" w:type="dxa"/>
          </w:tcPr>
          <w:p w14:paraId="26B94D5F" w14:textId="33FDF4A3" w:rsidR="00700912" w:rsidRPr="006D548D" w:rsidRDefault="00585DBB" w:rsidP="00D34BBF">
            <w:pPr>
              <w:pStyle w:val="a8"/>
              <w:jc w:val="both"/>
              <w:rPr>
                <w:rFonts w:ascii="Tahoma" w:hAnsi="Tahoma" w:cs="Tahoma"/>
                <w:snapToGrid w:val="0"/>
              </w:rPr>
            </w:pPr>
            <w:r>
              <w:rPr>
                <w:rFonts w:ascii="Tahoma" w:hAnsi="Tahoma" w:cs="Tahoma"/>
              </w:rPr>
              <w:t>Н.В. Бондарь</w:t>
            </w:r>
          </w:p>
        </w:tc>
        <w:tc>
          <w:tcPr>
            <w:tcW w:w="6946" w:type="dxa"/>
          </w:tcPr>
          <w:p w14:paraId="2DDA0024" w14:textId="77777777" w:rsidR="00700912" w:rsidRPr="006D548D" w:rsidRDefault="00700912" w:rsidP="00832928">
            <w:pPr>
              <w:pStyle w:val="a8"/>
              <w:ind w:left="34" w:right="-92"/>
              <w:jc w:val="both"/>
              <w:rPr>
                <w:rFonts w:ascii="Tahoma" w:hAnsi="Tahoma" w:cs="Tahoma"/>
                <w:snapToGrid w:val="0"/>
              </w:rPr>
            </w:pPr>
            <w:r w:rsidRPr="006D548D">
              <w:rPr>
                <w:rFonts w:ascii="Tahoma" w:hAnsi="Tahoma" w:cs="Tahoma"/>
              </w:rPr>
              <w:t>Главный специалист отдела закупок и администрирования закупочной деятельности АО «НТЭК»</w:t>
            </w:r>
          </w:p>
        </w:tc>
      </w:tr>
    </w:tbl>
    <w:p w14:paraId="59183F32" w14:textId="77777777" w:rsidR="006D548D" w:rsidRPr="00EE3DB0" w:rsidRDefault="006D548D" w:rsidP="00700912">
      <w:pPr>
        <w:pStyle w:val="a3"/>
        <w:suppressAutoHyphens/>
        <w:rPr>
          <w:rFonts w:ascii="Tahoma" w:hAnsi="Tahoma" w:cs="Tahoma"/>
          <w:snapToGrid w:val="0"/>
          <w:sz w:val="14"/>
          <w:szCs w:val="24"/>
        </w:rPr>
      </w:pPr>
    </w:p>
    <w:p w14:paraId="123D4545" w14:textId="77777777" w:rsidR="00700912" w:rsidRPr="006D548D" w:rsidRDefault="00700912" w:rsidP="00700912">
      <w:pPr>
        <w:pStyle w:val="a3"/>
        <w:suppressAutoHyphens/>
        <w:rPr>
          <w:rFonts w:ascii="Tahoma" w:hAnsi="Tahoma" w:cs="Tahoma"/>
          <w:szCs w:val="24"/>
        </w:rPr>
      </w:pPr>
      <w:r w:rsidRPr="006D548D">
        <w:rPr>
          <w:rFonts w:ascii="Tahoma" w:hAnsi="Tahoma" w:cs="Tahoma"/>
          <w:snapToGrid w:val="0"/>
          <w:szCs w:val="24"/>
        </w:rPr>
        <w:t>Кворум</w:t>
      </w:r>
      <w:r w:rsidRPr="006D548D">
        <w:rPr>
          <w:rFonts w:ascii="Tahoma" w:hAnsi="Tahoma" w:cs="Tahoma"/>
          <w:szCs w:val="24"/>
        </w:rPr>
        <w:t xml:space="preserve"> имеется, комиссия правомочна принимать решения.</w:t>
      </w:r>
    </w:p>
    <w:p w14:paraId="53973551" w14:textId="77777777" w:rsidR="00700912" w:rsidRPr="00EE3DB0" w:rsidRDefault="00700912" w:rsidP="00700912">
      <w:pPr>
        <w:pStyle w:val="a3"/>
        <w:suppressAutoHyphens/>
        <w:rPr>
          <w:rFonts w:ascii="Tahoma" w:hAnsi="Tahoma" w:cs="Tahoma"/>
          <w:b/>
          <w:snapToGrid w:val="0"/>
          <w:sz w:val="4"/>
          <w:szCs w:val="24"/>
        </w:rPr>
      </w:pPr>
    </w:p>
    <w:p w14:paraId="6AE548AD" w14:textId="77777777" w:rsidR="00700912" w:rsidRPr="006D548D" w:rsidRDefault="00700912" w:rsidP="00700912">
      <w:pPr>
        <w:pStyle w:val="a3"/>
        <w:suppressAutoHyphens/>
        <w:rPr>
          <w:rFonts w:ascii="Tahoma" w:hAnsi="Tahoma" w:cs="Tahoma"/>
          <w:b/>
          <w:snapToGrid w:val="0"/>
          <w:szCs w:val="24"/>
        </w:rPr>
      </w:pPr>
      <w:r w:rsidRPr="006D548D">
        <w:rPr>
          <w:rFonts w:ascii="Tahoma" w:hAnsi="Tahoma" w:cs="Tahoma"/>
          <w:b/>
          <w:snapToGrid w:val="0"/>
          <w:szCs w:val="24"/>
        </w:rPr>
        <w:t>ИНФОРМАЦИЯ О ЛОТЕ:</w:t>
      </w:r>
    </w:p>
    <w:p w14:paraId="79221665" w14:textId="77777777" w:rsidR="00700912" w:rsidRPr="006D548D" w:rsidRDefault="00700912" w:rsidP="00700912">
      <w:pPr>
        <w:pStyle w:val="a3"/>
        <w:tabs>
          <w:tab w:val="left" w:pos="709"/>
          <w:tab w:val="left" w:pos="993"/>
        </w:tabs>
        <w:suppressAutoHyphens/>
        <w:jc w:val="right"/>
        <w:rPr>
          <w:rFonts w:ascii="Tahoma" w:hAnsi="Tahoma" w:cs="Tahoma"/>
          <w:b/>
          <w:i/>
          <w:szCs w:val="24"/>
        </w:rPr>
      </w:pPr>
      <w:r w:rsidRPr="006D548D">
        <w:rPr>
          <w:rFonts w:ascii="Tahoma" w:hAnsi="Tahoma" w:cs="Tahoma"/>
          <w:b/>
          <w:i/>
          <w:szCs w:val="24"/>
        </w:rPr>
        <w:t>Таблица № 1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5528"/>
        <w:gridCol w:w="2689"/>
      </w:tblGrid>
      <w:tr w:rsidR="00700912" w:rsidRPr="006D548D" w14:paraId="04A1980D" w14:textId="77777777" w:rsidTr="00593CC3">
        <w:trPr>
          <w:cantSplit/>
          <w:trHeight w:val="351"/>
        </w:trPr>
        <w:tc>
          <w:tcPr>
            <w:tcW w:w="1271" w:type="dxa"/>
            <w:vAlign w:val="center"/>
          </w:tcPr>
          <w:p w14:paraId="2BC22325" w14:textId="77777777" w:rsidR="00700912" w:rsidRPr="006D548D" w:rsidRDefault="00700912" w:rsidP="00D34BBF">
            <w:pPr>
              <w:pStyle w:val="a3"/>
              <w:suppressAutoHyphens/>
              <w:jc w:val="center"/>
              <w:rPr>
                <w:rFonts w:ascii="Tahoma" w:hAnsi="Tahoma" w:cs="Tahoma"/>
                <w:snapToGrid w:val="0"/>
                <w:szCs w:val="24"/>
              </w:rPr>
            </w:pPr>
            <w:r w:rsidRPr="006D548D">
              <w:rPr>
                <w:rFonts w:ascii="Tahoma" w:hAnsi="Tahoma" w:cs="Tahoma"/>
                <w:snapToGrid w:val="0"/>
                <w:szCs w:val="24"/>
              </w:rPr>
              <w:t>№ лота</w:t>
            </w:r>
          </w:p>
        </w:tc>
        <w:tc>
          <w:tcPr>
            <w:tcW w:w="5528" w:type="dxa"/>
            <w:vAlign w:val="center"/>
          </w:tcPr>
          <w:p w14:paraId="51CAFF0F" w14:textId="77777777" w:rsidR="00700912" w:rsidRPr="006D548D" w:rsidRDefault="00700912" w:rsidP="00D34BBF">
            <w:pPr>
              <w:pStyle w:val="xl47"/>
              <w:pBdr>
                <w:left w:val="none" w:sz="0" w:space="0" w:color="auto"/>
                <w:bottom w:val="none" w:sz="0" w:space="0" w:color="auto"/>
              </w:pBdr>
              <w:suppressAutoHyphens/>
              <w:spacing w:before="0" w:beforeAutospacing="0" w:after="0" w:afterAutospacing="0"/>
              <w:textAlignment w:val="auto"/>
              <w:rPr>
                <w:rFonts w:ascii="Tahoma" w:eastAsia="Times New Roman" w:hAnsi="Tahoma" w:cs="Tahoma"/>
                <w:snapToGrid w:val="0"/>
              </w:rPr>
            </w:pPr>
            <w:r w:rsidRPr="006D548D">
              <w:rPr>
                <w:rFonts w:ascii="Tahoma" w:eastAsia="Times New Roman" w:hAnsi="Tahoma" w:cs="Tahoma"/>
                <w:snapToGrid w:val="0"/>
              </w:rPr>
              <w:t>Наименование лота</w:t>
            </w:r>
          </w:p>
        </w:tc>
        <w:tc>
          <w:tcPr>
            <w:tcW w:w="2689" w:type="dxa"/>
            <w:vAlign w:val="center"/>
          </w:tcPr>
          <w:p w14:paraId="73A7BA43" w14:textId="77777777" w:rsidR="00700912" w:rsidRPr="006D548D" w:rsidRDefault="00700912" w:rsidP="00D34BBF">
            <w:pPr>
              <w:pStyle w:val="xl47"/>
              <w:pBdr>
                <w:left w:val="none" w:sz="0" w:space="0" w:color="auto"/>
                <w:bottom w:val="none" w:sz="0" w:space="0" w:color="auto"/>
              </w:pBdr>
              <w:suppressAutoHyphens/>
              <w:spacing w:before="0" w:beforeAutospacing="0" w:after="0" w:afterAutospacing="0"/>
              <w:textAlignment w:val="auto"/>
              <w:rPr>
                <w:rFonts w:ascii="Tahoma" w:eastAsia="Times New Roman" w:hAnsi="Tahoma" w:cs="Tahoma"/>
                <w:snapToGrid w:val="0"/>
              </w:rPr>
            </w:pPr>
            <w:r w:rsidRPr="006D548D">
              <w:rPr>
                <w:rFonts w:ascii="Tahoma" w:eastAsia="Times New Roman" w:hAnsi="Tahoma" w:cs="Tahoma"/>
                <w:snapToGrid w:val="0"/>
              </w:rPr>
              <w:t>Начальная (максимальная) цена договора, в руб. без НДС</w:t>
            </w:r>
          </w:p>
        </w:tc>
      </w:tr>
      <w:tr w:rsidR="00585DBB" w:rsidRPr="006D548D" w14:paraId="42BADF51" w14:textId="77777777" w:rsidTr="00593CC3">
        <w:trPr>
          <w:trHeight w:val="467"/>
        </w:trPr>
        <w:tc>
          <w:tcPr>
            <w:tcW w:w="1271" w:type="dxa"/>
            <w:vAlign w:val="center"/>
          </w:tcPr>
          <w:p w14:paraId="4652DA01" w14:textId="0C06026B" w:rsidR="00585DBB" w:rsidRPr="006D548D" w:rsidRDefault="00585DBB" w:rsidP="00585DBB">
            <w:pPr>
              <w:pStyle w:val="xl47"/>
              <w:pBdr>
                <w:left w:val="none" w:sz="0" w:space="0" w:color="auto"/>
                <w:bottom w:val="none" w:sz="0" w:space="0" w:color="auto"/>
              </w:pBdr>
              <w:suppressAutoHyphens/>
              <w:spacing w:before="0" w:beforeAutospacing="0" w:after="0" w:afterAutospacing="0"/>
              <w:textAlignment w:val="auto"/>
              <w:rPr>
                <w:rFonts w:ascii="Tahoma" w:eastAsia="Times New Roman" w:hAnsi="Tahoma" w:cs="Tahoma"/>
                <w:snapToGrid w:val="0"/>
              </w:rPr>
            </w:pPr>
            <w:r>
              <w:rPr>
                <w:rFonts w:ascii="Tahoma" w:hAnsi="Tahoma" w:cs="Tahoma"/>
              </w:rPr>
              <w:t>188/25</w:t>
            </w:r>
            <w:r w:rsidRPr="00E04E5C">
              <w:rPr>
                <w:rFonts w:ascii="Tahoma" w:hAnsi="Tahoma" w:cs="Tahoma"/>
              </w:rPr>
              <w:t xml:space="preserve">                 </w:t>
            </w:r>
          </w:p>
        </w:tc>
        <w:tc>
          <w:tcPr>
            <w:tcW w:w="5528" w:type="dxa"/>
            <w:vAlign w:val="center"/>
          </w:tcPr>
          <w:p w14:paraId="73822370" w14:textId="172DFFCD" w:rsidR="00585DBB" w:rsidRPr="006D548D" w:rsidRDefault="00585DBB" w:rsidP="00585DBB">
            <w:pPr>
              <w:spacing w:before="120"/>
              <w:jc w:val="center"/>
              <w:rPr>
                <w:rFonts w:ascii="Tahoma" w:hAnsi="Tahoma" w:cs="Tahoma"/>
                <w:snapToGrid w:val="0"/>
              </w:rPr>
            </w:pPr>
            <w:r>
              <w:rPr>
                <w:rFonts w:ascii="Tahoma" w:hAnsi="Tahoma" w:cs="Tahoma"/>
              </w:rPr>
              <w:t>Оказание</w:t>
            </w:r>
            <w:r w:rsidRPr="003E6450">
              <w:rPr>
                <w:rFonts w:ascii="Tahoma" w:hAnsi="Tahoma" w:cs="Tahoma"/>
              </w:rPr>
              <w:t xml:space="preserve"> услуг по </w:t>
            </w:r>
            <w:r w:rsidRPr="003E6450">
              <w:rPr>
                <w:rFonts w:ascii="Tahoma" w:hAnsi="Tahoma" w:cs="Tahoma"/>
                <w:lang w:eastAsia="hi-IN" w:bidi="hi-IN"/>
              </w:rPr>
              <w:t>многофакторному исследованию грунтовых и бетонных гидротехнических сооружений с составлением дефектных ведомостей и рекомендаций по устранению выявленных дефектов с оценкой их опасности, диагностическому обследованию КИА, комплексному анализу грунтовых и бетонных гидротехнических сооружений с оценкой их прочности, устойчивости и эксплуатационной надёжности</w:t>
            </w:r>
          </w:p>
        </w:tc>
        <w:tc>
          <w:tcPr>
            <w:tcW w:w="2689" w:type="dxa"/>
            <w:vAlign w:val="center"/>
          </w:tcPr>
          <w:p w14:paraId="6296800A" w14:textId="54421D12" w:rsidR="00585DBB" w:rsidRPr="006D548D" w:rsidRDefault="00585DBB" w:rsidP="00585DBB">
            <w:pPr>
              <w:pStyle w:val="xl47"/>
              <w:pBdr>
                <w:left w:val="none" w:sz="0" w:space="0" w:color="auto"/>
                <w:bottom w:val="none" w:sz="0" w:space="0" w:color="auto"/>
              </w:pBdr>
              <w:suppressAutoHyphens/>
              <w:spacing w:before="0" w:beforeAutospacing="0" w:after="0" w:afterAutospacing="0"/>
              <w:textAlignment w:val="auto"/>
              <w:rPr>
                <w:rFonts w:ascii="Tahoma" w:eastAsia="Times New Roman" w:hAnsi="Tahoma" w:cs="Tahoma"/>
                <w:snapToGrid w:val="0"/>
              </w:rPr>
            </w:pPr>
            <w:r w:rsidRPr="00A81538">
              <w:rPr>
                <w:rFonts w:ascii="Tahoma" w:hAnsi="Tahoma" w:cs="Tahoma"/>
              </w:rPr>
              <w:t>78</w:t>
            </w:r>
            <w:r>
              <w:rPr>
                <w:rFonts w:ascii="Tahoma" w:hAnsi="Tahoma" w:cs="Tahoma"/>
              </w:rPr>
              <w:t> </w:t>
            </w:r>
            <w:r w:rsidRPr="00A81538">
              <w:rPr>
                <w:rFonts w:ascii="Tahoma" w:hAnsi="Tahoma" w:cs="Tahoma"/>
              </w:rPr>
              <w:t>191</w:t>
            </w:r>
            <w:r>
              <w:rPr>
                <w:rFonts w:ascii="Tahoma" w:hAnsi="Tahoma" w:cs="Tahoma"/>
              </w:rPr>
              <w:t> </w:t>
            </w:r>
            <w:r w:rsidRPr="00A81538">
              <w:rPr>
                <w:rFonts w:ascii="Tahoma" w:hAnsi="Tahoma" w:cs="Tahoma"/>
              </w:rPr>
              <w:t>901</w:t>
            </w:r>
            <w:r>
              <w:rPr>
                <w:rFonts w:ascii="Tahoma" w:hAnsi="Tahoma" w:cs="Tahoma"/>
              </w:rPr>
              <w:t>,00</w:t>
            </w:r>
          </w:p>
        </w:tc>
      </w:tr>
    </w:tbl>
    <w:p w14:paraId="26CDC8E4" w14:textId="3ACDA868" w:rsidR="00EE3DB0" w:rsidRPr="00F34E24" w:rsidRDefault="00700912" w:rsidP="00F34E24">
      <w:pPr>
        <w:suppressAutoHyphens/>
        <w:jc w:val="both"/>
        <w:rPr>
          <w:rFonts w:ascii="Tahoma" w:hAnsi="Tahoma" w:cs="Tahoma"/>
          <w:b/>
          <w:snapToGrid w:val="0"/>
        </w:rPr>
      </w:pPr>
      <w:r w:rsidRPr="006D548D">
        <w:rPr>
          <w:rFonts w:ascii="Tahoma" w:hAnsi="Tahoma" w:cs="Tahoma"/>
          <w:b/>
          <w:snapToGrid w:val="0"/>
        </w:rPr>
        <w:lastRenderedPageBreak/>
        <w:t xml:space="preserve">ПОВЕСТКА ЗАСЕДАНИЯ: </w:t>
      </w:r>
    </w:p>
    <w:p w14:paraId="3B6D85A0" w14:textId="54D29ABE" w:rsidR="00700912" w:rsidRPr="006D548D" w:rsidRDefault="00EE3DB0" w:rsidP="00700912">
      <w:pPr>
        <w:pStyle w:val="aa"/>
        <w:ind w:left="0" w:firstLine="426"/>
        <w:jc w:val="both"/>
        <w:rPr>
          <w:rFonts w:ascii="Tahoma" w:hAnsi="Tahoma" w:cs="Tahoma"/>
          <w:snapToGrid w:val="0"/>
        </w:rPr>
      </w:pPr>
      <w:r>
        <w:rPr>
          <w:rFonts w:ascii="Tahoma" w:hAnsi="Tahoma" w:cs="Tahoma"/>
          <w:snapToGrid w:val="0"/>
        </w:rPr>
        <w:t>1</w:t>
      </w:r>
      <w:r w:rsidR="00700912" w:rsidRPr="006D548D">
        <w:rPr>
          <w:rFonts w:ascii="Tahoma" w:hAnsi="Tahoma" w:cs="Tahoma"/>
          <w:snapToGrid w:val="0"/>
        </w:rPr>
        <w:t xml:space="preserve">. </w:t>
      </w:r>
      <w:r w:rsidR="00585DBB">
        <w:rPr>
          <w:rFonts w:ascii="Tahoma" w:hAnsi="Tahoma" w:cs="Tahoma"/>
          <w:snapToGrid w:val="0"/>
        </w:rPr>
        <w:t xml:space="preserve">   </w:t>
      </w:r>
      <w:r w:rsidR="00700912" w:rsidRPr="006D548D">
        <w:rPr>
          <w:rFonts w:ascii="Tahoma" w:hAnsi="Tahoma" w:cs="Tahoma"/>
          <w:snapToGrid w:val="0"/>
        </w:rPr>
        <w:t>Признание запроса предложений несостоявшимся.</w:t>
      </w:r>
    </w:p>
    <w:p w14:paraId="73AC13E1" w14:textId="3C67F00F" w:rsidR="001404BC" w:rsidRPr="00F073BE" w:rsidRDefault="00EE3DB0" w:rsidP="00EF1F08">
      <w:pPr>
        <w:ind w:firstLine="426"/>
        <w:jc w:val="both"/>
        <w:rPr>
          <w:rFonts w:ascii="Tahoma" w:hAnsi="Tahoma" w:cs="Tahoma"/>
          <w:snapToGrid w:val="0"/>
        </w:rPr>
      </w:pPr>
      <w:r>
        <w:rPr>
          <w:rFonts w:ascii="Tahoma" w:hAnsi="Tahoma" w:cs="Tahoma"/>
          <w:snapToGrid w:val="0"/>
        </w:rPr>
        <w:t>2</w:t>
      </w:r>
      <w:r w:rsidR="00700912" w:rsidRPr="006D548D">
        <w:rPr>
          <w:rFonts w:ascii="Tahoma" w:hAnsi="Tahoma" w:cs="Tahoma"/>
          <w:snapToGrid w:val="0"/>
        </w:rPr>
        <w:t>. Рассмотрение вопроса о проведении закупки, способом как у единственного поставщика</w:t>
      </w:r>
      <w:r w:rsidR="00DB0DA3">
        <w:rPr>
          <w:rFonts w:ascii="Tahoma" w:hAnsi="Tahoma" w:cs="Tahoma"/>
          <w:snapToGrid w:val="0"/>
        </w:rPr>
        <w:t xml:space="preserve"> </w:t>
      </w:r>
      <w:r w:rsidR="00700912" w:rsidRPr="006D548D">
        <w:rPr>
          <w:rFonts w:ascii="Tahoma" w:hAnsi="Tahoma" w:cs="Tahoma"/>
          <w:snapToGrid w:val="0"/>
        </w:rPr>
        <w:t xml:space="preserve">в соответствии с подпунктом 6.7.10 «если в рамках Закупки только один Участник прошел Отборочную стадию рассмотрения Заявок» пункта 6.7 </w:t>
      </w:r>
      <w:r w:rsidR="00F073BE" w:rsidRPr="006D548D">
        <w:rPr>
          <w:rFonts w:ascii="Tahoma" w:hAnsi="Tahoma" w:cs="Tahoma"/>
          <w:snapToGrid w:val="0"/>
        </w:rPr>
        <w:t xml:space="preserve">Положения «О порядке подготовки и проведения закупок товаров, работ и услуг в АО «НТЭК» утвержденного Протоколом № </w:t>
      </w:r>
      <w:r w:rsidR="00F073BE">
        <w:rPr>
          <w:rFonts w:ascii="Tahoma" w:hAnsi="Tahoma" w:cs="Tahoma"/>
          <w:snapToGrid w:val="0"/>
        </w:rPr>
        <w:t>21</w:t>
      </w:r>
      <w:r w:rsidR="00F073BE" w:rsidRPr="006D548D">
        <w:rPr>
          <w:rFonts w:ascii="Tahoma" w:hAnsi="Tahoma" w:cs="Tahoma"/>
          <w:snapToGrid w:val="0"/>
        </w:rPr>
        <w:t xml:space="preserve"> Общего собрания акционеров АО «НТЭК» от </w:t>
      </w:r>
      <w:r w:rsidR="00F073BE">
        <w:rPr>
          <w:rFonts w:ascii="Tahoma" w:hAnsi="Tahoma" w:cs="Tahoma"/>
          <w:snapToGrid w:val="0"/>
        </w:rPr>
        <w:t>05.09.2025</w:t>
      </w:r>
      <w:r w:rsidR="00F073BE" w:rsidRPr="006D548D">
        <w:rPr>
          <w:rFonts w:ascii="Tahoma" w:hAnsi="Tahoma" w:cs="Tahoma"/>
          <w:snapToGrid w:val="0"/>
        </w:rPr>
        <w:t xml:space="preserve"> (далее – Положение о закупках)</w:t>
      </w:r>
      <w:r w:rsidR="00F073BE">
        <w:rPr>
          <w:rFonts w:ascii="Tahoma" w:hAnsi="Tahoma" w:cs="Tahoma"/>
          <w:snapToGrid w:val="0"/>
        </w:rPr>
        <w:t>.</w:t>
      </w:r>
    </w:p>
    <w:p w14:paraId="2B8386E4" w14:textId="77777777" w:rsidR="00700912" w:rsidRPr="006D548D" w:rsidRDefault="00700912" w:rsidP="00700912">
      <w:pPr>
        <w:suppressAutoHyphens/>
        <w:jc w:val="both"/>
        <w:rPr>
          <w:rFonts w:ascii="Tahoma" w:hAnsi="Tahoma" w:cs="Tahoma"/>
          <w:b/>
          <w:snapToGrid w:val="0"/>
        </w:rPr>
      </w:pPr>
    </w:p>
    <w:p w14:paraId="6FDA9EE2" w14:textId="77777777" w:rsidR="00700912" w:rsidRPr="006D548D" w:rsidRDefault="00700912" w:rsidP="00700912">
      <w:pPr>
        <w:suppressAutoHyphens/>
        <w:jc w:val="both"/>
        <w:rPr>
          <w:rFonts w:ascii="Tahoma" w:hAnsi="Tahoma" w:cs="Tahoma"/>
          <w:snapToGrid w:val="0"/>
        </w:rPr>
      </w:pPr>
      <w:r w:rsidRPr="006D548D">
        <w:rPr>
          <w:rFonts w:ascii="Tahoma" w:hAnsi="Tahoma" w:cs="Tahoma"/>
          <w:b/>
          <w:snapToGrid w:val="0"/>
        </w:rPr>
        <w:t>ОТМЕТИЛИ</w:t>
      </w:r>
      <w:r w:rsidRPr="006D548D">
        <w:rPr>
          <w:rFonts w:ascii="Tahoma" w:hAnsi="Tahoma" w:cs="Tahoma"/>
          <w:snapToGrid w:val="0"/>
        </w:rPr>
        <w:t>:</w:t>
      </w:r>
    </w:p>
    <w:p w14:paraId="2BDEA802" w14:textId="77777777" w:rsidR="003318B7" w:rsidRPr="00DB0DA3" w:rsidRDefault="00700912" w:rsidP="003318B7">
      <w:pPr>
        <w:pStyle w:val="aa"/>
        <w:numPr>
          <w:ilvl w:val="0"/>
          <w:numId w:val="2"/>
        </w:numPr>
        <w:tabs>
          <w:tab w:val="left" w:pos="0"/>
        </w:tabs>
        <w:suppressAutoHyphens/>
        <w:ind w:left="0" w:firstLine="426"/>
        <w:jc w:val="both"/>
        <w:rPr>
          <w:rFonts w:ascii="Tahoma" w:hAnsi="Tahoma" w:cs="Tahoma"/>
        </w:rPr>
      </w:pPr>
      <w:r w:rsidRPr="006D548D">
        <w:rPr>
          <w:rFonts w:ascii="Tahoma" w:hAnsi="Tahoma" w:cs="Tahoma"/>
          <w:snapToGrid w:val="0"/>
        </w:rPr>
        <w:t>На основании протокола №</w:t>
      </w:r>
      <w:r w:rsidRPr="006D548D">
        <w:rPr>
          <w:rFonts w:ascii="Tahoma" w:hAnsi="Tahoma" w:cs="Tahoma"/>
          <w:color w:val="000000"/>
        </w:rPr>
        <w:t xml:space="preserve"> </w:t>
      </w:r>
      <w:r w:rsidR="00F073BE">
        <w:rPr>
          <w:rFonts w:ascii="Tahoma" w:hAnsi="Tahoma" w:cs="Tahoma"/>
        </w:rPr>
        <w:t>НТЭК-ЦЗК/</w:t>
      </w:r>
      <w:r w:rsidR="00F073BE" w:rsidRPr="007B4617">
        <w:rPr>
          <w:rFonts w:ascii="Tahoma" w:hAnsi="Tahoma" w:cs="Tahoma"/>
        </w:rPr>
        <w:t>1289-пр от 05.11.2025</w:t>
      </w:r>
      <w:r w:rsidRPr="006D548D">
        <w:rPr>
          <w:rFonts w:ascii="Tahoma" w:hAnsi="Tahoma" w:cs="Tahoma"/>
          <w:snapToGrid w:val="0"/>
        </w:rPr>
        <w:t xml:space="preserve">, извещение и документация о проведении запроса предложений размещены </w:t>
      </w:r>
      <w:r w:rsidR="00F073BE">
        <w:rPr>
          <w:rFonts w:ascii="Tahoma" w:hAnsi="Tahoma" w:cs="Tahoma"/>
          <w:snapToGrid w:val="0"/>
        </w:rPr>
        <w:t>10</w:t>
      </w:r>
      <w:r w:rsidR="009562DC">
        <w:rPr>
          <w:rFonts w:ascii="Tahoma" w:hAnsi="Tahoma" w:cs="Tahoma"/>
          <w:snapToGrid w:val="0"/>
        </w:rPr>
        <w:t>.11</w:t>
      </w:r>
      <w:r w:rsidRPr="006D548D">
        <w:rPr>
          <w:rFonts w:ascii="Tahoma" w:hAnsi="Tahoma" w:cs="Tahoma"/>
          <w:snapToGrid w:val="0"/>
        </w:rPr>
        <w:t>.2025 на ЭТП с одновременной синхронизацией информации в ЕИС, а также на информационном ресурсе АО «НТЭК» (www.oao-ntek.ru), сайте ПАО «ГМК «</w:t>
      </w:r>
      <w:r w:rsidRPr="00DB0DA3">
        <w:rPr>
          <w:rFonts w:ascii="Tahoma" w:hAnsi="Tahoma" w:cs="Tahoma"/>
          <w:snapToGrid w:val="0"/>
        </w:rPr>
        <w:t>Норильский никель» (</w:t>
      </w:r>
      <w:hyperlink r:id="rId9" w:history="1">
        <w:r w:rsidRPr="00DB0DA3">
          <w:rPr>
            <w:rFonts w:ascii="Tahoma" w:hAnsi="Tahoma" w:cs="Tahoma"/>
            <w:snapToGrid w:val="0"/>
          </w:rPr>
          <w:t>www.nornickel.ru</w:t>
        </w:r>
      </w:hyperlink>
      <w:r w:rsidRPr="00DB0DA3">
        <w:rPr>
          <w:rFonts w:ascii="Tahoma" w:hAnsi="Tahoma" w:cs="Tahoma"/>
          <w:snapToGrid w:val="0"/>
        </w:rPr>
        <w:t>).</w:t>
      </w:r>
    </w:p>
    <w:p w14:paraId="3E66926B" w14:textId="6265481F" w:rsidR="00325568" w:rsidRPr="00DB0DA3" w:rsidRDefault="003318B7" w:rsidP="00325568">
      <w:pPr>
        <w:pStyle w:val="aa"/>
        <w:numPr>
          <w:ilvl w:val="0"/>
          <w:numId w:val="2"/>
        </w:numPr>
        <w:tabs>
          <w:tab w:val="left" w:pos="0"/>
        </w:tabs>
        <w:suppressAutoHyphens/>
        <w:ind w:left="0" w:firstLine="426"/>
        <w:jc w:val="both"/>
        <w:rPr>
          <w:rFonts w:ascii="Tahoma" w:hAnsi="Tahoma" w:cs="Tahoma"/>
        </w:rPr>
      </w:pPr>
      <w:r w:rsidRPr="00DB0DA3">
        <w:rPr>
          <w:rFonts w:ascii="Tahoma" w:hAnsi="Tahoma" w:cs="Tahoma"/>
        </w:rPr>
        <w:t xml:space="preserve">Протоколом № </w:t>
      </w:r>
      <w:r w:rsidRPr="00DB0DA3">
        <w:rPr>
          <w:rFonts w:ascii="Tahoma" w:hAnsi="Tahoma" w:cs="Tahoma"/>
          <w:color w:val="000000"/>
        </w:rPr>
        <w:t xml:space="preserve">НТЭК-67/25-525-пр от 10.12.2025 </w:t>
      </w:r>
      <w:r w:rsidRPr="00DB0DA3">
        <w:rPr>
          <w:rFonts w:ascii="Tahoma" w:hAnsi="Tahoma" w:cs="Tahoma"/>
        </w:rPr>
        <w:t xml:space="preserve">утверждены результаты </w:t>
      </w:r>
      <w:r w:rsidR="00DB0DA3" w:rsidRPr="00DB0DA3">
        <w:rPr>
          <w:rFonts w:ascii="Tahoma" w:hAnsi="Tahoma" w:cs="Tahoma"/>
        </w:rPr>
        <w:t>отборочной стадии</w:t>
      </w:r>
      <w:r w:rsidR="00F34E24">
        <w:rPr>
          <w:rFonts w:ascii="Tahoma" w:hAnsi="Tahoma" w:cs="Tahoma"/>
        </w:rPr>
        <w:t xml:space="preserve"> запроса предложений</w:t>
      </w:r>
      <w:r w:rsidRPr="00DB0DA3">
        <w:rPr>
          <w:rFonts w:ascii="Tahoma" w:hAnsi="Tahoma" w:cs="Tahoma"/>
        </w:rPr>
        <w:t>.</w:t>
      </w:r>
    </w:p>
    <w:p w14:paraId="6525CC8B" w14:textId="3CD0162D" w:rsidR="00325568" w:rsidRDefault="00325568" w:rsidP="00325568">
      <w:pPr>
        <w:tabs>
          <w:tab w:val="left" w:pos="0"/>
        </w:tabs>
        <w:suppressAutoHyphens/>
        <w:jc w:val="both"/>
        <w:rPr>
          <w:rFonts w:ascii="Tahoma" w:hAnsi="Tahoma" w:cs="Tahoma"/>
        </w:rPr>
      </w:pPr>
    </w:p>
    <w:p w14:paraId="1D1D4D40" w14:textId="77777777" w:rsidR="00700912" w:rsidRPr="006D548D" w:rsidRDefault="00700912" w:rsidP="00700912">
      <w:pPr>
        <w:pStyle w:val="a8"/>
        <w:suppressAutoHyphens/>
        <w:jc w:val="both"/>
        <w:rPr>
          <w:rFonts w:ascii="Tahoma" w:hAnsi="Tahoma" w:cs="Tahoma"/>
          <w:b/>
        </w:rPr>
      </w:pPr>
      <w:r w:rsidRPr="006D548D">
        <w:rPr>
          <w:rFonts w:ascii="Tahoma" w:hAnsi="Tahoma" w:cs="Tahoma"/>
          <w:b/>
        </w:rPr>
        <w:t>РАССМОТРЕЛИ:</w:t>
      </w:r>
    </w:p>
    <w:p w14:paraId="46E7272A" w14:textId="1DC9268A" w:rsidR="002117AA" w:rsidRDefault="00DC0FBE" w:rsidP="003318B7">
      <w:pPr>
        <w:pStyle w:val="a8"/>
        <w:suppressAutoHyphens/>
        <w:ind w:firstLine="426"/>
        <w:jc w:val="both"/>
        <w:rPr>
          <w:rFonts w:ascii="Tahoma" w:hAnsi="Tahoma" w:cs="Tahoma"/>
          <w:i/>
          <w:snapToGrid w:val="0"/>
        </w:rPr>
      </w:pPr>
      <w:r>
        <w:rPr>
          <w:rFonts w:ascii="Tahoma" w:hAnsi="Tahoma" w:cs="Tahoma"/>
          <w:i/>
        </w:rPr>
        <w:tab/>
      </w:r>
      <w:r w:rsidR="003318B7">
        <w:rPr>
          <w:rFonts w:ascii="Tahoma" w:hAnsi="Tahoma" w:cs="Tahoma"/>
          <w:i/>
        </w:rPr>
        <w:t>По вопросу 1</w:t>
      </w:r>
      <w:r w:rsidR="00700912" w:rsidRPr="006D548D">
        <w:rPr>
          <w:rFonts w:ascii="Tahoma" w:hAnsi="Tahoma" w:cs="Tahoma"/>
          <w:i/>
        </w:rPr>
        <w:t xml:space="preserve"> повестки </w:t>
      </w:r>
      <w:r w:rsidR="00700912" w:rsidRPr="006D548D">
        <w:rPr>
          <w:rFonts w:ascii="Tahoma" w:hAnsi="Tahoma" w:cs="Tahoma"/>
          <w:i/>
          <w:snapToGrid w:val="0"/>
        </w:rPr>
        <w:t>заседания</w:t>
      </w:r>
      <w:r w:rsidR="00700912" w:rsidRPr="006D548D">
        <w:rPr>
          <w:rFonts w:ascii="Tahoma" w:hAnsi="Tahoma" w:cs="Tahoma"/>
          <w:i/>
        </w:rPr>
        <w:t>:</w:t>
      </w:r>
      <w:r w:rsidR="00700912" w:rsidRPr="006D548D">
        <w:rPr>
          <w:rFonts w:ascii="Tahoma" w:hAnsi="Tahoma" w:cs="Tahoma"/>
        </w:rPr>
        <w:t xml:space="preserve"> </w:t>
      </w:r>
      <w:r w:rsidR="003318B7" w:rsidRPr="006D548D">
        <w:rPr>
          <w:rFonts w:ascii="Tahoma" w:hAnsi="Tahoma" w:cs="Tahoma"/>
        </w:rPr>
        <w:t xml:space="preserve">руководствуясь пунктом </w:t>
      </w:r>
      <w:r w:rsidR="003318B7">
        <w:rPr>
          <w:rFonts w:ascii="Tahoma" w:hAnsi="Tahoma" w:cs="Tahoma"/>
        </w:rPr>
        <w:t>9</w:t>
      </w:r>
      <w:r w:rsidR="003318B7" w:rsidRPr="006D548D">
        <w:rPr>
          <w:rFonts w:ascii="Tahoma" w:hAnsi="Tahoma" w:cs="Tahoma"/>
        </w:rPr>
        <w:t xml:space="preserve"> Раздела 15 Блока 2 «Информационная карта» Документации о закупке, а также подпунктом «в» 7.14.1, а также подпунктом 6.7.10 «если в рамках Закупки только один Участник прошел Отборочную стадию рассмотрения Заявок» пункта 6.7 Положения о закупках АО «НТЭК», </w:t>
      </w:r>
      <w:r w:rsidR="003318B7">
        <w:rPr>
          <w:rFonts w:ascii="Tahoma" w:hAnsi="Tahoma" w:cs="Tahoma"/>
        </w:rPr>
        <w:t>признать запрос предложений несостоявшимся.</w:t>
      </w:r>
    </w:p>
    <w:p w14:paraId="2CD657F7" w14:textId="7D1EB315" w:rsidR="00700912" w:rsidRPr="006E2695" w:rsidRDefault="00DC0FBE" w:rsidP="006E2695">
      <w:pPr>
        <w:autoSpaceDE w:val="0"/>
        <w:autoSpaceDN w:val="0"/>
        <w:adjustRightInd w:val="0"/>
        <w:jc w:val="both"/>
        <w:rPr>
          <w:rFonts w:ascii="Tahoma" w:eastAsiaTheme="minorHAnsi" w:hAnsi="Tahoma" w:cs="Tahoma"/>
          <w:lang w:eastAsia="en-US"/>
        </w:rPr>
      </w:pPr>
      <w:r>
        <w:rPr>
          <w:rFonts w:ascii="Tahoma" w:hAnsi="Tahoma" w:cs="Tahoma"/>
          <w:i/>
          <w:snapToGrid w:val="0"/>
        </w:rPr>
        <w:tab/>
      </w:r>
      <w:r w:rsidR="00802D52">
        <w:rPr>
          <w:rFonts w:ascii="Tahoma" w:hAnsi="Tahoma" w:cs="Tahoma"/>
          <w:i/>
          <w:snapToGrid w:val="0"/>
        </w:rPr>
        <w:t>П</w:t>
      </w:r>
      <w:r w:rsidR="003318B7">
        <w:rPr>
          <w:rFonts w:ascii="Tahoma" w:hAnsi="Tahoma" w:cs="Tahoma"/>
          <w:i/>
          <w:snapToGrid w:val="0"/>
        </w:rPr>
        <w:t>о вопросу 2</w:t>
      </w:r>
      <w:r w:rsidR="00700912" w:rsidRPr="006D548D">
        <w:rPr>
          <w:rFonts w:ascii="Tahoma" w:hAnsi="Tahoma" w:cs="Tahoma"/>
          <w:i/>
          <w:snapToGrid w:val="0"/>
        </w:rPr>
        <w:t xml:space="preserve"> повестки заседания: </w:t>
      </w:r>
      <w:r w:rsidR="00700912" w:rsidRPr="006D548D">
        <w:rPr>
          <w:rFonts w:ascii="Tahoma" w:hAnsi="Tahoma" w:cs="Tahoma"/>
          <w:snapToGrid w:val="0"/>
        </w:rPr>
        <w:t xml:space="preserve">служебную </w:t>
      </w:r>
      <w:r w:rsidR="00700912" w:rsidRPr="00B467C4">
        <w:rPr>
          <w:rFonts w:ascii="Tahoma" w:hAnsi="Tahoma" w:cs="Tahoma"/>
          <w:snapToGrid w:val="0"/>
        </w:rPr>
        <w:t xml:space="preserve">записку № </w:t>
      </w:r>
      <w:r w:rsidR="006E2695">
        <w:rPr>
          <w:rFonts w:ascii="Tahoma" w:hAnsi="Tahoma" w:cs="Tahoma"/>
        </w:rPr>
        <w:t>НТЭК-65/</w:t>
      </w:r>
      <w:r w:rsidR="006E2695" w:rsidRPr="006E2695">
        <w:rPr>
          <w:rFonts w:ascii="Tahoma" w:hAnsi="Tahoma" w:cs="Tahoma"/>
        </w:rPr>
        <w:t>257 от 10.12.</w:t>
      </w:r>
      <w:r w:rsidR="006E2695">
        <w:rPr>
          <w:rFonts w:ascii="Tahoma" w:hAnsi="Tahoma" w:cs="Tahoma"/>
        </w:rPr>
        <w:t>20</w:t>
      </w:r>
      <w:r w:rsidR="006E2695" w:rsidRPr="006E2695">
        <w:rPr>
          <w:rFonts w:ascii="Tahoma" w:hAnsi="Tahoma" w:cs="Tahoma"/>
        </w:rPr>
        <w:t>25</w:t>
      </w:r>
      <w:r w:rsidR="00700912" w:rsidRPr="00B467C4">
        <w:rPr>
          <w:rFonts w:ascii="Tahoma" w:hAnsi="Tahoma" w:cs="Tahoma"/>
        </w:rPr>
        <w:t xml:space="preserve"> «</w:t>
      </w:r>
      <w:r w:rsidR="006E2695" w:rsidRPr="006E2695">
        <w:rPr>
          <w:rFonts w:ascii="Tahoma" w:hAnsi="Tahoma" w:cs="Tahoma"/>
        </w:rPr>
        <w:t xml:space="preserve">О </w:t>
      </w:r>
      <w:r w:rsidR="006E2695" w:rsidRPr="006E2695">
        <w:rPr>
          <w:rFonts w:ascii="Tahoma" w:eastAsiaTheme="minorHAnsi" w:hAnsi="Tahoma" w:cs="Tahoma"/>
          <w:lang w:eastAsia="en-US"/>
        </w:rPr>
        <w:t>закупе услуг по многофакторному исследованию КГЭС способом как у единственного поставщика с АО «ВНИИГ им. Б.Е. Веденеева» (по итогам несостоявшегося запроса предложений в электронной форме, лот 188/25)</w:t>
      </w:r>
      <w:r w:rsidR="00700912" w:rsidRPr="006E2695">
        <w:rPr>
          <w:rFonts w:ascii="Tahoma" w:hAnsi="Tahoma" w:cs="Tahoma"/>
        </w:rPr>
        <w:t>»,</w:t>
      </w:r>
      <w:r w:rsidR="00700912" w:rsidRPr="006E2695">
        <w:rPr>
          <w:rFonts w:ascii="Tahoma" w:hAnsi="Tahoma" w:cs="Tahoma"/>
          <w:snapToGrid w:val="0"/>
        </w:rPr>
        <w:t xml:space="preserve"> с приложением соответствующих материалов</w:t>
      </w:r>
      <w:r w:rsidR="00B467C4" w:rsidRPr="006E2695">
        <w:rPr>
          <w:rFonts w:ascii="Tahoma" w:hAnsi="Tahoma" w:cs="Tahoma"/>
          <w:snapToGrid w:val="0"/>
        </w:rPr>
        <w:t>.</w:t>
      </w:r>
    </w:p>
    <w:p w14:paraId="2FD83961" w14:textId="683D608B" w:rsidR="00700912" w:rsidRDefault="006E2695" w:rsidP="00DC0FBE">
      <w:pPr>
        <w:pStyle w:val="a8"/>
        <w:suppressAutoHyphens/>
        <w:ind w:firstLine="426"/>
        <w:jc w:val="both"/>
        <w:rPr>
          <w:rFonts w:ascii="Tahoma" w:hAnsi="Tahoma" w:cs="Tahoma"/>
        </w:rPr>
      </w:pPr>
      <w:r>
        <w:rPr>
          <w:rFonts w:ascii="Tahoma" w:hAnsi="Tahoma" w:cs="Tahoma"/>
        </w:rPr>
        <w:t>У</w:t>
      </w:r>
      <w:r w:rsidR="00700912" w:rsidRPr="006D548D">
        <w:rPr>
          <w:rFonts w:ascii="Tahoma" w:hAnsi="Tahoma" w:cs="Tahoma"/>
        </w:rPr>
        <w:t xml:space="preserve">читывая проведенную Исполнителем закупки в соответствии с пунктом 8.7.4 Положения о закупках АО «НТЭК» коммерческую работу, направленную на повышение эффективности </w:t>
      </w:r>
      <w:r w:rsidR="00700912" w:rsidRPr="00485D6A">
        <w:rPr>
          <w:rFonts w:ascii="Tahoma" w:hAnsi="Tahoma" w:cs="Tahoma"/>
        </w:rPr>
        <w:t xml:space="preserve">Закупочной процедуры и улучшение существенных условий сделки (переговоры относительно условий договора), включающую в себя </w:t>
      </w:r>
      <w:r w:rsidR="00700912" w:rsidRPr="00FA1AE1">
        <w:rPr>
          <w:rFonts w:ascii="Tahoma" w:hAnsi="Tahoma" w:cs="Tahoma"/>
        </w:rPr>
        <w:t xml:space="preserve">запрос (письмо </w:t>
      </w:r>
      <w:r w:rsidR="00700912" w:rsidRPr="00FA1AE1">
        <w:rPr>
          <w:rFonts w:ascii="Tahoma" w:hAnsi="Tahoma" w:cs="Tahoma"/>
          <w:snapToGrid w:val="0"/>
        </w:rPr>
        <w:t xml:space="preserve">№ </w:t>
      </w:r>
      <w:r>
        <w:rPr>
          <w:rFonts w:ascii="Tahoma" w:hAnsi="Tahoma" w:cs="Tahoma"/>
          <w:snapToGrid w:val="0"/>
        </w:rPr>
        <w:t>НТЭК/</w:t>
      </w:r>
      <w:r w:rsidRPr="006E2695">
        <w:rPr>
          <w:rFonts w:ascii="Tahoma" w:hAnsi="Tahoma" w:cs="Tahoma"/>
          <w:snapToGrid w:val="0"/>
        </w:rPr>
        <w:t>22277-исх от 05.12.2025</w:t>
      </w:r>
      <w:r w:rsidR="00700912" w:rsidRPr="00FA1AE1">
        <w:rPr>
          <w:rFonts w:ascii="Tahoma" w:hAnsi="Tahoma" w:cs="Tahoma"/>
        </w:rPr>
        <w:t>) относительно возможности снижения стоимости, а также полученный от Участника №</w:t>
      </w:r>
      <w:r>
        <w:rPr>
          <w:rFonts w:ascii="Tahoma" w:hAnsi="Tahoma" w:cs="Tahoma"/>
        </w:rPr>
        <w:t xml:space="preserve"> 2</w:t>
      </w:r>
      <w:r w:rsidR="00700912" w:rsidRPr="00FA1AE1">
        <w:rPr>
          <w:rFonts w:ascii="Tahoma" w:hAnsi="Tahoma" w:cs="Tahoma"/>
        </w:rPr>
        <w:t xml:space="preserve"> ответ</w:t>
      </w:r>
      <w:r w:rsidR="00FA1AE1" w:rsidRPr="00FA1AE1">
        <w:rPr>
          <w:rFonts w:ascii="Tahoma" w:hAnsi="Tahoma" w:cs="Tahoma"/>
        </w:rPr>
        <w:t>, письмо</w:t>
      </w:r>
      <w:r w:rsidR="00700912" w:rsidRPr="00FA1AE1">
        <w:rPr>
          <w:rFonts w:ascii="Tahoma" w:hAnsi="Tahoma" w:cs="Tahoma"/>
        </w:rPr>
        <w:t xml:space="preserve"> </w:t>
      </w:r>
      <w:r w:rsidR="00700912" w:rsidRPr="00FA1AE1">
        <w:rPr>
          <w:rFonts w:ascii="Tahoma" w:hAnsi="Tahoma" w:cs="Tahoma"/>
          <w:snapToGrid w:val="0"/>
        </w:rPr>
        <w:t xml:space="preserve">№ </w:t>
      </w:r>
      <w:r>
        <w:rPr>
          <w:rFonts w:ascii="Tahoma" w:hAnsi="Tahoma" w:cs="Tahoma"/>
          <w:snapToGrid w:val="0"/>
        </w:rPr>
        <w:t>НТЭК/</w:t>
      </w:r>
      <w:r w:rsidRPr="006E2695">
        <w:rPr>
          <w:rFonts w:ascii="Tahoma" w:hAnsi="Tahoma" w:cs="Tahoma"/>
          <w:snapToGrid w:val="0"/>
        </w:rPr>
        <w:t>36337-в</w:t>
      </w:r>
      <w:r>
        <w:rPr>
          <w:rFonts w:ascii="Tahoma" w:hAnsi="Tahoma" w:cs="Tahoma"/>
          <w:snapToGrid w:val="0"/>
        </w:rPr>
        <w:t xml:space="preserve">х от 09.12.2025 </w:t>
      </w:r>
      <w:r w:rsidR="00700912" w:rsidRPr="00FA1AE1">
        <w:rPr>
          <w:rFonts w:ascii="Tahoma" w:hAnsi="Tahoma" w:cs="Tahoma"/>
        </w:rPr>
        <w:t xml:space="preserve">о возможности дополнительного снижения </w:t>
      </w:r>
      <w:r>
        <w:rPr>
          <w:rFonts w:ascii="Tahoma" w:hAnsi="Tahoma" w:cs="Tahoma"/>
        </w:rPr>
        <w:t xml:space="preserve">стоимости услуг </w:t>
      </w:r>
      <w:r w:rsidR="00DC0FBE">
        <w:rPr>
          <w:rFonts w:ascii="Tahoma" w:hAnsi="Tahoma" w:cs="Tahoma"/>
        </w:rPr>
        <w:t xml:space="preserve">до </w:t>
      </w:r>
      <w:r w:rsidR="00DC0FBE" w:rsidRPr="00DC0FBE">
        <w:rPr>
          <w:rFonts w:ascii="Tahoma" w:hAnsi="Tahoma" w:cs="Tahoma"/>
        </w:rPr>
        <w:t>74 119 406,00</w:t>
      </w:r>
      <w:r w:rsidR="00DC0FBE">
        <w:rPr>
          <w:rFonts w:ascii="Tahoma" w:hAnsi="Tahoma" w:cs="Tahoma"/>
        </w:rPr>
        <w:t xml:space="preserve"> руб. (без НДС).</w:t>
      </w:r>
    </w:p>
    <w:p w14:paraId="15ADAAD0" w14:textId="77777777" w:rsidR="00DC0FBE" w:rsidRPr="006D548D" w:rsidRDefault="00DC0FBE" w:rsidP="00DC0FBE">
      <w:pPr>
        <w:pStyle w:val="a8"/>
        <w:suppressAutoHyphens/>
        <w:ind w:firstLine="426"/>
        <w:jc w:val="both"/>
        <w:rPr>
          <w:rFonts w:ascii="Tahoma" w:hAnsi="Tahoma" w:cs="Tahoma"/>
        </w:rPr>
      </w:pPr>
    </w:p>
    <w:p w14:paraId="3E85E953" w14:textId="17ED4055" w:rsidR="00700912" w:rsidRPr="00DC0FBE" w:rsidRDefault="00700912" w:rsidP="00DC0FBE">
      <w:pPr>
        <w:pStyle w:val="a3"/>
        <w:tabs>
          <w:tab w:val="left" w:pos="0"/>
        </w:tabs>
        <w:rPr>
          <w:rFonts w:ascii="Tahoma" w:hAnsi="Tahoma" w:cs="Tahoma"/>
          <w:b/>
          <w:snapToGrid w:val="0"/>
          <w:szCs w:val="24"/>
        </w:rPr>
      </w:pPr>
      <w:r w:rsidRPr="006D548D">
        <w:rPr>
          <w:rFonts w:ascii="Tahoma" w:hAnsi="Tahoma" w:cs="Tahoma"/>
          <w:b/>
          <w:snapToGrid w:val="0"/>
          <w:szCs w:val="24"/>
        </w:rPr>
        <w:t>РЕШИЛИ:</w:t>
      </w:r>
      <w:r w:rsidRPr="006D548D">
        <w:rPr>
          <w:rFonts w:ascii="Tahoma" w:hAnsi="Tahoma" w:cs="Tahoma"/>
          <w:b/>
          <w:snapToGrid w:val="0"/>
          <w:szCs w:val="24"/>
        </w:rPr>
        <w:tab/>
      </w:r>
      <w:r w:rsidRPr="006D548D">
        <w:rPr>
          <w:rFonts w:ascii="Tahoma" w:hAnsi="Tahoma" w:cs="Tahoma"/>
          <w:snapToGrid w:val="0"/>
        </w:rPr>
        <w:t>.</w:t>
      </w:r>
    </w:p>
    <w:p w14:paraId="3254FAE8" w14:textId="77777777" w:rsidR="00700912" w:rsidRPr="006D548D" w:rsidRDefault="00700912" w:rsidP="00700912">
      <w:pPr>
        <w:pStyle w:val="aa"/>
        <w:numPr>
          <w:ilvl w:val="0"/>
          <w:numId w:val="3"/>
        </w:numPr>
        <w:tabs>
          <w:tab w:val="left" w:pos="567"/>
        </w:tabs>
        <w:suppressAutoHyphens/>
        <w:ind w:left="34" w:firstLine="431"/>
        <w:jc w:val="both"/>
        <w:rPr>
          <w:rFonts w:ascii="Tahoma" w:hAnsi="Tahoma" w:cs="Tahoma"/>
          <w:snapToGrid w:val="0"/>
        </w:rPr>
      </w:pPr>
      <w:r w:rsidRPr="006D548D">
        <w:rPr>
          <w:rFonts w:ascii="Tahoma" w:hAnsi="Tahoma" w:cs="Tahoma"/>
          <w:snapToGrid w:val="0"/>
        </w:rPr>
        <w:t xml:space="preserve">Признать запрос </w:t>
      </w:r>
      <w:r w:rsidRPr="006D548D">
        <w:rPr>
          <w:rFonts w:ascii="Tahoma" w:hAnsi="Tahoma" w:cs="Tahoma"/>
          <w:lang w:bidi="ru-RU"/>
        </w:rPr>
        <w:t>предложений</w:t>
      </w:r>
      <w:r w:rsidRPr="006D548D">
        <w:rPr>
          <w:rFonts w:ascii="Tahoma" w:hAnsi="Tahoma" w:cs="Tahoma"/>
          <w:snapToGrid w:val="0"/>
        </w:rPr>
        <w:t xml:space="preserve"> не состоявшимся в соответствии с пунктом </w:t>
      </w:r>
      <w:r w:rsidR="00F66703">
        <w:rPr>
          <w:rFonts w:ascii="Tahoma" w:hAnsi="Tahoma" w:cs="Tahoma"/>
          <w:snapToGrid w:val="0"/>
        </w:rPr>
        <w:t>9</w:t>
      </w:r>
      <w:r w:rsidRPr="006D548D">
        <w:rPr>
          <w:rFonts w:ascii="Tahoma" w:hAnsi="Tahoma" w:cs="Tahoma"/>
          <w:snapToGrid w:val="0"/>
        </w:rPr>
        <w:t xml:space="preserve"> Раздела 15 </w:t>
      </w:r>
      <w:r w:rsidRPr="006D548D">
        <w:rPr>
          <w:rFonts w:ascii="Tahoma" w:hAnsi="Tahoma" w:cs="Tahoma"/>
        </w:rPr>
        <w:t>Блока 2 «Информационная карта» Документации о закупке</w:t>
      </w:r>
      <w:r w:rsidRPr="006D548D">
        <w:rPr>
          <w:rFonts w:ascii="Tahoma" w:hAnsi="Tahoma" w:cs="Tahoma"/>
          <w:snapToGrid w:val="0"/>
        </w:rPr>
        <w:t xml:space="preserve"> и подпунктом «в» «отборочную стадию рассмотрения Заявок прошел только один Участник закупки» п. 7.14.1 </w:t>
      </w:r>
      <w:r w:rsidRPr="006D548D">
        <w:rPr>
          <w:rFonts w:ascii="Tahoma" w:hAnsi="Tahoma" w:cs="Tahoma"/>
        </w:rPr>
        <w:t>Положения о закупках АО «НТЭК.</w:t>
      </w:r>
    </w:p>
    <w:p w14:paraId="012A6363" w14:textId="55454A0E" w:rsidR="00700912" w:rsidRPr="006D548D" w:rsidRDefault="00700912" w:rsidP="00700912">
      <w:pPr>
        <w:pStyle w:val="aa"/>
        <w:numPr>
          <w:ilvl w:val="0"/>
          <w:numId w:val="3"/>
        </w:numPr>
        <w:tabs>
          <w:tab w:val="left" w:pos="567"/>
        </w:tabs>
        <w:suppressAutoHyphens/>
        <w:ind w:left="34" w:firstLine="431"/>
        <w:jc w:val="both"/>
        <w:rPr>
          <w:rFonts w:ascii="Tahoma" w:hAnsi="Tahoma" w:cs="Tahoma"/>
          <w:snapToGrid w:val="0"/>
        </w:rPr>
      </w:pPr>
      <w:r w:rsidRPr="006D548D">
        <w:rPr>
          <w:rFonts w:ascii="Tahoma" w:hAnsi="Tahoma" w:cs="Tahoma"/>
          <w:snapToGrid w:val="0"/>
        </w:rPr>
        <w:t xml:space="preserve"> Руководствуясь подпунктом 6.7.10 «если в рамках Закупки только один Участник прошел Отборочную стадию рассмотрения Заявок» пункта 6.7 Положения о закупках АО «НТЭК», провести закупку способом как у </w:t>
      </w:r>
      <w:r w:rsidRPr="006D548D">
        <w:rPr>
          <w:rFonts w:ascii="Tahoma" w:hAnsi="Tahoma" w:cs="Tahoma"/>
          <w:snapToGrid w:val="0"/>
        </w:rPr>
        <w:lastRenderedPageBreak/>
        <w:t>единственного поставщ</w:t>
      </w:r>
      <w:r w:rsidR="00DC0FBE">
        <w:rPr>
          <w:rFonts w:ascii="Tahoma" w:hAnsi="Tahoma" w:cs="Tahoma"/>
          <w:snapToGrid w:val="0"/>
        </w:rPr>
        <w:t>ика и заключить с Участником № 2</w:t>
      </w:r>
      <w:r w:rsidRPr="006D548D">
        <w:rPr>
          <w:rFonts w:ascii="Tahoma" w:hAnsi="Tahoma" w:cs="Tahoma"/>
          <w:snapToGrid w:val="0"/>
        </w:rPr>
        <w:t xml:space="preserve"> </w:t>
      </w:r>
      <w:r w:rsidR="00DC0FBE" w:rsidRPr="006D548D">
        <w:rPr>
          <w:rFonts w:ascii="Tahoma" w:hAnsi="Tahoma" w:cs="Tahoma"/>
          <w:snapToGrid w:val="0"/>
        </w:rPr>
        <w:t xml:space="preserve">договора </w:t>
      </w:r>
      <w:r w:rsidR="00DC0FBE" w:rsidRPr="003E6450">
        <w:rPr>
          <w:rFonts w:ascii="Tahoma" w:hAnsi="Tahoma" w:cs="Tahoma"/>
        </w:rPr>
        <w:t xml:space="preserve">оказания услуг по </w:t>
      </w:r>
      <w:r w:rsidR="00DC0FBE" w:rsidRPr="003E6450">
        <w:rPr>
          <w:rFonts w:ascii="Tahoma" w:hAnsi="Tahoma" w:cs="Tahoma"/>
          <w:lang w:eastAsia="hi-IN" w:bidi="hi-IN"/>
        </w:rPr>
        <w:t>многофакторному исследованию грунтовых и бетонных гидротехнических сооружений с составлением дефектных ведомостей и рекомендаций по устранению выявленных дефектов с оценкой их опасности, диагностическому обследованию КИА, комплексному анализу грунтовых и бетонных гидротехнических сооружений с оценкой их прочности, устойчивости и эксплуатационной надёжности</w:t>
      </w:r>
      <w:r w:rsidR="00DC0FBE">
        <w:rPr>
          <w:rFonts w:ascii="Tahoma" w:hAnsi="Tahoma" w:cs="Tahoma"/>
          <w:snapToGrid w:val="0"/>
        </w:rPr>
        <w:t xml:space="preserve"> с Участником № 2</w:t>
      </w:r>
      <w:r w:rsidRPr="006D548D">
        <w:rPr>
          <w:rFonts w:ascii="Tahoma" w:hAnsi="Tahoma" w:cs="Tahoma"/>
          <w:snapToGrid w:val="0"/>
        </w:rPr>
        <w:t>, на следующих условиях:</w:t>
      </w:r>
    </w:p>
    <w:p w14:paraId="52337CEB" w14:textId="0D7B520F" w:rsidR="00700912" w:rsidRPr="004677E3" w:rsidRDefault="004677E3" w:rsidP="004677E3">
      <w:pPr>
        <w:pStyle w:val="aa"/>
        <w:numPr>
          <w:ilvl w:val="0"/>
          <w:numId w:val="4"/>
        </w:numPr>
        <w:tabs>
          <w:tab w:val="left" w:pos="0"/>
        </w:tabs>
        <w:suppressAutoHyphens/>
        <w:ind w:left="0" w:firstLine="426"/>
        <w:jc w:val="both"/>
        <w:rPr>
          <w:rFonts w:ascii="Tahoma" w:hAnsi="Tahoma" w:cs="Tahoma"/>
        </w:rPr>
      </w:pPr>
      <w:r>
        <w:rPr>
          <w:rFonts w:ascii="Tahoma" w:hAnsi="Tahoma" w:cs="Tahoma"/>
        </w:rPr>
        <w:t>цена д</w:t>
      </w:r>
      <w:r w:rsidR="00700912" w:rsidRPr="004677E3">
        <w:rPr>
          <w:rFonts w:ascii="Tahoma" w:hAnsi="Tahoma" w:cs="Tahoma"/>
        </w:rPr>
        <w:t>оговора является предельной и не может превышать</w:t>
      </w:r>
      <w:r w:rsidR="00710B31">
        <w:rPr>
          <w:rFonts w:ascii="Tahoma" w:hAnsi="Tahoma" w:cs="Tahoma"/>
        </w:rPr>
        <w:t xml:space="preserve"> </w:t>
      </w:r>
      <w:r w:rsidR="00DC0FBE" w:rsidRPr="00DC0FBE">
        <w:rPr>
          <w:rFonts w:ascii="Tahoma" w:hAnsi="Tahoma" w:cs="Tahoma"/>
        </w:rPr>
        <w:t>74 119 406,00</w:t>
      </w:r>
      <w:r w:rsidR="00DC0FBE">
        <w:rPr>
          <w:rFonts w:ascii="Tahoma" w:hAnsi="Tahoma" w:cs="Tahoma"/>
        </w:rPr>
        <w:t xml:space="preserve"> </w:t>
      </w:r>
      <w:r w:rsidR="00700912" w:rsidRPr="004677E3">
        <w:rPr>
          <w:rFonts w:ascii="Tahoma" w:hAnsi="Tahoma" w:cs="Tahoma"/>
        </w:rPr>
        <w:t>руб. (без НДС);</w:t>
      </w:r>
    </w:p>
    <w:p w14:paraId="1C4C26CE" w14:textId="77777777" w:rsidR="00700912" w:rsidRPr="004677E3" w:rsidRDefault="00700912" w:rsidP="004677E3">
      <w:pPr>
        <w:pStyle w:val="aa"/>
        <w:numPr>
          <w:ilvl w:val="0"/>
          <w:numId w:val="4"/>
        </w:numPr>
        <w:tabs>
          <w:tab w:val="left" w:pos="0"/>
        </w:tabs>
        <w:suppressAutoHyphens/>
        <w:ind w:left="0" w:firstLine="426"/>
        <w:jc w:val="both"/>
        <w:rPr>
          <w:rFonts w:ascii="Tahoma" w:hAnsi="Tahoma" w:cs="Tahoma"/>
        </w:rPr>
      </w:pPr>
      <w:r w:rsidRPr="004677E3">
        <w:rPr>
          <w:rFonts w:ascii="Tahoma" w:hAnsi="Tahoma" w:cs="Tahoma"/>
        </w:rPr>
        <w:t>остальные условия договора в соответствии с проектом договора, размещенным в составе документации запроса предложений.</w:t>
      </w:r>
    </w:p>
    <w:p w14:paraId="30796D33" w14:textId="77777777" w:rsidR="00700912" w:rsidRPr="006D548D" w:rsidRDefault="00700912" w:rsidP="00700912">
      <w:pPr>
        <w:pStyle w:val="aa"/>
        <w:tabs>
          <w:tab w:val="left" w:pos="851"/>
        </w:tabs>
        <w:suppressAutoHyphens/>
        <w:ind w:left="0" w:firstLine="463"/>
        <w:jc w:val="both"/>
        <w:rPr>
          <w:rFonts w:ascii="Tahoma" w:hAnsi="Tahoma" w:cs="Tahoma"/>
        </w:rPr>
      </w:pPr>
      <w:r w:rsidRPr="006D548D">
        <w:rPr>
          <w:rFonts w:ascii="Tahoma" w:hAnsi="Tahoma" w:cs="Tahoma"/>
        </w:rPr>
        <w:t>4. Поручить Исполнителю</w:t>
      </w:r>
      <w:r w:rsidR="004677E3">
        <w:rPr>
          <w:rFonts w:ascii="Tahoma" w:hAnsi="Tahoma" w:cs="Tahoma"/>
        </w:rPr>
        <w:t xml:space="preserve"> закупки обеспечить заключение д</w:t>
      </w:r>
      <w:r w:rsidRPr="006D548D">
        <w:rPr>
          <w:rFonts w:ascii="Tahoma" w:hAnsi="Tahoma" w:cs="Tahoma"/>
        </w:rPr>
        <w:t xml:space="preserve">оговора, в сроки, предусмотренные пунктом 15 статьи 3.2 Федерального закона от 18.07.2011 </w:t>
      </w:r>
      <w:r w:rsidRPr="006D548D">
        <w:rPr>
          <w:rFonts w:ascii="Tahoma" w:hAnsi="Tahoma" w:cs="Tahoma"/>
        </w:rPr>
        <w:br/>
        <w:t>№ 223-ФЗ, а также разделом 11 «Срок и порядок заключения Договора» Блока 2 «Информационная карта» Документации о закупке.</w:t>
      </w:r>
    </w:p>
    <w:p w14:paraId="3D5F187E" w14:textId="77777777" w:rsidR="00700912" w:rsidRPr="006D548D" w:rsidRDefault="00700912" w:rsidP="00700912">
      <w:pPr>
        <w:pStyle w:val="aa"/>
        <w:tabs>
          <w:tab w:val="left" w:pos="851"/>
        </w:tabs>
        <w:suppressAutoHyphens/>
        <w:ind w:left="0" w:firstLine="463"/>
        <w:jc w:val="both"/>
        <w:rPr>
          <w:rFonts w:ascii="Tahoma" w:hAnsi="Tahoma" w:cs="Tahoma"/>
        </w:rPr>
      </w:pPr>
      <w:r w:rsidRPr="006D548D">
        <w:rPr>
          <w:rFonts w:ascii="Tahoma" w:hAnsi="Tahoma" w:cs="Tahoma"/>
        </w:rPr>
        <w:t xml:space="preserve">5. </w:t>
      </w:r>
      <w:r w:rsidRPr="006D548D">
        <w:rPr>
          <w:rFonts w:ascii="Tahoma" w:hAnsi="Tahoma" w:cs="Tahoma"/>
          <w:snapToGrid w:val="0"/>
        </w:rPr>
        <w:t xml:space="preserve">Секретарю </w:t>
      </w:r>
      <w:r w:rsidR="004677E3">
        <w:rPr>
          <w:rFonts w:ascii="Tahoma" w:hAnsi="Tahoma" w:cs="Tahoma"/>
          <w:snapToGrid w:val="0"/>
        </w:rPr>
        <w:t>Ц</w:t>
      </w:r>
      <w:r w:rsidRPr="006D548D">
        <w:rPr>
          <w:rFonts w:ascii="Tahoma" w:hAnsi="Tahoma" w:cs="Tahoma"/>
          <w:snapToGrid w:val="0"/>
        </w:rPr>
        <w:t xml:space="preserve">ЗК подготовить информацию для размещения </w:t>
      </w:r>
      <w:r w:rsidRPr="006D548D">
        <w:rPr>
          <w:rFonts w:ascii="Tahoma" w:hAnsi="Tahoma" w:cs="Tahoma"/>
        </w:rPr>
        <w:t>на ЭТП с одновременной синхронизацией информации в ЕИС</w:t>
      </w:r>
      <w:r w:rsidRPr="006D548D">
        <w:rPr>
          <w:rFonts w:ascii="Tahoma" w:hAnsi="Tahoma" w:cs="Tahoma"/>
          <w:snapToGrid w:val="0"/>
        </w:rPr>
        <w:t>.</w:t>
      </w:r>
    </w:p>
    <w:p w14:paraId="043B60E2" w14:textId="77777777" w:rsidR="00700912" w:rsidRPr="006D548D" w:rsidRDefault="00700912" w:rsidP="00700912">
      <w:pPr>
        <w:rPr>
          <w:rFonts w:ascii="Tahoma" w:hAnsi="Tahoma" w:cs="Tahoma"/>
        </w:rPr>
      </w:pPr>
    </w:p>
    <w:p w14:paraId="75008009" w14:textId="77777777" w:rsidR="00700912" w:rsidRPr="006D548D" w:rsidRDefault="00700912" w:rsidP="00700912">
      <w:pPr>
        <w:pStyle w:val="a3"/>
        <w:tabs>
          <w:tab w:val="left" w:pos="0"/>
        </w:tabs>
        <w:rPr>
          <w:rFonts w:ascii="Tahoma" w:hAnsi="Tahoma" w:cs="Tahoma"/>
          <w:snapToGrid w:val="0"/>
          <w:szCs w:val="24"/>
        </w:rPr>
      </w:pPr>
      <w:r w:rsidRPr="006D548D">
        <w:rPr>
          <w:rFonts w:ascii="Tahoma" w:hAnsi="Tahoma" w:cs="Tahoma"/>
          <w:snapToGrid w:val="0"/>
          <w:szCs w:val="24"/>
        </w:rPr>
        <w:t>Количество голосов:</w:t>
      </w:r>
    </w:p>
    <w:p w14:paraId="2F3CD37B" w14:textId="2C2857B7" w:rsidR="00700912" w:rsidRPr="006D548D" w:rsidRDefault="00700912" w:rsidP="00700912">
      <w:pPr>
        <w:pStyle w:val="aa"/>
        <w:ind w:left="0"/>
        <w:jc w:val="both"/>
        <w:rPr>
          <w:rFonts w:ascii="Tahoma" w:hAnsi="Tahoma" w:cs="Tahoma"/>
          <w:snapToGrid w:val="0"/>
        </w:rPr>
      </w:pPr>
      <w:r w:rsidRPr="006D548D">
        <w:rPr>
          <w:rFonts w:ascii="Tahoma" w:hAnsi="Tahoma" w:cs="Tahoma"/>
          <w:snapToGrid w:val="0"/>
        </w:rPr>
        <w:t>«ЗА» _</w:t>
      </w:r>
      <w:r w:rsidR="001A0F99">
        <w:rPr>
          <w:rFonts w:ascii="Tahoma" w:hAnsi="Tahoma" w:cs="Tahoma"/>
          <w:snapToGrid w:val="0"/>
        </w:rPr>
        <w:t>13</w:t>
      </w:r>
      <w:r w:rsidRPr="006D548D">
        <w:rPr>
          <w:rFonts w:ascii="Tahoma" w:hAnsi="Tahoma" w:cs="Tahoma"/>
          <w:snapToGrid w:val="0"/>
        </w:rPr>
        <w:t>_</w:t>
      </w:r>
    </w:p>
    <w:p w14:paraId="4B89D30D" w14:textId="22B9DCFA" w:rsidR="00700912" w:rsidRPr="006D548D" w:rsidRDefault="00700912" w:rsidP="00700912">
      <w:pPr>
        <w:pStyle w:val="aa"/>
        <w:ind w:left="0"/>
        <w:jc w:val="both"/>
        <w:rPr>
          <w:rFonts w:ascii="Tahoma" w:hAnsi="Tahoma" w:cs="Tahoma"/>
          <w:snapToGrid w:val="0"/>
        </w:rPr>
      </w:pPr>
      <w:r w:rsidRPr="006D548D">
        <w:rPr>
          <w:rFonts w:ascii="Tahoma" w:hAnsi="Tahoma" w:cs="Tahoma"/>
          <w:snapToGrid w:val="0"/>
        </w:rPr>
        <w:t>«ПРОТИВ» _</w:t>
      </w:r>
      <w:r w:rsidR="001A0F99">
        <w:rPr>
          <w:rFonts w:ascii="Tahoma" w:hAnsi="Tahoma" w:cs="Tahoma"/>
          <w:snapToGrid w:val="0"/>
        </w:rPr>
        <w:t>0</w:t>
      </w:r>
      <w:r w:rsidRPr="006D548D">
        <w:rPr>
          <w:rFonts w:ascii="Tahoma" w:hAnsi="Tahoma" w:cs="Tahoma"/>
          <w:snapToGrid w:val="0"/>
        </w:rPr>
        <w:t>_</w:t>
      </w:r>
    </w:p>
    <w:p w14:paraId="01726A80" w14:textId="4F5F1FF6" w:rsidR="00700912" w:rsidRPr="006D548D" w:rsidRDefault="00700912" w:rsidP="00700912">
      <w:pPr>
        <w:pStyle w:val="aa"/>
        <w:ind w:left="0"/>
        <w:jc w:val="both"/>
        <w:rPr>
          <w:rFonts w:ascii="Tahoma" w:hAnsi="Tahoma" w:cs="Tahoma"/>
          <w:snapToGrid w:val="0"/>
        </w:rPr>
      </w:pPr>
      <w:r w:rsidRPr="006D548D">
        <w:rPr>
          <w:rFonts w:ascii="Tahoma" w:hAnsi="Tahoma" w:cs="Tahoma"/>
          <w:snapToGrid w:val="0"/>
        </w:rPr>
        <w:t>«ВОЗДЕРЖАЛСЯ» _</w:t>
      </w:r>
      <w:r w:rsidR="001A0F99">
        <w:rPr>
          <w:rFonts w:ascii="Tahoma" w:hAnsi="Tahoma" w:cs="Tahoma"/>
          <w:snapToGrid w:val="0"/>
        </w:rPr>
        <w:t>0</w:t>
      </w:r>
      <w:bookmarkStart w:id="0" w:name="_GoBack"/>
      <w:bookmarkEnd w:id="0"/>
      <w:r w:rsidRPr="006D548D">
        <w:rPr>
          <w:rFonts w:ascii="Tahoma" w:hAnsi="Tahoma" w:cs="Tahoma"/>
          <w:snapToGrid w:val="0"/>
        </w:rPr>
        <w:t>_</w:t>
      </w:r>
    </w:p>
    <w:p w14:paraId="1D6C5CA3" w14:textId="77777777" w:rsidR="00DF74A9" w:rsidRPr="006D548D" w:rsidRDefault="00DF74A9" w:rsidP="00700912">
      <w:pPr>
        <w:pStyle w:val="aa"/>
        <w:ind w:left="0"/>
        <w:jc w:val="both"/>
        <w:rPr>
          <w:rFonts w:ascii="Tahoma" w:hAnsi="Tahoma" w:cs="Tahoma"/>
          <w:snapToGrid w:val="0"/>
        </w:rPr>
      </w:pPr>
    </w:p>
    <w:p w14:paraId="612A8C2A" w14:textId="77777777" w:rsidR="00DF74A9" w:rsidRPr="006D548D" w:rsidRDefault="00DF74A9" w:rsidP="00DF74A9">
      <w:pPr>
        <w:jc w:val="center"/>
        <w:rPr>
          <w:rFonts w:ascii="Tahoma" w:hAnsi="Tahoma" w:cs="Tahoma"/>
          <w:i/>
        </w:rPr>
      </w:pPr>
      <w:r w:rsidRPr="006D548D">
        <w:rPr>
          <w:rFonts w:ascii="Tahoma" w:hAnsi="Tahoma" w:cs="Tahoma"/>
          <w:i/>
        </w:rPr>
        <w:t>Решение принято большинством голосов.</w:t>
      </w:r>
    </w:p>
    <w:p w14:paraId="38502061" w14:textId="77777777" w:rsidR="00DF74A9" w:rsidRPr="006D548D" w:rsidRDefault="00DF74A9" w:rsidP="00DF74A9">
      <w:pPr>
        <w:jc w:val="center"/>
        <w:rPr>
          <w:rFonts w:ascii="Tahoma" w:hAnsi="Tahoma" w:cs="Tahoma"/>
          <w:i/>
        </w:rPr>
      </w:pPr>
      <w:r w:rsidRPr="006D548D">
        <w:rPr>
          <w:rFonts w:ascii="Tahoma" w:hAnsi="Tahoma" w:cs="Tahoma"/>
          <w:i/>
        </w:rPr>
        <w:t>Повестка дня заседания исчерпана. Заседание ЦЗК закрыто\</w:t>
      </w: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4437"/>
        <w:gridCol w:w="2792"/>
      </w:tblGrid>
      <w:tr w:rsidR="00DF74A9" w:rsidRPr="006D548D" w14:paraId="5C964829" w14:textId="77777777" w:rsidTr="00D34BBF">
        <w:tc>
          <w:tcPr>
            <w:tcW w:w="2552" w:type="dxa"/>
          </w:tcPr>
          <w:p w14:paraId="74F707CB" w14:textId="77777777" w:rsidR="00DF74A9" w:rsidRPr="006D548D" w:rsidRDefault="00DF74A9" w:rsidP="00D34BBF">
            <w:pPr>
              <w:ind w:firstLine="0"/>
              <w:rPr>
                <w:rFonts w:ascii="Tahoma" w:hAnsi="Tahoma" w:cs="Tahoma"/>
              </w:rPr>
            </w:pPr>
            <w:r w:rsidRPr="006D548D">
              <w:rPr>
                <w:rFonts w:ascii="Tahoma" w:hAnsi="Tahoma" w:cs="Tahoma"/>
              </w:rPr>
              <w:t>Председатель ЦЗК</w:t>
            </w:r>
          </w:p>
          <w:p w14:paraId="43F2FFCA" w14:textId="77777777" w:rsidR="00DF74A9" w:rsidRPr="006D548D" w:rsidRDefault="00DF74A9" w:rsidP="00D34BBF">
            <w:pPr>
              <w:ind w:firstLine="0"/>
              <w:rPr>
                <w:rFonts w:ascii="Tahoma" w:hAnsi="Tahoma" w:cs="Tahoma"/>
              </w:rPr>
            </w:pPr>
          </w:p>
        </w:tc>
        <w:sdt>
          <w:sdtPr>
            <w:rPr>
              <w:rFonts w:ascii="Tahoma" w:hAnsi="Tahoma" w:cs="Tahoma"/>
              <w:color w:val="FFFFFF"/>
            </w:rPr>
            <w:alias w:val="Штамп подписи"/>
            <w:tag w:val="Stamp"/>
            <w:id w:val="991213024"/>
            <w:placeholder>
              <w:docPart w:val="4FDDAB9637F441F099C93426AFC71567"/>
            </w:placeholder>
            <w15:color w:val="0000FF"/>
            <w:text/>
          </w:sdtPr>
          <w:sdtEndPr/>
          <w:sdtContent>
            <w:tc>
              <w:tcPr>
                <w:tcW w:w="4437" w:type="dxa"/>
              </w:tcPr>
              <w:p w14:paraId="5C4BCAC3" w14:textId="77777777" w:rsidR="00DF74A9" w:rsidRPr="006D548D" w:rsidRDefault="00DF74A9" w:rsidP="00D34BBF">
                <w:pPr>
                  <w:rPr>
                    <w:rFonts w:ascii="Tahoma" w:hAnsi="Tahoma" w:cs="Tahoma"/>
                  </w:rPr>
                </w:pPr>
                <w:r w:rsidRPr="006D548D">
                  <w:rPr>
                    <w:rFonts w:ascii="Tahoma" w:hAnsi="Tahoma" w:cs="Tahoma"/>
                    <w:color w:val="FFFFFF"/>
                  </w:rPr>
                  <w:t>stamping://signature-place/</w:t>
                </w:r>
              </w:p>
            </w:tc>
          </w:sdtContent>
        </w:sdt>
        <w:tc>
          <w:tcPr>
            <w:tcW w:w="2792" w:type="dxa"/>
          </w:tcPr>
          <w:p w14:paraId="62AE87A2" w14:textId="77777777" w:rsidR="00DF74A9" w:rsidRPr="004977D3" w:rsidRDefault="00DF74A9" w:rsidP="00D34BBF">
            <w:pPr>
              <w:ind w:firstLine="0"/>
              <w:rPr>
                <w:rFonts w:ascii="Tahoma" w:hAnsi="Tahoma" w:cs="Tahoma"/>
                <w:b/>
              </w:rPr>
            </w:pPr>
            <w:r w:rsidRPr="004977D3">
              <w:rPr>
                <w:rFonts w:ascii="Tahoma" w:hAnsi="Tahoma" w:cs="Tahoma"/>
              </w:rPr>
              <w:t>С.В. Липин</w:t>
            </w:r>
          </w:p>
        </w:tc>
      </w:tr>
    </w:tbl>
    <w:p w14:paraId="0C5B45D5" w14:textId="77777777" w:rsidR="00DF74A9" w:rsidRPr="006D548D" w:rsidRDefault="00DF74A9" w:rsidP="00DF74A9">
      <w:pPr>
        <w:jc w:val="both"/>
        <w:rPr>
          <w:rFonts w:ascii="Tahoma" w:hAnsi="Tahoma" w:cs="Tahoma"/>
          <w:b/>
          <w:color w:val="808080" w:themeColor="background1" w:themeShade="80"/>
        </w:rPr>
      </w:pPr>
    </w:p>
    <w:p w14:paraId="2492B64D" w14:textId="77777777" w:rsidR="00DF74A9" w:rsidRPr="006D548D" w:rsidRDefault="00DF74A9" w:rsidP="00DF74A9">
      <w:pPr>
        <w:rPr>
          <w:rFonts w:ascii="Tahoma" w:hAnsi="Tahoma" w:cs="Tahoma"/>
        </w:rPr>
      </w:pPr>
    </w:p>
    <w:p w14:paraId="2B686B1C" w14:textId="77777777" w:rsidR="00DF74A9" w:rsidRPr="006D548D" w:rsidRDefault="00DF74A9" w:rsidP="00DF74A9">
      <w:pPr>
        <w:rPr>
          <w:rFonts w:ascii="Tahoma" w:hAnsi="Tahoma" w:cs="Tahoma"/>
        </w:rPr>
      </w:pPr>
    </w:p>
    <w:tbl>
      <w:tblPr>
        <w:tblStyle w:val="a5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4437"/>
        <w:gridCol w:w="2792"/>
      </w:tblGrid>
      <w:tr w:rsidR="00DF74A9" w:rsidRPr="006D548D" w14:paraId="668210C7" w14:textId="77777777" w:rsidTr="00D34BBF">
        <w:tc>
          <w:tcPr>
            <w:tcW w:w="2552" w:type="dxa"/>
          </w:tcPr>
          <w:p w14:paraId="5FE1E16B" w14:textId="77777777" w:rsidR="00DF74A9" w:rsidRPr="006D548D" w:rsidRDefault="00DF74A9" w:rsidP="00D34BBF">
            <w:pPr>
              <w:ind w:firstLine="0"/>
              <w:rPr>
                <w:rFonts w:ascii="Tahoma" w:hAnsi="Tahoma" w:cs="Tahoma"/>
                <w:b/>
              </w:rPr>
            </w:pPr>
            <w:r w:rsidRPr="006D548D">
              <w:rPr>
                <w:rFonts w:ascii="Tahoma" w:hAnsi="Tahoma" w:cs="Tahoma"/>
              </w:rPr>
              <w:t>Секретарь</w:t>
            </w:r>
          </w:p>
        </w:tc>
        <w:tc>
          <w:tcPr>
            <w:tcW w:w="4437" w:type="dxa"/>
          </w:tcPr>
          <w:p w14:paraId="7791B450" w14:textId="77777777" w:rsidR="00DF74A9" w:rsidRPr="006D548D" w:rsidRDefault="00DF74A9" w:rsidP="00D34BBF">
            <w:pPr>
              <w:rPr>
                <w:rFonts w:ascii="Tahoma" w:hAnsi="Tahoma" w:cs="Tahoma"/>
              </w:rPr>
            </w:pPr>
          </w:p>
        </w:tc>
        <w:tc>
          <w:tcPr>
            <w:tcW w:w="2792" w:type="dxa"/>
          </w:tcPr>
          <w:p w14:paraId="2BBF573A" w14:textId="71CADB55" w:rsidR="00DF74A9" w:rsidRPr="006D548D" w:rsidRDefault="00D627FE" w:rsidP="00D34BBF">
            <w:pPr>
              <w:ind w:firstLine="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</w:rPr>
              <w:t>Н.В. Бондарь</w:t>
            </w:r>
          </w:p>
        </w:tc>
      </w:tr>
    </w:tbl>
    <w:p w14:paraId="26CA91CA" w14:textId="77777777" w:rsidR="00DF74A9" w:rsidRPr="006D548D" w:rsidRDefault="00DF74A9" w:rsidP="00700912">
      <w:pPr>
        <w:pStyle w:val="aa"/>
        <w:ind w:left="0"/>
        <w:jc w:val="both"/>
        <w:rPr>
          <w:rFonts w:ascii="Tahoma" w:hAnsi="Tahoma" w:cs="Tahoma"/>
          <w:snapToGrid w:val="0"/>
        </w:rPr>
      </w:pPr>
    </w:p>
    <w:p w14:paraId="4447B0A6" w14:textId="77777777" w:rsidR="00700912" w:rsidRPr="006D548D" w:rsidRDefault="00700912" w:rsidP="00700912">
      <w:pPr>
        <w:rPr>
          <w:rFonts w:ascii="Tahoma" w:hAnsi="Tahoma" w:cs="Tahoma"/>
          <w:i/>
          <w:snapToGrid w:val="0"/>
        </w:rPr>
      </w:pPr>
    </w:p>
    <w:p w14:paraId="0D50A7F9" w14:textId="77777777" w:rsidR="00700912" w:rsidRPr="006D548D" w:rsidRDefault="00700912" w:rsidP="00700912">
      <w:pPr>
        <w:rPr>
          <w:rFonts w:ascii="Tahoma" w:hAnsi="Tahoma" w:cs="Tahoma"/>
        </w:rPr>
      </w:pPr>
    </w:p>
    <w:sectPr w:rsidR="00700912" w:rsidRPr="006D548D" w:rsidSect="00832928">
      <w:footerReference w:type="default" r:id="rId10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6B21E3" w14:textId="77777777" w:rsidR="008B3F68" w:rsidRDefault="008B3F68" w:rsidP="006F74A0">
      <w:r>
        <w:separator/>
      </w:r>
    </w:p>
  </w:endnote>
  <w:endnote w:type="continuationSeparator" w:id="0">
    <w:p w14:paraId="71F409D2" w14:textId="77777777" w:rsidR="008B3F68" w:rsidRDefault="008B3F68" w:rsidP="006F74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B5C21" w14:textId="77777777" w:rsidR="00835FFC" w:rsidRDefault="00835FFC" w:rsidP="006F74A0">
    <w:pPr>
      <w:pStyle w:val="a3"/>
      <w:suppressAutoHyphens/>
      <w:rPr>
        <w:rFonts w:ascii="Tahoma" w:hAnsi="Tahoma" w:cs="Tahoma"/>
        <w:sz w:val="18"/>
        <w:szCs w:val="18"/>
      </w:rPr>
    </w:pPr>
  </w:p>
  <w:p w14:paraId="5B6A4CBB" w14:textId="331A40A8" w:rsidR="006F74A0" w:rsidRPr="006F74A0" w:rsidRDefault="006F74A0" w:rsidP="006F74A0">
    <w:pPr>
      <w:pStyle w:val="a3"/>
      <w:suppressAutoHyphens/>
      <w:rPr>
        <w:rFonts w:ascii="Tahoma" w:hAnsi="Tahoma" w:cs="Tahoma"/>
        <w:sz w:val="18"/>
        <w:szCs w:val="18"/>
      </w:rPr>
    </w:pPr>
    <w:r w:rsidRPr="006F74A0">
      <w:rPr>
        <w:rFonts w:ascii="Tahoma" w:hAnsi="Tahoma" w:cs="Tahoma"/>
        <w:sz w:val="18"/>
        <w:szCs w:val="18"/>
      </w:rPr>
      <w:t xml:space="preserve">Протокол ЦЗК </w:t>
    </w:r>
    <w:r w:rsidR="00585DBB">
      <w:rPr>
        <w:rFonts w:ascii="Tahoma" w:hAnsi="Tahoma" w:cs="Tahoma"/>
        <w:color w:val="000000"/>
        <w:sz w:val="18"/>
        <w:szCs w:val="18"/>
      </w:rPr>
      <w:t>о</w:t>
    </w:r>
    <w:r>
      <w:rPr>
        <w:rFonts w:ascii="Tahoma" w:hAnsi="Tahoma" w:cs="Tahoma"/>
        <w:color w:val="000000"/>
        <w:sz w:val="18"/>
        <w:szCs w:val="18"/>
      </w:rPr>
      <w:t xml:space="preserve"> </w:t>
    </w:r>
    <w:r w:rsidRPr="006F74A0">
      <w:rPr>
        <w:rFonts w:ascii="Tahoma" w:hAnsi="Tahoma" w:cs="Tahoma"/>
        <w:color w:val="000000"/>
        <w:sz w:val="18"/>
        <w:szCs w:val="18"/>
      </w:rPr>
      <w:t xml:space="preserve">признании запроса предложений несостоявшимся </w:t>
    </w:r>
    <w:r w:rsidRPr="006F74A0">
      <w:rPr>
        <w:rFonts w:ascii="Tahoma" w:hAnsi="Tahoma" w:cs="Tahoma"/>
        <w:sz w:val="18"/>
        <w:szCs w:val="18"/>
        <w:lang w:bidi="ru-RU"/>
      </w:rPr>
      <w:t xml:space="preserve">и </w:t>
    </w:r>
    <w:r w:rsidRPr="006F74A0">
      <w:rPr>
        <w:rFonts w:ascii="Tahoma" w:hAnsi="Tahoma" w:cs="Tahoma"/>
        <w:sz w:val="18"/>
        <w:szCs w:val="18"/>
      </w:rPr>
      <w:t>проведении закупки способом как у единственного поставщика</w:t>
    </w:r>
  </w:p>
  <w:p w14:paraId="180E8D9C" w14:textId="77777777" w:rsidR="006F74A0" w:rsidRDefault="006F74A0">
    <w:pPr>
      <w:pStyle w:val="af"/>
    </w:pPr>
  </w:p>
  <w:p w14:paraId="015B4DD3" w14:textId="77777777" w:rsidR="006F74A0" w:rsidRDefault="006F74A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DB83CE" w14:textId="77777777" w:rsidR="008B3F68" w:rsidRDefault="008B3F68" w:rsidP="006F74A0">
      <w:r>
        <w:separator/>
      </w:r>
    </w:p>
  </w:footnote>
  <w:footnote w:type="continuationSeparator" w:id="0">
    <w:p w14:paraId="79A06614" w14:textId="77777777" w:rsidR="008B3F68" w:rsidRDefault="008B3F68" w:rsidP="006F74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C7652"/>
    <w:multiLevelType w:val="hybridMultilevel"/>
    <w:tmpl w:val="DA72E090"/>
    <w:lvl w:ilvl="0" w:tplc="625A74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0A3AD8"/>
    <w:multiLevelType w:val="hybridMultilevel"/>
    <w:tmpl w:val="CD5CE6EA"/>
    <w:lvl w:ilvl="0" w:tplc="F2D6B0DE">
      <w:start w:val="1"/>
      <w:numFmt w:val="bullet"/>
      <w:lvlText w:val="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2" w15:restartNumberingAfterBreak="0">
    <w:nsid w:val="564133F9"/>
    <w:multiLevelType w:val="hybridMultilevel"/>
    <w:tmpl w:val="F1747288"/>
    <w:lvl w:ilvl="0" w:tplc="B99054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07E6F7C"/>
    <w:multiLevelType w:val="hybridMultilevel"/>
    <w:tmpl w:val="D54EB8E6"/>
    <w:lvl w:ilvl="0" w:tplc="2AD0C558">
      <w:start w:val="1"/>
      <w:numFmt w:val="decimal"/>
      <w:lvlText w:val="%1."/>
      <w:lvlJc w:val="left"/>
      <w:pPr>
        <w:ind w:left="7165" w:hanging="360"/>
      </w:pPr>
      <w:rPr>
        <w:rFonts w:ascii="Tahoma" w:eastAsia="Times New Roman" w:hAnsi="Tahoma" w:cs="Tahoma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-3946" w:hanging="360"/>
      </w:pPr>
    </w:lvl>
    <w:lvl w:ilvl="2" w:tplc="0419001B" w:tentative="1">
      <w:start w:val="1"/>
      <w:numFmt w:val="lowerRoman"/>
      <w:lvlText w:val="%3."/>
      <w:lvlJc w:val="right"/>
      <w:pPr>
        <w:ind w:left="-3226" w:hanging="180"/>
      </w:pPr>
    </w:lvl>
    <w:lvl w:ilvl="3" w:tplc="0419000F" w:tentative="1">
      <w:start w:val="1"/>
      <w:numFmt w:val="decimal"/>
      <w:lvlText w:val="%4."/>
      <w:lvlJc w:val="left"/>
      <w:pPr>
        <w:ind w:left="-2506" w:hanging="360"/>
      </w:pPr>
    </w:lvl>
    <w:lvl w:ilvl="4" w:tplc="04190019" w:tentative="1">
      <w:start w:val="1"/>
      <w:numFmt w:val="lowerLetter"/>
      <w:lvlText w:val="%5."/>
      <w:lvlJc w:val="left"/>
      <w:pPr>
        <w:ind w:left="-1786" w:hanging="360"/>
      </w:pPr>
    </w:lvl>
    <w:lvl w:ilvl="5" w:tplc="0419001B" w:tentative="1">
      <w:start w:val="1"/>
      <w:numFmt w:val="lowerRoman"/>
      <w:lvlText w:val="%6."/>
      <w:lvlJc w:val="right"/>
      <w:pPr>
        <w:ind w:left="-1066" w:hanging="180"/>
      </w:pPr>
    </w:lvl>
    <w:lvl w:ilvl="6" w:tplc="0419000F" w:tentative="1">
      <w:start w:val="1"/>
      <w:numFmt w:val="decimal"/>
      <w:lvlText w:val="%7."/>
      <w:lvlJc w:val="left"/>
      <w:pPr>
        <w:ind w:left="-346" w:hanging="360"/>
      </w:pPr>
    </w:lvl>
    <w:lvl w:ilvl="7" w:tplc="04190019" w:tentative="1">
      <w:start w:val="1"/>
      <w:numFmt w:val="lowerLetter"/>
      <w:lvlText w:val="%8."/>
      <w:lvlJc w:val="left"/>
      <w:pPr>
        <w:ind w:left="374" w:hanging="360"/>
      </w:pPr>
    </w:lvl>
    <w:lvl w:ilvl="8" w:tplc="0419001B" w:tentative="1">
      <w:start w:val="1"/>
      <w:numFmt w:val="lowerRoman"/>
      <w:lvlText w:val="%9."/>
      <w:lvlJc w:val="right"/>
      <w:pPr>
        <w:ind w:left="1094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743"/>
    <w:rsid w:val="000A7E30"/>
    <w:rsid w:val="000E2C7E"/>
    <w:rsid w:val="001404BC"/>
    <w:rsid w:val="001A0F99"/>
    <w:rsid w:val="001A607E"/>
    <w:rsid w:val="001A6FF1"/>
    <w:rsid w:val="002117AA"/>
    <w:rsid w:val="002E6EB6"/>
    <w:rsid w:val="002F113C"/>
    <w:rsid w:val="00325568"/>
    <w:rsid w:val="003318B7"/>
    <w:rsid w:val="00367754"/>
    <w:rsid w:val="003C3CAC"/>
    <w:rsid w:val="00401F81"/>
    <w:rsid w:val="004053FB"/>
    <w:rsid w:val="004677E3"/>
    <w:rsid w:val="00485D6A"/>
    <w:rsid w:val="004977D3"/>
    <w:rsid w:val="00531743"/>
    <w:rsid w:val="005816CE"/>
    <w:rsid w:val="00584CA8"/>
    <w:rsid w:val="00585DBB"/>
    <w:rsid w:val="00593CC3"/>
    <w:rsid w:val="005B1979"/>
    <w:rsid w:val="006079EA"/>
    <w:rsid w:val="00612BCE"/>
    <w:rsid w:val="006D548D"/>
    <w:rsid w:val="006E2695"/>
    <w:rsid w:val="006F74A0"/>
    <w:rsid w:val="00700912"/>
    <w:rsid w:val="00710B31"/>
    <w:rsid w:val="007E75E8"/>
    <w:rsid w:val="00802D52"/>
    <w:rsid w:val="00832928"/>
    <w:rsid w:val="00835FFC"/>
    <w:rsid w:val="00855888"/>
    <w:rsid w:val="008B3F68"/>
    <w:rsid w:val="009562DC"/>
    <w:rsid w:val="00982391"/>
    <w:rsid w:val="0099679A"/>
    <w:rsid w:val="009D2E94"/>
    <w:rsid w:val="009E62F9"/>
    <w:rsid w:val="00B467C4"/>
    <w:rsid w:val="00B83DDE"/>
    <w:rsid w:val="00BE0EAB"/>
    <w:rsid w:val="00C303E6"/>
    <w:rsid w:val="00C41729"/>
    <w:rsid w:val="00C54D8F"/>
    <w:rsid w:val="00D627FE"/>
    <w:rsid w:val="00DB0DA3"/>
    <w:rsid w:val="00DC0FBE"/>
    <w:rsid w:val="00DF74A9"/>
    <w:rsid w:val="00EE3DB0"/>
    <w:rsid w:val="00EF1F08"/>
    <w:rsid w:val="00F073BE"/>
    <w:rsid w:val="00F34E24"/>
    <w:rsid w:val="00F66703"/>
    <w:rsid w:val="00FA1AE1"/>
    <w:rsid w:val="00FD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9634D"/>
  <w15:chartTrackingRefBased/>
  <w15:docId w15:val="{45C59655-FBA0-40F4-AF3A-85E4CAA6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9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00912"/>
    <w:pPr>
      <w:jc w:val="both"/>
    </w:pPr>
    <w:rPr>
      <w:szCs w:val="20"/>
    </w:rPr>
  </w:style>
  <w:style w:type="character" w:customStyle="1" w:styleId="a4">
    <w:name w:val="Основной текст Знак"/>
    <w:basedOn w:val="a0"/>
    <w:link w:val="a3"/>
    <w:rsid w:val="00700912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rsid w:val="0070091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rsid w:val="00700912"/>
    <w:rPr>
      <w:color w:val="0000FF"/>
      <w:u w:val="single"/>
    </w:rPr>
  </w:style>
  <w:style w:type="paragraph" w:styleId="2">
    <w:name w:val="Body Text 2"/>
    <w:basedOn w:val="a"/>
    <w:link w:val="20"/>
    <w:rsid w:val="00700912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70091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qFormat/>
    <w:rsid w:val="00700912"/>
    <w:rPr>
      <w:b/>
      <w:bCs/>
    </w:rPr>
  </w:style>
  <w:style w:type="paragraph" w:styleId="a8">
    <w:name w:val="No Spacing"/>
    <w:link w:val="a9"/>
    <w:uiPriority w:val="1"/>
    <w:qFormat/>
    <w:rsid w:val="007009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9">
    <w:name w:val="Без интервала Знак"/>
    <w:link w:val="a8"/>
    <w:uiPriority w:val="1"/>
    <w:rsid w:val="007009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47">
    <w:name w:val="xl47"/>
    <w:basedOn w:val="a"/>
    <w:rsid w:val="00700912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styleId="aa">
    <w:name w:val="List Paragraph"/>
    <w:aliases w:val="Заголовок_3,Содержание. 2 уровень,Список с булитами,LSTBUL,ТЗ список,Абзац списка литеральный,Заговок Марина,Ненумерованный список,Use Case List Paragraph,Bullet List,FooterText,numbered,Paragraphe de liste1,lp1,Bullet Number,Маркер,Lists"/>
    <w:basedOn w:val="a"/>
    <w:link w:val="ab"/>
    <w:uiPriority w:val="34"/>
    <w:qFormat/>
    <w:rsid w:val="00700912"/>
    <w:pPr>
      <w:ind w:left="708"/>
    </w:pPr>
  </w:style>
  <w:style w:type="character" w:customStyle="1" w:styleId="ab">
    <w:name w:val="Абзац списка Знак"/>
    <w:aliases w:val="Заголовок_3 Знак,Содержание. 2 уровень Знак,Список с булитами Знак,LSTBUL Знак,ТЗ список Знак,Абзац списка литеральный Знак,Заговок Марина Знак,Ненумерованный список Знак,Use Case List Paragraph Знак,Bullet List Знак,FooterText Знак"/>
    <w:link w:val="aa"/>
    <w:uiPriority w:val="34"/>
    <w:qFormat/>
    <w:locked/>
    <w:rsid w:val="007009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c">
    <w:name w:val="Таблица шапка"/>
    <w:basedOn w:val="a"/>
    <w:rsid w:val="00700912"/>
    <w:pPr>
      <w:keepNext/>
      <w:spacing w:before="40" w:after="40"/>
      <w:ind w:left="57" w:right="57"/>
    </w:pPr>
    <w:rPr>
      <w:snapToGrid w:val="0"/>
      <w:szCs w:val="20"/>
    </w:rPr>
  </w:style>
  <w:style w:type="paragraph" w:styleId="ad">
    <w:name w:val="header"/>
    <w:basedOn w:val="a"/>
    <w:link w:val="ae"/>
    <w:uiPriority w:val="99"/>
    <w:unhideWhenUsed/>
    <w:rsid w:val="006F74A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6F74A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footer"/>
    <w:basedOn w:val="a"/>
    <w:link w:val="af0"/>
    <w:uiPriority w:val="99"/>
    <w:unhideWhenUsed/>
    <w:rsid w:val="006F74A0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6F74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annotation reference"/>
    <w:basedOn w:val="a0"/>
    <w:uiPriority w:val="99"/>
    <w:semiHidden/>
    <w:unhideWhenUsed/>
    <w:rsid w:val="00855888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855888"/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85588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855888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85588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6">
    <w:name w:val="Balloon Text"/>
    <w:basedOn w:val="a"/>
    <w:link w:val="af7"/>
    <w:uiPriority w:val="99"/>
    <w:semiHidden/>
    <w:unhideWhenUsed/>
    <w:rsid w:val="00855888"/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0"/>
    <w:link w:val="af6"/>
    <w:uiPriority w:val="99"/>
    <w:semiHidden/>
    <w:rsid w:val="0085588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nornickel.ru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0A4CC400670409FADE413D3D75366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EC4A2A-A5F3-4D15-B1F9-4BFBAA792962}"/>
      </w:docPartPr>
      <w:docPartBody>
        <w:p w:rsidR="002C286F" w:rsidRDefault="00FD1A12" w:rsidP="00FD1A12">
          <w:pPr>
            <w:pStyle w:val="F0A4CC400670409FADE413D3D7536657"/>
          </w:pPr>
          <w:r w:rsidRPr="001505B4">
            <w:rPr>
              <w:rStyle w:val="a3"/>
            </w:rPr>
            <w:t>Место для ввода текста.</w:t>
          </w:r>
        </w:p>
      </w:docPartBody>
    </w:docPart>
    <w:docPart>
      <w:docPartPr>
        <w:name w:val="4FDDAB9637F441F099C93426AFC715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C8F4C1-6433-431A-A04F-ECBF2080929A}"/>
      </w:docPartPr>
      <w:docPartBody>
        <w:p w:rsidR="002C286F" w:rsidRDefault="00FD1A12" w:rsidP="00FD1A12">
          <w:pPr>
            <w:pStyle w:val="4FDDAB9637F441F099C93426AFC71567"/>
          </w:pPr>
          <w:r w:rsidRPr="001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A12"/>
    <w:rsid w:val="00296B1D"/>
    <w:rsid w:val="002C286F"/>
    <w:rsid w:val="00FD1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D1A12"/>
    <w:rPr>
      <w:color w:val="808080"/>
    </w:rPr>
  </w:style>
  <w:style w:type="paragraph" w:customStyle="1" w:styleId="F0A4CC400670409FADE413D3D7536657">
    <w:name w:val="F0A4CC400670409FADE413D3D7536657"/>
    <w:rsid w:val="00FD1A12"/>
  </w:style>
  <w:style w:type="paragraph" w:customStyle="1" w:styleId="4FDDAB9637F441F099C93426AFC71567">
    <w:name w:val="4FDDAB9637F441F099C93426AFC71567"/>
    <w:rsid w:val="00FD1A12"/>
  </w:style>
  <w:style w:type="paragraph" w:customStyle="1" w:styleId="0326C97E9B124119918924319CC947C6">
    <w:name w:val="0326C97E9B124119918924319CC947C6"/>
    <w:rsid w:val="00FD1A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4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НорНикель</Company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Тукиш Ирина Сергеевна</dc:creator>
  <cp:keywords/>
  <dc:description/>
  <cp:lastModifiedBy>Бондарь Наталия Валентиновна</cp:lastModifiedBy>
  <cp:revision>51</cp:revision>
  <dcterms:created xsi:type="dcterms:W3CDTF">2025-11-26T03:58:00Z</dcterms:created>
  <dcterms:modified xsi:type="dcterms:W3CDTF">2025-12-15T09:26:00Z</dcterms:modified>
</cp:coreProperties>
</file>