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FA6B" w14:textId="77777777" w:rsidR="0053218C" w:rsidRPr="00CA5825" w:rsidRDefault="00CA5825">
      <w:pPr>
        <w:spacing w:after="0" w:line="220" w:lineRule="auto"/>
        <w:jc w:val="center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Протокол №32515412788-2</w:t>
      </w:r>
    </w:p>
    <w:p w14:paraId="7A839C35" w14:textId="77777777" w:rsidR="0053218C" w:rsidRPr="00CA5825" w:rsidRDefault="00CA5825">
      <w:pPr>
        <w:spacing w:after="0" w:line="220" w:lineRule="auto"/>
        <w:jc w:val="center"/>
        <w:rPr>
          <w:sz w:val="20"/>
          <w:szCs w:val="20"/>
          <w:lang w:val="ru-RU"/>
        </w:rPr>
      </w:pPr>
      <w:r w:rsidRPr="00CA5825">
        <w:rPr>
          <w:color w:val="000000"/>
          <w:sz w:val="20"/>
          <w:szCs w:val="20"/>
          <w:lang w:val="ru-RU"/>
        </w:rPr>
        <w:t>комиссии по осуществлению закупок товаров, работ, услуг для нужд заказчиков</w:t>
      </w:r>
    </w:p>
    <w:p w14:paraId="260C8615" w14:textId="77777777" w:rsidR="0053218C" w:rsidRPr="00CA5825" w:rsidRDefault="00CA5825">
      <w:pPr>
        <w:spacing w:after="0" w:line="220" w:lineRule="auto"/>
        <w:jc w:val="center"/>
        <w:rPr>
          <w:sz w:val="20"/>
          <w:szCs w:val="20"/>
          <w:lang w:val="ru-RU"/>
        </w:rPr>
      </w:pPr>
      <w:r w:rsidRPr="00CA5825">
        <w:rPr>
          <w:color w:val="000000"/>
          <w:sz w:val="20"/>
          <w:szCs w:val="20"/>
          <w:lang w:val="ru-RU"/>
        </w:rPr>
        <w:t>Республики Саха (Якутия) в рамках Федерального закона от 18.07.2011 № 223-ФЗ</w:t>
      </w:r>
    </w:p>
    <w:p w14:paraId="49808B9A" w14:textId="77777777" w:rsidR="0053218C" w:rsidRPr="00CA5825" w:rsidRDefault="00CA5825">
      <w:pPr>
        <w:spacing w:after="0" w:line="220" w:lineRule="auto"/>
        <w:jc w:val="center"/>
        <w:rPr>
          <w:sz w:val="20"/>
          <w:szCs w:val="20"/>
          <w:lang w:val="ru-RU"/>
        </w:rPr>
      </w:pPr>
      <w:r w:rsidRPr="00CA5825">
        <w:rPr>
          <w:color w:val="000000"/>
          <w:sz w:val="20"/>
          <w:szCs w:val="20"/>
          <w:lang w:val="ru-RU"/>
        </w:rPr>
        <w:t>«О закупках товаров, работ, услуг отдельными видами юридических лиц»</w:t>
      </w:r>
    </w:p>
    <w:p w14:paraId="637860B8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color w:val="000000"/>
          <w:sz w:val="20"/>
          <w:szCs w:val="20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6"/>
        <w:gridCol w:w="2475"/>
      </w:tblGrid>
      <w:tr w:rsidR="0053218C" w:rsidRPr="00CA5825" w14:paraId="5F30F2E1" w14:textId="77777777">
        <w:tc>
          <w:tcPr>
            <w:tcW w:w="375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36184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г. Якутск, пр. Ленина, 22 </w:t>
            </w:r>
          </w:p>
        </w:tc>
        <w:tc>
          <w:tcPr>
            <w:tcW w:w="125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60C34C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15.12.2025 г. </w:t>
            </w:r>
          </w:p>
        </w:tc>
      </w:tr>
    </w:tbl>
    <w:p w14:paraId="73E28B62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</w:rPr>
      </w:pPr>
      <w:r w:rsidRPr="00CA5825">
        <w:rPr>
          <w:color w:val="000000"/>
          <w:sz w:val="20"/>
          <w:szCs w:val="20"/>
        </w:rPr>
        <w:t> </w:t>
      </w:r>
    </w:p>
    <w:p w14:paraId="550A3326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Способ определения поставщика (подрядчика, исполнителя):</w:t>
      </w:r>
      <w:r w:rsidRPr="00CA5825">
        <w:rPr>
          <w:color w:val="000000"/>
          <w:sz w:val="20"/>
          <w:szCs w:val="20"/>
          <w:lang w:val="ru-RU"/>
        </w:rPr>
        <w:t xml:space="preserve"> Аукцион.</w:t>
      </w:r>
    </w:p>
    <w:p w14:paraId="03591F16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 xml:space="preserve">Организатор </w:t>
      </w:r>
      <w:proofErr w:type="spellStart"/>
      <w:proofErr w:type="gramStart"/>
      <w:r w:rsidRPr="00CA5825">
        <w:rPr>
          <w:b/>
          <w:bCs/>
          <w:color w:val="000000"/>
          <w:sz w:val="20"/>
          <w:szCs w:val="20"/>
          <w:lang w:val="ru-RU"/>
        </w:rPr>
        <w:t>закупки:</w:t>
      </w:r>
      <w:r w:rsidRPr="00CA5825">
        <w:rPr>
          <w:color w:val="000000"/>
          <w:sz w:val="20"/>
          <w:szCs w:val="20"/>
          <w:lang w:val="ru-RU"/>
        </w:rPr>
        <w:t>Государственное</w:t>
      </w:r>
      <w:proofErr w:type="spellEnd"/>
      <w:proofErr w:type="gramEnd"/>
      <w:r w:rsidRPr="00CA5825">
        <w:rPr>
          <w:color w:val="000000"/>
          <w:sz w:val="20"/>
          <w:szCs w:val="20"/>
          <w:lang w:val="ru-RU"/>
        </w:rPr>
        <w:t xml:space="preserve"> казенное учреждение Республики Саха (Якутия) «Центр закупок Республики Саха (Якутия)».</w:t>
      </w:r>
    </w:p>
    <w:p w14:paraId="0D0A4026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Заказчик:</w:t>
      </w:r>
      <w:r w:rsidRPr="00CA5825">
        <w:rPr>
          <w:color w:val="000000"/>
          <w:sz w:val="20"/>
          <w:szCs w:val="20"/>
          <w:lang w:val="ru-RU"/>
        </w:rPr>
        <w:t xml:space="preserve"> ГОСУДАРСТВЕННОЕ АВТОНОМНОЕ УЧРЕЖДЕНИЕ РЕСПУБЛИКИ САХА (ЯКУТИЯ) "МЕДИЦИНСКИЙ ЦЕНТР Г. ЯКУТСКА".</w:t>
      </w:r>
    </w:p>
    <w:p w14:paraId="5D4BAB46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Предмет аукциона:</w:t>
      </w:r>
      <w:r w:rsidRPr="00CA5825">
        <w:rPr>
          <w:color w:val="000000"/>
          <w:sz w:val="20"/>
          <w:szCs w:val="20"/>
          <w:lang w:val="ru-RU"/>
        </w:rPr>
        <w:t xml:space="preserve"> Оказание специализированных медицинских услуг (бактериологические исследования на 2026 год).</w:t>
      </w:r>
    </w:p>
    <w:p w14:paraId="3AF6827C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Извещение: № 32515412788.</w:t>
      </w:r>
    </w:p>
    <w:p w14:paraId="1DF891A9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 xml:space="preserve">Извещение об осуществлении закупки и документация размещены 18.11.2025 г. на сайте электронной площадки «ТЭК - Торг» </w:t>
      </w:r>
      <w:r w:rsidRPr="00CA5825">
        <w:rPr>
          <w:b/>
          <w:bCs/>
          <w:color w:val="000000"/>
          <w:sz w:val="20"/>
          <w:szCs w:val="20"/>
        </w:rPr>
        <w:t>https</w:t>
      </w:r>
      <w:r w:rsidRPr="00CA5825">
        <w:rPr>
          <w:b/>
          <w:bCs/>
          <w:color w:val="000000"/>
          <w:sz w:val="20"/>
          <w:szCs w:val="20"/>
          <w:lang w:val="ru-RU"/>
        </w:rPr>
        <w:t>://</w:t>
      </w:r>
      <w:r w:rsidRPr="00CA5825">
        <w:rPr>
          <w:b/>
          <w:bCs/>
          <w:color w:val="000000"/>
          <w:sz w:val="20"/>
          <w:szCs w:val="20"/>
        </w:rPr>
        <w:t>www</w:t>
      </w:r>
      <w:r w:rsidRPr="00CA5825">
        <w:rPr>
          <w:b/>
          <w:bCs/>
          <w:color w:val="000000"/>
          <w:sz w:val="20"/>
          <w:szCs w:val="20"/>
          <w:lang w:val="ru-RU"/>
        </w:rPr>
        <w:t>.</w:t>
      </w:r>
      <w:proofErr w:type="spellStart"/>
      <w:r w:rsidRPr="00CA5825">
        <w:rPr>
          <w:b/>
          <w:bCs/>
          <w:color w:val="000000"/>
          <w:sz w:val="20"/>
          <w:szCs w:val="20"/>
        </w:rPr>
        <w:t>tektorg</w:t>
      </w:r>
      <w:proofErr w:type="spellEnd"/>
      <w:r w:rsidRPr="00CA5825">
        <w:rPr>
          <w:b/>
          <w:bCs/>
          <w:color w:val="000000"/>
          <w:sz w:val="20"/>
          <w:szCs w:val="20"/>
          <w:lang w:val="ru-RU"/>
        </w:rPr>
        <w:t>.</w:t>
      </w:r>
      <w:proofErr w:type="spellStart"/>
      <w:r w:rsidRPr="00CA5825">
        <w:rPr>
          <w:b/>
          <w:bCs/>
          <w:color w:val="000000"/>
          <w:sz w:val="20"/>
          <w:szCs w:val="20"/>
        </w:rPr>
        <w:t>ru</w:t>
      </w:r>
      <w:proofErr w:type="spellEnd"/>
      <w:r w:rsidRPr="00CA5825">
        <w:rPr>
          <w:b/>
          <w:bCs/>
          <w:color w:val="000000"/>
          <w:sz w:val="20"/>
          <w:szCs w:val="20"/>
          <w:lang w:val="ru-RU"/>
        </w:rPr>
        <w:t xml:space="preserve">/, а также на официальном сайте единой информационной системы в сфере закупок </w:t>
      </w:r>
      <w:r w:rsidRPr="00CA5825">
        <w:rPr>
          <w:b/>
          <w:bCs/>
          <w:color w:val="000000"/>
          <w:sz w:val="20"/>
          <w:szCs w:val="20"/>
        </w:rPr>
        <w:t>http</w:t>
      </w:r>
      <w:r w:rsidRPr="00CA5825">
        <w:rPr>
          <w:b/>
          <w:bCs/>
          <w:color w:val="000000"/>
          <w:sz w:val="20"/>
          <w:szCs w:val="20"/>
          <w:lang w:val="ru-RU"/>
        </w:rPr>
        <w:t>://</w:t>
      </w:r>
      <w:proofErr w:type="spellStart"/>
      <w:r w:rsidRPr="00CA5825">
        <w:rPr>
          <w:b/>
          <w:bCs/>
          <w:color w:val="000000"/>
          <w:sz w:val="20"/>
          <w:szCs w:val="20"/>
        </w:rPr>
        <w:t>zakupki</w:t>
      </w:r>
      <w:proofErr w:type="spellEnd"/>
      <w:r w:rsidRPr="00CA5825">
        <w:rPr>
          <w:b/>
          <w:bCs/>
          <w:color w:val="000000"/>
          <w:sz w:val="20"/>
          <w:szCs w:val="20"/>
          <w:lang w:val="ru-RU"/>
        </w:rPr>
        <w:t>.</w:t>
      </w:r>
      <w:r w:rsidRPr="00CA5825">
        <w:rPr>
          <w:b/>
          <w:bCs/>
          <w:color w:val="000000"/>
          <w:sz w:val="20"/>
          <w:szCs w:val="20"/>
        </w:rPr>
        <w:t>gov</w:t>
      </w:r>
      <w:r w:rsidRPr="00CA5825">
        <w:rPr>
          <w:b/>
          <w:bCs/>
          <w:color w:val="000000"/>
          <w:sz w:val="20"/>
          <w:szCs w:val="20"/>
          <w:lang w:val="ru-RU"/>
        </w:rPr>
        <w:t>.</w:t>
      </w:r>
      <w:proofErr w:type="spellStart"/>
      <w:r w:rsidRPr="00CA5825">
        <w:rPr>
          <w:b/>
          <w:bCs/>
          <w:color w:val="000000"/>
          <w:sz w:val="20"/>
          <w:szCs w:val="20"/>
        </w:rPr>
        <w:t>ru</w:t>
      </w:r>
      <w:proofErr w:type="spellEnd"/>
      <w:r w:rsidRPr="00CA5825">
        <w:rPr>
          <w:b/>
          <w:bCs/>
          <w:color w:val="000000"/>
          <w:sz w:val="20"/>
          <w:szCs w:val="20"/>
          <w:lang w:val="ru-RU"/>
        </w:rPr>
        <w:t>.</w:t>
      </w:r>
    </w:p>
    <w:p w14:paraId="63F8C63A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Начальная (максимальная) цена договора:</w:t>
      </w:r>
      <w:r w:rsidRPr="00CA5825">
        <w:rPr>
          <w:color w:val="000000"/>
          <w:sz w:val="20"/>
          <w:szCs w:val="20"/>
          <w:lang w:val="ru-RU"/>
        </w:rPr>
        <w:t xml:space="preserve"> 21 723 197,50 (Российский рубль) руб.</w:t>
      </w:r>
    </w:p>
    <w:p w14:paraId="59D983FF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Сведения о сроке исполнения договора:</w:t>
      </w:r>
      <w:r w:rsidRPr="00CA5825">
        <w:rPr>
          <w:color w:val="000000"/>
          <w:sz w:val="20"/>
          <w:szCs w:val="20"/>
          <w:lang w:val="ru-RU"/>
        </w:rPr>
        <w:t xml:space="preserve"> в соответствии с частью 5 документации.</w:t>
      </w:r>
    </w:p>
    <w:p w14:paraId="08A9C12E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Сведения об объеме, цене закупаемых товаров, работ, услуг: в соответствии с частью 4 аукционной документации.</w:t>
      </w:r>
    </w:p>
    <w:p w14:paraId="7364B8A1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b/>
          <w:bCs/>
          <w:color w:val="000000"/>
          <w:sz w:val="20"/>
          <w:szCs w:val="20"/>
          <w:lang w:val="ru-RU"/>
        </w:rPr>
        <w:t>Повестка дня:</w:t>
      </w:r>
      <w:r w:rsidRPr="00CA5825">
        <w:rPr>
          <w:color w:val="000000"/>
          <w:sz w:val="20"/>
          <w:szCs w:val="20"/>
          <w:lang w:val="ru-RU"/>
        </w:rPr>
        <w:t xml:space="preserve"> подведение итогов аукциона и подписание протокола.</w:t>
      </w:r>
    </w:p>
    <w:p w14:paraId="39224688" w14:textId="1B08FFDD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color w:val="000000"/>
          <w:sz w:val="20"/>
          <w:szCs w:val="20"/>
          <w:lang w:val="ru-RU"/>
        </w:rPr>
        <w:t>На заседании комиссии по осуществлению закупок присутствовали:</w:t>
      </w:r>
      <w:r w:rsidRPr="00CA5825">
        <w:rPr>
          <w:color w:val="000000"/>
          <w:sz w:val="20"/>
          <w:szCs w:val="20"/>
        </w:rPr>
        <w:t> 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300"/>
        <w:gridCol w:w="3300"/>
      </w:tblGrid>
      <w:tr w:rsidR="0053218C" w:rsidRPr="00CA5825" w14:paraId="46DC50FB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F8AEF0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Член комиссии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5C1DBB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Роль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D622D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Статус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1B1CFD07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B981C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Евсеева Марина Прокопьевна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A7255D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514DA9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53218C" w:rsidRPr="00CA5825" w14:paraId="4573F4E2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23A499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Кириллин Анатолий Анатольевич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E5E1E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1D8B40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53218C" w:rsidRPr="00CA5825" w14:paraId="582A6A17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866BC1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Жиркова Анна Валентиновна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E082F0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0BF108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53218C" w:rsidRPr="00CA5825" w14:paraId="46C37DE5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34D84F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Иванова Анастасия Владиславовна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5B3460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53372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53218C" w:rsidRPr="00CA5825" w14:paraId="2F31D067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1A018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Слепцов Павел Викторович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793C2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C478D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53218C" w:rsidRPr="00CA5825" w14:paraId="0B5B8AAF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4D3A4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07F459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Секретарь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5D5E4" w14:textId="77777777" w:rsidR="0053218C" w:rsidRPr="00CA5825" w:rsidRDefault="00CA58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</w:tbl>
    <w:p w14:paraId="51E422FB" w14:textId="434C7F1A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color w:val="000000"/>
          <w:sz w:val="20"/>
          <w:szCs w:val="20"/>
          <w:lang w:val="ru-RU"/>
        </w:rPr>
        <w:t>Всего на заседании присутствовало 3 члена(</w:t>
      </w:r>
      <w:proofErr w:type="spellStart"/>
      <w:r w:rsidRPr="00CA5825">
        <w:rPr>
          <w:color w:val="000000"/>
          <w:sz w:val="20"/>
          <w:szCs w:val="20"/>
          <w:lang w:val="ru-RU"/>
        </w:rPr>
        <w:t>ов</w:t>
      </w:r>
      <w:proofErr w:type="spellEnd"/>
      <w:r w:rsidRPr="00CA5825">
        <w:rPr>
          <w:color w:val="000000"/>
          <w:sz w:val="20"/>
          <w:szCs w:val="20"/>
          <w:lang w:val="ru-RU"/>
        </w:rPr>
        <w:t>) комиссии. Кворум имеется. Заседание правомочно.</w:t>
      </w:r>
    </w:p>
    <w:p w14:paraId="381ED4FF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color w:val="000000"/>
          <w:sz w:val="20"/>
          <w:szCs w:val="20"/>
          <w:lang w:val="ru-RU"/>
        </w:rPr>
        <w:t>Оператором электронной площадки направлены вторые части заявок на участие в аукционе следующих участников:</w:t>
      </w:r>
    </w:p>
    <w:tbl>
      <w:tblPr>
        <w:tblStyle w:val="TableGridPHPDOCX"/>
        <w:tblW w:w="4974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902"/>
        <w:gridCol w:w="1651"/>
        <w:gridCol w:w="2882"/>
        <w:gridCol w:w="1487"/>
        <w:gridCol w:w="1275"/>
      </w:tblGrid>
      <w:tr w:rsidR="0053218C" w:rsidRPr="00CA5825" w14:paraId="7A36F9D2" w14:textId="77777777" w:rsidTr="00CA5825">
        <w:tc>
          <w:tcPr>
            <w:tcW w:w="83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DFE00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Порядковый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номер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заявки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45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604CB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Номер заявки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3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29B77" w14:textId="77777777" w:rsidR="0053218C" w:rsidRPr="00CA5825" w:rsidRDefault="00CA5825">
            <w:pPr>
              <w:jc w:val="center"/>
              <w:rPr>
                <w:sz w:val="20"/>
                <w:szCs w:val="20"/>
                <w:lang w:val="ru-RU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  <w:lang w:val="ru-RU"/>
              </w:rPr>
              <w:t>Дата и время регистрации заявки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46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A2F527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Наименование участника </w:t>
            </w:r>
          </w:p>
        </w:tc>
        <w:tc>
          <w:tcPr>
            <w:tcW w:w="755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A3B99B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Ценовое предложение, в рублях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64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141A05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ИНН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507A367D" w14:textId="77777777" w:rsidTr="00CA5825">
        <w:tc>
          <w:tcPr>
            <w:tcW w:w="83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ADC7C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45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949CD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83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125A0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10.12.2025 09:02 </w:t>
            </w:r>
          </w:p>
        </w:tc>
        <w:tc>
          <w:tcPr>
            <w:tcW w:w="146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D3108" w14:textId="77777777" w:rsidR="0053218C" w:rsidRPr="00CA5825" w:rsidRDefault="00CA5825">
            <w:pPr>
              <w:jc w:val="center"/>
              <w:rPr>
                <w:sz w:val="20"/>
                <w:szCs w:val="20"/>
                <w:lang w:val="ru-RU"/>
              </w:rPr>
            </w:pP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t xml:space="preserve"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 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5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FEEBCE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20 419 805,65  </w:t>
            </w:r>
          </w:p>
        </w:tc>
        <w:tc>
          <w:tcPr>
            <w:tcW w:w="64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A906E4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1435037142 </w:t>
            </w:r>
          </w:p>
        </w:tc>
      </w:tr>
      <w:tr w:rsidR="0053218C" w:rsidRPr="00CA5825" w14:paraId="56388D83" w14:textId="77777777" w:rsidTr="00CA5825">
        <w:tc>
          <w:tcPr>
            <w:tcW w:w="83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893532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45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AAC8F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83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ACB48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10.12.2025 09:01 </w:t>
            </w:r>
          </w:p>
        </w:tc>
        <w:tc>
          <w:tcPr>
            <w:tcW w:w="146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56120" w14:textId="77777777" w:rsidR="0053218C" w:rsidRPr="00CA5825" w:rsidRDefault="00CA5825">
            <w:pPr>
              <w:jc w:val="center"/>
              <w:rPr>
                <w:sz w:val="20"/>
                <w:szCs w:val="20"/>
                <w:lang w:val="ru-RU"/>
              </w:rPr>
            </w:pP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t xml:space="preserve">ФЕДЕРАЛЬНОЕ БЮДЖЕТНОЕ УЧРЕЖДЕНИЕ ЗДРАВООХРАНЕНИЯ "ЦЕНТР ГИГИЕНЫ И ЭПИДЕМИОЛОГИИ В РЕСПУБЛИКЕ САХА (ЯКУТИЯ)" 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55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4BC58A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20 528 421,64  </w:t>
            </w:r>
          </w:p>
        </w:tc>
        <w:tc>
          <w:tcPr>
            <w:tcW w:w="64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E632D2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1435157979 </w:t>
            </w:r>
          </w:p>
        </w:tc>
      </w:tr>
    </w:tbl>
    <w:p w14:paraId="5299B1BB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  <w:lang w:val="ru-RU"/>
        </w:rPr>
      </w:pPr>
      <w:r w:rsidRPr="00CA5825">
        <w:rPr>
          <w:color w:val="000000"/>
          <w:sz w:val="20"/>
          <w:szCs w:val="20"/>
          <w:lang w:val="ru-RU"/>
        </w:rPr>
        <w:t>Комиссия, рассмотрев вторые части заявок на участие в аукционе на соответствие требованиям, установленным документацией об аукционе и Положением о закупке товаров, работ, услуг заказчика, приняла решение: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985"/>
        <w:gridCol w:w="1695"/>
        <w:gridCol w:w="2400"/>
      </w:tblGrid>
      <w:tr w:rsidR="0053218C" w:rsidRPr="00CA5825" w14:paraId="0D8D752B" w14:textId="77777777" w:rsidTr="00CA5825">
        <w:tc>
          <w:tcPr>
            <w:tcW w:w="1929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443649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Наименование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участника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858" w:type="pct"/>
            <w:gridSpan w:val="2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E3892D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Решение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членов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21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26A85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Решение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16B9D7B4" w14:textId="77777777" w:rsidTr="00CA5825">
        <w:tc>
          <w:tcPr>
            <w:tcW w:w="1929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06D4A80C" w14:textId="77777777" w:rsidR="0053218C" w:rsidRPr="00CA5825" w:rsidRDefault="0053218C">
            <w:pPr>
              <w:rPr>
                <w:sz w:val="20"/>
                <w:szCs w:val="20"/>
              </w:rPr>
            </w:pP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3F9B65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ФИО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члена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92CA9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Решение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члена</w:t>
            </w:r>
            <w:proofErr w:type="spellEnd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b/>
                <w:bCs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21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0273275D" w14:textId="77777777" w:rsidR="0053218C" w:rsidRPr="00CA5825" w:rsidRDefault="0053218C">
            <w:pPr>
              <w:rPr>
                <w:sz w:val="20"/>
                <w:szCs w:val="20"/>
              </w:rPr>
            </w:pPr>
          </w:p>
        </w:tc>
      </w:tr>
      <w:tr w:rsidR="0053218C" w:rsidRPr="00CA5825" w14:paraId="02C90D47" w14:textId="77777777" w:rsidTr="00CA5825">
        <w:tc>
          <w:tcPr>
            <w:tcW w:w="1929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94E1B7" w14:textId="77777777" w:rsidR="0053218C" w:rsidRPr="00CA5825" w:rsidRDefault="00CA5825">
            <w:pPr>
              <w:jc w:val="center"/>
              <w:rPr>
                <w:sz w:val="20"/>
                <w:szCs w:val="20"/>
                <w:lang w:val="ru-RU"/>
              </w:rPr>
            </w:pP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t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</w:t>
            </w: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t xml:space="preserve"> 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A42BB4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Евсеева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Марина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Прокопьевна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2D8CE8" w14:textId="777A8303" w:rsidR="0053218C" w:rsidRPr="00CA5825" w:rsidRDefault="00CA5825">
            <w:pPr>
              <w:jc w:val="both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212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836511" w14:textId="77777777" w:rsidR="0053218C" w:rsidRPr="00CA5825" w:rsidRDefault="00CA5825">
            <w:pPr>
              <w:jc w:val="both"/>
              <w:rPr>
                <w:sz w:val="20"/>
                <w:szCs w:val="20"/>
                <w:lang w:val="ru-RU"/>
              </w:rPr>
            </w:pP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t>Признать заявку соответствующей требованиям документации и Положения о закупке</w:t>
            </w: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br/>
              <w:t xml:space="preserve"> 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41A8364E" w14:textId="77777777" w:rsidTr="00CA5825">
        <w:tc>
          <w:tcPr>
            <w:tcW w:w="1929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60F16EF" w14:textId="77777777" w:rsidR="0053218C" w:rsidRPr="00CA5825" w:rsidRDefault="0053218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FCD3B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Жиркова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Анна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Валентиновна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12B52" w14:textId="142BD116" w:rsidR="0053218C" w:rsidRPr="00CA5825" w:rsidRDefault="00CA5825">
            <w:pPr>
              <w:jc w:val="both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1212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707CF4B" w14:textId="77777777" w:rsidR="0053218C" w:rsidRPr="00CA5825" w:rsidRDefault="0053218C">
            <w:pPr>
              <w:rPr>
                <w:sz w:val="20"/>
                <w:szCs w:val="20"/>
              </w:rPr>
            </w:pPr>
          </w:p>
        </w:tc>
      </w:tr>
      <w:tr w:rsidR="0053218C" w:rsidRPr="00CA5825" w14:paraId="72561DF6" w14:textId="77777777" w:rsidTr="00CA5825">
        <w:tc>
          <w:tcPr>
            <w:tcW w:w="1929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6D3821CE" w14:textId="77777777" w:rsidR="0053218C" w:rsidRPr="00CA5825" w:rsidRDefault="0053218C">
            <w:pPr>
              <w:rPr>
                <w:sz w:val="20"/>
                <w:szCs w:val="20"/>
              </w:rPr>
            </w:pP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75C304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Осипова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Ольга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Руслановна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C72893" w14:textId="461427A0" w:rsidR="0053218C" w:rsidRPr="00CA5825" w:rsidRDefault="00CA5825">
            <w:pPr>
              <w:jc w:val="both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1212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86C6B1D" w14:textId="77777777" w:rsidR="0053218C" w:rsidRPr="00CA5825" w:rsidRDefault="0053218C">
            <w:pPr>
              <w:rPr>
                <w:sz w:val="20"/>
                <w:szCs w:val="20"/>
              </w:rPr>
            </w:pPr>
          </w:p>
        </w:tc>
      </w:tr>
      <w:tr w:rsidR="0053218C" w:rsidRPr="00CA5825" w14:paraId="165C04A1" w14:textId="77777777" w:rsidTr="00CA5825">
        <w:tc>
          <w:tcPr>
            <w:tcW w:w="1929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C84BE5" w14:textId="77777777" w:rsidR="0053218C" w:rsidRPr="00CA5825" w:rsidRDefault="00CA5825">
            <w:pPr>
              <w:jc w:val="center"/>
              <w:rPr>
                <w:sz w:val="20"/>
                <w:szCs w:val="20"/>
                <w:lang w:val="ru-RU"/>
              </w:rPr>
            </w:pP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t>ФЕДЕРАЛЬНОЕ БЮДЖЕТНОЕ УЧРЕЖДЕНИЕ ЗДРАВООХРАНЕНИЯ "ЦЕНТР ГИГИЕНЫ И ЭПИДЕМИОЛОГИИ В РЕСПУБЛИКЕ САХА (ЯКУТИЯ)"</w:t>
            </w: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t xml:space="preserve"> 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146ED3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Евсеева Марина Прокопьевна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C7E60" w14:textId="20914937" w:rsidR="0053218C" w:rsidRPr="00CA5825" w:rsidRDefault="00CA5825">
            <w:pPr>
              <w:jc w:val="both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212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90E07" w14:textId="77777777" w:rsidR="0053218C" w:rsidRPr="00CA5825" w:rsidRDefault="00CA5825">
            <w:pPr>
              <w:jc w:val="both"/>
              <w:rPr>
                <w:sz w:val="20"/>
                <w:szCs w:val="20"/>
                <w:lang w:val="ru-RU"/>
              </w:rPr>
            </w:pP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t>Признать заявку соответствующей требованиям документации и Положения о закупке</w:t>
            </w:r>
            <w:r w:rsidRPr="00CA5825">
              <w:rPr>
                <w:color w:val="000000"/>
                <w:position w:val="-3"/>
                <w:sz w:val="20"/>
                <w:szCs w:val="20"/>
                <w:lang w:val="ru-RU"/>
              </w:rPr>
              <w:br/>
              <w:t xml:space="preserve"> 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26695371" w14:textId="77777777" w:rsidTr="00CA5825">
        <w:tc>
          <w:tcPr>
            <w:tcW w:w="1929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632A3F0C" w14:textId="77777777" w:rsidR="0053218C" w:rsidRPr="00CA5825" w:rsidRDefault="0053218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18FCA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62FD2" w14:textId="558CBA35" w:rsidR="0053218C" w:rsidRPr="00CA5825" w:rsidRDefault="00CA5825">
            <w:pPr>
              <w:jc w:val="both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1212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2A55534C" w14:textId="77777777" w:rsidR="0053218C" w:rsidRPr="00CA5825" w:rsidRDefault="0053218C">
            <w:pPr>
              <w:rPr>
                <w:sz w:val="20"/>
                <w:szCs w:val="20"/>
              </w:rPr>
            </w:pPr>
          </w:p>
        </w:tc>
      </w:tr>
      <w:tr w:rsidR="0053218C" w:rsidRPr="00CA5825" w14:paraId="192F13B6" w14:textId="77777777" w:rsidTr="00CA5825">
        <w:tc>
          <w:tcPr>
            <w:tcW w:w="1929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1B2DECF" w14:textId="77777777" w:rsidR="0053218C" w:rsidRPr="00CA5825" w:rsidRDefault="0053218C">
            <w:pPr>
              <w:rPr>
                <w:sz w:val="20"/>
                <w:szCs w:val="20"/>
              </w:rPr>
            </w:pP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A6CFD" w14:textId="77777777" w:rsidR="0053218C" w:rsidRPr="00CA5825" w:rsidRDefault="00CA5825">
            <w:pPr>
              <w:jc w:val="center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85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3EBD2" w14:textId="27C47D49" w:rsidR="0053218C" w:rsidRPr="00CA5825" w:rsidRDefault="00CA5825">
            <w:pPr>
              <w:jc w:val="both"/>
              <w:rPr>
                <w:sz w:val="20"/>
                <w:szCs w:val="20"/>
              </w:rPr>
            </w:pP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CA5825">
              <w:rPr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CA5825">
              <w:rPr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</w:p>
        </w:tc>
        <w:tc>
          <w:tcPr>
            <w:tcW w:w="1212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130A9CD3" w14:textId="77777777" w:rsidR="0053218C" w:rsidRPr="00CA5825" w:rsidRDefault="0053218C">
            <w:pPr>
              <w:rPr>
                <w:sz w:val="20"/>
                <w:szCs w:val="20"/>
              </w:rPr>
            </w:pPr>
          </w:p>
        </w:tc>
      </w:tr>
    </w:tbl>
    <w:p w14:paraId="3E13E46A" w14:textId="77777777" w:rsidR="0053218C" w:rsidRPr="00CA5825" w:rsidRDefault="00CA5825">
      <w:pPr>
        <w:spacing w:after="0" w:line="220" w:lineRule="auto"/>
        <w:jc w:val="both"/>
        <w:rPr>
          <w:sz w:val="20"/>
          <w:szCs w:val="20"/>
        </w:rPr>
      </w:pPr>
      <w:proofErr w:type="spellStart"/>
      <w:r w:rsidRPr="00CA5825">
        <w:rPr>
          <w:color w:val="000000"/>
          <w:sz w:val="20"/>
          <w:szCs w:val="20"/>
        </w:rPr>
        <w:t>Количество</w:t>
      </w:r>
      <w:proofErr w:type="spellEnd"/>
      <w:r w:rsidRPr="00CA5825">
        <w:rPr>
          <w:color w:val="000000"/>
          <w:sz w:val="20"/>
          <w:szCs w:val="20"/>
        </w:rPr>
        <w:t xml:space="preserve"> </w:t>
      </w:r>
      <w:proofErr w:type="spellStart"/>
      <w:r w:rsidRPr="00CA5825">
        <w:rPr>
          <w:color w:val="000000"/>
          <w:sz w:val="20"/>
          <w:szCs w:val="20"/>
        </w:rPr>
        <w:t>заявок</w:t>
      </w:r>
      <w:proofErr w:type="spellEnd"/>
      <w:r w:rsidRPr="00CA5825">
        <w:rPr>
          <w:color w:val="000000"/>
          <w:sz w:val="20"/>
          <w:szCs w:val="20"/>
        </w:rPr>
        <w:t xml:space="preserve">, </w:t>
      </w:r>
      <w:proofErr w:type="spellStart"/>
      <w:r w:rsidRPr="00CA5825">
        <w:rPr>
          <w:color w:val="000000"/>
          <w:sz w:val="20"/>
          <w:szCs w:val="20"/>
        </w:rPr>
        <w:t>признанных</w:t>
      </w:r>
      <w:proofErr w:type="spellEnd"/>
      <w:r w:rsidRPr="00CA5825">
        <w:rPr>
          <w:color w:val="000000"/>
          <w:sz w:val="20"/>
          <w:szCs w:val="20"/>
        </w:rPr>
        <w:t xml:space="preserve"> </w:t>
      </w:r>
      <w:proofErr w:type="spellStart"/>
      <w:r w:rsidRPr="00CA5825">
        <w:rPr>
          <w:color w:val="000000"/>
          <w:sz w:val="20"/>
          <w:szCs w:val="20"/>
        </w:rPr>
        <w:t>несоответствующими</w:t>
      </w:r>
      <w:proofErr w:type="spellEnd"/>
      <w:r w:rsidRPr="00CA5825">
        <w:rPr>
          <w:color w:val="000000"/>
          <w:sz w:val="20"/>
          <w:szCs w:val="20"/>
        </w:rPr>
        <w:t>: 0.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53218C" w:rsidRPr="00CA5825" w14:paraId="798358E8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E924C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F34A4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365F7EB5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F6BA9C" w14:textId="77777777" w:rsidR="0053218C" w:rsidRPr="00CA5825" w:rsidRDefault="00CA582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Евсеева Марина Прокопьевна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1D61B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6DC0A9E0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8CC8BD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FDAC1E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766E970C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1F24F" w14:textId="77777777" w:rsidR="0053218C" w:rsidRPr="00CA5825" w:rsidRDefault="00CA582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Жиркова Анна Валентиновна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984F5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3D9994F6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5A4B8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Секретарь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ACD5F9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53218C" w:rsidRPr="00CA5825" w14:paraId="0818BE3F" w14:textId="77777777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48399" w14:textId="77777777" w:rsidR="0053218C" w:rsidRPr="00CA5825" w:rsidRDefault="00CA582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96372" w14:textId="77777777" w:rsidR="0053218C" w:rsidRPr="00CA5825" w:rsidRDefault="00CA5825">
            <w:pPr>
              <w:spacing w:after="0" w:line="240" w:lineRule="auto"/>
              <w:rPr>
                <w:sz w:val="20"/>
                <w:szCs w:val="20"/>
              </w:rPr>
            </w:pPr>
            <w:r w:rsidRPr="00CA5825">
              <w:rPr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14:paraId="38472259" w14:textId="77777777" w:rsidR="00CA5825" w:rsidRPr="00CA5825" w:rsidRDefault="00CA5825">
      <w:pPr>
        <w:rPr>
          <w:sz w:val="20"/>
          <w:szCs w:val="20"/>
        </w:rPr>
      </w:pPr>
    </w:p>
    <w:sectPr w:rsidR="00000000" w:rsidRPr="00CA5825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6ACD" w14:textId="77777777" w:rsidR="00CA5825" w:rsidRDefault="00CA5825" w:rsidP="006E0FDA">
      <w:pPr>
        <w:spacing w:after="0" w:line="240" w:lineRule="auto"/>
      </w:pPr>
      <w:r>
        <w:separator/>
      </w:r>
    </w:p>
  </w:endnote>
  <w:endnote w:type="continuationSeparator" w:id="0">
    <w:p w14:paraId="2D0BD48C" w14:textId="77777777" w:rsidR="00CA5825" w:rsidRDefault="00CA5825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3697" w14:textId="77777777" w:rsidR="00CA5825" w:rsidRDefault="00CA5825" w:rsidP="006E0FDA">
      <w:pPr>
        <w:spacing w:after="0" w:line="240" w:lineRule="auto"/>
      </w:pPr>
      <w:r>
        <w:separator/>
      </w:r>
    </w:p>
  </w:footnote>
  <w:footnote w:type="continuationSeparator" w:id="0">
    <w:p w14:paraId="215F4B25" w14:textId="77777777" w:rsidR="00CA5825" w:rsidRDefault="00CA5825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33D"/>
    <w:multiLevelType w:val="hybridMultilevel"/>
    <w:tmpl w:val="ABE4D6C0"/>
    <w:lvl w:ilvl="0" w:tplc="34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80F4F"/>
    <w:multiLevelType w:val="hybridMultilevel"/>
    <w:tmpl w:val="FFEA4036"/>
    <w:lvl w:ilvl="0" w:tplc="59806452">
      <w:start w:val="1"/>
      <w:numFmt w:val="decimal"/>
      <w:lvlText w:val="%1."/>
      <w:lvlJc w:val="left"/>
      <w:pPr>
        <w:ind w:left="720" w:hanging="360"/>
      </w:pPr>
    </w:lvl>
    <w:lvl w:ilvl="1" w:tplc="59806452" w:tentative="1">
      <w:start w:val="1"/>
      <w:numFmt w:val="lowerLetter"/>
      <w:lvlText w:val="%2."/>
      <w:lvlJc w:val="left"/>
      <w:pPr>
        <w:ind w:left="1440" w:hanging="360"/>
      </w:pPr>
    </w:lvl>
    <w:lvl w:ilvl="2" w:tplc="59806452" w:tentative="1">
      <w:start w:val="1"/>
      <w:numFmt w:val="lowerRoman"/>
      <w:lvlText w:val="%3."/>
      <w:lvlJc w:val="right"/>
      <w:pPr>
        <w:ind w:left="2160" w:hanging="180"/>
      </w:pPr>
    </w:lvl>
    <w:lvl w:ilvl="3" w:tplc="59806452" w:tentative="1">
      <w:start w:val="1"/>
      <w:numFmt w:val="decimal"/>
      <w:lvlText w:val="%4."/>
      <w:lvlJc w:val="left"/>
      <w:pPr>
        <w:ind w:left="2880" w:hanging="360"/>
      </w:pPr>
    </w:lvl>
    <w:lvl w:ilvl="4" w:tplc="59806452" w:tentative="1">
      <w:start w:val="1"/>
      <w:numFmt w:val="lowerLetter"/>
      <w:lvlText w:val="%5."/>
      <w:lvlJc w:val="left"/>
      <w:pPr>
        <w:ind w:left="3600" w:hanging="360"/>
      </w:pPr>
    </w:lvl>
    <w:lvl w:ilvl="5" w:tplc="59806452" w:tentative="1">
      <w:start w:val="1"/>
      <w:numFmt w:val="lowerRoman"/>
      <w:lvlText w:val="%6."/>
      <w:lvlJc w:val="right"/>
      <w:pPr>
        <w:ind w:left="4320" w:hanging="180"/>
      </w:pPr>
    </w:lvl>
    <w:lvl w:ilvl="6" w:tplc="59806452" w:tentative="1">
      <w:start w:val="1"/>
      <w:numFmt w:val="decimal"/>
      <w:lvlText w:val="%7."/>
      <w:lvlJc w:val="left"/>
      <w:pPr>
        <w:ind w:left="5040" w:hanging="360"/>
      </w:pPr>
    </w:lvl>
    <w:lvl w:ilvl="7" w:tplc="59806452" w:tentative="1">
      <w:start w:val="1"/>
      <w:numFmt w:val="lowerLetter"/>
      <w:lvlText w:val="%8."/>
      <w:lvlJc w:val="left"/>
      <w:pPr>
        <w:ind w:left="5760" w:hanging="360"/>
      </w:pPr>
    </w:lvl>
    <w:lvl w:ilvl="8" w:tplc="598064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66089367">
    <w:abstractNumId w:val="5"/>
  </w:num>
  <w:num w:numId="2" w16cid:durableId="742870626">
    <w:abstractNumId w:val="7"/>
  </w:num>
  <w:num w:numId="3" w16cid:durableId="1665933743">
    <w:abstractNumId w:val="8"/>
  </w:num>
  <w:num w:numId="4" w16cid:durableId="1828664349">
    <w:abstractNumId w:val="6"/>
  </w:num>
  <w:num w:numId="5" w16cid:durableId="1016811758">
    <w:abstractNumId w:val="3"/>
  </w:num>
  <w:num w:numId="6" w16cid:durableId="1110007089">
    <w:abstractNumId w:val="2"/>
  </w:num>
  <w:num w:numId="7" w16cid:durableId="65029426">
    <w:abstractNumId w:val="4"/>
  </w:num>
  <w:num w:numId="8" w16cid:durableId="429356592">
    <w:abstractNumId w:val="0"/>
  </w:num>
  <w:num w:numId="9" w16cid:durableId="742408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218C"/>
    <w:rsid w:val="00535F5A"/>
    <w:rsid w:val="00555F58"/>
    <w:rsid w:val="006E6663"/>
    <w:rsid w:val="008B3AC2"/>
    <w:rsid w:val="008F680D"/>
    <w:rsid w:val="00AC197E"/>
    <w:rsid w:val="00B21D59"/>
    <w:rsid w:val="00BD419F"/>
    <w:rsid w:val="00BE3392"/>
    <w:rsid w:val="00CA5825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DDA61"/>
  <w15:docId w15:val="{DF4486B6-96F8-4ACD-8EEC-FAE7829F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PPG</cp:lastModifiedBy>
  <cp:revision>7</cp:revision>
  <cp:lastPrinted>2025-12-15T01:36:00Z</cp:lastPrinted>
  <dcterms:created xsi:type="dcterms:W3CDTF">2012-01-10T09:29:00Z</dcterms:created>
  <dcterms:modified xsi:type="dcterms:W3CDTF">2025-12-15T01:37:00Z</dcterms:modified>
</cp:coreProperties>
</file>