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531" w:rsidRDefault="009F5AF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Протокол </w:t>
      </w:r>
    </w:p>
    <w:p w:rsidR="000F2531" w:rsidRDefault="009F5AF0">
      <w:pPr>
        <w:spacing w:line="220" w:lineRule="exact"/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рассмотрения закупки у единственного поставщика</w:t>
      </w:r>
    </w:p>
    <w:p w:rsidR="000F2531" w:rsidRDefault="004D7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="000B7640">
        <w:rPr>
          <w:rFonts w:ascii="Times New Roman" w:eastAsia="Times New Roman" w:hAnsi="Times New Roman" w:cs="Times New Roman"/>
          <w:sz w:val="24"/>
          <w:szCs w:val="24"/>
          <w:lang w:eastAsia="ru-RU"/>
        </w:rPr>
        <w:t>.12</w:t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>.2025 г.</w:t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с. </w:t>
      </w:r>
      <w:proofErr w:type="spellStart"/>
      <w:r w:rsidR="009F5AF0">
        <w:rPr>
          <w:rFonts w:ascii="Times New Roman" w:eastAsia="Times New Roman" w:hAnsi="Times New Roman" w:cs="Times New Roman"/>
          <w:sz w:val="24"/>
          <w:szCs w:val="24"/>
          <w:lang w:eastAsia="ru-RU"/>
        </w:rPr>
        <w:t>Эрхирик</w:t>
      </w:r>
      <w:proofErr w:type="spellEnd"/>
    </w:p>
    <w:p w:rsidR="000F2531" w:rsidRDefault="000F2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Наименование и способ размещения заказа:</w:t>
      </w:r>
    </w:p>
    <w:p w:rsidR="000F2531" w:rsidRDefault="009F5AF0">
      <w:pPr>
        <w:spacing w:after="0" w:line="240" w:lineRule="auto"/>
        <w:outlineLvl w:val="2"/>
        <w:rPr>
          <w:rFonts w:ascii="Times New Roman" w:hAnsi="Times New Roman"/>
          <w:color w:val="00000A"/>
          <w:kern w:val="1"/>
          <w:sz w:val="24"/>
          <w:szCs w:val="24"/>
          <w:lang w:eastAsia="ru-RU"/>
        </w:rPr>
      </w:pPr>
      <w:r>
        <w:rPr>
          <w:rFonts w:ascii="Times New Roman" w:hAnsi="Times New Roman"/>
          <w:color w:val="00000A"/>
          <w:kern w:val="1"/>
          <w:sz w:val="24"/>
          <w:szCs w:val="24"/>
          <w:lang w:eastAsia="ru-RU"/>
        </w:rPr>
        <w:t>Поставка тепловой энергии 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теплоносителя в горячей воде  </w:t>
      </w:r>
    </w:p>
    <w:p w:rsidR="000F2531" w:rsidRDefault="009F5AF0">
      <w:pPr>
        <w:spacing w:after="0" w:line="240" w:lineRule="auto"/>
        <w:outlineLvl w:val="2"/>
        <w:rPr>
          <w:rFonts w:ascii="Times New Roman" w:hAnsi="Times New Roman"/>
          <w:color w:val="00000A"/>
          <w:kern w:val="1"/>
          <w:sz w:val="24"/>
          <w:szCs w:val="24"/>
          <w:lang w:eastAsia="ru-RU"/>
        </w:rPr>
      </w:pPr>
      <w:r>
        <w:rPr>
          <w:rFonts w:ascii="Times New Roman" w:hAnsi="Times New Roman"/>
          <w:color w:val="00000A"/>
          <w:kern w:val="1"/>
          <w:sz w:val="24"/>
          <w:szCs w:val="24"/>
          <w:lang w:eastAsia="ru-RU"/>
        </w:rPr>
        <w:t xml:space="preserve">способ размещения заказа – закупка у единственного поставщика </w:t>
      </w: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Заказчик: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F2531" w:rsidRDefault="009F5AF0">
      <w:pPr>
        <w:rPr>
          <w:rFonts w:ascii="Times New Roman" w:hAnsi="Times New Roman"/>
          <w:sz w:val="24"/>
          <w:szCs w:val="24"/>
          <w:lang w:eastAsia="ru-RU"/>
        </w:rPr>
      </w:pPr>
      <w:r>
        <w:rPr>
          <w:sz w:val="24"/>
          <w:lang w:eastAsia="ru-RU"/>
        </w:rPr>
        <w:t xml:space="preserve">     </w:t>
      </w:r>
      <w:r>
        <w:rPr>
          <w:rFonts w:ascii="Times New Roman" w:hAnsi="Times New Roman"/>
          <w:sz w:val="24"/>
          <w:szCs w:val="24"/>
          <w:lang w:eastAsia="ru-RU"/>
        </w:rPr>
        <w:t xml:space="preserve">Муниципальное автономное дошкольное образовательное учреждение 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Эрхирикский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 xml:space="preserve"> детский сад «Ручеек» (ИНН 0306011698/КПП 030601001)</w:t>
      </w: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Предмет контракта:</w:t>
      </w:r>
    </w:p>
    <w:p w:rsidR="00AB6761" w:rsidRPr="00B462D6" w:rsidRDefault="009F5AF0" w:rsidP="00AB6761">
      <w:pPr>
        <w:pStyle w:val="Style1"/>
        <w:widowControl/>
        <w:spacing w:before="106" w:line="221" w:lineRule="exact"/>
        <w:ind w:right="88"/>
        <w:jc w:val="left"/>
      </w:pPr>
      <w:r>
        <w:t xml:space="preserve">Поставка тепловой энергии и теплоносителя в горячей воде  </w:t>
      </w:r>
      <w:r>
        <w:rPr>
          <w:highlight w:val="yellow"/>
        </w:rPr>
        <w:br/>
      </w:r>
      <w:r>
        <w:t xml:space="preserve">Начальная (максимальная) цена контракта (с указанием валюты): </w:t>
      </w:r>
      <w:r w:rsidR="00AB6761" w:rsidRPr="00B462D6">
        <w:rPr>
          <w:b/>
        </w:rPr>
        <w:t xml:space="preserve">1 004 310,98 </w:t>
      </w:r>
      <w:proofErr w:type="gramStart"/>
      <w:r w:rsidR="00AB6761">
        <w:rPr>
          <w:b/>
        </w:rPr>
        <w:t xml:space="preserve">( </w:t>
      </w:r>
      <w:proofErr w:type="gramEnd"/>
      <w:r w:rsidR="00AB6761">
        <w:rPr>
          <w:b/>
        </w:rPr>
        <w:t>Один миллион четыре тысячи триста десять) рублей, 98</w:t>
      </w:r>
      <w:r w:rsidR="00AB6761" w:rsidRPr="00B462D6">
        <w:rPr>
          <w:b/>
        </w:rPr>
        <w:t xml:space="preserve"> копеек без НДС.</w:t>
      </w:r>
    </w:p>
    <w:p w:rsidR="000F2531" w:rsidRDefault="000F2531">
      <w:pPr>
        <w:pStyle w:val="Style1"/>
        <w:widowControl/>
        <w:spacing w:before="106" w:line="221" w:lineRule="exact"/>
        <w:ind w:right="88"/>
        <w:jc w:val="left"/>
      </w:pPr>
    </w:p>
    <w:p w:rsidR="000F2531" w:rsidRDefault="009F5AF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Извещение о проведении закупки у единственного поставщика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Извещение о закупке у единственного поставщика было размещено на официальном сайте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www.zakupki.gov.ru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Сведения о комиссии</w:t>
      </w: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 заседании комиссии закупки у единственного поставщика присутствовали: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Председатель комиссии: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Ешижалсанова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Арюна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Балдановна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Члены комиссии: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Цыренжапова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Дарима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Баировна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                        Балданова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Жигзыма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Дашинамжиловна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                          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Цыденова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Сэлмэг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Саяновна</w:t>
      </w:r>
      <w:proofErr w:type="spellEnd"/>
    </w:p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F2531" w:rsidRDefault="009F5AF0">
      <w:pPr>
        <w:spacing w:after="0" w:line="240" w:lineRule="auto"/>
        <w:ind w:left="37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Всего на заседании присутствовало - 4 члена аукционной комиссии. Кворум имеется. Коми</w:t>
      </w:r>
      <w:r>
        <w:rPr>
          <w:rFonts w:ascii="Times New Roman" w:hAnsi="Times New Roman" w:cs="Times New Roman"/>
          <w:color w:val="000000"/>
        </w:rPr>
        <w:t>с</w:t>
      </w:r>
      <w:r>
        <w:rPr>
          <w:rFonts w:ascii="Times New Roman" w:hAnsi="Times New Roman" w:cs="Times New Roman"/>
          <w:color w:val="000000"/>
        </w:rPr>
        <w:t>сия правомочна.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</w:rPr>
        <w:t>На основании результатов рассмотрения заявок на соответствие требованиям, установленным в документации о закупке, комиссия решила:</w:t>
      </w: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Решение комиссии:</w:t>
      </w:r>
    </w:p>
    <w:p w:rsidR="000F2531" w:rsidRDefault="009F5AF0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1) 1) Выбрать единственного поставщика</w:t>
      </w:r>
    </w:p>
    <w:p w:rsidR="000F2531" w:rsidRDefault="000F2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4893" w:type="pct"/>
        <w:tblInd w:w="-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7"/>
        <w:gridCol w:w="2718"/>
        <w:gridCol w:w="1822"/>
        <w:gridCol w:w="1618"/>
        <w:gridCol w:w="2199"/>
      </w:tblGrid>
      <w:tr w:rsidR="000F2531">
        <w:trPr>
          <w:trHeight w:val="240"/>
        </w:trPr>
        <w:tc>
          <w:tcPr>
            <w:tcW w:w="450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FDD"/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рядк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вый номер заявки на уч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стие в заку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ке </w:t>
            </w:r>
          </w:p>
        </w:tc>
        <w:tc>
          <w:tcPr>
            <w:tcW w:w="148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FDD"/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1873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FDD"/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Сведения о решении каждого члена комиссии о соответс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вии или о несоответствии з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явки на участие в закупке тр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бованиям, установленным д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кументацией о закупке </w:t>
            </w:r>
          </w:p>
        </w:tc>
        <w:tc>
          <w:tcPr>
            <w:tcW w:w="1197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DDFDD"/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 о соотве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ствии или о нес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ответствии заявки на участие в заку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 требованиям, установленным д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кументацией о з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купке с обоснов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нием принятого решения </w:t>
            </w:r>
          </w:p>
        </w:tc>
      </w:tr>
      <w:tr w:rsidR="000F2531">
        <w:trPr>
          <w:trHeight w:val="240"/>
        </w:trPr>
        <w:tc>
          <w:tcPr>
            <w:tcW w:w="450" w:type="pct"/>
            <w:vMerge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80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FDD"/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Ф.И.О. члена комиссии </w:t>
            </w:r>
          </w:p>
        </w:tc>
        <w:tc>
          <w:tcPr>
            <w:tcW w:w="8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FDD"/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 чл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 комиссии </w:t>
            </w:r>
          </w:p>
        </w:tc>
        <w:tc>
          <w:tcPr>
            <w:tcW w:w="1197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0F2531">
        <w:tc>
          <w:tcPr>
            <w:tcW w:w="450" w:type="pct"/>
            <w:vMerge w:val="restart"/>
            <w:tcBorders>
              <w:top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80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ООО «СЕВАТЭК»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671336,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Республика Б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рятия,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Заиграевский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ра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он, с.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Эрхирик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, ул. Гаг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рина, д. 1, офис 7.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ИНН 0306217191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КПП 030601001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ОКТМО 81618415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ОГРН 1170327002010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Телефон: 83013658620</w:t>
            </w: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Адрес электронной по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ты: sevatek@mail.ru</w:t>
            </w:r>
          </w:p>
        </w:tc>
        <w:tc>
          <w:tcPr>
            <w:tcW w:w="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Ешижалсанова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А.Б.</w:t>
            </w:r>
          </w:p>
        </w:tc>
        <w:tc>
          <w:tcPr>
            <w:tcW w:w="8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1197" w:type="pct"/>
            <w:vMerge w:val="restart"/>
            <w:tcBorders>
              <w:top w:val="single" w:sz="6" w:space="0" w:color="000000"/>
              <w:lef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Соответствует тр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бованиям, устано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ленным документ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цией о закупке</w:t>
            </w:r>
          </w:p>
        </w:tc>
      </w:tr>
      <w:tr w:rsidR="000F2531">
        <w:tc>
          <w:tcPr>
            <w:tcW w:w="450" w:type="pct"/>
            <w:vMerge/>
            <w:tcBorders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80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Цыренжапова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Д.Б.</w:t>
            </w:r>
          </w:p>
        </w:tc>
        <w:tc>
          <w:tcPr>
            <w:tcW w:w="8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1197" w:type="pct"/>
            <w:vMerge/>
            <w:tcBorders>
              <w:left w:val="single" w:sz="6" w:space="0" w:color="000000"/>
            </w:tcBorders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0F2531">
        <w:tc>
          <w:tcPr>
            <w:tcW w:w="450" w:type="pct"/>
            <w:vMerge/>
            <w:tcBorders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80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Балданова Ж.Д.</w:t>
            </w:r>
          </w:p>
        </w:tc>
        <w:tc>
          <w:tcPr>
            <w:tcW w:w="88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1197" w:type="pct"/>
            <w:vMerge/>
            <w:tcBorders>
              <w:left w:val="single" w:sz="6" w:space="0" w:color="000000"/>
            </w:tcBorders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0F2531">
        <w:trPr>
          <w:trHeight w:val="127"/>
        </w:trPr>
        <w:tc>
          <w:tcPr>
            <w:tcW w:w="450" w:type="pct"/>
            <w:vMerge/>
            <w:tcBorders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80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Цыденова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С. С.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9F5AF0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Соответствует</w:t>
            </w:r>
          </w:p>
        </w:tc>
        <w:tc>
          <w:tcPr>
            <w:tcW w:w="1197" w:type="pct"/>
            <w:vMerge/>
            <w:tcBorders>
              <w:left w:val="single" w:sz="6" w:space="0" w:color="000000"/>
            </w:tcBorders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0F2531">
        <w:trPr>
          <w:trHeight w:val="3903"/>
        </w:trPr>
        <w:tc>
          <w:tcPr>
            <w:tcW w:w="450" w:type="pct"/>
            <w:vMerge/>
            <w:tcBorders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480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6" w:space="0" w:color="000000"/>
              <w:right w:val="single" w:sz="4" w:space="0" w:color="auto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</w:tcBorders>
          </w:tcPr>
          <w:p w:rsidR="000F2531" w:rsidRDefault="000F2531">
            <w:pPr>
              <w:spacing w:after="0" w:line="24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:rsidR="000F2531" w:rsidRDefault="000F2531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061E39" w:rsidRPr="00B462D6" w:rsidRDefault="009F5AF0" w:rsidP="00061E39">
      <w:pPr>
        <w:pStyle w:val="Style1"/>
        <w:widowControl/>
        <w:spacing w:before="106" w:line="221" w:lineRule="exact"/>
        <w:ind w:right="88"/>
        <w:jc w:val="left"/>
      </w:pPr>
      <w:r>
        <w:rPr>
          <w:bCs/>
        </w:rPr>
        <w:t>2</w:t>
      </w:r>
      <w:r>
        <w:t>) Заключить с Обществом с ограниченной ответственностью «СЕВАТЭК» договор на поставку тепловой энергии на сумму</w:t>
      </w:r>
      <w:r>
        <w:rPr>
          <w:b/>
        </w:rPr>
        <w:t xml:space="preserve"> </w:t>
      </w:r>
      <w:r w:rsidR="000B7640">
        <w:rPr>
          <w:b/>
        </w:rPr>
        <w:t xml:space="preserve"> </w:t>
      </w:r>
      <w:r w:rsidR="00061E39" w:rsidRPr="00B462D6">
        <w:rPr>
          <w:b/>
        </w:rPr>
        <w:t xml:space="preserve">1 004 310,98 </w:t>
      </w:r>
      <w:proofErr w:type="gramStart"/>
      <w:r w:rsidR="00061E39">
        <w:rPr>
          <w:b/>
        </w:rPr>
        <w:t xml:space="preserve">( </w:t>
      </w:r>
      <w:proofErr w:type="gramEnd"/>
      <w:r w:rsidR="00061E39">
        <w:rPr>
          <w:b/>
        </w:rPr>
        <w:t>Один миллион четыре тысячи тр</w:t>
      </w:r>
      <w:r w:rsidR="00061E39">
        <w:rPr>
          <w:b/>
        </w:rPr>
        <w:t>и</w:t>
      </w:r>
      <w:r w:rsidR="00061E39">
        <w:rPr>
          <w:b/>
        </w:rPr>
        <w:t>ста десять) рублей, 98</w:t>
      </w:r>
      <w:r w:rsidR="00061E39" w:rsidRPr="00B462D6">
        <w:rPr>
          <w:b/>
        </w:rPr>
        <w:t xml:space="preserve"> копеек без НДС.</w:t>
      </w:r>
    </w:p>
    <w:p w:rsidR="000B7640" w:rsidRDefault="000B7640" w:rsidP="000B7640">
      <w:pPr>
        <w:pStyle w:val="Style1"/>
        <w:widowControl/>
        <w:spacing w:before="106" w:line="221" w:lineRule="exact"/>
        <w:ind w:right="88"/>
        <w:jc w:val="left"/>
      </w:pPr>
    </w:p>
    <w:p w:rsidR="000F2531" w:rsidRDefault="000F253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2531" w:rsidRDefault="009F5A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3) Настоящий протокол оценки и сопоставления заявок размещается на официальном 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 </w:t>
      </w:r>
      <w:hyperlink r:id="rId6" w:history="1">
        <w:r>
          <w:rPr>
            <w:rFonts w:eastAsia="Times New Roman"/>
            <w:sz w:val="24"/>
            <w:szCs w:val="24"/>
            <w:lang w:eastAsia="ru-RU"/>
          </w:rPr>
          <w:t>www.zakupki.gov.ru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его подписания.</w:t>
      </w:r>
    </w:p>
    <w:p w:rsidR="000F2531" w:rsidRDefault="000F253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2531" w:rsidRDefault="009F5AF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протокол составлен в 2-х экземплярах.</w:t>
      </w:r>
    </w:p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19"/>
        <w:gridCol w:w="2268"/>
        <w:gridCol w:w="3509"/>
      </w:tblGrid>
      <w:tr w:rsidR="000F2531"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Председатель комиссии  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Ешижалсанова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А.Б.</w:t>
            </w:r>
          </w:p>
        </w:tc>
      </w:tr>
      <w:tr w:rsidR="000F2531"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Член комиссии  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Цыренжапова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Д.Б.</w:t>
            </w:r>
          </w:p>
        </w:tc>
      </w:tr>
      <w:tr w:rsidR="000F2531"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Член комиссии  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Балданова Ж.Д.</w:t>
            </w:r>
          </w:p>
        </w:tc>
      </w:tr>
      <w:tr w:rsidR="000F2531"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Член комиссии  </w:t>
            </w:r>
          </w:p>
        </w:tc>
        <w:tc>
          <w:tcPr>
            <w:tcW w:w="2268" w:type="dxa"/>
            <w:tcBorders>
              <w:left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0F2531" w:rsidRDefault="009F5A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Цыденова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С. С.</w:t>
            </w:r>
          </w:p>
        </w:tc>
      </w:tr>
      <w:tr w:rsidR="000F2531"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F2531" w:rsidRDefault="000F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</w:tbl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F2531" w:rsidRDefault="000F2531">
      <w:pPr>
        <w:spacing w:after="0" w:line="240" w:lineRule="auto"/>
        <w:ind w:left="37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F2531" w:rsidSect="000F2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2531" w:rsidRDefault="009F5AF0">
      <w:pPr>
        <w:spacing w:line="240" w:lineRule="auto"/>
      </w:pPr>
      <w:r>
        <w:separator/>
      </w:r>
    </w:p>
  </w:endnote>
  <w:endnote w:type="continuationSeparator" w:id="0">
    <w:p w:rsidR="000F2531" w:rsidRDefault="009F5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2531" w:rsidRDefault="009F5AF0">
      <w:pPr>
        <w:spacing w:after="0"/>
      </w:pPr>
      <w:r>
        <w:separator/>
      </w:r>
    </w:p>
  </w:footnote>
  <w:footnote w:type="continuationSeparator" w:id="0">
    <w:p w:rsidR="000F2531" w:rsidRDefault="009F5AF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2CBC"/>
    <w:rsid w:val="00007AD5"/>
    <w:rsid w:val="00042B39"/>
    <w:rsid w:val="00045C7C"/>
    <w:rsid w:val="00061E39"/>
    <w:rsid w:val="00065AC9"/>
    <w:rsid w:val="00073AE5"/>
    <w:rsid w:val="00085967"/>
    <w:rsid w:val="000A6E45"/>
    <w:rsid w:val="000B7640"/>
    <w:rsid w:val="000C1F58"/>
    <w:rsid w:val="000F2531"/>
    <w:rsid w:val="00113F0D"/>
    <w:rsid w:val="00121527"/>
    <w:rsid w:val="00196152"/>
    <w:rsid w:val="001969F3"/>
    <w:rsid w:val="001D0358"/>
    <w:rsid w:val="001D48E9"/>
    <w:rsid w:val="0020188D"/>
    <w:rsid w:val="00225523"/>
    <w:rsid w:val="0022758E"/>
    <w:rsid w:val="00232A6B"/>
    <w:rsid w:val="002506A2"/>
    <w:rsid w:val="00255562"/>
    <w:rsid w:val="002674D8"/>
    <w:rsid w:val="002772A8"/>
    <w:rsid w:val="002A5165"/>
    <w:rsid w:val="002B7F7D"/>
    <w:rsid w:val="002F60C3"/>
    <w:rsid w:val="00324522"/>
    <w:rsid w:val="00324ADD"/>
    <w:rsid w:val="00325D4E"/>
    <w:rsid w:val="0034663E"/>
    <w:rsid w:val="003468C7"/>
    <w:rsid w:val="003529E0"/>
    <w:rsid w:val="003533C7"/>
    <w:rsid w:val="00366BAC"/>
    <w:rsid w:val="00395AD2"/>
    <w:rsid w:val="003B49C4"/>
    <w:rsid w:val="003F322D"/>
    <w:rsid w:val="0040117F"/>
    <w:rsid w:val="00404582"/>
    <w:rsid w:val="00412446"/>
    <w:rsid w:val="00430905"/>
    <w:rsid w:val="004452D3"/>
    <w:rsid w:val="00461A79"/>
    <w:rsid w:val="004D7D1F"/>
    <w:rsid w:val="004E2CBC"/>
    <w:rsid w:val="004F1A77"/>
    <w:rsid w:val="00526118"/>
    <w:rsid w:val="00546D13"/>
    <w:rsid w:val="00566EF6"/>
    <w:rsid w:val="0059558C"/>
    <w:rsid w:val="005B327B"/>
    <w:rsid w:val="005E07E8"/>
    <w:rsid w:val="00615380"/>
    <w:rsid w:val="00644FF8"/>
    <w:rsid w:val="00650DC9"/>
    <w:rsid w:val="006747D0"/>
    <w:rsid w:val="00676D5D"/>
    <w:rsid w:val="006B04DB"/>
    <w:rsid w:val="006B30EA"/>
    <w:rsid w:val="006B44F3"/>
    <w:rsid w:val="006E7C30"/>
    <w:rsid w:val="0070521A"/>
    <w:rsid w:val="00727ECC"/>
    <w:rsid w:val="00737E26"/>
    <w:rsid w:val="00780375"/>
    <w:rsid w:val="007D79F3"/>
    <w:rsid w:val="007F0544"/>
    <w:rsid w:val="007F7969"/>
    <w:rsid w:val="00867FE5"/>
    <w:rsid w:val="00880BDF"/>
    <w:rsid w:val="00971BBD"/>
    <w:rsid w:val="00993429"/>
    <w:rsid w:val="009C4E61"/>
    <w:rsid w:val="009D01EF"/>
    <w:rsid w:val="009E108C"/>
    <w:rsid w:val="009E5D57"/>
    <w:rsid w:val="009E706B"/>
    <w:rsid w:val="009F5AF0"/>
    <w:rsid w:val="00A111EE"/>
    <w:rsid w:val="00A14EEE"/>
    <w:rsid w:val="00A15E00"/>
    <w:rsid w:val="00A163EE"/>
    <w:rsid w:val="00A23DE3"/>
    <w:rsid w:val="00A90AD0"/>
    <w:rsid w:val="00AA64C8"/>
    <w:rsid w:val="00AB05B1"/>
    <w:rsid w:val="00AB6761"/>
    <w:rsid w:val="00AD7000"/>
    <w:rsid w:val="00AD7A7C"/>
    <w:rsid w:val="00B00D25"/>
    <w:rsid w:val="00B31AAD"/>
    <w:rsid w:val="00B37BF2"/>
    <w:rsid w:val="00B74493"/>
    <w:rsid w:val="00B84FE9"/>
    <w:rsid w:val="00BC4C28"/>
    <w:rsid w:val="00BE7DAF"/>
    <w:rsid w:val="00BF1DF8"/>
    <w:rsid w:val="00C0636C"/>
    <w:rsid w:val="00C06BD4"/>
    <w:rsid w:val="00C2340B"/>
    <w:rsid w:val="00C5375C"/>
    <w:rsid w:val="00CE3CAC"/>
    <w:rsid w:val="00CE7095"/>
    <w:rsid w:val="00CF421C"/>
    <w:rsid w:val="00D05970"/>
    <w:rsid w:val="00D061D9"/>
    <w:rsid w:val="00D53A0B"/>
    <w:rsid w:val="00D57D84"/>
    <w:rsid w:val="00D64355"/>
    <w:rsid w:val="00D74293"/>
    <w:rsid w:val="00D9270E"/>
    <w:rsid w:val="00DA3814"/>
    <w:rsid w:val="00DC55C6"/>
    <w:rsid w:val="00DF1008"/>
    <w:rsid w:val="00E21544"/>
    <w:rsid w:val="00E2644A"/>
    <w:rsid w:val="00E37D63"/>
    <w:rsid w:val="00E82F36"/>
    <w:rsid w:val="00E84C11"/>
    <w:rsid w:val="00EC298E"/>
    <w:rsid w:val="00EC5FD0"/>
    <w:rsid w:val="00EF7E71"/>
    <w:rsid w:val="00F234E3"/>
    <w:rsid w:val="00F34338"/>
    <w:rsid w:val="00F36B7A"/>
    <w:rsid w:val="00F54FF2"/>
    <w:rsid w:val="00F82513"/>
    <w:rsid w:val="00F82722"/>
    <w:rsid w:val="00F90774"/>
    <w:rsid w:val="00FB41C6"/>
    <w:rsid w:val="00FD52D2"/>
    <w:rsid w:val="61C71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2531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0F2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0F2531"/>
    <w:rPr>
      <w:color w:val="88D4FF"/>
      <w:u w:val="none"/>
    </w:rPr>
  </w:style>
  <w:style w:type="character" w:styleId="a4">
    <w:name w:val="Strong"/>
    <w:basedOn w:val="a0"/>
    <w:uiPriority w:val="22"/>
    <w:qFormat/>
    <w:rsid w:val="000F2531"/>
    <w:rPr>
      <w:b/>
      <w:bCs/>
    </w:rPr>
  </w:style>
  <w:style w:type="paragraph" w:styleId="a5">
    <w:name w:val="Normal (Web)"/>
    <w:basedOn w:val="a"/>
    <w:uiPriority w:val="99"/>
    <w:semiHidden/>
    <w:unhideWhenUsed/>
    <w:qFormat/>
    <w:rsid w:val="000F2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0F25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F25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offset251">
    <w:name w:val="offset251"/>
    <w:basedOn w:val="a"/>
    <w:qFormat/>
    <w:rsid w:val="000F2531"/>
    <w:pPr>
      <w:spacing w:before="100" w:beforeAutospacing="1" w:after="100" w:afterAutospacing="1" w:line="240" w:lineRule="auto"/>
      <w:ind w:left="37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">
    <w:name w:val="Основной текст 31"/>
    <w:basedOn w:val="a"/>
    <w:qFormat/>
    <w:rsid w:val="000F2531"/>
    <w:pPr>
      <w:widowControl w:val="0"/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kern w:val="1"/>
      <w:szCs w:val="24"/>
      <w:lang w:eastAsia="ar-SA"/>
    </w:rPr>
  </w:style>
  <w:style w:type="paragraph" w:customStyle="1" w:styleId="Style1">
    <w:name w:val="Style1"/>
    <w:basedOn w:val="a"/>
    <w:uiPriority w:val="99"/>
    <w:rsid w:val="000F253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zakupki.gov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427</Words>
  <Characters>2437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User</cp:lastModifiedBy>
  <cp:revision>27</cp:revision>
  <dcterms:created xsi:type="dcterms:W3CDTF">2021-09-15T07:54:00Z</dcterms:created>
  <dcterms:modified xsi:type="dcterms:W3CDTF">2025-12-15T07:08:00Z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19839A9140E84428BFC04833C908F14D</vt:lpwstr>
  </property>
</Properties>
</file>