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58D" w:rsidRDefault="00CD0BEF">
      <w:pPr>
        <w:spacing w:after="0" w:line="256" w:lineRule="auto"/>
        <w:jc w:val="center"/>
        <w:rPr>
          <w:rFonts w:ascii="Times New Roman" w:eastAsia="Calibri" w:hAnsi="Times New Roman" w:cs="Times New Roman"/>
          <w:b/>
          <w:bCs/>
          <w:lang w:val="ru-RU"/>
        </w:rPr>
      </w:pPr>
      <w:r>
        <w:rPr>
          <w:rFonts w:ascii="Times New Roman" w:eastAsia="Calibri" w:hAnsi="Times New Roman" w:cs="Times New Roman"/>
          <w:b/>
          <w:bCs/>
          <w:lang w:val="ru-RU"/>
        </w:rPr>
        <w:t>Государственное автономное учреждение дополнительного образования Архангельской области «Спортивная школа олимпийского резерва «Малиновка»</w:t>
      </w:r>
    </w:p>
    <w:p w:rsidR="0058058D" w:rsidRDefault="00CD0BEF">
      <w:pPr>
        <w:spacing w:after="0" w:line="256" w:lineRule="auto"/>
        <w:jc w:val="center"/>
        <w:rPr>
          <w:rFonts w:ascii="Times New Roman" w:eastAsia="Calibri" w:hAnsi="Times New Roman" w:cs="Times New Roman"/>
          <w:bCs/>
          <w:lang w:val="ru-RU"/>
        </w:rPr>
      </w:pPr>
      <w:r>
        <w:rPr>
          <w:rFonts w:ascii="Times New Roman" w:eastAsia="Calibri" w:hAnsi="Times New Roman" w:cs="Times New Roman"/>
          <w:bCs/>
          <w:lang w:val="ru-RU"/>
        </w:rPr>
        <w:t xml:space="preserve">165230, Архангельская обл., </w:t>
      </w:r>
      <w:proofErr w:type="spellStart"/>
      <w:r>
        <w:rPr>
          <w:rFonts w:ascii="Times New Roman" w:eastAsia="Calibri" w:hAnsi="Times New Roman" w:cs="Times New Roman"/>
          <w:bCs/>
          <w:lang w:val="ru-RU"/>
        </w:rPr>
        <w:t>Устьянский</w:t>
      </w:r>
      <w:proofErr w:type="spellEnd"/>
      <w:r>
        <w:rPr>
          <w:rFonts w:ascii="Times New Roman" w:eastAsia="Calibri" w:hAnsi="Times New Roman" w:cs="Times New Roman"/>
          <w:bCs/>
          <w:lang w:val="ru-RU"/>
        </w:rPr>
        <w:t xml:space="preserve"> р-н,</w:t>
      </w:r>
      <w:r>
        <w:rPr>
          <w:rFonts w:ascii="Times New Roman" w:hAnsi="Times New Roman"/>
          <w:bCs/>
          <w:lang w:val="ru-RU"/>
        </w:rPr>
        <w:t xml:space="preserve">  </w:t>
      </w:r>
      <w:r>
        <w:rPr>
          <w:rFonts w:ascii="Times New Roman" w:eastAsia="Calibri" w:hAnsi="Times New Roman" w:cs="Times New Roman"/>
          <w:bCs/>
          <w:lang w:val="ru-RU"/>
        </w:rPr>
        <w:t>п. Октябрьский ул. Магистральная  д.1А</w:t>
      </w:r>
    </w:p>
    <w:p w:rsidR="0058058D" w:rsidRDefault="00CD0BEF">
      <w:pPr>
        <w:spacing w:after="0" w:line="256" w:lineRule="auto"/>
        <w:ind w:right="1287"/>
        <w:jc w:val="center"/>
        <w:rPr>
          <w:rFonts w:ascii="Times New Roman" w:eastAsia="Calibri" w:hAnsi="Times New Roman" w:cs="Times New Roman"/>
          <w:bCs/>
          <w:lang w:val="ru-RU"/>
        </w:rPr>
      </w:pPr>
      <w:r>
        <w:rPr>
          <w:rFonts w:ascii="Times New Roman" w:eastAsia="Calibri" w:hAnsi="Times New Roman" w:cs="Times New Roman"/>
          <w:bCs/>
          <w:lang w:val="ru-RU"/>
        </w:rPr>
        <w:t xml:space="preserve">            </w:t>
      </w:r>
      <w:r>
        <w:rPr>
          <w:rFonts w:ascii="Times New Roman" w:hAnsi="Times New Roman"/>
          <w:bCs/>
          <w:lang w:val="ru-RU"/>
        </w:rPr>
        <w:t xml:space="preserve"> </w:t>
      </w:r>
      <w:r>
        <w:rPr>
          <w:rFonts w:ascii="Times New Roman" w:eastAsia="Calibri" w:hAnsi="Times New Roman" w:cs="Times New Roman"/>
          <w:bCs/>
          <w:lang w:val="ru-RU"/>
        </w:rPr>
        <w:t xml:space="preserve"> ИНН 2922005231   КПП 292201001   ОГРН 1022901534611</w:t>
      </w:r>
    </w:p>
    <w:p w:rsidR="0058058D" w:rsidRDefault="0058058D">
      <w:pPr>
        <w:spacing w:after="0" w:line="240" w:lineRule="auto"/>
        <w:ind w:right="1405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:rsidR="0058058D" w:rsidRDefault="00CD0BEF">
      <w:pPr>
        <w:spacing w:after="0" w:line="240" w:lineRule="auto"/>
        <w:ind w:right="1405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            ПРОТОКОЛ </w:t>
      </w:r>
    </w:p>
    <w:p w:rsidR="0058058D" w:rsidRDefault="00CD0BEF">
      <w:pPr>
        <w:spacing w:after="0" w:line="240" w:lineRule="auto"/>
        <w:ind w:right="24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закупки у единственного поставщика</w:t>
      </w:r>
    </w:p>
    <w:p w:rsidR="0058058D" w:rsidRDefault="00CD0BEF">
      <w:pPr>
        <w:spacing w:after="0" w:line="240" w:lineRule="auto"/>
        <w:ind w:right="24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</w:t>
      </w:r>
      <w:r w:rsidR="007C110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(номер извещения 32515528798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</w:p>
    <w:p w:rsidR="0058058D" w:rsidRDefault="0058058D">
      <w:pPr>
        <w:spacing w:after="0" w:line="240" w:lineRule="auto"/>
        <w:ind w:right="24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8058D" w:rsidRDefault="00CD0BEF">
      <w:pPr>
        <w:tabs>
          <w:tab w:val="left" w:pos="6340"/>
        </w:tabs>
        <w:spacing w:after="0" w:line="240" w:lineRule="auto"/>
        <w:ind w:right="-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position w:val="1"/>
          <w:sz w:val="24"/>
          <w:szCs w:val="24"/>
          <w:lang w:val="ru-RU"/>
        </w:rPr>
        <w:t xml:space="preserve">       п. </w:t>
      </w:r>
      <w:proofErr w:type="gramStart"/>
      <w:r>
        <w:rPr>
          <w:rFonts w:ascii="Times New Roman" w:eastAsia="Arial" w:hAnsi="Times New Roman" w:cs="Times New Roman"/>
          <w:position w:val="1"/>
          <w:sz w:val="24"/>
          <w:szCs w:val="24"/>
          <w:lang w:val="ru-RU"/>
        </w:rPr>
        <w:t>Октябрьский</w:t>
      </w:r>
      <w:proofErr w:type="gramEnd"/>
      <w:r>
        <w:rPr>
          <w:rFonts w:ascii="Times New Roman" w:eastAsia="Arial" w:hAnsi="Times New Roman" w:cs="Times New Roman"/>
          <w:position w:val="1"/>
          <w:sz w:val="24"/>
          <w:szCs w:val="24"/>
          <w:lang w:val="ru-RU"/>
        </w:rPr>
        <w:tab/>
      </w:r>
      <w:r w:rsidR="007C1108">
        <w:rPr>
          <w:rFonts w:ascii="Times New Roman" w:eastAsia="Arial" w:hAnsi="Times New Roman" w:cs="Times New Roman"/>
          <w:sz w:val="24"/>
          <w:szCs w:val="24"/>
          <w:lang w:val="ru-RU"/>
        </w:rPr>
        <w:t>«14»  декабря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2025</w:t>
      </w:r>
      <w:r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года</w:t>
      </w:r>
    </w:p>
    <w:p w:rsidR="0058058D" w:rsidRDefault="0058058D">
      <w:pPr>
        <w:tabs>
          <w:tab w:val="left" w:pos="6340"/>
        </w:tabs>
        <w:spacing w:after="0" w:line="240" w:lineRule="auto"/>
        <w:ind w:right="-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:rsidR="0058058D" w:rsidRDefault="00CD0BEF">
      <w:pPr>
        <w:spacing w:after="0" w:line="240" w:lineRule="auto"/>
        <w:ind w:right="-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val="ru-RU"/>
        </w:rPr>
        <w:t>1. СПОСОБ ЗАКУПКИ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:  Закупка у единственного поставщика.</w:t>
      </w:r>
    </w:p>
    <w:p w:rsidR="0058058D" w:rsidRDefault="00CD0BEF">
      <w:pPr>
        <w:spacing w:after="0" w:line="240" w:lineRule="auto"/>
        <w:ind w:right="145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val="ru-RU"/>
        </w:rPr>
        <w:t>2. ЗАКАЗЧИК:</w:t>
      </w:r>
      <w:r>
        <w:rPr>
          <w:rFonts w:ascii="Times New Roman" w:eastAsia="Arial" w:hAnsi="Times New Roman" w:cs="Times New Roman"/>
          <w:spacing w:val="3"/>
          <w:sz w:val="24"/>
          <w:szCs w:val="24"/>
          <w:lang w:val="ru-RU"/>
        </w:rPr>
        <w:t xml:space="preserve"> государственное автономное учреждение Архангельской области «Спортивная школа олимпийского резерва «Малиновка» (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Г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АУ АО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 xml:space="preserve"> «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СШ</w:t>
      </w:r>
      <w:r>
        <w:rPr>
          <w:rFonts w:ascii="Times New Roman" w:eastAsia="Arial" w:hAnsi="Times New Roman" w:cs="Times New Roman"/>
          <w:spacing w:val="-1"/>
          <w:sz w:val="24"/>
          <w:szCs w:val="24"/>
          <w:lang w:val="ru-RU"/>
        </w:rPr>
        <w:t>О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Р 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«Малиновка</w:t>
      </w:r>
      <w:r>
        <w:rPr>
          <w:rFonts w:ascii="Times New Roman" w:eastAsia="Arial" w:hAnsi="Times New Roman" w:cs="Times New Roman"/>
          <w:spacing w:val="2"/>
          <w:sz w:val="24"/>
          <w:szCs w:val="24"/>
          <w:lang w:val="ru-RU"/>
        </w:rPr>
        <w:t>»)</w:t>
      </w:r>
    </w:p>
    <w:p w:rsidR="0058058D" w:rsidRDefault="00CD0BEF">
      <w:pPr>
        <w:spacing w:after="0" w:line="240" w:lineRule="auto"/>
        <w:ind w:right="-20"/>
        <w:jc w:val="both"/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>По</w:t>
      </w:r>
      <w:r>
        <w:rPr>
          <w:rFonts w:ascii="Times New Roman" w:eastAsia="Arial" w:hAnsi="Times New Roman" w:cs="Times New Roman"/>
          <w:bCs/>
          <w:spacing w:val="3"/>
          <w:sz w:val="24"/>
          <w:szCs w:val="24"/>
          <w:lang w:val="ru-RU"/>
        </w:rPr>
        <w:t>ч</w:t>
      </w:r>
      <w:r>
        <w:rPr>
          <w:rFonts w:ascii="Times New Roman" w:eastAsia="Arial" w:hAnsi="Times New Roman" w:cs="Times New Roman"/>
          <w:bCs/>
          <w:spacing w:val="-7"/>
          <w:sz w:val="24"/>
          <w:szCs w:val="24"/>
          <w:lang w:val="ru-RU"/>
        </w:rPr>
        <w:t>т</w:t>
      </w: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 xml:space="preserve">овый </w:t>
      </w:r>
      <w:r>
        <w:rPr>
          <w:rFonts w:ascii="Times New Roman" w:eastAsia="Arial" w:hAnsi="Times New Roman" w:cs="Times New Roman"/>
          <w:bCs/>
          <w:spacing w:val="1"/>
          <w:sz w:val="24"/>
          <w:szCs w:val="24"/>
          <w:lang w:val="ru-RU"/>
        </w:rPr>
        <w:t>ад</w:t>
      </w: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>р</w:t>
      </w:r>
      <w:r>
        <w:rPr>
          <w:rFonts w:ascii="Times New Roman" w:eastAsia="Arial" w:hAnsi="Times New Roman" w:cs="Times New Roman"/>
          <w:bCs/>
          <w:spacing w:val="1"/>
          <w:sz w:val="24"/>
          <w:szCs w:val="24"/>
          <w:lang w:val="ru-RU"/>
        </w:rPr>
        <w:t>ес</w:t>
      </w: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 xml:space="preserve">: 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16521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0</w:t>
      </w:r>
      <w:r>
        <w:rPr>
          <w:rFonts w:ascii="Times New Roman" w:eastAsia="Arial" w:hAnsi="Times New Roman" w:cs="Times New Roman"/>
          <w:spacing w:val="-2"/>
          <w:sz w:val="24"/>
          <w:szCs w:val="24"/>
          <w:lang w:val="ru-RU"/>
        </w:rPr>
        <w:t xml:space="preserve"> А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р</w:t>
      </w:r>
      <w:r>
        <w:rPr>
          <w:rFonts w:ascii="Times New Roman" w:eastAsia="Arial" w:hAnsi="Times New Roman" w:cs="Times New Roman"/>
          <w:spacing w:val="-4"/>
          <w:sz w:val="24"/>
          <w:szCs w:val="24"/>
          <w:lang w:val="ru-RU"/>
        </w:rPr>
        <w:t>х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ан</w:t>
      </w:r>
      <w:r>
        <w:rPr>
          <w:rFonts w:ascii="Times New Roman" w:eastAsia="Arial" w:hAnsi="Times New Roman" w:cs="Times New Roman"/>
          <w:spacing w:val="-1"/>
          <w:sz w:val="24"/>
          <w:szCs w:val="24"/>
          <w:lang w:val="ru-RU"/>
        </w:rPr>
        <w:t>г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ел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ь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с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к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а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я 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о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б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л</w:t>
      </w:r>
      <w:r>
        <w:rPr>
          <w:rFonts w:ascii="Times New Roman" w:eastAsia="Arial" w:hAnsi="Times New Roman" w:cs="Times New Roman"/>
          <w:spacing w:val="-2"/>
          <w:sz w:val="24"/>
          <w:szCs w:val="24"/>
          <w:lang w:val="ru-RU"/>
        </w:rPr>
        <w:t>а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с</w:t>
      </w:r>
      <w:r>
        <w:rPr>
          <w:rFonts w:ascii="Times New Roman" w:eastAsia="Arial" w:hAnsi="Times New Roman" w:cs="Times New Roman"/>
          <w:spacing w:val="-1"/>
          <w:sz w:val="24"/>
          <w:szCs w:val="24"/>
          <w:lang w:val="ru-RU"/>
        </w:rPr>
        <w:t>т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ь </w:t>
      </w:r>
      <w:proofErr w:type="spellStart"/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Ус</w:t>
      </w:r>
      <w:r>
        <w:rPr>
          <w:rFonts w:ascii="Times New Roman" w:eastAsia="Arial" w:hAnsi="Times New Roman" w:cs="Times New Roman"/>
          <w:spacing w:val="-1"/>
          <w:sz w:val="24"/>
          <w:szCs w:val="24"/>
          <w:lang w:val="ru-RU"/>
        </w:rPr>
        <w:t>т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ь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я</w:t>
      </w:r>
      <w:r>
        <w:rPr>
          <w:rFonts w:ascii="Times New Roman" w:eastAsia="Arial" w:hAnsi="Times New Roman" w:cs="Times New Roman"/>
          <w:spacing w:val="-1"/>
          <w:sz w:val="24"/>
          <w:szCs w:val="24"/>
          <w:lang w:val="ru-RU"/>
        </w:rPr>
        <w:t>н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с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кий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ра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о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н </w:t>
      </w:r>
      <w:proofErr w:type="spellStart"/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п</w:t>
      </w:r>
      <w:proofErr w:type="gramStart"/>
      <w:r>
        <w:rPr>
          <w:rFonts w:ascii="Times New Roman" w:eastAsia="Arial" w:hAnsi="Times New Roman" w:cs="Times New Roman"/>
          <w:sz w:val="24"/>
          <w:szCs w:val="24"/>
          <w:lang w:val="ru-RU"/>
        </w:rPr>
        <w:t>.О</w:t>
      </w:r>
      <w:proofErr w:type="gramEnd"/>
      <w:r>
        <w:rPr>
          <w:rFonts w:ascii="Times New Roman" w:eastAsia="Arial" w:hAnsi="Times New Roman" w:cs="Times New Roman"/>
          <w:sz w:val="24"/>
          <w:szCs w:val="24"/>
          <w:lang w:val="ru-RU"/>
        </w:rPr>
        <w:t>к</w:t>
      </w:r>
      <w:r>
        <w:rPr>
          <w:rFonts w:ascii="Times New Roman" w:eastAsia="Arial" w:hAnsi="Times New Roman" w:cs="Times New Roman"/>
          <w:spacing w:val="-1"/>
          <w:sz w:val="24"/>
          <w:szCs w:val="24"/>
          <w:lang w:val="ru-RU"/>
        </w:rPr>
        <w:t>т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я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б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р</w:t>
      </w:r>
      <w:r>
        <w:rPr>
          <w:rFonts w:ascii="Times New Roman" w:eastAsia="Arial" w:hAnsi="Times New Roman" w:cs="Times New Roman"/>
          <w:spacing w:val="-3"/>
          <w:sz w:val="24"/>
          <w:szCs w:val="24"/>
          <w:lang w:val="ru-RU"/>
        </w:rPr>
        <w:t>ь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с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кий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Arial" w:hAnsi="Times New Roman" w:cs="Times New Roman"/>
          <w:spacing w:val="-1"/>
          <w:sz w:val="24"/>
          <w:szCs w:val="24"/>
          <w:lang w:val="ru-RU"/>
        </w:rPr>
        <w:t>у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л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Arial" w:hAnsi="Times New Roman" w:cs="Times New Roman"/>
          <w:spacing w:val="-2"/>
          <w:sz w:val="24"/>
          <w:szCs w:val="24"/>
          <w:lang w:val="ru-RU"/>
        </w:rPr>
        <w:t xml:space="preserve"> Магистральная,  д.1А</w:t>
      </w:r>
    </w:p>
    <w:p w:rsidR="0058058D" w:rsidRDefault="00CD0BEF">
      <w:pPr>
        <w:spacing w:after="0" w:line="240" w:lineRule="auto"/>
        <w:ind w:right="-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bCs/>
          <w:spacing w:val="-1"/>
          <w:sz w:val="24"/>
          <w:szCs w:val="24"/>
          <w:lang w:val="ru-RU"/>
        </w:rPr>
        <w:t>Э</w:t>
      </w:r>
      <w:r>
        <w:rPr>
          <w:rFonts w:ascii="Times New Roman" w:eastAsia="Arial" w:hAnsi="Times New Roman" w:cs="Times New Roman"/>
          <w:bCs/>
          <w:spacing w:val="1"/>
          <w:sz w:val="24"/>
          <w:szCs w:val="24"/>
          <w:lang w:val="ru-RU"/>
        </w:rPr>
        <w:t>ле</w:t>
      </w:r>
      <w:r>
        <w:rPr>
          <w:rFonts w:ascii="Times New Roman" w:eastAsia="Arial" w:hAnsi="Times New Roman" w:cs="Times New Roman"/>
          <w:bCs/>
          <w:spacing w:val="3"/>
          <w:sz w:val="24"/>
          <w:szCs w:val="24"/>
          <w:lang w:val="ru-RU"/>
        </w:rPr>
        <w:t>к</w:t>
      </w:r>
      <w:r>
        <w:rPr>
          <w:rFonts w:ascii="Times New Roman" w:eastAsia="Arial" w:hAnsi="Times New Roman" w:cs="Times New Roman"/>
          <w:bCs/>
          <w:spacing w:val="-7"/>
          <w:sz w:val="24"/>
          <w:szCs w:val="24"/>
          <w:lang w:val="ru-RU"/>
        </w:rPr>
        <w:t>т</w:t>
      </w: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>р</w:t>
      </w:r>
      <w:r>
        <w:rPr>
          <w:rFonts w:ascii="Times New Roman" w:eastAsia="Arial" w:hAnsi="Times New Roman" w:cs="Times New Roman"/>
          <w:bCs/>
          <w:spacing w:val="1"/>
          <w:sz w:val="24"/>
          <w:szCs w:val="24"/>
          <w:lang w:val="ru-RU"/>
        </w:rPr>
        <w:t>о</w:t>
      </w:r>
      <w:r>
        <w:rPr>
          <w:rFonts w:ascii="Times New Roman" w:eastAsia="Arial" w:hAnsi="Times New Roman" w:cs="Times New Roman"/>
          <w:bCs/>
          <w:spacing w:val="-1"/>
          <w:sz w:val="24"/>
          <w:szCs w:val="24"/>
          <w:lang w:val="ru-RU"/>
        </w:rPr>
        <w:t>нн</w:t>
      </w:r>
      <w:r>
        <w:rPr>
          <w:rFonts w:ascii="Times New Roman" w:eastAsia="Arial" w:hAnsi="Times New Roman" w:cs="Times New Roman"/>
          <w:bCs/>
          <w:spacing w:val="1"/>
          <w:sz w:val="24"/>
          <w:szCs w:val="24"/>
          <w:lang w:val="ru-RU"/>
        </w:rPr>
        <w:t>а</w:t>
      </w: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>я  по</w:t>
      </w:r>
      <w:r>
        <w:rPr>
          <w:rFonts w:ascii="Times New Roman" w:eastAsia="Arial" w:hAnsi="Times New Roman" w:cs="Times New Roman"/>
          <w:bCs/>
          <w:spacing w:val="3"/>
          <w:sz w:val="24"/>
          <w:szCs w:val="24"/>
          <w:lang w:val="ru-RU"/>
        </w:rPr>
        <w:t>ч</w:t>
      </w:r>
      <w:r>
        <w:rPr>
          <w:rFonts w:ascii="Times New Roman" w:eastAsia="Arial" w:hAnsi="Times New Roman" w:cs="Times New Roman"/>
          <w:bCs/>
          <w:spacing w:val="-4"/>
          <w:sz w:val="24"/>
          <w:szCs w:val="24"/>
          <w:lang w:val="ru-RU"/>
        </w:rPr>
        <w:t>т</w:t>
      </w:r>
      <w:r>
        <w:rPr>
          <w:rFonts w:ascii="Times New Roman" w:eastAsia="Arial" w:hAnsi="Times New Roman" w:cs="Times New Roman"/>
          <w:bCs/>
          <w:spacing w:val="3"/>
          <w:sz w:val="24"/>
          <w:szCs w:val="24"/>
          <w:lang w:val="ru-RU"/>
        </w:rPr>
        <w:t>а</w:t>
      </w: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 xml:space="preserve">:  </w:t>
      </w:r>
      <w:hyperlink r:id="rId7" w:tooltip="mailto:%20ustdush@mail.ru%20" w:history="1">
        <w:r>
          <w:rPr>
            <w:rStyle w:val="af3"/>
            <w:rFonts w:ascii="Times New Roman" w:eastAsia="Arial" w:hAnsi="Times New Roman" w:cs="Times New Roman"/>
            <w:spacing w:val="1"/>
            <w:sz w:val="24"/>
            <w:szCs w:val="24"/>
          </w:rPr>
          <w:t>ustdush</w:t>
        </w:r>
        <w:r>
          <w:rPr>
            <w:rStyle w:val="af3"/>
            <w:rFonts w:ascii="Times New Roman" w:eastAsia="Arial" w:hAnsi="Times New Roman" w:cs="Times New Roman"/>
            <w:spacing w:val="1"/>
            <w:sz w:val="24"/>
            <w:szCs w:val="24"/>
            <w:lang w:val="ru-RU"/>
          </w:rPr>
          <w:t>@</w:t>
        </w:r>
        <w:r>
          <w:rPr>
            <w:rStyle w:val="af3"/>
            <w:rFonts w:ascii="Times New Roman" w:eastAsia="Arial" w:hAnsi="Times New Roman" w:cs="Times New Roman"/>
            <w:spacing w:val="1"/>
            <w:sz w:val="24"/>
            <w:szCs w:val="24"/>
          </w:rPr>
          <w:t>mail</w:t>
        </w:r>
        <w:r>
          <w:rPr>
            <w:rStyle w:val="af3"/>
            <w:rFonts w:ascii="Times New Roman" w:eastAsia="Arial" w:hAnsi="Times New Roman" w:cs="Times New Roman"/>
            <w:spacing w:val="1"/>
            <w:sz w:val="24"/>
            <w:szCs w:val="24"/>
            <w:lang w:val="ru-RU"/>
          </w:rPr>
          <w:t>.</w:t>
        </w:r>
        <w:proofErr w:type="spellStart"/>
        <w:r>
          <w:rPr>
            <w:rStyle w:val="af3"/>
            <w:rFonts w:ascii="Times New Roman" w:eastAsia="Arial" w:hAnsi="Times New Roman" w:cs="Times New Roman"/>
            <w:spacing w:val="1"/>
            <w:sz w:val="24"/>
            <w:szCs w:val="24"/>
          </w:rPr>
          <w:t>ru</w:t>
        </w:r>
        <w:proofErr w:type="spellEnd"/>
      </w:hyperlink>
    </w:p>
    <w:p w:rsidR="0058058D" w:rsidRDefault="00CD0BEF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>Т</w:t>
      </w:r>
      <w:r>
        <w:rPr>
          <w:rFonts w:ascii="Times New Roman" w:eastAsia="Arial" w:hAnsi="Times New Roman" w:cs="Times New Roman"/>
          <w:bCs/>
          <w:spacing w:val="1"/>
          <w:sz w:val="24"/>
          <w:szCs w:val="24"/>
          <w:lang w:val="ru-RU"/>
        </w:rPr>
        <w:t>еле</w:t>
      </w:r>
      <w:r>
        <w:rPr>
          <w:rFonts w:ascii="Times New Roman" w:eastAsia="Arial" w:hAnsi="Times New Roman" w:cs="Times New Roman"/>
          <w:bCs/>
          <w:spacing w:val="-1"/>
          <w:sz w:val="24"/>
          <w:szCs w:val="24"/>
          <w:lang w:val="ru-RU"/>
        </w:rPr>
        <w:t>ф</w:t>
      </w:r>
      <w:r>
        <w:rPr>
          <w:rFonts w:ascii="Times New Roman" w:eastAsia="Arial" w:hAnsi="Times New Roman" w:cs="Times New Roman"/>
          <w:bCs/>
          <w:sz w:val="24"/>
          <w:szCs w:val="24"/>
          <w:lang w:val="ru-RU"/>
        </w:rPr>
        <w:t>он: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+7(818)55</w:t>
      </w:r>
      <w:r>
        <w:rPr>
          <w:rFonts w:ascii="Times New Roman" w:eastAsia="Arial" w:hAnsi="Times New Roman" w:cs="Times New Roman"/>
          <w:spacing w:val="-2"/>
          <w:sz w:val="24"/>
          <w:szCs w:val="24"/>
          <w:lang w:val="ru-RU"/>
        </w:rPr>
        <w:t>5-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>17-1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</w:p>
    <w:p w:rsidR="0058058D" w:rsidRPr="00567DEF" w:rsidRDefault="00CD0BEF">
      <w:pPr>
        <w:spacing w:after="0" w:line="240" w:lineRule="auto"/>
        <w:ind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Контактное лицо: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Мымрина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Ирина Сергеевна, тел.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567DEF">
        <w:rPr>
          <w:rFonts w:ascii="Times New Roman" w:eastAsia="Times New Roman" w:hAnsi="Times New Roman" w:cs="Times New Roman"/>
          <w:sz w:val="24"/>
          <w:szCs w:val="24"/>
        </w:rPr>
        <w:t xml:space="preserve">8 921 484 06 30, </w:t>
      </w:r>
      <w:r>
        <w:rPr>
          <w:rFonts w:ascii="Times New Roman" w:eastAsia="Times New Roman" w:hAnsi="Times New Roman" w:cs="Times New Roman"/>
          <w:sz w:val="24"/>
          <w:szCs w:val="24"/>
        </w:rPr>
        <w:t>e-mail</w:t>
      </w:r>
      <w:r w:rsidRPr="00567D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" w:tooltip="mailto:zakupki.ustshor@rambler.ru" w:history="1">
        <w:r>
          <w:rPr>
            <w:rStyle w:val="af3"/>
            <w:rFonts w:ascii="Times New Roman" w:eastAsia="Times New Roman" w:hAnsi="Times New Roman" w:cs="Times New Roman"/>
            <w:sz w:val="24"/>
            <w:szCs w:val="24"/>
          </w:rPr>
          <w:t>zakupki.ustshor@rambler.ru</w:t>
        </w:r>
        <w:r w:rsidRPr="00567DEF">
          <w:rPr>
            <w:rStyle w:val="af3"/>
          </w:rPr>
          <w:t xml:space="preserve">  </w:t>
        </w:r>
      </w:hyperlink>
    </w:p>
    <w:p w:rsidR="0058058D" w:rsidRPr="00567DEF" w:rsidRDefault="00CD0B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lang w:val="ru-RU"/>
        </w:rPr>
        <w:t>2.1 СВЕДЕНИЯ О КОМИССИИ</w:t>
      </w:r>
      <w:r w:rsidRPr="00567DEF">
        <w:rPr>
          <w:rFonts w:ascii="Times New Roman" w:eastAsia="Times New Roman" w:hAnsi="Times New Roman" w:cs="Times New Roman"/>
          <w:b/>
          <w:color w:val="000000"/>
          <w:sz w:val="24"/>
          <w:lang w:val="ru-RU"/>
        </w:rPr>
        <w:t>:</w:t>
      </w:r>
    </w:p>
    <w:p w:rsidR="0058058D" w:rsidRPr="00567DEF" w:rsidRDefault="00CD0B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lang w:val="ru-RU"/>
        </w:rPr>
      </w:pPr>
      <w:r w:rsidRPr="00567DEF">
        <w:rPr>
          <w:rFonts w:ascii="Times New Roman" w:eastAsia="Times New Roman" w:hAnsi="Times New Roman" w:cs="Times New Roman"/>
          <w:i/>
          <w:color w:val="000000"/>
          <w:sz w:val="24"/>
          <w:lang w:val="ru-RU"/>
        </w:rPr>
        <w:t xml:space="preserve"> </w:t>
      </w: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На заседании комиссии присутствовали:</w:t>
      </w:r>
    </w:p>
    <w:p w:rsidR="0058058D" w:rsidRPr="00567DEF" w:rsidRDefault="00CD0B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lang w:val="ru-RU"/>
        </w:rPr>
      </w:pP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Председатель комиссии: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Цокорова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Н.С.</w:t>
      </w:r>
    </w:p>
    <w:p w:rsidR="0058058D" w:rsidRPr="00567DEF" w:rsidRDefault="00CD0B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ru-RU"/>
        </w:rPr>
      </w:pP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Члены комиссии:</w:t>
      </w:r>
      <w:r>
        <w:rPr>
          <w:rFonts w:ascii="Times New Roman" w:eastAsia="Times New Roman" w:hAnsi="Times New Roman" w:cs="Times New Roman"/>
          <w:color w:val="000000"/>
          <w:sz w:val="24"/>
        </w:rPr>
        <w:t> </w:t>
      </w: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</w:t>
      </w:r>
      <w:proofErr w:type="spellStart"/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Мымрина</w:t>
      </w:r>
      <w:proofErr w:type="spellEnd"/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И.С., Тепляков И.В., Волова  Ж.В.,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Пеньевской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А.Б</w:t>
      </w:r>
      <w:r w:rsidR="004B7AD8">
        <w:rPr>
          <w:rFonts w:ascii="Times New Roman" w:eastAsia="Times New Roman" w:hAnsi="Times New Roman" w:cs="Times New Roman"/>
          <w:color w:val="000000"/>
          <w:sz w:val="24"/>
          <w:lang w:val="ru-RU"/>
        </w:rPr>
        <w:t>, Мамедова А.В.</w:t>
      </w:r>
      <w:r>
        <w:rPr>
          <w:rFonts w:ascii="Times New Roman" w:eastAsia="Times New Roman" w:hAnsi="Times New Roman" w:cs="Times New Roman"/>
          <w:color w:val="000000"/>
          <w:sz w:val="24"/>
        </w:rPr>
        <w:t>              </w:t>
      </w: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      </w:t>
      </w:r>
    </w:p>
    <w:p w:rsidR="0058058D" w:rsidRPr="00567DEF" w:rsidRDefault="00CD0BEF">
      <w:pPr>
        <w:spacing w:after="0" w:line="240" w:lineRule="auto"/>
        <w:ind w:right="-20"/>
        <w:jc w:val="both"/>
        <w:rPr>
          <w:rFonts w:ascii="Times New Roman" w:eastAsia="Arial" w:hAnsi="Times New Roman" w:cs="Times New Roman"/>
          <w:lang w:val="ru-RU"/>
        </w:rPr>
      </w:pP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Кворум имеется, комиссия правомочна.</w:t>
      </w:r>
    </w:p>
    <w:p w:rsidR="0058058D" w:rsidRDefault="0058058D">
      <w:pPr>
        <w:spacing w:after="0" w:line="240" w:lineRule="auto"/>
        <w:ind w:right="-20"/>
        <w:jc w:val="both"/>
        <w:rPr>
          <w:rFonts w:ascii="Times New Roman" w:eastAsia="Arial" w:hAnsi="Times New Roman" w:cs="Times New Roman"/>
          <w:sz w:val="16"/>
          <w:szCs w:val="16"/>
          <w:lang w:val="ru-RU"/>
        </w:rPr>
      </w:pPr>
    </w:p>
    <w:p w:rsidR="0058058D" w:rsidRDefault="00CD0BEF">
      <w:pPr>
        <w:spacing w:after="0" w:line="240" w:lineRule="auto"/>
        <w:ind w:right="-20"/>
        <w:jc w:val="both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position w:val="-1"/>
          <w:sz w:val="24"/>
          <w:szCs w:val="24"/>
          <w:lang w:val="ru-RU"/>
        </w:rPr>
        <w:t xml:space="preserve">3. ИНФОРМАЦИЯ о предмете закупки у единственного поставщика: </w:t>
      </w:r>
    </w:p>
    <w:tbl>
      <w:tblPr>
        <w:tblW w:w="4922" w:type="pc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3258"/>
        <w:gridCol w:w="1703"/>
        <w:gridCol w:w="1842"/>
        <w:gridCol w:w="1985"/>
      </w:tblGrid>
      <w:tr w:rsidR="0058058D" w:rsidRPr="00AF4DE3" w:rsidTr="007C1108">
        <w:trPr>
          <w:trHeight w:hRule="exact" w:val="749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058D" w:rsidRDefault="005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58058D" w:rsidRDefault="00CD0BEF">
            <w:pPr>
              <w:spacing w:after="0" w:line="240" w:lineRule="auto"/>
              <w:ind w:left="102" w:right="-2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Arial" w:hAnsi="Times New Roman" w:cs="Times New Roman"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058D" w:rsidRDefault="005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58058D" w:rsidRDefault="00CD0BEF">
            <w:pPr>
              <w:spacing w:after="0" w:line="240" w:lineRule="auto"/>
              <w:ind w:right="-2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Arial" w:hAnsi="Times New Roman" w:cs="Times New Roman"/>
                <w:bCs/>
                <w:sz w:val="24"/>
                <w:szCs w:val="24"/>
                <w:lang w:val="ru-RU"/>
              </w:rPr>
              <w:t>Предмет договора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058D" w:rsidRDefault="005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58058D" w:rsidRDefault="007C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ОКПД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proofErr w:type="gramEnd"/>
          </w:p>
          <w:p w:rsidR="0058058D" w:rsidRDefault="005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058D" w:rsidRDefault="00AF4DE3">
            <w:pPr>
              <w:spacing w:after="0" w:line="240" w:lineRule="auto"/>
              <w:ind w:left="100" w:right="-2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  <w:t xml:space="preserve">Ед.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  <w:t>изм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  <w:t>-я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058D" w:rsidRDefault="00580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58058D" w:rsidRDefault="00CD0B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Сумма, руб.</w:t>
            </w:r>
          </w:p>
        </w:tc>
      </w:tr>
      <w:tr w:rsidR="007C1108" w:rsidRPr="007C1108" w:rsidTr="007C1108">
        <w:trPr>
          <w:trHeight w:hRule="exact" w:val="749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1108" w:rsidRDefault="007C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1108" w:rsidRDefault="007C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Оказание услуг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7C1108" w:rsidRDefault="007C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организации питания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1108" w:rsidRDefault="007C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56.29.19.000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1108" w:rsidRDefault="007C1108">
            <w:pPr>
              <w:spacing w:after="0" w:line="240" w:lineRule="auto"/>
              <w:ind w:left="100" w:right="-20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  <w:t xml:space="preserve">1 </w:t>
            </w: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  <w:t>усл</w:t>
            </w:r>
            <w:proofErr w:type="gramStart"/>
            <w:r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  <w:t>.е</w:t>
            </w:r>
            <w:proofErr w:type="gramEnd"/>
            <w:r>
              <w:rPr>
                <w:rFonts w:ascii="Times New Roman" w:eastAsia="Arial" w:hAnsi="Times New Roman" w:cs="Times New Roman"/>
                <w:sz w:val="24"/>
                <w:szCs w:val="24"/>
                <w:lang w:val="ru-RU"/>
              </w:rPr>
              <w:t>д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1108" w:rsidRDefault="007C1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115 000,00</w:t>
            </w:r>
          </w:p>
        </w:tc>
      </w:tr>
      <w:tr w:rsidR="0058058D" w:rsidRPr="007C1108">
        <w:trPr>
          <w:trHeight w:val="100"/>
        </w:trPr>
        <w:tc>
          <w:tcPr>
            <w:tcW w:w="9219" w:type="dxa"/>
            <w:gridSpan w:val="5"/>
            <w:tcBorders>
              <w:top w:val="single" w:sz="4" w:space="0" w:color="auto"/>
            </w:tcBorders>
          </w:tcPr>
          <w:p w:rsidR="0058058D" w:rsidRPr="00B67431" w:rsidRDefault="005805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58058D" w:rsidRDefault="00CD0BEF">
      <w:pPr>
        <w:spacing w:after="0" w:line="240" w:lineRule="auto"/>
        <w:ind w:right="-20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Начальная (максимальная) 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цена договора составляет: </w:t>
      </w:r>
      <w:r w:rsidR="007C1108">
        <w:rPr>
          <w:rFonts w:ascii="Times New Roman" w:eastAsia="Arial" w:hAnsi="Times New Roman" w:cs="Times New Roman"/>
          <w:sz w:val="24"/>
          <w:szCs w:val="24"/>
          <w:lang w:val="ru-RU"/>
        </w:rPr>
        <w:t>115 000,00  (сто пятнадцать тысяч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>)</w:t>
      </w:r>
      <w:r w:rsidR="00B67431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рублей</w:t>
      </w:r>
      <w:r w:rsidR="00122A08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00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копеек,   НДС  не облагается.</w:t>
      </w:r>
    </w:p>
    <w:p w:rsidR="0058058D" w:rsidRDefault="00CD0BEF">
      <w:pPr>
        <w:spacing w:after="0" w:line="240" w:lineRule="auto"/>
        <w:ind w:right="896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 Срок оказания услуг:  </w:t>
      </w:r>
      <w:r w:rsidR="00B67431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с </w:t>
      </w:r>
      <w:r w:rsidR="007C1108">
        <w:rPr>
          <w:rFonts w:ascii="Times New Roman" w:eastAsia="Arial" w:hAnsi="Times New Roman" w:cs="Times New Roman"/>
          <w:sz w:val="24"/>
          <w:szCs w:val="24"/>
          <w:lang w:val="ru-RU"/>
        </w:rPr>
        <w:t>13 декабря</w:t>
      </w:r>
      <w:r w:rsidR="00FF79D2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2025 </w:t>
      </w:r>
      <w:r w:rsidR="007C1108">
        <w:rPr>
          <w:rFonts w:ascii="Times New Roman" w:eastAsia="Arial" w:hAnsi="Times New Roman" w:cs="Times New Roman"/>
          <w:sz w:val="24"/>
          <w:szCs w:val="24"/>
          <w:lang w:val="ru-RU"/>
        </w:rPr>
        <w:t>года по 22 декабря</w:t>
      </w:r>
      <w:r w:rsidR="00FF79D2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2025 года</w:t>
      </w:r>
    </w:p>
    <w:p w:rsidR="0058058D" w:rsidRDefault="00CD0BEF">
      <w:pPr>
        <w:spacing w:after="0" w:line="240" w:lineRule="auto"/>
        <w:ind w:left="112" w:right="382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Срок и условия оплаты: </w:t>
      </w:r>
      <w:r>
        <w:rPr>
          <w:rFonts w:ascii="Times New Roman" w:hAnsi="Times New Roman"/>
          <w:sz w:val="24"/>
          <w:szCs w:val="24"/>
          <w:lang w:val="ru-RU"/>
        </w:rPr>
        <w:t>в течени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и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7 (семи)  рабочих дней с даты подписания документа о приемке поставленного товара</w:t>
      </w:r>
    </w:p>
    <w:p w:rsidR="0058058D" w:rsidRPr="00567DEF" w:rsidRDefault="00CD0BEF">
      <w:pPr>
        <w:spacing w:after="0" w:line="240" w:lineRule="auto"/>
        <w:ind w:left="112" w:right="382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Официальный сайт, на котором размещена документация о закупке: </w:t>
      </w:r>
      <w:hyperlink w:tooltip="http://" w:history="1">
        <w:r>
          <w:rPr>
            <w:rStyle w:val="af3"/>
            <w:rFonts w:ascii="Times New Roman" w:hAnsi="Times New Roman"/>
            <w:sz w:val="24"/>
            <w:szCs w:val="24"/>
          </w:rPr>
          <w:t>http</w:t>
        </w:r>
        <w:r>
          <w:rPr>
            <w:rStyle w:val="af3"/>
            <w:rFonts w:ascii="Times New Roman" w:hAnsi="Times New Roman"/>
            <w:sz w:val="24"/>
            <w:szCs w:val="24"/>
            <w:lang w:val="ru-RU"/>
          </w:rPr>
          <w:t>:</w:t>
        </w:r>
        <w:r w:rsidRPr="00567DEF">
          <w:rPr>
            <w:rStyle w:val="af3"/>
            <w:rFonts w:ascii="Times New Roman" w:hAnsi="Times New Roman"/>
            <w:sz w:val="24"/>
            <w:szCs w:val="24"/>
            <w:lang w:val="ru-RU"/>
          </w:rPr>
          <w:t>//</w:t>
        </w:r>
      </w:hyperlink>
      <w:proofErr w:type="spellStart"/>
      <w:r>
        <w:rPr>
          <w:rFonts w:ascii="Times New Roman" w:hAnsi="Times New Roman"/>
          <w:sz w:val="24"/>
          <w:szCs w:val="24"/>
        </w:rPr>
        <w:t>zakupki</w:t>
      </w:r>
      <w:proofErr w:type="spellEnd"/>
      <w:r w:rsidRPr="00567DEF">
        <w:rPr>
          <w:rFonts w:ascii="Times New Roman" w:hAnsi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gov</w:t>
      </w:r>
      <w:proofErr w:type="spellEnd"/>
      <w:r w:rsidRPr="00567DEF">
        <w:rPr>
          <w:rFonts w:ascii="Times New Roman" w:hAnsi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hAnsi="Times New Roman"/>
          <w:sz w:val="24"/>
          <w:szCs w:val="24"/>
        </w:rPr>
        <w:t>ru</w:t>
      </w:r>
      <w:proofErr w:type="spellEnd"/>
    </w:p>
    <w:p w:rsidR="0058058D" w:rsidRDefault="00CD0BEF">
      <w:pPr>
        <w:spacing w:after="0" w:line="240" w:lineRule="auto"/>
        <w:ind w:left="112" w:right="382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Основание закупки: подпункт 3,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286 статьи 11 Положения о закупке товаров, работ и услуг для нужд ГАУ АО «СШОР «Малиновка»</w:t>
      </w:r>
    </w:p>
    <w:p w:rsidR="0058058D" w:rsidRDefault="0058058D">
      <w:pPr>
        <w:spacing w:after="0" w:line="240" w:lineRule="auto"/>
        <w:ind w:left="112" w:right="382"/>
        <w:rPr>
          <w:rFonts w:ascii="Times New Roman" w:hAnsi="Times New Roman"/>
          <w:sz w:val="24"/>
          <w:szCs w:val="24"/>
          <w:lang w:val="ru-RU"/>
        </w:rPr>
      </w:pPr>
    </w:p>
    <w:p w:rsidR="0058058D" w:rsidRDefault="00CD0BEF">
      <w:pPr>
        <w:spacing w:after="0" w:line="240" w:lineRule="auto"/>
        <w:ind w:left="112" w:right="382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4. РЕШЕНИЕ Единой комиссии: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</w:t>
      </w:r>
    </w:p>
    <w:p w:rsidR="0058058D" w:rsidRDefault="00CD0BEF">
      <w:pPr>
        <w:spacing w:after="0" w:line="240" w:lineRule="auto"/>
        <w:ind w:left="112" w:right="382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 соответствии с  подпунктом 3,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286 статьи 11 Положения о закупке товаров, работ и услуг для нужд ГАУ АО «СШОР «Малиновка»  принято решен</w:t>
      </w:r>
      <w:r w:rsidR="00FF79D2">
        <w:rPr>
          <w:rFonts w:ascii="Times New Roman" w:hAnsi="Times New Roman"/>
          <w:sz w:val="24"/>
          <w:szCs w:val="24"/>
          <w:lang w:val="ru-RU"/>
        </w:rPr>
        <w:t xml:space="preserve">ие заключить Договор </w:t>
      </w:r>
      <w:r>
        <w:rPr>
          <w:rFonts w:ascii="Times New Roman" w:hAnsi="Times New Roman"/>
          <w:sz w:val="24"/>
          <w:szCs w:val="24"/>
          <w:lang w:val="ru-RU"/>
        </w:rPr>
        <w:t>с единственным поставщиком</w:t>
      </w:r>
    </w:p>
    <w:p w:rsidR="0058058D" w:rsidRDefault="0058058D">
      <w:pPr>
        <w:spacing w:after="0" w:line="240" w:lineRule="auto"/>
        <w:ind w:left="112" w:right="382"/>
        <w:rPr>
          <w:rFonts w:ascii="Times New Roman" w:hAnsi="Times New Roman"/>
          <w:sz w:val="24"/>
          <w:szCs w:val="24"/>
          <w:lang w:val="ru-RU"/>
        </w:rPr>
      </w:pPr>
    </w:p>
    <w:p w:rsidR="007C1108" w:rsidRDefault="007C1108">
      <w:pPr>
        <w:spacing w:after="0" w:line="240" w:lineRule="auto"/>
        <w:ind w:right="382"/>
        <w:rPr>
          <w:rFonts w:ascii="Times New Roman" w:hAnsi="Times New Roman"/>
          <w:sz w:val="24"/>
          <w:szCs w:val="24"/>
          <w:lang w:val="ru-RU"/>
        </w:rPr>
      </w:pPr>
    </w:p>
    <w:p w:rsidR="0058058D" w:rsidRDefault="00CD0BEF">
      <w:pPr>
        <w:spacing w:after="0" w:line="240" w:lineRule="auto"/>
        <w:ind w:right="382"/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>Информация об исполнителе по договору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99"/>
        <w:gridCol w:w="2486"/>
        <w:gridCol w:w="3119"/>
        <w:gridCol w:w="3367"/>
      </w:tblGrid>
      <w:tr w:rsidR="0058058D">
        <w:tc>
          <w:tcPr>
            <w:tcW w:w="599" w:type="dxa"/>
          </w:tcPr>
          <w:p w:rsidR="0058058D" w:rsidRDefault="00CD0BEF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№ п/п</w:t>
            </w:r>
          </w:p>
        </w:tc>
        <w:tc>
          <w:tcPr>
            <w:tcW w:w="2486" w:type="dxa"/>
          </w:tcPr>
          <w:p w:rsidR="0058058D" w:rsidRDefault="00CD0BEF">
            <w:pPr>
              <w:ind w:firstLine="14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Наименование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юридического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физического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лица</w:t>
            </w:r>
            <w:proofErr w:type="spellEnd"/>
          </w:p>
        </w:tc>
        <w:tc>
          <w:tcPr>
            <w:tcW w:w="3119" w:type="dxa"/>
          </w:tcPr>
          <w:p w:rsidR="0058058D" w:rsidRDefault="00CD0BEF">
            <w:pPr>
              <w:ind w:firstLine="14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Юридический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</w:t>
            </w:r>
          </w:p>
          <w:p w:rsidR="0058058D" w:rsidRDefault="00CD0BEF">
            <w:pPr>
              <w:ind w:firstLine="14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почтовый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адрес</w:t>
            </w:r>
            <w:proofErr w:type="spellEnd"/>
          </w:p>
        </w:tc>
        <w:tc>
          <w:tcPr>
            <w:tcW w:w="3367" w:type="dxa"/>
          </w:tcPr>
          <w:p w:rsidR="0058058D" w:rsidRDefault="00CD0BEF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ИНН/КПП/ОГРН/ОКПО</w:t>
            </w:r>
          </w:p>
        </w:tc>
      </w:tr>
      <w:tr w:rsidR="0058058D" w:rsidRPr="007C1108">
        <w:tc>
          <w:tcPr>
            <w:tcW w:w="599" w:type="dxa"/>
          </w:tcPr>
          <w:p w:rsidR="0058058D" w:rsidRDefault="00CD0BEF">
            <w:pPr>
              <w:ind w:firstLine="14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486" w:type="dxa"/>
          </w:tcPr>
          <w:p w:rsidR="0058058D" w:rsidRDefault="00FF79D2" w:rsidP="007C1108">
            <w:pPr>
              <w:ind w:firstLine="142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ООО «</w:t>
            </w:r>
            <w:r w:rsidR="007C110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Волна»</w:t>
            </w:r>
          </w:p>
        </w:tc>
        <w:tc>
          <w:tcPr>
            <w:tcW w:w="3119" w:type="dxa"/>
          </w:tcPr>
          <w:p w:rsidR="0058058D" w:rsidRDefault="007C1108">
            <w:pPr>
              <w:ind w:firstLine="142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Архангельская область,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Устьянский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район,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.Ш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ангалы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:rsidR="00122A08" w:rsidRDefault="007C1108">
            <w:pPr>
              <w:ind w:firstLine="142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ул. Ленина д.52</w:t>
            </w:r>
          </w:p>
        </w:tc>
        <w:tc>
          <w:tcPr>
            <w:tcW w:w="3367" w:type="dxa"/>
          </w:tcPr>
          <w:p w:rsidR="0058058D" w:rsidRPr="007C1108" w:rsidRDefault="00CD0BE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after="75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ru-RU"/>
              </w:rPr>
            </w:pPr>
            <w:r w:rsidRPr="00E83738">
              <w:rPr>
                <w:rFonts w:ascii="Times New Roman" w:eastAsia="Arial" w:hAnsi="Times New Roman" w:cs="Times New Roman"/>
                <w:b/>
                <w:color w:val="000000" w:themeColor="text1"/>
                <w:lang w:val="ru-RU"/>
              </w:rPr>
              <w:t>ИНН</w:t>
            </w:r>
            <w:r w:rsidR="007C1108">
              <w:rPr>
                <w:rFonts w:ascii="Times New Roman" w:eastAsia="Arial" w:hAnsi="Times New Roman" w:cs="Times New Roman"/>
                <w:b/>
                <w:color w:val="000000" w:themeColor="text1"/>
                <w:lang w:val="ru-RU"/>
              </w:rPr>
              <w:t xml:space="preserve"> </w:t>
            </w:r>
            <w:r w:rsidR="007C1108" w:rsidRPr="007C1108">
              <w:rPr>
                <w:rFonts w:ascii="Times New Roman" w:eastAsia="Arial" w:hAnsi="Times New Roman" w:cs="Times New Roman"/>
                <w:color w:val="000000" w:themeColor="text1"/>
                <w:lang w:val="ru-RU"/>
              </w:rPr>
              <w:t>2922006612</w:t>
            </w:r>
          </w:p>
          <w:p w:rsidR="0058058D" w:rsidRPr="004B7AD8" w:rsidRDefault="004B7AD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after="75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lang w:val="ru-RU"/>
              </w:rPr>
            </w:pPr>
            <w:r w:rsidRPr="004B7AD8">
              <w:rPr>
                <w:rFonts w:ascii="Times New Roman" w:eastAsia="Arial" w:hAnsi="Times New Roman" w:cs="Times New Roman"/>
                <w:b/>
                <w:color w:val="000000" w:themeColor="text1"/>
                <w:lang w:val="ru-RU"/>
              </w:rPr>
              <w:t>КПП</w:t>
            </w:r>
            <w:r w:rsidR="007C1108">
              <w:rPr>
                <w:rFonts w:ascii="Times New Roman" w:eastAsia="Arial" w:hAnsi="Times New Roman" w:cs="Times New Roman"/>
                <w:b/>
                <w:color w:val="000000" w:themeColor="text1"/>
                <w:lang w:val="ru-RU"/>
              </w:rPr>
              <w:t xml:space="preserve"> </w:t>
            </w:r>
            <w:r w:rsidR="007C1108" w:rsidRPr="007C1108">
              <w:rPr>
                <w:rFonts w:ascii="Times New Roman" w:eastAsia="Arial" w:hAnsi="Times New Roman" w:cs="Times New Roman"/>
                <w:color w:val="000000" w:themeColor="text1"/>
                <w:lang w:val="ru-RU"/>
              </w:rPr>
              <w:t>292201001</w:t>
            </w:r>
          </w:p>
          <w:p w:rsidR="0058058D" w:rsidRPr="00E83738" w:rsidRDefault="0058058D" w:rsidP="007C110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after="75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</w:p>
        </w:tc>
      </w:tr>
    </w:tbl>
    <w:p w:rsidR="0058058D" w:rsidRDefault="0058058D">
      <w:pPr>
        <w:spacing w:after="0" w:line="240" w:lineRule="auto"/>
        <w:ind w:firstLine="142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</w:p>
    <w:p w:rsidR="0058058D" w:rsidRDefault="00CD0BEF">
      <w:pPr>
        <w:tabs>
          <w:tab w:val="left" w:pos="1134"/>
        </w:tabs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Цена договора: </w:t>
      </w:r>
      <w:r w:rsidR="007C1108">
        <w:rPr>
          <w:rFonts w:ascii="Times New Roman" w:hAnsi="Times New Roman" w:cs="Times New Roman"/>
          <w:sz w:val="24"/>
          <w:szCs w:val="24"/>
          <w:lang w:val="ru-RU"/>
        </w:rPr>
        <w:t>115 000,00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Arial" w:hAnsi="Times New Roman" w:cs="Times New Roman"/>
          <w:spacing w:val="1"/>
          <w:sz w:val="24"/>
          <w:szCs w:val="24"/>
          <w:lang w:val="ru-RU"/>
        </w:rPr>
        <w:t xml:space="preserve"> </w:t>
      </w:r>
      <w:r w:rsidR="007C1108">
        <w:rPr>
          <w:rFonts w:ascii="Times New Roman" w:hAnsi="Times New Roman" w:cs="Times New Roman"/>
          <w:sz w:val="24"/>
          <w:szCs w:val="24"/>
          <w:lang w:val="ru-RU"/>
        </w:rPr>
        <w:t>(сто пятнадцать</w:t>
      </w:r>
      <w:r w:rsidR="00122A08">
        <w:rPr>
          <w:rFonts w:ascii="Times New Roman" w:hAnsi="Times New Roman" w:cs="Times New Roman"/>
          <w:sz w:val="24"/>
          <w:szCs w:val="24"/>
          <w:lang w:val="ru-RU"/>
        </w:rPr>
        <w:t xml:space="preserve"> тысяч</w:t>
      </w:r>
      <w:r w:rsidR="00FF79D2">
        <w:rPr>
          <w:rFonts w:ascii="Times New Roman" w:hAnsi="Times New Roman" w:cs="Times New Roman"/>
          <w:sz w:val="24"/>
          <w:szCs w:val="24"/>
          <w:lang w:val="ru-RU"/>
        </w:rPr>
        <w:t xml:space="preserve">) рублей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копеек,   НДС не облагается.</w:t>
      </w:r>
    </w:p>
    <w:p w:rsidR="0058058D" w:rsidRDefault="004B7AD8">
      <w:pPr>
        <w:tabs>
          <w:tab w:val="left" w:pos="1134"/>
        </w:tabs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Адрес оказания услуг</w:t>
      </w:r>
      <w:r w:rsidR="00CD0BEF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D0BEF">
        <w:rPr>
          <w:rFonts w:ascii="Times New Roman" w:eastAsia="Times New Roman" w:hAnsi="Times New Roman" w:cs="Times New Roman"/>
          <w:sz w:val="24"/>
          <w:szCs w:val="24"/>
          <w:lang w:val="ru-RU"/>
        </w:rPr>
        <w:t>Архангельска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область,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Устьянский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район, </w:t>
      </w:r>
      <w:r w:rsidR="007C1108">
        <w:rPr>
          <w:rFonts w:ascii="Times New Roman" w:eastAsia="Times New Roman" w:hAnsi="Times New Roman" w:cs="Times New Roman"/>
          <w:sz w:val="24"/>
          <w:szCs w:val="24"/>
          <w:lang w:val="ru-RU"/>
        </w:rPr>
        <w:t>с. Шангалы ул. Ленина д.52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58058D" w:rsidRDefault="00CD0BEF">
      <w:pPr>
        <w:spacing w:after="0" w:line="240" w:lineRule="auto"/>
        <w:ind w:firstLine="142"/>
        <w:jc w:val="both"/>
        <w:rPr>
          <w:rFonts w:ascii="Times New Roman" w:eastAsia="Arial" w:hAnsi="Times New Roman" w:cs="Times New Roman"/>
          <w:spacing w:val="-2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Срок действия договора: </w:t>
      </w:r>
      <w:r w:rsidR="007C1108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13 декабря 2025 года по  22 декабря </w:t>
      </w:r>
      <w:bookmarkStart w:id="0" w:name="_GoBack"/>
      <w:bookmarkEnd w:id="0"/>
      <w:r w:rsidR="00FF79D2"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2025 года</w:t>
      </w:r>
    </w:p>
    <w:p w:rsidR="0058058D" w:rsidRDefault="0058058D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8058D" w:rsidRPr="00567DEF" w:rsidRDefault="00CD0BEF">
      <w:pPr>
        <w:spacing w:after="0" w:line="240" w:lineRule="auto"/>
        <w:jc w:val="both"/>
        <w:rPr>
          <w:lang w:val="ru-RU"/>
        </w:rPr>
      </w:pP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                              </w:t>
      </w:r>
    </w:p>
    <w:p w:rsidR="0058058D" w:rsidRPr="00567DEF" w:rsidRDefault="00CD0B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ru-RU"/>
        </w:rPr>
      </w:pPr>
      <w:r w:rsidRPr="00567DEF">
        <w:rPr>
          <w:rFonts w:ascii="Times New Roman" w:eastAsia="Times New Roman" w:hAnsi="Times New Roman" w:cs="Times New Roman"/>
          <w:b/>
          <w:color w:val="000000"/>
          <w:sz w:val="24"/>
          <w:lang w:val="ru-RU"/>
        </w:rPr>
        <w:t>Публикация и хранение протокола:</w:t>
      </w:r>
    </w:p>
    <w:p w:rsidR="0058058D" w:rsidRPr="00567DEF" w:rsidRDefault="00CD0BEF" w:rsidP="00A44E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lang w:val="ru-RU"/>
        </w:rPr>
      </w:pP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Настоящий протокол подлежит размещению на официальном сайте Единая информационная система в сфере закупок </w:t>
      </w:r>
      <w:r>
        <w:rPr>
          <w:rFonts w:ascii="Times New Roman" w:eastAsia="Times New Roman" w:hAnsi="Times New Roman" w:cs="Times New Roman"/>
          <w:color w:val="000000"/>
          <w:sz w:val="24"/>
        </w:rPr>
        <w:t> www</w:t>
      </w: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zakupki</w:t>
      </w:r>
      <w:proofErr w:type="spellEnd"/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gov</w:t>
      </w:r>
      <w:proofErr w:type="spellEnd"/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ru</w:t>
      </w:r>
      <w:proofErr w:type="spellEnd"/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</w:t>
      </w:r>
    </w:p>
    <w:p w:rsidR="0058058D" w:rsidRPr="00567DEF" w:rsidRDefault="0058058D">
      <w:pPr>
        <w:spacing w:after="0" w:line="240" w:lineRule="auto"/>
        <w:rPr>
          <w:lang w:val="ru-RU"/>
        </w:rPr>
      </w:pPr>
    </w:p>
    <w:p w:rsidR="0058058D" w:rsidRPr="00567DEF" w:rsidRDefault="00CD0BEF">
      <w:pPr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Подписи членов Единой комиссии</w:t>
      </w:r>
    </w:p>
    <w:p w:rsidR="0058058D" w:rsidRPr="00567DEF" w:rsidRDefault="00CD0BE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both"/>
        <w:rPr>
          <w:lang w:val="ru-RU"/>
        </w:rPr>
      </w:pP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Председатель комиссии: </w:t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_</w:t>
      </w:r>
      <w:r w:rsidR="00A44EBF">
        <w:rPr>
          <w:rFonts w:ascii="Times New Roman" w:eastAsia="Times New Roman" w:hAnsi="Times New Roman" w:cs="Times New Roman"/>
          <w:noProof/>
          <w:color w:val="000000"/>
          <w:sz w:val="24"/>
          <w:lang w:val="ru-RU" w:eastAsia="ru-RU"/>
        </w:rPr>
        <w:drawing>
          <wp:inline distT="0" distB="0" distL="0" distR="0" wp14:anchorId="037BF70C" wp14:editId="45C13969">
            <wp:extent cx="1019175" cy="276225"/>
            <wp:effectExtent l="0" t="0" r="0" b="0"/>
            <wp:docPr id="1" name="Рисунок 1" descr="C:\Users\СШОР\Desktop\Подписи\Подпись ЦН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ШОР\Desktop\Подписи\Подпись ЦНС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631" cy="27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Цокорова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Н.С.</w:t>
      </w:r>
    </w:p>
    <w:p w:rsidR="0058058D" w:rsidRPr="00567DEF" w:rsidRDefault="00CD0BEF">
      <w:pPr>
        <w:rPr>
          <w:lang w:val="ru-RU"/>
        </w:rPr>
      </w:pP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>Члены комиссии:</w:t>
      </w:r>
      <w:r>
        <w:rPr>
          <w:rFonts w:ascii="Times New Roman" w:eastAsia="Times New Roman" w:hAnsi="Times New Roman" w:cs="Times New Roman"/>
          <w:color w:val="000000"/>
          <w:sz w:val="24"/>
        </w:rPr>
        <w:t> </w:t>
      </w:r>
      <w:r w:rsidRPr="00567DE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</w:t>
      </w:r>
    </w:p>
    <w:p w:rsidR="0058058D" w:rsidRPr="00567DEF" w:rsidRDefault="00CD0BEF">
      <w:p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                             </w:t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         </w:t>
      </w:r>
      <w:r w:rsidR="00A44EBF">
        <w:rPr>
          <w:rFonts w:ascii="Times New Roman" w:eastAsia="Times New Roman" w:hAnsi="Times New Roman" w:cs="Times New Roman"/>
          <w:noProof/>
          <w:color w:val="000000"/>
          <w:sz w:val="24"/>
          <w:lang w:val="ru-RU" w:eastAsia="ru-RU"/>
        </w:rPr>
        <w:drawing>
          <wp:inline distT="0" distB="0" distL="0" distR="0">
            <wp:extent cx="552450" cy="247650"/>
            <wp:effectExtent l="0" t="0" r="0" b="0"/>
            <wp:docPr id="2" name="Рисунок 2" descr="C:\Users\СШОР\Desktop\Подписи\подпись мымри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ШОР\Desktop\Подписи\подпись мымрин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Мымрина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И.С.</w:t>
      </w:r>
    </w:p>
    <w:p w:rsidR="0058058D" w:rsidRPr="00A44EBF" w:rsidRDefault="00CD0BEF">
      <w:p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                             </w:t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    </w:t>
      </w:r>
      <w:r w:rsidR="00A44EBF">
        <w:rPr>
          <w:rFonts w:ascii="Times New Roman" w:eastAsia="Times New Roman" w:hAnsi="Times New Roman" w:cs="Times New Roman"/>
          <w:noProof/>
          <w:color w:val="000000"/>
          <w:sz w:val="24"/>
          <w:lang w:val="ru-RU" w:eastAsia="ru-RU"/>
        </w:rPr>
        <w:drawing>
          <wp:inline distT="0" distB="0" distL="0" distR="0" wp14:anchorId="0249195F" wp14:editId="495F05A9">
            <wp:extent cx="742950" cy="304800"/>
            <wp:effectExtent l="0" t="0" r="0" b="0"/>
            <wp:docPr id="3" name="Рисунок 3" descr="C:\Users\СШОР\Desktop\Подписи\подпись тепляк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ШОР\Desktop\Подписи\подпись тепляков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Тепляков И.В., </w:t>
      </w:r>
    </w:p>
    <w:p w:rsidR="0058058D" w:rsidRDefault="00CD0BEF">
      <w:pPr>
        <w:rPr>
          <w:rFonts w:ascii="Times New Roman" w:eastAsia="Arial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                             </w:t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           </w:t>
      </w:r>
      <w:r w:rsidR="00A44EBF">
        <w:rPr>
          <w:rFonts w:ascii="Times New Roman" w:eastAsia="Times New Roman" w:hAnsi="Times New Roman" w:cs="Times New Roman"/>
          <w:noProof/>
          <w:color w:val="000000"/>
          <w:sz w:val="24"/>
          <w:lang w:val="ru-RU" w:eastAsia="ru-RU"/>
        </w:rPr>
        <w:drawing>
          <wp:inline distT="0" distB="0" distL="0" distR="0">
            <wp:extent cx="314325" cy="409575"/>
            <wp:effectExtent l="0" t="0" r="0" b="0"/>
            <wp:docPr id="4" name="Рисунок 4" descr="C:\Users\СШОР\Desktop\Подписи\Подпись волов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ШОР\Desktop\Подписи\Подпись волова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Волова Ж.В.</w:t>
      </w:r>
      <w:r>
        <w:rPr>
          <w:rFonts w:ascii="Times New Roman" w:eastAsia="Times New Roman" w:hAnsi="Times New Roman" w:cs="Times New Roman"/>
          <w:color w:val="000000"/>
          <w:sz w:val="24"/>
        </w:rPr>
        <w:t> </w:t>
      </w: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 </w:t>
      </w:r>
    </w:p>
    <w:p w:rsidR="0058058D" w:rsidRDefault="00CD0BEF">
      <w:pPr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rFonts w:ascii="Times New Roman" w:eastAsia="Arial" w:hAnsi="Times New Roman" w:cs="Times New Roman"/>
          <w:sz w:val="24"/>
          <w:szCs w:val="24"/>
          <w:lang w:val="ru-RU"/>
        </w:rPr>
        <w:t xml:space="preserve">                                                                  </w:t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</w:t>
      </w:r>
      <w:r w:rsidR="00A44EBF">
        <w:rPr>
          <w:rFonts w:ascii="Times New Roman" w:eastAsia="Times New Roman" w:hAnsi="Times New Roman" w:cs="Times New Roman"/>
          <w:noProof/>
          <w:color w:val="000000"/>
          <w:sz w:val="24"/>
          <w:lang w:val="ru-RU" w:eastAsia="ru-RU"/>
        </w:rPr>
        <w:drawing>
          <wp:inline distT="0" distB="0" distL="0" distR="0" wp14:anchorId="4FA1D715" wp14:editId="0EC51527">
            <wp:extent cx="657225" cy="295275"/>
            <wp:effectExtent l="0" t="0" r="0" b="0"/>
            <wp:docPr id="5" name="Рисунок 5" descr="C:\Users\СШОР\Desktop\Подписи\Подпись Пеньевско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ШОР\Desktop\Подписи\Подпись Пеньевской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4EBF"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Пеньевской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А.Б.</w:t>
      </w:r>
    </w:p>
    <w:p w:rsidR="00A44EBF" w:rsidRPr="00A44EBF" w:rsidRDefault="00A44EBF">
      <w:p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  <w:color w:val="000000"/>
          <w:sz w:val="24"/>
          <w:lang w:val="ru-RU" w:eastAsia="ru-RU"/>
        </w:rPr>
        <w:drawing>
          <wp:inline distT="0" distB="0" distL="0" distR="0" wp14:anchorId="0B1CB14D" wp14:editId="66CA7C49">
            <wp:extent cx="952500" cy="390525"/>
            <wp:effectExtent l="0" t="0" r="0" b="0"/>
            <wp:docPr id="6" name="Рисунок 6" descr="C:\Users\СШОР\Desktop\Подписи\подпись Мамедов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ШОР\Desktop\Подписи\подпись Мамедова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   Мамедова А.В.</w:t>
      </w:r>
    </w:p>
    <w:p w:rsidR="0058058D" w:rsidRDefault="0058058D">
      <w:pPr>
        <w:ind w:firstLine="142"/>
        <w:rPr>
          <w:rFonts w:ascii="Times New Roman" w:eastAsia="Arial" w:hAnsi="Times New Roman" w:cs="Times New Roman"/>
          <w:sz w:val="24"/>
          <w:szCs w:val="24"/>
          <w:lang w:val="ru-RU"/>
        </w:rPr>
      </w:pPr>
    </w:p>
    <w:p w:rsidR="0058058D" w:rsidRDefault="0058058D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8058D" w:rsidRDefault="0058058D">
      <w:pPr>
        <w:ind w:firstLine="142"/>
        <w:rPr>
          <w:lang w:val="ru-RU"/>
        </w:rPr>
      </w:pPr>
    </w:p>
    <w:sectPr w:rsidR="0058058D" w:rsidSect="00580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A91" w:rsidRDefault="00F55A91">
      <w:pPr>
        <w:spacing w:after="0" w:line="240" w:lineRule="auto"/>
      </w:pPr>
      <w:r>
        <w:separator/>
      </w:r>
    </w:p>
  </w:endnote>
  <w:endnote w:type="continuationSeparator" w:id="0">
    <w:p w:rsidR="00F55A91" w:rsidRDefault="00F55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A91" w:rsidRDefault="00F55A91">
      <w:pPr>
        <w:spacing w:after="0" w:line="240" w:lineRule="auto"/>
      </w:pPr>
      <w:r>
        <w:separator/>
      </w:r>
    </w:p>
  </w:footnote>
  <w:footnote w:type="continuationSeparator" w:id="0">
    <w:p w:rsidR="00F55A91" w:rsidRDefault="00F55A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58D"/>
    <w:rsid w:val="00122A08"/>
    <w:rsid w:val="001E3808"/>
    <w:rsid w:val="004626BD"/>
    <w:rsid w:val="004B7AD8"/>
    <w:rsid w:val="004C6F8B"/>
    <w:rsid w:val="00567275"/>
    <w:rsid w:val="00567DEF"/>
    <w:rsid w:val="0058058D"/>
    <w:rsid w:val="006E6A55"/>
    <w:rsid w:val="007C1108"/>
    <w:rsid w:val="00A07146"/>
    <w:rsid w:val="00A44EBF"/>
    <w:rsid w:val="00AF4DE3"/>
    <w:rsid w:val="00B67431"/>
    <w:rsid w:val="00CD0BEF"/>
    <w:rsid w:val="00E83738"/>
    <w:rsid w:val="00F55A91"/>
    <w:rsid w:val="00FF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58D"/>
    <w:pPr>
      <w:widowControl w:val="0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8058D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8058D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8058D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8058D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8058D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8058D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8058D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8058D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8058D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8058D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8058D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8058D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8058D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8058D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8058D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8058D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8058D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8058D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58058D"/>
    <w:pPr>
      <w:ind w:left="720"/>
      <w:contextualSpacing/>
    </w:pPr>
  </w:style>
  <w:style w:type="paragraph" w:styleId="a4">
    <w:name w:val="No Spacing"/>
    <w:uiPriority w:val="1"/>
    <w:qFormat/>
    <w:rsid w:val="0058058D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58058D"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58058D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58058D"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58058D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8058D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8058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58058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58058D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8058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8058D"/>
  </w:style>
  <w:style w:type="paragraph" w:customStyle="1" w:styleId="10">
    <w:name w:val="Нижний колонтитул1"/>
    <w:basedOn w:val="a"/>
    <w:link w:val="CaptionChar"/>
    <w:uiPriority w:val="99"/>
    <w:unhideWhenUsed/>
    <w:rsid w:val="0058058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8058D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8058D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8058D"/>
  </w:style>
  <w:style w:type="table" w:customStyle="1" w:styleId="TableGridLight">
    <w:name w:val="Table Grid Light"/>
    <w:basedOn w:val="a1"/>
    <w:uiPriority w:val="59"/>
    <w:rsid w:val="0058058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58058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rsid w:val="005805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58058D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58058D"/>
    <w:rPr>
      <w:sz w:val="18"/>
    </w:rPr>
  </w:style>
  <w:style w:type="character" w:styleId="ad">
    <w:name w:val="footnote reference"/>
    <w:basedOn w:val="a0"/>
    <w:uiPriority w:val="99"/>
    <w:unhideWhenUsed/>
    <w:rsid w:val="0058058D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58058D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58058D"/>
    <w:rPr>
      <w:sz w:val="20"/>
    </w:rPr>
  </w:style>
  <w:style w:type="character" w:styleId="af0">
    <w:name w:val="endnote reference"/>
    <w:basedOn w:val="a0"/>
    <w:uiPriority w:val="99"/>
    <w:semiHidden/>
    <w:unhideWhenUsed/>
    <w:rsid w:val="0058058D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8058D"/>
    <w:pPr>
      <w:spacing w:after="57"/>
    </w:pPr>
  </w:style>
  <w:style w:type="paragraph" w:styleId="22">
    <w:name w:val="toc 2"/>
    <w:basedOn w:val="a"/>
    <w:next w:val="a"/>
    <w:uiPriority w:val="39"/>
    <w:unhideWhenUsed/>
    <w:rsid w:val="0058058D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8058D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8058D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8058D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8058D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8058D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8058D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8058D"/>
    <w:pPr>
      <w:spacing w:after="57"/>
      <w:ind w:left="2268"/>
    </w:pPr>
  </w:style>
  <w:style w:type="paragraph" w:styleId="af1">
    <w:name w:val="TOC Heading"/>
    <w:uiPriority w:val="39"/>
    <w:unhideWhenUsed/>
    <w:rsid w:val="0058058D"/>
  </w:style>
  <w:style w:type="paragraph" w:styleId="af2">
    <w:name w:val="table of figures"/>
    <w:basedOn w:val="a"/>
    <w:next w:val="a"/>
    <w:uiPriority w:val="99"/>
    <w:unhideWhenUsed/>
    <w:rsid w:val="0058058D"/>
    <w:pPr>
      <w:spacing w:after="0"/>
    </w:pPr>
  </w:style>
  <w:style w:type="character" w:styleId="af3">
    <w:name w:val="Hyperlink"/>
    <w:basedOn w:val="a0"/>
    <w:uiPriority w:val="99"/>
    <w:unhideWhenUsed/>
    <w:rsid w:val="0058058D"/>
    <w:rPr>
      <w:color w:val="0000FF" w:themeColor="hyperlink"/>
      <w:u w:val="single"/>
    </w:rPr>
  </w:style>
  <w:style w:type="table" w:styleId="af4">
    <w:name w:val="Table Grid"/>
    <w:basedOn w:val="a1"/>
    <w:uiPriority w:val="39"/>
    <w:rsid w:val="0058058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rsid w:val="0058058D"/>
    <w:pPr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A44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44EBF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58D"/>
    <w:pPr>
      <w:widowControl w:val="0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8058D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8058D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8058D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8058D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8058D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8058D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8058D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8058D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8058D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8058D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8058D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8058D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8058D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8058D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8058D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8058D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8058D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8058D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58058D"/>
    <w:pPr>
      <w:ind w:left="720"/>
      <w:contextualSpacing/>
    </w:pPr>
  </w:style>
  <w:style w:type="paragraph" w:styleId="a4">
    <w:name w:val="No Spacing"/>
    <w:uiPriority w:val="1"/>
    <w:qFormat/>
    <w:rsid w:val="0058058D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58058D"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58058D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58058D"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58058D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8058D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8058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58058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58058D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8058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8058D"/>
  </w:style>
  <w:style w:type="paragraph" w:customStyle="1" w:styleId="10">
    <w:name w:val="Нижний колонтитул1"/>
    <w:basedOn w:val="a"/>
    <w:link w:val="CaptionChar"/>
    <w:uiPriority w:val="99"/>
    <w:unhideWhenUsed/>
    <w:rsid w:val="0058058D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8058D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8058D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8058D"/>
  </w:style>
  <w:style w:type="table" w:customStyle="1" w:styleId="TableGridLight">
    <w:name w:val="Table Grid Light"/>
    <w:basedOn w:val="a1"/>
    <w:uiPriority w:val="59"/>
    <w:rsid w:val="0058058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58058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rsid w:val="005805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8058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805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58058D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58058D"/>
    <w:rPr>
      <w:sz w:val="18"/>
    </w:rPr>
  </w:style>
  <w:style w:type="character" w:styleId="ad">
    <w:name w:val="footnote reference"/>
    <w:basedOn w:val="a0"/>
    <w:uiPriority w:val="99"/>
    <w:unhideWhenUsed/>
    <w:rsid w:val="0058058D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58058D"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58058D"/>
    <w:rPr>
      <w:sz w:val="20"/>
    </w:rPr>
  </w:style>
  <w:style w:type="character" w:styleId="af0">
    <w:name w:val="endnote reference"/>
    <w:basedOn w:val="a0"/>
    <w:uiPriority w:val="99"/>
    <w:semiHidden/>
    <w:unhideWhenUsed/>
    <w:rsid w:val="0058058D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8058D"/>
    <w:pPr>
      <w:spacing w:after="57"/>
    </w:pPr>
  </w:style>
  <w:style w:type="paragraph" w:styleId="22">
    <w:name w:val="toc 2"/>
    <w:basedOn w:val="a"/>
    <w:next w:val="a"/>
    <w:uiPriority w:val="39"/>
    <w:unhideWhenUsed/>
    <w:rsid w:val="0058058D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8058D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8058D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8058D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8058D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8058D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8058D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8058D"/>
    <w:pPr>
      <w:spacing w:after="57"/>
      <w:ind w:left="2268"/>
    </w:pPr>
  </w:style>
  <w:style w:type="paragraph" w:styleId="af1">
    <w:name w:val="TOC Heading"/>
    <w:uiPriority w:val="39"/>
    <w:unhideWhenUsed/>
    <w:rsid w:val="0058058D"/>
  </w:style>
  <w:style w:type="paragraph" w:styleId="af2">
    <w:name w:val="table of figures"/>
    <w:basedOn w:val="a"/>
    <w:next w:val="a"/>
    <w:uiPriority w:val="99"/>
    <w:unhideWhenUsed/>
    <w:rsid w:val="0058058D"/>
    <w:pPr>
      <w:spacing w:after="0"/>
    </w:pPr>
  </w:style>
  <w:style w:type="character" w:styleId="af3">
    <w:name w:val="Hyperlink"/>
    <w:basedOn w:val="a0"/>
    <w:uiPriority w:val="99"/>
    <w:unhideWhenUsed/>
    <w:rsid w:val="0058058D"/>
    <w:rPr>
      <w:color w:val="0000FF" w:themeColor="hyperlink"/>
      <w:u w:val="single"/>
    </w:rPr>
  </w:style>
  <w:style w:type="table" w:styleId="af4">
    <w:name w:val="Table Grid"/>
    <w:basedOn w:val="a1"/>
    <w:uiPriority w:val="39"/>
    <w:rsid w:val="0058058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rsid w:val="0058058D"/>
    <w:pPr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A44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44EB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kupki.ustshor@rambler.ru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%20ustdush@mail.ru%20" TargetMode="External"/><Relationship Id="rId12" Type="http://schemas.openxmlformats.org/officeDocument/2006/relationships/image" Target="media/image4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СШОР</cp:lastModifiedBy>
  <cp:revision>2</cp:revision>
  <cp:lastPrinted>2025-08-19T17:41:00Z</cp:lastPrinted>
  <dcterms:created xsi:type="dcterms:W3CDTF">2025-12-14T17:41:00Z</dcterms:created>
  <dcterms:modified xsi:type="dcterms:W3CDTF">2025-12-14T17:41:00Z</dcterms:modified>
</cp:coreProperties>
</file>