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E56F" w14:textId="77777777" w:rsidR="006E1885" w:rsidRPr="008B2756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>П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рассмотрения </w:t>
      </w:r>
      <w:r w:rsidR="001D6100">
        <w:rPr>
          <w:rFonts w:ascii="Times New Roman" w:hAnsi="Times New Roman" w:cs="Times New Roman"/>
          <w:b/>
          <w:bCs/>
          <w:kern w:val="36"/>
          <w:sz w:val="24"/>
          <w:szCs w:val="24"/>
        </w:rPr>
        <w:t>предложений</w:t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r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="00013ED6" w:rsidRPr="008B2756">
        <w:rPr>
          <w:rFonts w:ascii="Times New Roman" w:hAnsi="Times New Roman" w:cs="Times New Roman"/>
          <w:b/>
          <w:sz w:val="24"/>
          <w:szCs w:val="24"/>
          <w:lang w:eastAsia="ru-RU" w:bidi="hi-IN"/>
        </w:rPr>
        <w:t>2323-2503719773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8B2756" w14:paraId="0AEF2E68" w14:textId="77777777" w:rsidTr="00773719">
        <w:tc>
          <w:tcPr>
            <w:tcW w:w="5387" w:type="dxa"/>
          </w:tcPr>
          <w:p w14:paraId="5AB4C5F7" w14:textId="77777777" w:rsidR="006E1885" w:rsidRPr="0016640A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</w:pPr>
            <w:r w:rsidRPr="00C7720C">
              <w:rPr>
                <w:rFonts w:ascii="Times New Roman" w:hAnsi="Times New Roman" w:cs="Times New Roman"/>
                <w:bCs/>
                <w:kern w:val="36"/>
                <w:sz w:val="24"/>
                <w:szCs w:val="24"/>
              </w:rPr>
              <w:t xml:space="preserve"> </w:t>
            </w:r>
            <w:r w:rsidR="00013ED6" w:rsidRPr="0038061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ХАНТЫ-МАНСИЙСК</w:t>
            </w:r>
          </w:p>
        </w:tc>
        <w:tc>
          <w:tcPr>
            <w:tcW w:w="4184" w:type="dxa"/>
          </w:tcPr>
          <w:p w14:paraId="641B6B45" w14:textId="3F082927" w:rsidR="006E1885" w:rsidRPr="008B2756" w:rsidRDefault="002B1255" w:rsidP="00494364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 xml:space="preserve">   </w:t>
            </w:r>
            <w:r w:rsidR="00013ED6"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5</w:t>
            </w:r>
            <w:r w:rsidR="00013ED6" w:rsidRPr="00864D31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.12.2025</w:t>
            </w:r>
          </w:p>
        </w:tc>
      </w:tr>
    </w:tbl>
    <w:p w14:paraId="14D3F452" w14:textId="77777777" w:rsidR="00F96E48" w:rsidRPr="00F96E48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</w:t>
      </w:r>
      <w:r w:rsidR="00F96E48" w:rsidRPr="00F96E48">
        <w:rPr>
          <w:rFonts w:ascii="Times New Roman" w:hAnsi="Times New Roman" w:cs="Times New Roman"/>
          <w:b/>
          <w:sz w:val="24"/>
          <w:szCs w:val="24"/>
        </w:rPr>
        <w:t>ведения о закупке</w:t>
      </w:r>
      <w:r w:rsidR="00F96E48">
        <w:rPr>
          <w:rFonts w:ascii="Times New Roman" w:hAnsi="Times New Roman" w:cs="Times New Roman"/>
          <w:b/>
          <w:sz w:val="24"/>
          <w:szCs w:val="24"/>
        </w:rPr>
        <w:t>:</w:t>
      </w:r>
    </w:p>
    <w:p w14:paraId="2250AB88" w14:textId="77777777" w:rsidR="006E1885" w:rsidRPr="001D6100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Организатор закупки: </w:t>
      </w:r>
      <w:r w:rsidR="00013ED6"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АВТОНОМНОЕ УЧРЕЖДЕНИЕ ХАНТЫ-МАНСИЙСКОГО АВТОНОМНОГО ОКРУГА - ЮГРЫ "ЦЕНТР ПРОФЕССИОНАЛЬНОЙ ПАТОЛОГИИ"</w:t>
      </w:r>
      <w:r w:rsidRPr="001D6100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14:paraId="0BD14DA9" w14:textId="77777777" w:rsidR="006E1885" w:rsidRPr="001D6100" w:rsidRDefault="006E1885" w:rsidP="00F96E48">
      <w:pPr>
        <w:spacing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1D6100"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 w:rsidRPr="001D6100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8B2756" w14:paraId="5EA06DB5" w14:textId="77777777" w:rsidTr="00ED10B1">
        <w:tc>
          <w:tcPr>
            <w:tcW w:w="9571" w:type="dxa"/>
          </w:tcPr>
          <w:p w14:paraId="779D0A48" w14:textId="77777777" w:rsidR="006E1885" w:rsidRPr="008B2756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D6100">
              <w:rPr>
                <w:rFonts w:ascii="Times New Roman" w:hAnsi="Times New Roman" w:cs="Times New Roman"/>
                <w:sz w:val="24"/>
                <w:szCs w:val="24"/>
              </w:rPr>
              <w:t>АВТОНОМНОЕ УЧРЕЖДЕНИЕ ХАНТЫ-МАНСИЙСКОГО АВТОНОМНОГО ОКРУГА - ЮГРЫ "ЦЕНТР ПРОФЕССИОНАЛЬНОЙ ПАТОЛОГИИ"</w:t>
            </w:r>
          </w:p>
        </w:tc>
      </w:tr>
    </w:tbl>
    <w:p w14:paraId="4B9D94D7" w14:textId="77777777" w:rsidR="006E1885" w:rsidRPr="00F96E48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 w:rsidRPr="00F96E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 w:rsidRPr="00F96E48">
        <w:rPr>
          <w:rFonts w:ascii="Times New Roman" w:hAnsi="Times New Roman" w:cs="Times New Roman"/>
          <w:sz w:val="24"/>
          <w:szCs w:val="24"/>
        </w:rPr>
        <w:t>:</w:t>
      </w:r>
      <w:r w:rsidRPr="006801A2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Бондарева Наталья Андреевна, +7(3467)362555 доб. 514, dogovor@cpphmao.ru</w:t>
      </w:r>
      <w:r w:rsidRPr="00F96E48">
        <w:rPr>
          <w:rFonts w:ascii="Times New Roman" w:hAnsi="Times New Roman" w:cs="Times New Roman"/>
          <w:sz w:val="24"/>
          <w:szCs w:val="24"/>
        </w:rPr>
        <w:t>.</w:t>
      </w:r>
    </w:p>
    <w:p w14:paraId="7763DF02" w14:textId="77777777" w:rsidR="001D7315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Номер извещения в ЕИС:</w:t>
      </w:r>
      <w:r w:rsidRPr="001D7315">
        <w:rPr>
          <w:rFonts w:ascii="Times New Roman" w:hAnsi="Times New Roman"/>
          <w:b/>
          <w:snapToGrid w:val="0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32515519201</w:t>
      </w:r>
    </w:p>
    <w:p w14:paraId="4D6F46F0" w14:textId="77777777" w:rsidR="006E1885" w:rsidRPr="00386A26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r w:rsidRPr="00F96E48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: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676963">
        <w:rPr>
          <w:rFonts w:ascii="Times New Roman" w:hAnsi="Times New Roman"/>
          <w:b/>
          <w:snapToGrid w:val="0"/>
          <w:lang w:eastAsia="zh-CN" w:bidi="hi-IN"/>
        </w:rPr>
        <w:t>Поставка бензинового электрогенератора</w:t>
      </w:r>
      <w:r w:rsidRPr="00F96E48">
        <w:rPr>
          <w:rFonts w:ascii="Times New Roman" w:hAnsi="Times New Roman"/>
          <w:snapToGrid w:val="0"/>
          <w:lang w:eastAsia="zh-CN" w:bidi="hi-IN"/>
        </w:rPr>
        <w:t>.</w:t>
      </w:r>
    </w:p>
    <w:p w14:paraId="41013EBA" w14:textId="77777777" w:rsidR="00AC69E9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9B36DF">
        <w:rPr>
          <w:rFonts w:ascii="Times New Roman CYR" w:hAnsi="Times New Roman CYR" w:cs="Times New Roman CYR"/>
          <w:sz w:val="24"/>
          <w:szCs w:val="24"/>
        </w:rPr>
        <w:t>Сведения о сроке исполнения договора</w:t>
      </w:r>
      <w:r>
        <w:rPr>
          <w:rFonts w:ascii="Times New Roman CYR" w:hAnsi="Times New Roman CYR" w:cs="Times New Roman CYR"/>
          <w:sz w:val="24"/>
          <w:szCs w:val="24"/>
        </w:rPr>
        <w:t xml:space="preserve">: </w:t>
      </w:r>
      <w:r w:rsidR="00013ED6">
        <w:rPr>
          <w:rFonts w:ascii="Times New Roman" w:hAnsi="Times New Roman" w:cs="Times New Roman"/>
          <w:sz w:val="24"/>
          <w:szCs w:val="24"/>
        </w:rPr>
        <w:t>в течении 30 календарных дней с даты заключения договора</w:t>
      </w:r>
      <w:r>
        <w:rPr>
          <w:rFonts w:ascii="Times New Roman CYR" w:hAnsi="Times New Roman CYR" w:cs="Times New Roman CYR"/>
          <w:sz w:val="24"/>
          <w:szCs w:val="24"/>
        </w:rPr>
        <w:t>.</w:t>
      </w:r>
      <w:r w:rsidR="00AC69E9" w:rsidRPr="00AC69E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D041BB" w14:textId="77777777" w:rsidR="006E1885" w:rsidRPr="00766EAD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8B2756">
        <w:rPr>
          <w:rFonts w:ascii="Times New Roman" w:hAnsi="Times New Roman" w:cs="Times New Roman"/>
          <w:sz w:val="24"/>
          <w:szCs w:val="24"/>
        </w:rPr>
        <w:t>Начальная (</w:t>
      </w:r>
      <w:r>
        <w:rPr>
          <w:rFonts w:ascii="Times New Roman" w:hAnsi="Times New Roman" w:cs="Times New Roman"/>
          <w:sz w:val="24"/>
          <w:szCs w:val="24"/>
        </w:rPr>
        <w:t>максимальная) цена договор</w:t>
      </w:r>
      <w:r w:rsidRPr="008B2756">
        <w:rPr>
          <w:rFonts w:ascii="Times New Roman" w:hAnsi="Times New Roman" w:cs="Times New Roman"/>
          <w:sz w:val="24"/>
          <w:szCs w:val="24"/>
        </w:rPr>
        <w:t xml:space="preserve">а: </w:t>
      </w:r>
      <w:r w:rsidR="00013ED6" w:rsidRPr="008B2756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411 533,33 (Российский рубль), с НДС</w:t>
      </w:r>
    </w:p>
    <w:p w14:paraId="3B768CCF" w14:textId="77777777" w:rsidR="00F96E48" w:rsidRPr="00F52FC0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E04ADED" w14:textId="77777777" w:rsidR="00864D31" w:rsidRPr="006E18FA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</w:pP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Сведения о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б объеме закупаемых</w:t>
      </w:r>
      <w:r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 xml:space="preserve"> 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товар</w:t>
      </w:r>
      <w:r w:rsidR="002F1B82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ов</w:t>
      </w:r>
      <w:r w:rsidR="00864D31" w:rsidRPr="006E18FA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14:paraId="3DFF9895" w14:textId="77777777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14:paraId="249136F0" w14:textId="77777777" w:rsidR="00864D31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14:paraId="71F566DB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E77DF4F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14:paraId="07BECE5E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</w:t>
            </w:r>
            <w:r w:rsidR="001D1C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объем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864D31" w14:paraId="05756AAB" w14:textId="77777777" w:rsidTr="0043681A">
        <w:trPr>
          <w:trHeight w:val="584"/>
        </w:trPr>
        <w:tc>
          <w:tcPr>
            <w:tcW w:w="3539" w:type="dxa"/>
          </w:tcPr>
          <w:p w14:paraId="118D5AF5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Поставка бензинового электрогенератора</w:t>
            </w:r>
          </w:p>
        </w:tc>
        <w:tc>
          <w:tcPr>
            <w:tcW w:w="2835" w:type="dxa"/>
          </w:tcPr>
          <w:p w14:paraId="76E71FC6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Установки генераторные с карбюраторными двигателями</w:t>
            </w:r>
          </w:p>
        </w:tc>
        <w:tc>
          <w:tcPr>
            <w:tcW w:w="1843" w:type="dxa"/>
          </w:tcPr>
          <w:p w14:paraId="1BBAE6AB" w14:textId="77777777" w:rsidR="00864D31" w:rsidRPr="008B2756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Условная единица</w:t>
            </w:r>
          </w:p>
        </w:tc>
        <w:tc>
          <w:tcPr>
            <w:tcW w:w="1695" w:type="dxa"/>
          </w:tcPr>
          <w:p w14:paraId="6C2FEBC9" w14:textId="77777777" w:rsidR="00864D31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3ED6" w:rsidRPr="008B27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0489E449" w14:textId="77777777" w:rsidR="00197F10" w:rsidRPr="00081AA4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</w:p>
    <w:p w14:paraId="5B465754" w14:textId="1B105DAF" w:rsidR="008F7E42" w:rsidRPr="002B1255" w:rsidRDefault="006E18FA" w:rsidP="002B1255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2B1255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Сведения о </w:t>
      </w:r>
      <w:r w:rsidR="00D90421" w:rsidRPr="002B1255">
        <w:rPr>
          <w:rFonts w:ascii="Times New Roman" w:hAnsi="Times New Roman" w:cs="Times New Roman"/>
          <w:b/>
          <w:sz w:val="24"/>
          <w:szCs w:val="24"/>
          <w:lang w:eastAsia="zh-CN" w:bidi="hi-IN"/>
        </w:rPr>
        <w:t>результат</w:t>
      </w:r>
      <w:r w:rsidR="00626158" w:rsidRPr="002B1255">
        <w:rPr>
          <w:rFonts w:ascii="Times New Roman" w:hAnsi="Times New Roman" w:cs="Times New Roman"/>
          <w:b/>
          <w:sz w:val="24"/>
          <w:szCs w:val="24"/>
          <w:lang w:eastAsia="zh-CN" w:bidi="hi-IN"/>
        </w:rPr>
        <w:t>ах</w:t>
      </w:r>
      <w:r w:rsidR="00D90421" w:rsidRPr="002B1255">
        <w:rPr>
          <w:rFonts w:ascii="Times New Roman" w:hAnsi="Times New Roman" w:cs="Times New Roman"/>
          <w:b/>
          <w:sz w:val="24"/>
          <w:szCs w:val="24"/>
          <w:lang w:eastAsia="zh-CN" w:bidi="hi-IN"/>
        </w:rPr>
        <w:t xml:space="preserve"> рассмотрения </w:t>
      </w:r>
      <w:r w:rsidR="00C460F6" w:rsidRPr="002B1255">
        <w:rPr>
          <w:rFonts w:ascii="Times New Roman" w:hAnsi="Times New Roman" w:cs="Times New Roman"/>
          <w:b/>
          <w:sz w:val="24"/>
          <w:szCs w:val="24"/>
          <w:lang w:eastAsia="zh-CN" w:bidi="hi-IN"/>
        </w:rPr>
        <w:t>предложений</w:t>
      </w:r>
      <w:r w:rsidR="00EC75CD" w:rsidRPr="002B1255">
        <w:rPr>
          <w:rFonts w:ascii="Times New Roman" w:hAnsi="Times New Roman" w:cs="Times New Roman"/>
          <w:b/>
          <w:sz w:val="24"/>
          <w:szCs w:val="24"/>
          <w:lang w:eastAsia="zh-CN" w:bidi="hi-IN"/>
        </w:rPr>
        <w:t>.</w:t>
      </w:r>
      <w:r w:rsidR="007A6950" w:rsidRPr="002B1255"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 w:rsidR="000E44C0" w:rsidRPr="002B1255">
        <w:rPr>
          <w:rFonts w:ascii="Times New Roman" w:hAnsi="Times New Roman" w:cs="Times New Roman"/>
          <w:sz w:val="24"/>
          <w:szCs w:val="24"/>
        </w:rPr>
        <w:t xml:space="preserve"> </w:t>
      </w:r>
      <w:r w:rsidR="0068585E" w:rsidRPr="002B1255">
        <w:rPr>
          <w:rFonts w:ascii="Times New Roman" w:hAnsi="Times New Roman" w:cs="Times New Roman"/>
          <w:sz w:val="24"/>
          <w:szCs w:val="24"/>
        </w:rPr>
        <w:t xml:space="preserve">По данной закупке оператором </w:t>
      </w:r>
      <w:r w:rsidR="008F024F" w:rsidRPr="002B1255">
        <w:rPr>
          <w:rFonts w:ascii="Times New Roman" w:hAnsi="Times New Roman" w:cs="Times New Roman"/>
          <w:sz w:val="24"/>
          <w:szCs w:val="24"/>
        </w:rPr>
        <w:t xml:space="preserve">было </w:t>
      </w:r>
      <w:r w:rsidR="0068585E" w:rsidRPr="002B1255">
        <w:rPr>
          <w:rFonts w:ascii="Times New Roman" w:hAnsi="Times New Roman" w:cs="Times New Roman"/>
          <w:sz w:val="24"/>
          <w:szCs w:val="24"/>
        </w:rPr>
        <w:t>определено соответствующими требованиям заказчика</w:t>
      </w:r>
      <w:r w:rsidR="008F024F" w:rsidRPr="002B1255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2B1255">
        <w:rPr>
          <w:rFonts w:ascii="Times New Roman" w:hAnsi="Times New Roman"/>
          <w:sz w:val="24"/>
          <w:szCs w:val="24"/>
          <w:lang w:eastAsia="zh-CN" w:bidi="hi-IN"/>
        </w:rPr>
        <w:t>1</w:t>
      </w:r>
      <w:r w:rsidR="00723F1D" w:rsidRPr="002B1255">
        <w:rPr>
          <w:rFonts w:ascii="Times New Roman" w:hAnsi="Times New Roman" w:cs="Times New Roman"/>
          <w:sz w:val="24"/>
          <w:szCs w:val="24"/>
        </w:rPr>
        <w:t xml:space="preserve"> </w:t>
      </w:r>
      <w:r w:rsidR="0068585E" w:rsidRPr="002B1255">
        <w:rPr>
          <w:rFonts w:ascii="Times New Roman" w:hAnsi="Times New Roman" w:cs="Times New Roman"/>
          <w:sz w:val="24"/>
          <w:szCs w:val="24"/>
        </w:rPr>
        <w:t>предварительных предложений</w:t>
      </w:r>
      <w:r w:rsidR="00864D31" w:rsidRPr="002B12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C8B1EC" w14:textId="77777777" w:rsidR="002B1255" w:rsidRDefault="002B1255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14:paraId="3F1C4950" w14:textId="0FB36F7C" w:rsidR="00EC75CD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 w:rsidRPr="00D90421">
        <w:rPr>
          <w:rFonts w:ascii="Times New Roman" w:hAnsi="Times New Roman" w:cs="Times New Roman"/>
          <w:b/>
          <w:sz w:val="24"/>
          <w:szCs w:val="24"/>
        </w:rPr>
        <w:t xml:space="preserve">Результаты рассмотрения </w:t>
      </w:r>
      <w:r w:rsidR="00C460F6">
        <w:rPr>
          <w:rFonts w:ascii="Times New Roman" w:hAnsi="Times New Roman" w:cs="Times New Roman"/>
          <w:b/>
          <w:sz w:val="24"/>
          <w:szCs w:val="24"/>
        </w:rPr>
        <w:t>предложений</w:t>
      </w:r>
      <w:r w:rsidR="00EC75CD" w:rsidRPr="00D90421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689"/>
        <w:gridCol w:w="1689"/>
        <w:gridCol w:w="1483"/>
        <w:gridCol w:w="1496"/>
        <w:gridCol w:w="1690"/>
        <w:gridCol w:w="1702"/>
      </w:tblGrid>
      <w:tr w:rsidR="00160608" w14:paraId="32A472CF" w14:textId="77777777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B355276" w14:textId="77777777" w:rsidR="00160608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7A94EE3" w14:textId="77777777" w:rsidR="00160608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Дата и время </w:t>
            </w:r>
            <w:r w:rsidR="00A573F7" w:rsidRPr="00A573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5442206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14:paraId="21DA0591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14:paraId="441446CB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8ECBFA6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 w14:paraId="0D811E59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  <w:p w14:paraId="2D75E40C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1EBA5E2D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EBBB891" w14:textId="77777777" w:rsidR="00160608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160608" w14:paraId="412364EC" w14:textId="77777777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4AD6" w14:textId="77777777" w:rsidR="00160608" w:rsidRPr="002B1255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B12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D334" w14:textId="77777777" w:rsidR="00160608" w:rsidRPr="002B12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1255">
              <w:rPr>
                <w:rFonts w:ascii="Times New Roman" w:hAnsi="Times New Roman" w:cs="Times New Roman"/>
              </w:rPr>
              <w:t>12.12.2025 13:01 (МСК)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73519" w14:textId="77777777" w:rsidR="00160608" w:rsidRPr="002B12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1255">
              <w:rPr>
                <w:rFonts w:ascii="Times New Roman" w:hAnsi="Times New Roman" w:cs="Times New Roman"/>
              </w:rPr>
              <w:t>396 000,00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FDAA" w14:textId="77777777" w:rsidR="00160608" w:rsidRPr="002B1255" w:rsidRDefault="00013ED6" w:rsidP="000507F0">
            <w:pPr>
              <w:jc w:val="center"/>
              <w:rPr>
                <w:rFonts w:ascii="Times New Roman" w:hAnsi="Times New Roman" w:cs="Times New Roman"/>
              </w:rPr>
            </w:pPr>
            <w:r w:rsidRPr="002B1255">
              <w:rPr>
                <w:rFonts w:ascii="Times New Roman" w:hAnsi="Times New Roman" w:cs="Times New Roman"/>
              </w:rPr>
              <w:t>396 000,00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26B9" w14:textId="77777777" w:rsidR="00160608" w:rsidRPr="002B12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1255">
              <w:rPr>
                <w:rFonts w:ascii="Times New Roman" w:hAnsi="Times New Roman" w:cs="Times New Roman"/>
              </w:rPr>
              <w:t>ООО "АТЛАС"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63104" w14:textId="77777777" w:rsidR="00160608" w:rsidRPr="002B1255" w:rsidRDefault="00013ED6" w:rsidP="000507F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2B1255">
              <w:rPr>
                <w:rFonts w:ascii="Times New Roman" w:hAnsi="Times New Roman" w:cs="Times New Roman"/>
              </w:rPr>
              <w:t>Победитель</w:t>
            </w:r>
          </w:p>
        </w:tc>
      </w:tr>
    </w:tbl>
    <w:p w14:paraId="05E393D2" w14:textId="77777777" w:rsidR="0068585E" w:rsidRPr="00D90421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</w:p>
    <w:p w14:paraId="57772A43" w14:textId="77777777" w:rsidR="00CC665E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рассмотрения д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опущено </w:t>
      </w:r>
      <w:r w:rsidR="00FB7B97">
        <w:rPr>
          <w:rFonts w:ascii="Times New Roman" w:hAnsi="Times New Roman" w:cs="Times New Roman"/>
          <w:sz w:val="24"/>
          <w:szCs w:val="24"/>
        </w:rPr>
        <w:t>участников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DB4896" w:rsidRPr="00C7720C">
        <w:rPr>
          <w:rFonts w:ascii="Times New Roman" w:hAnsi="Times New Roman" w:cs="Times New Roman"/>
          <w:sz w:val="24"/>
          <w:szCs w:val="24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1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, отклонено </w:t>
      </w:r>
      <w:r w:rsidR="002877B1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участников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-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="00013ED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0</w:t>
      </w:r>
      <w:r w:rsidR="00DB4896" w:rsidRPr="00C7720C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r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</w:p>
    <w:p w14:paraId="119D43C7" w14:textId="77777777" w:rsidR="00087A50" w:rsidRPr="00766EAD" w:rsidRDefault="00013ED6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272E64">
        <w:rPr>
          <w:rFonts w:ascii="Times New Roman" w:hAnsi="Times New Roman" w:cs="Times New Roman"/>
          <w:sz w:val="24"/>
          <w:szCs w:val="24"/>
          <w:lang w:eastAsia="ru-RU"/>
        </w:rPr>
        <w:t>Закупка признаётся несостоявшейся.</w:t>
      </w:r>
      <w:r w:rsidR="00E75F5D" w:rsidRPr="00272E64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272E64">
        <w:rPr>
          <w:rFonts w:ascii="Times New Roman" w:hAnsi="Times New Roman" w:cs="Times New Roman"/>
          <w:sz w:val="24"/>
          <w:szCs w:val="24"/>
          <w:lang w:eastAsia="ru-RU"/>
        </w:rPr>
        <w:t>Причина признания закупки несостоявшейся: На участие в закупке была подана только одна заявка</w:t>
      </w:r>
      <w:r w:rsidR="00826D97" w:rsidRPr="00826D97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p w14:paraId="385EDFCE" w14:textId="77777777" w:rsidR="00A4365D" w:rsidRPr="002B1255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A4365D" w:rsidRPr="002B1255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149521744">
    <w:abstractNumId w:val="1"/>
  </w:num>
  <w:num w:numId="2" w16cid:durableId="1396319663">
    <w:abstractNumId w:val="3"/>
  </w:num>
  <w:num w:numId="3" w16cid:durableId="360864435">
    <w:abstractNumId w:val="0"/>
  </w:num>
  <w:num w:numId="4" w16cid:durableId="1397587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5F5C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B1255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B9FBF"/>
  <w15:docId w15:val="{342DD863-8682-4B5A-934A-73B508845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Бабаева Оксана Николаевна</cp:lastModifiedBy>
  <cp:revision>2</cp:revision>
  <cp:lastPrinted>2024-03-29T08:03:00Z</cp:lastPrinted>
  <dcterms:created xsi:type="dcterms:W3CDTF">2025-12-12T11:50:00Z</dcterms:created>
  <dcterms:modified xsi:type="dcterms:W3CDTF">2025-12-12T11:50:00Z</dcterms:modified>
</cp:coreProperties>
</file>