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92126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23399B74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740D7326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30779FB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10DF71B8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671A6A05" w14:textId="60F7F3D1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32155D">
        <w:rPr>
          <w:rFonts w:ascii="Times New Roman" w:hAnsi="Times New Roman"/>
          <w:b/>
        </w:rPr>
        <w:t>115/ТМ/КО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32155D">
        <w:rPr>
          <w:rFonts w:ascii="Times New Roman" w:hAnsi="Times New Roman"/>
          <w:b/>
        </w:rPr>
        <w:t>ПАО «ТМ»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32155D">
        <w:rPr>
          <w:rFonts w:ascii="Times New Roman" w:hAnsi="Times New Roman"/>
          <w:b/>
        </w:rPr>
        <w:t>№ 960/КО</w:t>
      </w:r>
      <w:r w:rsidRPr="00766CD2">
        <w:rPr>
          <w:rFonts w:ascii="Times New Roman" w:hAnsi="Times New Roman"/>
          <w:b/>
        </w:rPr>
        <w:t>)</w:t>
      </w:r>
    </w:p>
    <w:p w14:paraId="7B623B46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0288D722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4AB09793" w14:textId="77777777" w:rsidTr="008E4774">
        <w:tc>
          <w:tcPr>
            <w:tcW w:w="3510" w:type="dxa"/>
          </w:tcPr>
          <w:p w14:paraId="56B1D9A4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7FF73B73" w14:textId="75C88644" w:rsidR="00AF7B91" w:rsidRPr="00741DBC" w:rsidRDefault="0032155D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73B3B259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FCDF944" w14:textId="40D68D5B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32155D">
        <w:rPr>
          <w:rFonts w:ascii="Times New Roman" w:hAnsi="Times New Roman"/>
        </w:rPr>
        <w:t>ПАО «ТМ»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32155D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2BE08623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F86BDC9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F2BB663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5B00E328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C1764A6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DEA2D63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  <w:b/>
        </w:rPr>
        <w:t xml:space="preserve">ВОПРОС 6: </w:t>
      </w:r>
      <w:r w:rsidRPr="0032155D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960/КО на определение лучших условий поставки хозяйственных товаров для нужд ПАО «ТМ».</w:t>
      </w:r>
    </w:p>
    <w:p w14:paraId="2BDC007D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320B86DD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Номер закупки в Годовой комплексной программе закупок ПАО «ТМ» - L2026/1/14.</w:t>
      </w:r>
    </w:p>
    <w:p w14:paraId="7F41A2C0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140D911F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Начальная (максимальная) цена договора: 5 322 634,94 руб., без учета НДС.</w:t>
      </w:r>
    </w:p>
    <w:p w14:paraId="6784FEFE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Начальная (максимальная) цена единичных расценок: 69 992,19 руб., без учета НДС.</w:t>
      </w:r>
    </w:p>
    <w:p w14:paraId="743740F8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Срок поставки по техническому заданию: с даты заключения договора по декабрь 2026. Конкретные наименования продукции и их количество указаны в документации о конкурентном отборе.</w:t>
      </w:r>
    </w:p>
    <w:p w14:paraId="06C45D1D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3634CE1E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22D431A9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- стоимостной критерий (значимость критерия оценки 85 %),</w:t>
      </w:r>
    </w:p>
    <w:p w14:paraId="4181F54A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- нестоимостной критерий (значимость критерия оценки 15 %).</w:t>
      </w:r>
    </w:p>
    <w:p w14:paraId="31ABEA01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2B3D0533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5EFD5163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№1875;</w:t>
      </w:r>
    </w:p>
    <w:p w14:paraId="37283754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14:paraId="1CDF6EBB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42A7ADE9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960/КО и их заявок по результатам открытия доступа к заявкам на участие в конкурентном отборе, поданным в электронной форме:</w:t>
      </w:r>
    </w:p>
    <w:p w14:paraId="35C7A367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32155D" w:rsidRPr="0032155D" w14:paraId="1CA67690" w14:textId="77777777" w:rsidTr="0032155D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8580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6C98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EF0A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3B15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32155D" w:rsidRPr="0032155D" w14:paraId="563FC8B0" w14:textId="77777777" w:rsidTr="0032155D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F3560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6D27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669565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63BB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5 322 634,94</w:t>
            </w:r>
          </w:p>
          <w:p w14:paraId="14CDF2CC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3BE84B4F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599DEF50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45 759,31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B332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28.11.2025</w:t>
            </w:r>
          </w:p>
          <w:p w14:paraId="6BD1448D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10:53:11 (МСК)</w:t>
            </w:r>
          </w:p>
        </w:tc>
      </w:tr>
      <w:tr w:rsidR="0032155D" w:rsidRPr="0032155D" w14:paraId="0024B029" w14:textId="77777777" w:rsidTr="0032155D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DE54" w14:textId="77777777" w:rsidR="0032155D" w:rsidRPr="0032155D" w:rsidRDefault="0032155D" w:rsidP="0032155D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26EA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40341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B627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5 322 634,94</w:t>
            </w:r>
          </w:p>
          <w:p w14:paraId="71EDB328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46FF0030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3FB7189D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67 978,21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81D71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28.11.2025</w:t>
            </w:r>
          </w:p>
          <w:p w14:paraId="79CE7328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15:46:13 (МСК)</w:t>
            </w:r>
          </w:p>
        </w:tc>
      </w:tr>
      <w:tr w:rsidR="0032155D" w:rsidRPr="0032155D" w14:paraId="0189DCB3" w14:textId="77777777" w:rsidTr="0032155D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6B44B" w14:textId="77777777" w:rsidR="0032155D" w:rsidRPr="0032155D" w:rsidRDefault="0032155D" w:rsidP="0032155D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58D8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80659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3623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5 322 634,94</w:t>
            </w:r>
          </w:p>
          <w:p w14:paraId="4FE99656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4F392EDE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5FC7DB61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28 395,15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0530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28.11.2025</w:t>
            </w:r>
          </w:p>
          <w:p w14:paraId="2D2BB9F6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17:57:27 (МСК)</w:t>
            </w:r>
          </w:p>
        </w:tc>
      </w:tr>
      <w:tr w:rsidR="0032155D" w:rsidRPr="0032155D" w14:paraId="288D6837" w14:textId="77777777" w:rsidTr="0032155D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79B3" w14:textId="77777777" w:rsidR="0032155D" w:rsidRPr="0032155D" w:rsidRDefault="0032155D" w:rsidP="0032155D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841E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347284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722B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5 322 634,94</w:t>
            </w:r>
          </w:p>
          <w:p w14:paraId="1EC28FD9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9154276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2FA37F69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60 617,45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B11E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01.12.2025</w:t>
            </w:r>
          </w:p>
          <w:p w14:paraId="0EA69ACD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9:44:51 (МСК)</w:t>
            </w:r>
          </w:p>
        </w:tc>
      </w:tr>
    </w:tbl>
    <w:p w14:paraId="53E3D33B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662B62B0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  <w:b/>
        </w:rPr>
        <w:t>РЕШИЛИ ПО ВОПРОСУ 6:</w:t>
      </w:r>
    </w:p>
    <w:p w14:paraId="2975D520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открытого конкурентного отбора в электронной форме № 960/КО и приняла следующие решения:</w:t>
      </w:r>
    </w:p>
    <w:p w14:paraId="287E08A4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1) Признать участников открытого конкурентного отбора ID 669565, ID 40341, ID 80659, ID 347284 и их заявки соответствующими требованиям документации конкурентного отбора в электронной форме.</w:t>
      </w:r>
    </w:p>
    <w:p w14:paraId="061E3128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2) В соответствии с пунктом 2.7.2 раздела 2.7 «Оценка Заявок на участие в Конкурентном отборе» Документации о конкурентном отборе в электронной форме № 960/КО,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14:paraId="4F507A23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32155D" w:rsidRPr="0032155D" w14:paraId="25A64567" w14:textId="77777777" w:rsidTr="0032155D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69CE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DC8D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E976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1E59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C04F0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32155D" w:rsidRPr="0032155D" w14:paraId="3E0F4100" w14:textId="77777777" w:rsidTr="0032155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4E91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FFBD2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80659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C9DE7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6F13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12,00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02AB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97,00</w:t>
            </w:r>
          </w:p>
        </w:tc>
      </w:tr>
      <w:tr w:rsidR="0032155D" w:rsidRPr="0032155D" w14:paraId="446F9625" w14:textId="77777777" w:rsidTr="0032155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5F89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6EFFF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669565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1F2B1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52,75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16BC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12,00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D3177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64,75</w:t>
            </w:r>
          </w:p>
        </w:tc>
      </w:tr>
      <w:tr w:rsidR="0032155D" w:rsidRPr="0032155D" w14:paraId="557A3EA9" w14:textId="77777777" w:rsidTr="0032155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E349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12D4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347284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22868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39,82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EC02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D47A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45,82</w:t>
            </w:r>
          </w:p>
        </w:tc>
      </w:tr>
      <w:tr w:rsidR="0032155D" w:rsidRPr="0032155D" w14:paraId="0B5D0A93" w14:textId="77777777" w:rsidTr="0032155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BA6D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CA0E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40341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487C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35,51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AF3D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55D">
              <w:rPr>
                <w:rFonts w:ascii="Times New Roman" w:hAnsi="Times New Roman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68A1C" w14:textId="77777777" w:rsidR="0032155D" w:rsidRPr="0032155D" w:rsidRDefault="0032155D" w:rsidP="003215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55D">
              <w:rPr>
                <w:rFonts w:ascii="Times New Roman" w:hAnsi="Times New Roman"/>
                <w:b/>
              </w:rPr>
              <w:t>35,51</w:t>
            </w:r>
          </w:p>
        </w:tc>
      </w:tr>
    </w:tbl>
    <w:p w14:paraId="0B6B57F0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</w:p>
    <w:p w14:paraId="30193DF2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 xml:space="preserve">3) В соответствии с пунктом 2.7.3 раздела 2.7 «Оценка Заявок на участие в Конкурентном отборе» Документации о конкурентном отборе в электронной форме № 960/КО определить лучшей заявку участника с идентификационным номером 80659, которой присвоен первый порядковый номер, представленную на открытый конкурентный отбор в электронной форме № 960/КО на определение лучших условий поставки хозяйственных товаров для нужд ПАО «ТМ» на общую сумму 5 322 634,94 руб., (без учета НДС), с учетом единичных расценок на сумму 28 395,15 руб., (без учета НДС). Срок исполнения договора (в части поставки) в соответствии со сроками, указанными в техническом задании, являющимся неотъемлемым приложением к документации о конкурентном отборе в электронной форме № 960/КО, в том числе проекта договора, являющегося </w:t>
      </w:r>
      <w:r w:rsidRPr="0032155D">
        <w:rPr>
          <w:rFonts w:ascii="Times New Roman" w:hAnsi="Times New Roman"/>
        </w:rPr>
        <w:lastRenderedPageBreak/>
        <w:t>неотъемлемым приложением к документации о конкурентном отборе в электронной форме № 960/КО.</w:t>
      </w:r>
    </w:p>
    <w:p w14:paraId="536A49C0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F9C269D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  <w:b/>
        </w:rPr>
        <w:t>ИТОГОВОЕ РЕШЕНИЕ ПО РЕЗУЛЬТАТАМ ОЦЕНКИ ЗАЯВОК:</w:t>
      </w:r>
    </w:p>
    <w:p w14:paraId="1482230A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</w:rPr>
      </w:pPr>
      <w:r w:rsidRPr="0032155D">
        <w:rPr>
          <w:rFonts w:ascii="Times New Roman" w:hAnsi="Times New Roman"/>
        </w:rPr>
        <w:t>Количество соответствующих заявок - 4 заявки;</w:t>
      </w:r>
    </w:p>
    <w:p w14:paraId="5F86ED7B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  <w:b/>
        </w:rPr>
      </w:pPr>
      <w:r w:rsidRPr="0032155D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56516006" w14:textId="77777777" w:rsidR="0032155D" w:rsidRPr="0032155D" w:rsidRDefault="0032155D" w:rsidP="0032155D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87D1C75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2B97A6A" w14:textId="60A89838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32155D">
        <w:rPr>
          <w:rFonts w:ascii="Times New Roman" w:hAnsi="Times New Roman"/>
        </w:rPr>
        <w:t>12.12.2025</w:t>
      </w:r>
    </w:p>
    <w:p w14:paraId="1099FA0B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7E1A410C" w14:textId="0A6F8F8E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32155D">
        <w:rPr>
          <w:rFonts w:ascii="Times New Roman" w:hAnsi="Times New Roman"/>
        </w:rPr>
        <w:t>№ 115/ТМ/КО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4F590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53B86EC2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118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500021B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D76F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45D4985D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E6D62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75419719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55D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00313E5"/>
  <w15:chartTrackingRefBased/>
  <w15:docId w15:val="{643CB791-5519-4CFB-9EAB-E7B1E9EB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2025-12-15T08:42:00Z</cp:lastPrinted>
  <dcterms:created xsi:type="dcterms:W3CDTF">2025-12-15T08:42:00Z</dcterms:created>
  <dcterms:modified xsi:type="dcterms:W3CDTF">2025-12-15T08:42:00Z</dcterms:modified>
</cp:coreProperties>
</file>