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2323-2503714618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013ED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Якутск</w:t>
            </w:r>
          </w:p>
        </w:tc>
        <w:tc>
          <w:tcPr>
            <w:tcW w:w="4184" w:type="dxa"/>
          </w:tcPr>
          <w:p w:rsidRPr="008B2756" w:rsidR="006E1885" w:rsidP="00494364" w:rsidRDefault="00013ED6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15.12.2025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ГОСУДАРСТВЕННОЕ АВТОНОМНОЕ УЧРЕЖДЕНИЕ РЕСПУБЛИКИ САХА (ЯКУТИЯ) "РЕСПУБЛИКАНСКАЯ БОЛЬНИЦА №1 - НАЦИОНАЛЬНЫЙ ЦЕНТР МЕДИЦИНЫ ИМЕНИ М.Е. НИКОЛАЕВА"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013ED6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ГОСУДАРСТВЕННОЕ АВТОНОМНОЕ УЧРЕЖДЕНИЕ РЕСПУБЛИКИ САХА (ЯКУТИЯ) "РЕСПУБЛИКАНСКАЯ БОЛЬНИЦА №1 - НАЦИОНАЛЬНЫЙ ЦЕНТР МЕДИЦИНЫ ИМЕНИ М.Е. НИКОЛАЕВА"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Колесов Петр Михайлович, +7(411)2395873, zakazncm@mail.ru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32515504787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Поставка клипс для лигирования (ОБ ПДЦ)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</w:rPr>
        <w:t>На 100% в течение 45 дней со дня заключения Договора.</w:t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116 100,00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TableGrid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Клипса для лигирования (артикул Р1.10-6)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Инструменты и приспособления, применяемые в медицинских целях, прочие, не включенные в другие группировки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ListParagraph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Pr="006278C3" w:rsidR="006278C3" w:rsidP="00CB7C39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/>
      </w:r>
    </w:p>
    <w:p w:rsidR="008F7E42" w:rsidP="00D90421" w:rsidRDefault="00013ED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 w:rsidR="000E44C0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 </w:t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fldChar w:fldCharType="separate"/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t>1</w:t>
      </w:r>
      <w:r w:rsidRPr="003F1BB2" w:rsidR="00723F1D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Pr="003F1BB2" w:rsidR="00864D31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3F1BB2" w:rsidR="00896E91" w:rsidP="00D90421" w:rsidRDefault="0047543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Pr="003F1BB2" w:rsidR="00EC75CD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Pr="003F1BB2" w:rsidR="00197F10">
        <w:rPr>
          <w:rFonts w:ascii="Times New Roman" w:hAnsi="Times New Roman" w:cs="Times New Roman"/>
          <w:sz w:val="24"/>
          <w:szCs w:val="24"/>
        </w:rPr>
        <w:t xml:space="preserve"> </w:t>
      </w:r>
      <w:r w:rsidRPr="00C460F6" w:rsid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Pr="003F1BB2" w:rsidR="00896E9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P="00CB7C39" w:rsidRDefault="00896E91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Pr="00D90421" w:rsidR="00EC75CD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Pr="00A573F7" w:rsid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12.12.2025 17:01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2 144,00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2 144,00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"ВМП"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</w:tbl>
    <w:p w:rsidRPr="00D90421" w:rsidR="0068585E" w:rsidP="00CB7C39" w:rsidRDefault="0068585E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Pr="00C45354" w:rsidR="00EC75CD" w:rsidP="000F2154" w:rsidRDefault="00013ED6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="00CC665E" w:rsidP="007917A1" w:rsidRDefault="00473C05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Pr="00766EAD" w:rsidR="00087A50" w:rsidP="007917A1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Закупка признаётся несостоявшейся.</w:t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Причина признания закупки несостоявшейся: На участие в закупке была подана только одна заявка</w:t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Heading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Heading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49521744">
    <w:abstractNumId w:val="1"/>
  </w:num>
  <w:num w:numId="2" w16cid:durableId="1396319663">
    <w:abstractNumId w:val="3"/>
  </w:num>
  <w:num w:numId="3" w16cid:durableId="360864435">
    <w:abstractNumId w:val="0"/>
  </w:num>
  <w:num w:numId="4" w16cid:durableId="1397587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5D"/>
  </w:style>
  <w:style w:type="paragraph" w:styleId="Heading1">
    <w:name w:val="heading 1"/>
    <w:basedOn w:val="Normal"/>
    <w:next w:val="Normal"/>
    <w:link w:val="Heading1Char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link w:val="Heading2Char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Heading2Char">
    <w:name w:val="Heading 2 Char"/>
    <w:basedOn w:val="DefaultParagraphFont"/>
    <w:link w:val="Heading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62C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62C8B"/>
  </w:style>
  <w:style w:type="paragraph" w:customStyle="1" w:styleId="TableContents">
    <w:name w:val="Table Contents"/>
    <w:basedOn w:val="Normal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C75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75C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6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6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6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6D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Антон Ожиганов</cp:lastModifiedBy>
  <cp:revision>13</cp:revision>
  <cp:lastPrinted>2024-03-29T08:03:00Z</cp:lastPrinted>
  <dcterms:created xsi:type="dcterms:W3CDTF">2024-05-15T09:43:00Z</dcterms:created>
  <dcterms:modified xsi:type="dcterms:W3CDTF">2024-10-02T11:36:00Z</dcterms:modified>
</cp:coreProperties>
</file>