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3682197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656049, Алтайский край, г. Барнаул, ул. Интернациональная, 122 в региональной информационной системе "АИС Госзаказ"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КГКУ "Центр государственных закупок Алтайского края"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КРАЕВОЕ ГОСУДАРСТВЕННОЕ БЮДЖЕТНОЕ УЧРЕЖДЕНИЕ ЗДРАВООХРАНЕНИЯ "АЛТАЙСКИЙ КРАЕВОЙ НАРКОЛОГИЧЕСКИЙ ДИСПАНСЕР"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Черемнова Оксана Викторовна, 3852633942, 26112@mail.ru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техническому обслуживанию и ремонту  тепловых завес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техническому обслуживанию и ремонту  тепловых завес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Услуга должны быть оказана с 01.01.2026 по 31.12.2026 года. Срок оказания услуг: не более 3 (трех) рабочих дней с даты получения заявки от Заказчика. Услуги оказываются в рабочее время Заказчика (понедельник - четверг с 8-00 до 15-00 (обед с 13-00 до 13-30), пятница с 8-00 до 15-00 (обед с 13-00 до 13-30) местного времени.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19.11.2025 по 09.12.2025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19.11.2025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656049, Алтайский край, г. Барнаул, ул. Интернациональная, 122 в региональной информационной системе "АИС Госзаказ"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33.12.18.000 Услуги по ремонту и техническому обслуживанию небытового холодильного и вентиляционного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33.12 Ремонт машин и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316 800,00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30 096,00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31 680,00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144 144,00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