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CE48" w14:textId="75B14713" w:rsidR="00E8189F" w:rsidRDefault="00DD56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8189F">
        <w:rPr>
          <w:rFonts w:ascii="Times New Roman" w:hAnsi="Times New Roman" w:cs="Times New Roman"/>
          <w:b/>
          <w:bCs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одведения итогов </w:t>
      </w:r>
      <w:r w:rsidR="00E8189F">
        <w:rPr>
          <w:rFonts w:ascii="Times New Roman" w:hAnsi="Times New Roman" w:cs="Times New Roman"/>
          <w:b/>
          <w:bCs/>
          <w:sz w:val="24"/>
          <w:szCs w:val="24"/>
        </w:rPr>
        <w:t xml:space="preserve">электронного аукциона № </w:t>
      </w:r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32515439745</w:t>
      </w:r>
      <w:r w:rsidR="00E818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EC56EC" w14:textId="3AC27EA4" w:rsidR="00633C52" w:rsidRDefault="00E818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8189F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E8189F">
        <w:rPr>
          <w:rFonts w:ascii="Times New Roman" w:hAnsi="Times New Roman" w:cs="Times New Roman"/>
          <w:b/>
          <w:bCs/>
          <w:sz w:val="24"/>
          <w:szCs w:val="24"/>
        </w:rPr>
        <w:t>бслуживание опасного производственного объекта профессиональным аварийно-спасательным формированием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14:paraId="6974FB84" w14:textId="77777777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1FCF83D0" w14:textId="3E28F2AE"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ГОРОД ВЛАДИМИР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C370575" w14:textId="60F550C8" w:rsidR="00E8189F" w:rsidRPr="00E8189F" w:rsidRDefault="00E8189F" w:rsidP="00E81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 w:rsidR="00356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6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proofErr w:type="spellStart"/>
            <w:r w:rsidR="00356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 w:rsidR="00356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6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008180" w14:textId="235703BC"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47E1E612" w14:textId="08570BFA" w:rsidR="00FF60B7" w:rsidRPr="00E8189F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E8189F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E8189F">
        <w:rPr>
          <w:rFonts w:ascii="Times New Roman" w:hAnsi="Times New Roman" w:cs="Times New Roman"/>
          <w:sz w:val="24"/>
          <w:szCs w:val="24"/>
        </w:rPr>
        <w:t>: ОБЩЕСТВО С ОГРАНИЧЕННОЙ ОТВЕТСТВЕННОСТЬЮ "НАУЧНО-ПРОИЗВОДСТВЕННОЕ ПРЕДПРИЯТИЕ БИОТУМ"</w:t>
      </w:r>
    </w:p>
    <w:p w14:paraId="41E63E4F" w14:textId="77777777" w:rsidR="00E8189F" w:rsidRDefault="00E8189F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1D9D436" w14:textId="5281354A"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14:paraId="6CAEE126" w14:textId="77777777"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33C52" w:rsidRPr="00FE1B8D" w14:paraId="730467CE" w14:textId="77777777" w:rsidTr="00E8189F">
        <w:trPr>
          <w:trHeight w:val="83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C005E3A" w14:textId="77777777" w:rsidR="00633C52" w:rsidRDefault="00DD565B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052B8E72" w14:textId="5965DFC6" w:rsidR="00633C52" w:rsidRPr="00E8189F" w:rsidRDefault="003565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8189F">
              <w:rPr>
                <w:rFonts w:ascii="Times New Roman" w:hAnsi="Times New Roman" w:cs="Times New Roman"/>
                <w:bCs/>
                <w:sz w:val="24"/>
                <w:szCs w:val="24"/>
              </w:rPr>
              <w:t>Обслуживание опасного производственного объекта профессиональным аварийно-спасательным формированием.</w:t>
            </w:r>
          </w:p>
        </w:tc>
      </w:tr>
    </w:tbl>
    <w:p w14:paraId="0B0F331D" w14:textId="77777777"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89AF4" w14:textId="77777777"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255 699,96 RUB</w:t>
      </w:r>
    </w:p>
    <w:p w14:paraId="6DCD5E0D" w14:textId="77777777"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«24» ноября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14:paraId="7A9E09A3" w14:textId="77777777"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56570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Закупочная комиссия ООО "НПП БИОТУМ"</w:t>
      </w:r>
      <w:r w:rsidRPr="00356570">
        <w:rPr>
          <w:rFonts w:ascii="Times New Roman" w:hAnsi="Times New Roman" w:cs="Times New Roman"/>
          <w:sz w:val="24"/>
          <w:szCs w:val="24"/>
        </w:rPr>
        <w:t>), при под</w:t>
      </w:r>
      <w:r w:rsidR="003424BB">
        <w:rPr>
          <w:rFonts w:ascii="Times New Roman" w:hAnsi="Times New Roman" w:cs="Times New Roman"/>
          <w:sz w:val="24"/>
          <w:szCs w:val="24"/>
        </w:rPr>
        <w:t>ведении итогов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22"/>
        <w:gridCol w:w="3554"/>
        <w:gridCol w:w="1313"/>
        <w:gridCol w:w="1566"/>
      </w:tblGrid>
      <w:tr w:rsidR="0079417C" w14:paraId="728CEB12" w14:textId="77777777">
        <w:tc>
          <w:tcPr>
            <w:tcW w:w="0" w:type="auto"/>
            <w:vAlign w:val="center"/>
          </w:tcPr>
          <w:p w14:paraId="1BE4A83B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2E169635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14:paraId="338D40A1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4CF51E01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79417C" w14:paraId="73769044" w14:textId="77777777">
        <w:tc>
          <w:tcPr>
            <w:tcW w:w="0" w:type="auto"/>
            <w:vAlign w:val="center"/>
          </w:tcPr>
          <w:p w14:paraId="23230229" w14:textId="77777777" w:rsidR="0079417C" w:rsidRDefault="00E81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14:paraId="111692AC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</w:tc>
        <w:tc>
          <w:tcPr>
            <w:tcW w:w="0" w:type="auto"/>
            <w:vAlign w:val="center"/>
          </w:tcPr>
          <w:p w14:paraId="2A0597AB" w14:textId="77777777" w:rsidR="0079417C" w:rsidRDefault="0079417C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33984407" w14:textId="77777777" w:rsidR="0079417C" w:rsidRDefault="0079417C">
            <w:pPr>
              <w:spacing w:after="0"/>
              <w:jc w:val="center"/>
            </w:pPr>
          </w:p>
        </w:tc>
      </w:tr>
      <w:tr w:rsidR="0079417C" w14:paraId="0189A14F" w14:textId="77777777">
        <w:tc>
          <w:tcPr>
            <w:tcW w:w="0" w:type="auto"/>
            <w:vAlign w:val="center"/>
          </w:tcPr>
          <w:p w14:paraId="268964BC" w14:textId="77777777" w:rsidR="0079417C" w:rsidRDefault="00E81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7FEA46A7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Вязгина Светлана Сергеевна</w:t>
            </w:r>
          </w:p>
        </w:tc>
        <w:tc>
          <w:tcPr>
            <w:tcW w:w="0" w:type="auto"/>
            <w:vAlign w:val="center"/>
          </w:tcPr>
          <w:p w14:paraId="59A56403" w14:textId="77777777" w:rsidR="0079417C" w:rsidRDefault="0079417C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38FA9DEF" w14:textId="77777777" w:rsidR="0079417C" w:rsidRDefault="0079417C">
            <w:pPr>
              <w:spacing w:after="0"/>
              <w:jc w:val="center"/>
            </w:pPr>
          </w:p>
        </w:tc>
      </w:tr>
      <w:tr w:rsidR="0079417C" w14:paraId="06AE977E" w14:textId="77777777">
        <w:tc>
          <w:tcPr>
            <w:tcW w:w="0" w:type="auto"/>
            <w:vAlign w:val="center"/>
          </w:tcPr>
          <w:p w14:paraId="17FE121E" w14:textId="77777777" w:rsidR="0079417C" w:rsidRDefault="00E81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0909C825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</w:tc>
        <w:tc>
          <w:tcPr>
            <w:tcW w:w="0" w:type="auto"/>
            <w:vAlign w:val="center"/>
          </w:tcPr>
          <w:p w14:paraId="574FD7BE" w14:textId="77777777" w:rsidR="0079417C" w:rsidRDefault="0079417C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2D14813C" w14:textId="77777777" w:rsidR="0079417C" w:rsidRDefault="0079417C">
            <w:pPr>
              <w:spacing w:after="0"/>
              <w:jc w:val="center"/>
            </w:pPr>
          </w:p>
        </w:tc>
      </w:tr>
      <w:tr w:rsidR="0079417C" w14:paraId="002A1940" w14:textId="77777777">
        <w:tc>
          <w:tcPr>
            <w:tcW w:w="0" w:type="auto"/>
            <w:vAlign w:val="center"/>
          </w:tcPr>
          <w:p w14:paraId="72F67531" w14:textId="77777777" w:rsidR="0079417C" w:rsidRDefault="00E8189F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0" w:type="auto"/>
            <w:vAlign w:val="center"/>
          </w:tcPr>
          <w:p w14:paraId="73FAD062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  <w:tc>
          <w:tcPr>
            <w:tcW w:w="0" w:type="auto"/>
            <w:vAlign w:val="center"/>
          </w:tcPr>
          <w:p w14:paraId="78193BE8" w14:textId="77777777" w:rsidR="0079417C" w:rsidRDefault="0079417C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7B1C1A4E" w14:textId="77777777" w:rsidR="0079417C" w:rsidRDefault="0079417C">
            <w:pPr>
              <w:spacing w:after="0"/>
              <w:jc w:val="center"/>
            </w:pPr>
          </w:p>
        </w:tc>
      </w:tr>
    </w:tbl>
    <w:p w14:paraId="6A1769EA" w14:textId="77777777" w:rsidR="0079417C" w:rsidRDefault="00E81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F4722A8" w14:textId="77777777"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На основании протокола проведения процедуры 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32515439745</w:t>
      </w:r>
      <w:r w:rsidR="00356570">
        <w:rPr>
          <w:rFonts w:ascii="Times New Roman" w:hAnsi="Times New Roman" w:cs="Times New Roman"/>
          <w:sz w:val="24"/>
          <w:szCs w:val="24"/>
        </w:rPr>
        <w:t xml:space="preserve"> </w:t>
      </w:r>
      <w:r w:rsidRPr="00356570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6"/>
        <w:gridCol w:w="2112"/>
        <w:gridCol w:w="2820"/>
        <w:gridCol w:w="4453"/>
      </w:tblGrid>
      <w:tr w:rsidR="00E8189F" w14:paraId="186B7952" w14:textId="77777777" w:rsidTr="00E8189F">
        <w:tc>
          <w:tcPr>
            <w:tcW w:w="427" w:type="pct"/>
            <w:vAlign w:val="center"/>
          </w:tcPr>
          <w:p w14:paraId="0709576F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029" w:type="pct"/>
            <w:vAlign w:val="center"/>
          </w:tcPr>
          <w:p w14:paraId="0C6BECFB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374" w:type="pct"/>
            <w:vAlign w:val="center"/>
          </w:tcPr>
          <w:p w14:paraId="236F20BE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2170" w:type="pct"/>
            <w:vAlign w:val="center"/>
          </w:tcPr>
          <w:p w14:paraId="552C1D43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E8189F" w14:paraId="0CA344BA" w14:textId="77777777" w:rsidTr="00E8189F">
        <w:tc>
          <w:tcPr>
            <w:tcW w:w="427" w:type="pct"/>
            <w:vAlign w:val="center"/>
          </w:tcPr>
          <w:p w14:paraId="6E19FA6E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29" w:type="pct"/>
            <w:vAlign w:val="center"/>
          </w:tcPr>
          <w:p w14:paraId="75A93E47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374" w:type="pct"/>
            <w:vAlign w:val="center"/>
          </w:tcPr>
          <w:p w14:paraId="78C70E6B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11:45 (MSK +03:00)</w:t>
            </w:r>
          </w:p>
        </w:tc>
        <w:tc>
          <w:tcPr>
            <w:tcW w:w="2170" w:type="pct"/>
            <w:vAlign w:val="center"/>
          </w:tcPr>
          <w:p w14:paraId="7F417144" w14:textId="388D963E" w:rsidR="00E8189F" w:rsidRDefault="00E8189F" w:rsidP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29 932.10 RUB (без НДС)</w:t>
            </w:r>
            <w:r>
              <w:rPr>
                <w:rFonts w:ascii="Times New Roman" w:eastAsia="Times New Roman" w:hAnsi="Times New Roman" w:cs="Times New Roman"/>
              </w:rPr>
              <w:br/>
              <w:t>35 918.52 RUB (с НДС 20%)</w:t>
            </w:r>
          </w:p>
        </w:tc>
      </w:tr>
      <w:tr w:rsidR="00E8189F" w14:paraId="6B5E0840" w14:textId="77777777" w:rsidTr="00E8189F">
        <w:tc>
          <w:tcPr>
            <w:tcW w:w="427" w:type="pct"/>
            <w:vAlign w:val="center"/>
          </w:tcPr>
          <w:p w14:paraId="6E905355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29" w:type="pct"/>
            <w:vAlign w:val="center"/>
          </w:tcPr>
          <w:p w14:paraId="31D9D3D3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74" w:type="pct"/>
            <w:vAlign w:val="center"/>
          </w:tcPr>
          <w:p w14:paraId="0CA00785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 09:21 (MSK +03:00)</w:t>
            </w:r>
          </w:p>
        </w:tc>
        <w:tc>
          <w:tcPr>
            <w:tcW w:w="2170" w:type="pct"/>
            <w:vAlign w:val="center"/>
          </w:tcPr>
          <w:p w14:paraId="13CAEFCB" w14:textId="2D00A3CE" w:rsidR="00E8189F" w:rsidRDefault="00E8189F" w:rsidP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36 008.57 RUB (без НДС)</w:t>
            </w:r>
            <w:r>
              <w:rPr>
                <w:rFonts w:ascii="Times New Roman" w:eastAsia="Times New Roman" w:hAnsi="Times New Roman" w:cs="Times New Roman"/>
              </w:rPr>
              <w:br/>
              <w:t>37 809.00 RUB (с НДС 5%)</w:t>
            </w:r>
          </w:p>
        </w:tc>
      </w:tr>
    </w:tbl>
    <w:p w14:paraId="116F605C" w14:textId="77777777" w:rsidR="0079417C" w:rsidRDefault="00E81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78D06C7B" w14:textId="77777777"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</w:t>
      </w:r>
      <w:r w:rsidR="00356570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</w:t>
      </w:r>
      <w:r w:rsidR="0035657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решения:</w:t>
      </w:r>
    </w:p>
    <w:p w14:paraId="6EDE9A53" w14:textId="77777777"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5"/>
        <w:gridCol w:w="2953"/>
        <w:gridCol w:w="1974"/>
        <w:gridCol w:w="3663"/>
      </w:tblGrid>
      <w:tr w:rsidR="00E8189F" w14:paraId="739E4BD4" w14:textId="77777777" w:rsidTr="00E8189F">
        <w:tc>
          <w:tcPr>
            <w:tcW w:w="0" w:type="auto"/>
            <w:vAlign w:val="center"/>
          </w:tcPr>
          <w:p w14:paraId="6CD354DD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451" w:type="pct"/>
            <w:vAlign w:val="center"/>
          </w:tcPr>
          <w:p w14:paraId="76CF60F2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970" w:type="pct"/>
            <w:vAlign w:val="center"/>
          </w:tcPr>
          <w:p w14:paraId="0CC724A6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800" w:type="pct"/>
            <w:vAlign w:val="center"/>
          </w:tcPr>
          <w:p w14:paraId="4ED59ABE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E8189F" w14:paraId="2E36F790" w14:textId="77777777" w:rsidTr="00E8189F">
        <w:tc>
          <w:tcPr>
            <w:tcW w:w="0" w:type="auto"/>
            <w:vAlign w:val="center"/>
          </w:tcPr>
          <w:p w14:paraId="1ACFF7EF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51" w:type="pct"/>
            <w:vAlign w:val="center"/>
          </w:tcPr>
          <w:p w14:paraId="0EF43EA6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11:45 (MSK +03:00)</w:t>
            </w:r>
          </w:p>
        </w:tc>
        <w:tc>
          <w:tcPr>
            <w:tcW w:w="970" w:type="pct"/>
            <w:vAlign w:val="center"/>
          </w:tcPr>
          <w:p w14:paraId="4B141955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1800" w:type="pct"/>
            <w:vAlign w:val="center"/>
          </w:tcPr>
          <w:p w14:paraId="5D1CA01A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0DC41B4B" w14:textId="77777777" w:rsidR="0079417C" w:rsidRDefault="00E81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3757C6C4" w14:textId="77777777" w:rsid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p w14:paraId="7C70B471" w14:textId="77777777" w:rsid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FA1FA65" w14:textId="77777777" w:rsid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CF04F1" w14:textId="77777777" w:rsid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77E4A7C" w14:textId="77777777" w:rsidR="00E8189F" w:rsidRP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1"/>
        <w:gridCol w:w="1421"/>
        <w:gridCol w:w="1387"/>
        <w:gridCol w:w="5956"/>
      </w:tblGrid>
      <w:tr w:rsidR="00E8189F" w14:paraId="17E69FD5" w14:textId="77777777" w:rsidTr="00E8189F">
        <w:tc>
          <w:tcPr>
            <w:tcW w:w="0" w:type="auto"/>
            <w:vAlign w:val="center"/>
          </w:tcPr>
          <w:p w14:paraId="3D7121B9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602CF546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37CA586B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927" w:type="pct"/>
            <w:vAlign w:val="center"/>
          </w:tcPr>
          <w:p w14:paraId="68AEE07A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E8189F" w14:paraId="7A7D4B69" w14:textId="77777777" w:rsidTr="00E8189F">
        <w:tc>
          <w:tcPr>
            <w:tcW w:w="0" w:type="auto"/>
            <w:vAlign w:val="center"/>
          </w:tcPr>
          <w:p w14:paraId="058E7D5B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134DEB3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 09:21 (MSK +03:00)</w:t>
            </w:r>
          </w:p>
        </w:tc>
        <w:tc>
          <w:tcPr>
            <w:tcW w:w="0" w:type="auto"/>
            <w:vAlign w:val="center"/>
          </w:tcPr>
          <w:p w14:paraId="5450374B" w14:textId="77777777" w:rsidR="00E8189F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2927" w:type="pct"/>
            <w:vAlign w:val="center"/>
          </w:tcPr>
          <w:p w14:paraId="2672F775" w14:textId="238C0631" w:rsidR="00E8189F" w:rsidRDefault="00E8189F" w:rsidP="00E8189F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Непредставление в составе заявки обязательных для предоставления документов и сведений, предусмотренных пунктом 14 Информационной карты, а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именно: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1. надлежащим образом заверенной копии действующей редакции учредительных документов участника процедуры закупки (для юридических лиц); </w:t>
            </w:r>
          </w:p>
          <w:p w14:paraId="24660FEA" w14:textId="4DD6529A" w:rsidR="00E8189F" w:rsidRDefault="00E8189F" w:rsidP="00E8189F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2. выписки из сервиса оценки юридических лиц или выписка из сервиса оценки индивидуальных предпринимателей по форме, установленной Федеральной налоговой службой Российской Федерации, сформированной в срок не ранее, чем за 30 календарных дней до дня подачи заявки на участие в закупке;     3. решения о согласии на совершение или о последующем одобрении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товаров, выполнение работ, оказание услуг, являющихся предметом договора, являются крупной сделкой (участником представлено в составе заявки решение о согласии на совершение крупной сделки по результатам иной закупки - запроса котировок, реестровый номер извещения № 4205939 от 17.10.2025 )</w:t>
            </w:r>
          </w:p>
        </w:tc>
      </w:tr>
    </w:tbl>
    <w:p w14:paraId="33C2FF52" w14:textId="77777777" w:rsidR="0079417C" w:rsidRDefault="00E81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229EAC20" w14:textId="7896CC5E" w:rsidR="00633C52" w:rsidRPr="00E8189F" w:rsidRDefault="00DD565B" w:rsidP="00E8189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  <w:r w:rsidR="00E8189F" w:rsidRPr="00E8189F">
        <w:rPr>
          <w:rFonts w:ascii="Times New Roman" w:hAnsi="Times New Roman" w:cs="Times New Roman"/>
          <w:sz w:val="24"/>
          <w:szCs w:val="24"/>
        </w:rPr>
        <w:t xml:space="preserve"> </w:t>
      </w:r>
      <w:r w:rsidR="00E8189F" w:rsidRPr="00E8189F">
        <w:rPr>
          <w:rFonts w:ascii="Times New Roman" w:hAnsi="Times New Roman" w:cs="Times New Roman"/>
          <w:sz w:val="24"/>
          <w:szCs w:val="24"/>
        </w:rPr>
        <w:t>Решение принято единогласно всеми присутствующими на заседании членами Закупочной комиссии.</w:t>
      </w:r>
    </w:p>
    <w:p w14:paraId="7D31F086" w14:textId="17C75857" w:rsidR="00E8189F" w:rsidRPr="00E8189F" w:rsidRDefault="00E8189F" w:rsidP="00E8189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По результатам подведения итогов принято решение заключить договор с участником – порядковый номер заявки: 2</w:t>
      </w:r>
    </w:p>
    <w:p w14:paraId="7D52BF85" w14:textId="36342542" w:rsidR="00E8189F" w:rsidRPr="00E8189F" w:rsidRDefault="00E8189F" w:rsidP="00E8189F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61EADFF5" w14:textId="6BC53AF0" w:rsidR="00E8189F" w:rsidRPr="00E8189F" w:rsidRDefault="00DD565B" w:rsidP="00E8189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По результатам подведения итогов признать процедуру несостоявшейся.</w:t>
      </w:r>
    </w:p>
    <w:p w14:paraId="628B8D61" w14:textId="4FD320CE" w:rsidR="00E8189F" w:rsidRPr="00E8189F" w:rsidRDefault="00DD565B" w:rsidP="00E8189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 w:rsidRPr="00E8189F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 w:rsidRPr="00E8189F">
        <w:rPr>
          <w:rFonts w:ascii="Times New Roman" w:hAnsi="Times New Roman" w:cs="Times New Roman"/>
          <w:sz w:val="24"/>
          <w:szCs w:val="24"/>
        </w:rPr>
        <w:br/>
      </w:r>
      <w:r w:rsidR="00340DA1" w:rsidRPr="00E8189F">
        <w:rPr>
          <w:rFonts w:ascii="Times New Roman" w:hAnsi="Times New Roman" w:cs="Times New Roman"/>
          <w:color w:val="000000" w:themeColor="text1"/>
          <w:sz w:val="24"/>
          <w:szCs w:val="24"/>
        </w:rPr>
        <w:t>По итогам рассмотрения допущен только один участник закупки</w:t>
      </w:r>
    </w:p>
    <w:p w14:paraId="0D16FC75" w14:textId="177FF7ED" w:rsidR="00633C52" w:rsidRPr="00E8189F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89F">
        <w:rPr>
          <w:rFonts w:ascii="Times New Roman" w:hAnsi="Times New Roman" w:cs="Times New Roman"/>
          <w:sz w:val="24"/>
          <w:szCs w:val="24"/>
        </w:rPr>
        <w:t xml:space="preserve">Протокол подведения итогов в электронной форме будет размещен на сайте Единой электронной торговой площадки, по адресу в сети «Интернет»: </w:t>
      </w:r>
      <w:r w:rsidR="009F70D1" w:rsidRPr="00E8189F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Pr="00E8189F"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p w14:paraId="21DE9ECE" w14:textId="77777777" w:rsid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906A0" w14:textId="77777777" w:rsidR="00E8189F" w:rsidRDefault="00E8189F" w:rsidP="00E818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633C52" w14:paraId="389410FD" w14:textId="77777777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FDFA8" w14:textId="77777777" w:rsidR="00633C52" w:rsidRDefault="00DD565B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235C9566" w14:textId="77777777" w:rsidR="00800B13" w:rsidRPr="00B26CCD" w:rsidRDefault="00800B13" w:rsidP="00800B13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79417C" w14:paraId="282DB091" w14:textId="77777777">
        <w:tc>
          <w:tcPr>
            <w:tcW w:w="2727" w:type="dxa"/>
            <w:vAlign w:val="center"/>
          </w:tcPr>
          <w:p w14:paraId="31DC3B94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14:paraId="68E66837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3D7612F2" w14:textId="77777777" w:rsidR="0079417C" w:rsidRDefault="00E8189F" w:rsidP="00E8189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  <w:p w14:paraId="6A3902CF" w14:textId="77777777" w:rsidR="00E8189F" w:rsidRDefault="00E8189F" w:rsidP="00E8189F">
            <w:pPr>
              <w:spacing w:after="0"/>
            </w:pPr>
          </w:p>
        </w:tc>
      </w:tr>
      <w:tr w:rsidR="0079417C" w14:paraId="7DAC4F98" w14:textId="77777777">
        <w:tc>
          <w:tcPr>
            <w:tcW w:w="2727" w:type="dxa"/>
            <w:vAlign w:val="center"/>
          </w:tcPr>
          <w:p w14:paraId="7BDB7DB1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2E71F965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1E8D2879" w14:textId="77777777" w:rsidR="0079417C" w:rsidRDefault="00E8189F" w:rsidP="00E8189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Вязгина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Светлана Сергеевна</w:t>
            </w:r>
          </w:p>
          <w:p w14:paraId="65796889" w14:textId="77777777" w:rsidR="00E8189F" w:rsidRDefault="00E8189F" w:rsidP="00E8189F">
            <w:pPr>
              <w:spacing w:after="0"/>
            </w:pPr>
          </w:p>
        </w:tc>
      </w:tr>
      <w:tr w:rsidR="0079417C" w14:paraId="2EF0FD08" w14:textId="77777777">
        <w:tc>
          <w:tcPr>
            <w:tcW w:w="2727" w:type="dxa"/>
            <w:vAlign w:val="center"/>
          </w:tcPr>
          <w:p w14:paraId="567675C6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19911B01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16116891" w14:textId="77777777" w:rsidR="0079417C" w:rsidRDefault="00E8189F" w:rsidP="00E8189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  <w:p w14:paraId="6EC5A251" w14:textId="77777777" w:rsidR="00E8189F" w:rsidRDefault="00E8189F" w:rsidP="00E8189F">
            <w:pPr>
              <w:spacing w:after="0"/>
            </w:pPr>
          </w:p>
        </w:tc>
      </w:tr>
      <w:tr w:rsidR="0079417C" w14:paraId="540A7B21" w14:textId="77777777">
        <w:tc>
          <w:tcPr>
            <w:tcW w:w="2727" w:type="dxa"/>
            <w:vAlign w:val="center"/>
          </w:tcPr>
          <w:p w14:paraId="6E27DC44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14:paraId="0A3A1E08" w14:textId="77777777" w:rsidR="0079417C" w:rsidRDefault="00E8189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729EE029" w14:textId="77777777" w:rsidR="0079417C" w:rsidRDefault="00E8189F" w:rsidP="00E8189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</w:tr>
    </w:tbl>
    <w:p w14:paraId="3122931B" w14:textId="77777777" w:rsidR="0079417C" w:rsidRDefault="00E8189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79417C" w:rsidSect="00E8189F">
      <w:pgSz w:w="11907" w:h="16840"/>
      <w:pgMar w:top="426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 w16cid:durableId="1503425208">
    <w:abstractNumId w:val="2"/>
  </w:num>
  <w:num w:numId="2" w16cid:durableId="257907507">
    <w:abstractNumId w:val="0"/>
  </w:num>
  <w:num w:numId="3" w16cid:durableId="87820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70"/>
    <w:rsid w:val="003338F6"/>
    <w:rsid w:val="00340DA1"/>
    <w:rsid w:val="003424BB"/>
    <w:rsid w:val="00356570"/>
    <w:rsid w:val="003E203A"/>
    <w:rsid w:val="00633C52"/>
    <w:rsid w:val="0079417C"/>
    <w:rsid w:val="00800B13"/>
    <w:rsid w:val="009A6850"/>
    <w:rsid w:val="009F70D1"/>
    <w:rsid w:val="00A36673"/>
    <w:rsid w:val="00D224E3"/>
    <w:rsid w:val="00D3495D"/>
    <w:rsid w:val="00DD565B"/>
    <w:rsid w:val="00E52CFE"/>
    <w:rsid w:val="00E8189F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67555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Барсукова Екатерина Сергеевна</cp:lastModifiedBy>
  <cp:revision>2</cp:revision>
  <cp:lastPrinted>2025-12-15T11:46:00Z</cp:lastPrinted>
  <dcterms:created xsi:type="dcterms:W3CDTF">2025-12-15T11:47:00Z</dcterms:created>
  <dcterms:modified xsi:type="dcterms:W3CDTF">2025-12-15T11:47:00Z</dcterms:modified>
</cp:coreProperties>
</file>