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ВОЛГОГРАДСКОЕ ОБЛАСТНОЕ ГОСУДАРСТВЕННОЕ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УНИТАРНОЕ ПРЕДПРИЯТИЕ «ВОЛГОФАРМ»</w:t>
      </w:r>
    </w:p>
    <w:p>
      <w:pPr>
        <w:pStyle w:val="BodyText"/>
        <w:tabs>
          <w:tab w:val="clear" w:pos="708"/>
          <w:tab w:val="left" w:pos="1080" w:leader="none"/>
        </w:tabs>
        <w:ind w:right="21"/>
        <w:jc w:val="center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 xml:space="preserve">ПРОТОКОЛ </w:t>
      </w:r>
      <w:r>
        <w:rPr>
          <w:b/>
          <w:sz w:val="24"/>
          <w:szCs w:val="24"/>
          <w:shd w:fill="auto" w:val="clear"/>
        </w:rPr>
        <w:t xml:space="preserve">№ </w:t>
      </w:r>
      <w:r>
        <w:rPr>
          <w:b/>
          <w:sz w:val="24"/>
          <w:szCs w:val="24"/>
          <w:shd w:fill="auto" w:val="clear"/>
        </w:rPr>
        <w:t>121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 xml:space="preserve">заседания закупочной комиссии предприятия </w:t>
      </w:r>
    </w:p>
    <w:p>
      <w:pPr>
        <w:pStyle w:val="Normal"/>
        <w:jc w:val="center"/>
        <w:rPr>
          <w:sz w:val="24"/>
          <w:szCs w:val="24"/>
          <w:highlight w:val="none"/>
          <w:u w:val="single"/>
          <w:shd w:fill="auto" w:val="clear"/>
        </w:rPr>
      </w:pPr>
      <w:r>
        <w:rPr>
          <w:sz w:val="24"/>
          <w:szCs w:val="24"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ind w:firstLine="142" w:left="0"/>
        <w:outlineLvl w:val="0"/>
        <w:rPr>
          <w:highlight w:val="none"/>
          <w:shd w:fill="auto" w:val="clear"/>
        </w:rPr>
      </w:pPr>
      <w:bookmarkStart w:id="0" w:name="_Toc424135609"/>
      <w:bookmarkStart w:id="1" w:name="_Toc424135005"/>
      <w:r>
        <w:rPr>
          <w:sz w:val="24"/>
          <w:szCs w:val="24"/>
          <w:shd w:fill="auto" w:val="clear"/>
        </w:rPr>
        <w:t xml:space="preserve">г. Волгоград, Аптечный проезд, д.1                           </w:t>
        <w:tab/>
        <w:tab/>
      </w:r>
      <w:bookmarkEnd w:id="0"/>
      <w:bookmarkEnd w:id="1"/>
      <w:r>
        <w:rPr>
          <w:sz w:val="24"/>
          <w:szCs w:val="24"/>
          <w:shd w:fill="auto" w:val="clear"/>
        </w:rPr>
        <w:tab/>
        <w:tab/>
      </w:r>
      <w:r>
        <w:rPr>
          <w:bCs/>
          <w:sz w:val="24"/>
          <w:szCs w:val="24"/>
          <w:shd w:fill="auto" w:val="clear"/>
        </w:rPr>
        <w:t xml:space="preserve">« </w:t>
      </w:r>
      <w:r>
        <w:rPr>
          <w:bCs/>
          <w:sz w:val="24"/>
          <w:szCs w:val="24"/>
          <w:shd w:fill="auto" w:val="clear"/>
        </w:rPr>
        <w:t>15</w:t>
      </w:r>
      <w:r>
        <w:rPr>
          <w:bCs/>
          <w:sz w:val="24"/>
          <w:szCs w:val="24"/>
          <w:shd w:fill="auto" w:val="clear"/>
        </w:rPr>
        <w:t xml:space="preserve"> » </w:t>
      </w:r>
      <w:r>
        <w:rPr>
          <w:bCs/>
          <w:sz w:val="24"/>
          <w:szCs w:val="24"/>
          <w:shd w:fill="auto" w:val="clear"/>
        </w:rPr>
        <w:t>декабря</w:t>
      </w:r>
      <w:r>
        <w:rPr>
          <w:bCs/>
          <w:sz w:val="24"/>
          <w:szCs w:val="24"/>
          <w:shd w:fill="auto" w:val="clear"/>
        </w:rPr>
        <w:t xml:space="preserve"> 2025 г.</w:t>
      </w:r>
    </w:p>
    <w:p>
      <w:pPr>
        <w:pStyle w:val="Normal"/>
        <w:numPr>
          <w:ilvl w:val="0"/>
          <w:numId w:val="0"/>
        </w:numPr>
        <w:ind w:firstLine="540" w:left="0"/>
        <w:outlineLvl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3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Закупочная комиссия Предприятия назначена приказом ГУП «Волгофарм» от 02.06.2021 г. № 661. На заседании присутствуют 4 из 8 членов комиссии. Комиссия правомочна осуществлять свои функции. </w:t>
      </w:r>
    </w:p>
    <w:p>
      <w:pPr>
        <w:pStyle w:val="ConsPlusNormal1"/>
        <w:spacing w:before="60" w:after="0"/>
        <w:ind w:firstLine="53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В комиссию поступило обращение </w:t>
      </w:r>
      <w:r>
        <w:rPr>
          <w:rFonts w:cs="Times New Roman" w:ascii="Times New Roman" w:hAnsi="Times New Roman"/>
          <w:iCs/>
          <w:sz w:val="24"/>
          <w:szCs w:val="24"/>
        </w:rPr>
        <w:t xml:space="preserve">начальника </w:t>
      </w:r>
      <w:r>
        <w:rPr>
          <w:rFonts w:cs="Times New Roman" w:ascii="Times New Roman" w:hAnsi="Times New Roman"/>
          <w:bCs/>
          <w:iCs/>
          <w:sz w:val="24"/>
          <w:szCs w:val="24"/>
        </w:rPr>
        <w:t>отдела коммерческих закупок и управления автозаказом Гноевой Эльвиры Альбертовны</w:t>
      </w:r>
      <w:r>
        <w:rPr>
          <w:rFonts w:cs="Times New Roman" w:ascii="Times New Roman" w:hAnsi="Times New Roman"/>
          <w:i/>
          <w:sz w:val="24"/>
          <w:szCs w:val="24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по вопросу осуществления закупки товаров аптечного ассортимента </w:t>
      </w:r>
      <w:r>
        <w:rPr>
          <w:rFonts w:cs="Times New Roman" w:ascii="Times New Roman" w:hAnsi="Times New Roman"/>
          <w:bCs/>
          <w:sz w:val="24"/>
          <w:szCs w:val="24"/>
        </w:rPr>
        <w:t xml:space="preserve">на сумму </w:t>
      </w:r>
      <w:r>
        <w:rPr>
          <w:rStyle w:val="apple-converted-space"/>
          <w:rFonts w:cs="Times New Roman" w:ascii="Times New Roman" w:hAnsi="Times New Roman"/>
          <w:bCs/>
          <w:color w:val="000000"/>
          <w:spacing w:val="-4"/>
          <w:sz w:val="24"/>
          <w:szCs w:val="24"/>
          <w:shd w:fill="auto" w:val="clear"/>
          <w:lang w:val="ru-RU"/>
        </w:rPr>
        <w:t>4 500 000 (четыре миллиона пятьсот тысяч) руб. 00 коп.</w:t>
      </w:r>
      <w:r>
        <w:rPr>
          <w:rStyle w:val="apple-converted-space"/>
          <w:rFonts w:cs="Times New Roman" w:ascii="Times New Roman" w:hAnsi="Times New Roman"/>
          <w:bCs/>
          <w:color w:val="000000"/>
          <w:sz w:val="24"/>
          <w:szCs w:val="24"/>
          <w:shd w:fill="auto" w:val="clear"/>
        </w:rPr>
        <w:t>, в том числе НДС в размере в соответствии с действующим законодательством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ConsPlusNormal1"/>
        <w:spacing w:before="60" w:after="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Срок действия предполагаемого к заключению договора с момента подписания по 31.08.2028г.  </w:t>
      </w:r>
    </w:p>
    <w:p>
      <w:pPr>
        <w:pStyle w:val="Normal"/>
        <w:numPr>
          <w:ilvl w:val="0"/>
          <w:numId w:val="0"/>
        </w:numPr>
        <w:ind w:firstLine="540" w:left="0"/>
        <w:outlineLvl w:val="0"/>
        <w:rPr>
          <w:sz w:val="24"/>
          <w:szCs w:val="24"/>
        </w:rPr>
      </w:pPr>
      <w:r>
        <w:rPr>
          <w:sz w:val="24"/>
          <w:szCs w:val="24"/>
        </w:rPr>
        <w:t>Инициатор закупки представил на заседание ЗКП следующие документы:</w:t>
      </w:r>
    </w:p>
    <w:p>
      <w:pPr>
        <w:pStyle w:val="ListParagraph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Проект договора;</w:t>
      </w:r>
    </w:p>
    <w:p>
      <w:pPr>
        <w:pStyle w:val="ListParagraph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Заявка;</w:t>
      </w:r>
    </w:p>
    <w:p>
      <w:pPr>
        <w:pStyle w:val="ListParagraph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Расчет-обоснование НМЦД.</w:t>
      </w:r>
    </w:p>
    <w:p>
      <w:pPr>
        <w:pStyle w:val="Normal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rFonts w:cs="Times New Roman"/>
          <w:sz w:val="24"/>
          <w:szCs w:val="24"/>
        </w:rPr>
        <w:tab/>
        <w:t xml:space="preserve">На основании пункта 19.7.40 Положения о закупке ГУП «Волгофарм» от 12.05.2025 г. </w:t>
      </w:r>
      <w:r>
        <w:rPr>
          <w:rFonts w:cs="Times New Roman"/>
          <w:iCs/>
          <w:sz w:val="24"/>
          <w:szCs w:val="24"/>
        </w:rPr>
        <w:t xml:space="preserve">Гноевая Э.А. </w:t>
      </w:r>
      <w:r>
        <w:rPr>
          <w:rFonts w:cs="Times New Roman"/>
          <w:sz w:val="24"/>
          <w:szCs w:val="24"/>
        </w:rPr>
        <w:t>предлагает заключить договор с Обществом с ограниченной ответственностью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 w:val="false"/>
          <w:bCs w:val="false"/>
          <w:color w:val="000000"/>
          <w:sz w:val="24"/>
          <w:szCs w:val="24"/>
        </w:rPr>
        <w:t>Фирма «Биокор»</w:t>
      </w:r>
      <w:r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eastAsia="ru-RU"/>
        </w:rPr>
        <w:t xml:space="preserve"> </w:t>
      </w:r>
      <w:r>
        <w:rPr>
          <w:rFonts w:cs="Times New Roman"/>
          <w:b w:val="false"/>
          <w:bCs w:val="false"/>
          <w:color w:val="000000"/>
          <w:sz w:val="24"/>
          <w:szCs w:val="24"/>
          <w:lang w:eastAsia="ru-RU"/>
        </w:rPr>
        <w:t>ООО Фирма «Биокор»</w:t>
      </w:r>
      <w:r>
        <w:rPr>
          <w:rFonts w:cs="Times New Roman"/>
          <w:sz w:val="24"/>
          <w:szCs w:val="24"/>
        </w:rPr>
        <w:t xml:space="preserve"> соответствует требованиям, установленным в соответствии с законодательством Российской Федерации к лицам, осуществляющим поставку товаров, выполнение работ, оказание услуг, являющихся предметом закупки. </w:t>
      </w:r>
    </w:p>
    <w:p>
      <w:pPr>
        <w:pStyle w:val="Normal"/>
        <w:jc w:val="both"/>
        <w:rPr/>
      </w:pPr>
      <w:r>
        <w:rPr/>
        <w:tab/>
      </w:r>
    </w:p>
    <w:p>
      <w:pPr>
        <w:pStyle w:val="Normal"/>
        <w:jc w:val="both"/>
        <w:rPr/>
      </w:pPr>
      <w:r>
        <w:rPr/>
        <w:t>ЗКП ПРИНЯТО РЕШЕНИЕ:</w:t>
      </w:r>
    </w:p>
    <w:p>
      <w:pPr>
        <w:pStyle w:val="Normal"/>
        <w:jc w:val="both"/>
        <w:rPr/>
      </w:pPr>
      <w:r>
        <w:rPr>
          <w:rFonts w:cs="Times New Roman"/>
          <w:b w:val="false"/>
          <w:bCs w:val="false"/>
          <w:sz w:val="24"/>
          <w:szCs w:val="24"/>
        </w:rPr>
        <w:tab/>
        <w:t xml:space="preserve">Согласовать заключение договора на поставку товаров аптечного ассортимента с </w:t>
      </w:r>
      <w:r>
        <w:rPr>
          <w:rFonts w:cs="Times New Roman"/>
          <w:b w:val="false"/>
          <w:bCs w:val="false"/>
          <w:color w:val="000000"/>
          <w:sz w:val="24"/>
          <w:szCs w:val="24"/>
        </w:rPr>
        <w:t xml:space="preserve">ООО </w:t>
      </w:r>
      <w:r>
        <w:rPr>
          <w:rFonts w:cs="Times New Roman"/>
          <w:b w:val="false"/>
          <w:bCs w:val="false"/>
          <w:color w:val="000000"/>
          <w:sz w:val="24"/>
          <w:szCs w:val="24"/>
          <w:lang w:eastAsia="ru-RU"/>
        </w:rPr>
        <w:t>Фирма «Биокор»</w:t>
      </w:r>
      <w:r>
        <w:rPr>
          <w:rFonts w:cs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Times New Roman"/>
          <w:b w:val="false"/>
          <w:bCs w:val="false"/>
          <w:sz w:val="24"/>
          <w:szCs w:val="24"/>
        </w:rPr>
        <w:t xml:space="preserve">на сумму </w:t>
      </w:r>
      <w:r>
        <w:rPr>
          <w:rStyle w:val="apple-converted-space"/>
          <w:rFonts w:cs="Times New Roman"/>
          <w:b w:val="false"/>
          <w:bCs/>
          <w:color w:val="000000"/>
          <w:sz w:val="24"/>
          <w:szCs w:val="24"/>
          <w:shd w:fill="auto" w:val="clear"/>
        </w:rPr>
        <w:t xml:space="preserve"> </w:t>
      </w:r>
      <w:r>
        <w:rPr>
          <w:rStyle w:val="apple-converted-space"/>
          <w:rFonts w:cs="Times New Roman"/>
          <w:b w:val="false"/>
          <w:bCs/>
          <w:color w:val="000000"/>
          <w:spacing w:val="-4"/>
          <w:sz w:val="24"/>
          <w:szCs w:val="24"/>
          <w:shd w:fill="auto" w:val="clear"/>
          <w:lang w:val="ru-RU"/>
        </w:rPr>
        <w:t>4 500 000 (четыре миллиона пятьсот тысяч) руб. 00 коп.</w:t>
      </w:r>
      <w:r>
        <w:rPr>
          <w:rStyle w:val="apple-converted-space"/>
          <w:rFonts w:cs="Times New Roman"/>
          <w:b w:val="false"/>
          <w:bCs/>
          <w:color w:val="000000"/>
          <w:sz w:val="24"/>
          <w:szCs w:val="24"/>
          <w:shd w:fill="auto" w:val="clear"/>
        </w:rPr>
        <w:t>, в том числе НДС в размере в соответствии с действующим законодательством</w:t>
      </w:r>
      <w:r>
        <w:rPr>
          <w:rFonts w:cs="Times New Roman"/>
          <w:b w:val="false"/>
          <w:bCs w:val="false"/>
          <w:sz w:val="24"/>
          <w:szCs w:val="24"/>
        </w:rPr>
        <w:t>, спо</w:t>
      </w:r>
      <w:r>
        <w:rPr>
          <w:rFonts w:cs="Times New Roman"/>
          <w:sz w:val="24"/>
          <w:szCs w:val="24"/>
        </w:rPr>
        <w:t>собом у единственного поставщика (подрядчика, исполнителя) на основании пункта 19.7.40 Положения о закупке ГУП «Волгофарм» от 12.05.2025 г.</w:t>
      </w:r>
    </w:p>
    <w:p>
      <w:pPr>
        <w:pStyle w:val="Normal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Голосование:    «За» – 4 ,       «Против» -  0 .</w:t>
      </w:r>
    </w:p>
    <w:p>
      <w:pPr>
        <w:pStyle w:val="BodyTextFirstIndent2"/>
        <w:spacing w:lineRule="auto" w:line="240" w:before="120" w:after="120"/>
        <w:ind w:hanging="0" w:left="0"/>
        <w:jc w:val="center"/>
        <w:rPr>
          <w:b/>
          <w:kern w:val="2"/>
          <w:sz w:val="24"/>
          <w:szCs w:val="24"/>
        </w:rPr>
      </w:pPr>
      <w:r>
        <w:rPr>
          <w:b/>
          <w:kern w:val="2"/>
          <w:sz w:val="24"/>
          <w:szCs w:val="24"/>
        </w:rPr>
        <w:t>Подписи членов комиссии: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FirstIndent2"/>
        <w:ind w:hanging="283" w:left="283"/>
        <w:rPr>
          <w:i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 xml:space="preserve">Исполнительный директор </w:t>
      </w:r>
      <w:r>
        <w:rPr>
          <w:iCs/>
          <w:kern w:val="2"/>
          <w:sz w:val="24"/>
          <w:szCs w:val="24"/>
        </w:rPr>
        <w:t>Близгарёва Н. А.  / ________________/</w:t>
      </w:r>
    </w:p>
    <w:p>
      <w:pPr>
        <w:pStyle w:val="BodyTextFirstIndent2"/>
        <w:tabs>
          <w:tab w:val="clear" w:pos="708"/>
          <w:tab w:val="left" w:pos="0" w:leader="none"/>
        </w:tabs>
        <w:spacing w:lineRule="auto" w:line="276" w:before="0" w:after="0"/>
        <w:ind w:hanging="0" w:left="0"/>
        <w:rPr>
          <w:iCs/>
          <w:kern w:val="2"/>
          <w:sz w:val="24"/>
          <w:szCs w:val="24"/>
        </w:rPr>
      </w:pPr>
      <w:r>
        <w:rPr>
          <w:iCs/>
          <w:kern w:val="2"/>
          <w:sz w:val="24"/>
          <w:szCs w:val="24"/>
        </w:rPr>
      </w:r>
    </w:p>
    <w:p>
      <w:pPr>
        <w:pStyle w:val="BodyTextFirstIndent2"/>
        <w:tabs>
          <w:tab w:val="clear" w:pos="708"/>
          <w:tab w:val="left" w:pos="0" w:leader="none"/>
        </w:tabs>
        <w:spacing w:lineRule="auto" w:line="276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Главный бухгалтер Семенова Н.П.</w:t>
      </w:r>
      <w:r>
        <w:rPr>
          <w:iCs/>
          <w:kern w:val="2"/>
          <w:sz w:val="24"/>
          <w:szCs w:val="24"/>
        </w:rPr>
        <w:tab/>
        <w:tab/>
        <w:t>/ ___________________/</w:t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 xml:space="preserve">Начальник отдела обеспечения </w:t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заключения договоров Чижова А.В.                / ___________________/</w:t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ind w:hanging="283" w:left="283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Начальник планово-экономического</w:t>
      </w:r>
    </w:p>
    <w:p>
      <w:pPr>
        <w:pStyle w:val="Normal"/>
        <w:ind w:hanging="283" w:left="283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 xml:space="preserve"> </w:t>
      </w:r>
      <w:r>
        <w:rPr>
          <w:kern w:val="2"/>
          <w:sz w:val="24"/>
          <w:szCs w:val="24"/>
        </w:rPr>
        <w:t>отдела Москвичева В.С.                 / ___________________/</w:t>
      </w:r>
    </w:p>
    <w:sectPr>
      <w:type w:val="nextPage"/>
      <w:pgSz w:w="11906" w:h="16838"/>
      <w:pgMar w:left="1276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PT Astra Serif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35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e01d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9e01db"/>
    <w:rPr>
      <w:rFonts w:ascii="Times New Roman" w:hAnsi="Times New Roman" w:eastAsia="Calibri" w:cs="Times New Roman"/>
      <w:sz w:val="28"/>
      <w:szCs w:val="20"/>
      <w:lang w:eastAsia="ru-RU"/>
    </w:rPr>
  </w:style>
  <w:style w:type="character" w:styleId="Style15" w:customStyle="1">
    <w:name w:val="Основной текст с отступом Знак"/>
    <w:basedOn w:val="DefaultParagraphFont"/>
    <w:uiPriority w:val="99"/>
    <w:semiHidden/>
    <w:qFormat/>
    <w:rsid w:val="009e01db"/>
    <w:rPr>
      <w:rFonts w:ascii="Times New Roman" w:hAnsi="Times New Roman" w:eastAsia="Calibri" w:cs="Times New Roman"/>
      <w:sz w:val="28"/>
      <w:szCs w:val="20"/>
      <w:lang w:eastAsia="ru-RU"/>
    </w:rPr>
  </w:style>
  <w:style w:type="character" w:styleId="2" w:customStyle="1">
    <w:name w:val="Красная строка 2 Знак"/>
    <w:basedOn w:val="Style15"/>
    <w:link w:val="BodyTextFirstIndent2"/>
    <w:qFormat/>
    <w:rsid w:val="009e01db"/>
    <w:rPr>
      <w:rFonts w:ascii="Times New Roman" w:hAnsi="Times New Roman" w:eastAsia="Calibri" w:cs="Times New Roman"/>
      <w:sz w:val="28"/>
      <w:szCs w:val="20"/>
      <w:lang w:eastAsia="ru-RU"/>
    </w:rPr>
  </w:style>
  <w:style w:type="character" w:styleId="ConsPlusNormal" w:customStyle="1">
    <w:name w:val="ConsPlusNormal Знак"/>
    <w:link w:val="ConsPlusNormal1"/>
    <w:qFormat/>
    <w:locked/>
    <w:rsid w:val="009e01db"/>
    <w:rPr>
      <w:rFonts w:ascii="Arial" w:hAnsi="Arial" w:eastAsia="Calibri" w:cs="Arial"/>
    </w:rPr>
  </w:style>
  <w:style w:type="character" w:styleId="apple-converted-space" w:customStyle="1">
    <w:name w:val="apple-converted-space"/>
    <w:basedOn w:val="DefaultParagraphFont"/>
    <w:qFormat/>
    <w:rsid w:val="007c036f"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9e01db"/>
    <w:pPr>
      <w:ind w:right="282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PT Astra Serif" w:hAnsi="PT Astra Serif" w:cs="FreeSans"/>
    </w:rPr>
  </w:style>
  <w:style w:type="paragraph" w:styleId="BodyTextIndent">
    <w:name w:val="Body Text Indent"/>
    <w:basedOn w:val="Normal"/>
    <w:link w:val="Style15"/>
    <w:uiPriority w:val="99"/>
    <w:semiHidden/>
    <w:unhideWhenUsed/>
    <w:rsid w:val="009e01db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"/>
    <w:unhideWhenUsed/>
    <w:qFormat/>
    <w:rsid w:val="009e01db"/>
    <w:pPr>
      <w:spacing w:lineRule="auto" w:line="360"/>
      <w:ind w:firstLine="210"/>
      <w:jc w:val="both"/>
    </w:pPr>
    <w:rPr/>
  </w:style>
  <w:style w:type="paragraph" w:styleId="ConsPlusNormal1" w:customStyle="1">
    <w:name w:val="ConsPlusNormal"/>
    <w:link w:val="ConsPlusNormal"/>
    <w:qFormat/>
    <w:rsid w:val="009e01db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 w:eastAsia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9e01db"/>
    <w:pPr>
      <w:spacing w:before="0" w:after="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8ACB9-C91F-45FF-8066-136B08D0A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Application>LibreOffice/25.2.3.2$Linux_X86_64 LibreOffice_project/520$Build-2</Application>
  <AppVersion>15.0000</AppVersion>
  <Pages>1</Pages>
  <Words>264</Words>
  <Characters>1802</Characters>
  <CharactersWithSpaces>2127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2025-02-24T10:59:00Z</dcterms:created>
  <dc:creator>office</dc:creator>
  <dc:description/>
  <dc:language>ru-RU</dc:language>
  <cp:lastModifiedBy/>
  <dcterms:modified xsi:type="dcterms:W3CDTF">2025-12-15T10:27:44Z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