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0F5DB3" w:rsidRDefault="006E1885" w:rsidP="000F5DB3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  <w:r w:rsidRPr="000F5DB3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Протокол рассмотрения </w:t>
      </w:r>
      <w:r w:rsidR="001D6100" w:rsidRPr="000F5DB3">
        <w:rPr>
          <w:rFonts w:ascii="Times New Roman" w:hAnsi="Times New Roman" w:cs="Times New Roman"/>
          <w:b/>
          <w:bCs/>
          <w:kern w:val="36"/>
          <w:sz w:val="20"/>
          <w:szCs w:val="20"/>
        </w:rPr>
        <w:t>предложений</w:t>
      </w:r>
      <w:r w:rsidRPr="000F5DB3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 </w:t>
      </w:r>
      <w:r w:rsidRPr="000F5DB3">
        <w:rPr>
          <w:rFonts w:ascii="Times New Roman" w:hAnsi="Times New Roman" w:cs="Times New Roman"/>
          <w:b/>
          <w:bCs/>
          <w:kern w:val="36"/>
          <w:sz w:val="20"/>
          <w:szCs w:val="20"/>
        </w:rPr>
        <w:br/>
        <w:t xml:space="preserve">№ </w:t>
      </w:r>
      <w:r w:rsidR="00013ED6" w:rsidRPr="000F5DB3">
        <w:rPr>
          <w:rFonts w:ascii="Times New Roman" w:hAnsi="Times New Roman" w:cs="Times New Roman"/>
          <w:b/>
          <w:sz w:val="20"/>
          <w:szCs w:val="20"/>
          <w:lang w:eastAsia="ru-RU" w:bidi="hi-IN"/>
        </w:rPr>
        <w:t>2323-2503720144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0F5DB3" w:rsidTr="00773719">
        <w:tc>
          <w:tcPr>
            <w:tcW w:w="5387" w:type="dxa"/>
          </w:tcPr>
          <w:p w:rsidR="006E1885" w:rsidRPr="000F5DB3" w:rsidRDefault="006E1885" w:rsidP="000F5DB3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г. Тобольск</w:t>
            </w:r>
          </w:p>
        </w:tc>
        <w:tc>
          <w:tcPr>
            <w:tcW w:w="4184" w:type="dxa"/>
          </w:tcPr>
          <w:p w:rsidR="006E1885" w:rsidRPr="000F5DB3" w:rsidRDefault="00013ED6" w:rsidP="000F5DB3">
            <w:pPr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F96E48" w:rsidRPr="000F5DB3" w:rsidRDefault="00D90421" w:rsidP="000F5DB3">
      <w:pPr>
        <w:numPr>
          <w:ilvl w:val="0"/>
          <w:numId w:val="1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b/>
          <w:sz w:val="20"/>
          <w:szCs w:val="20"/>
        </w:rPr>
      </w:pPr>
      <w:r w:rsidRPr="000F5DB3">
        <w:rPr>
          <w:rFonts w:ascii="Times New Roman" w:hAnsi="Times New Roman" w:cs="Times New Roman"/>
          <w:b/>
          <w:sz w:val="20"/>
          <w:szCs w:val="20"/>
        </w:rPr>
        <w:t>С</w:t>
      </w:r>
      <w:r w:rsidR="00F96E48" w:rsidRPr="000F5DB3">
        <w:rPr>
          <w:rFonts w:ascii="Times New Roman" w:hAnsi="Times New Roman" w:cs="Times New Roman"/>
          <w:b/>
          <w:sz w:val="20"/>
          <w:szCs w:val="20"/>
        </w:rPr>
        <w:t>ведения о закупке:</w:t>
      </w:r>
    </w:p>
    <w:p w:rsidR="006E1885" w:rsidRPr="000F5DB3" w:rsidRDefault="006E1885" w:rsidP="000F5DB3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="00013ED6" w:rsidRPr="000F5DB3">
        <w:rPr>
          <w:rFonts w:ascii="Times New Roman" w:hAnsi="Times New Roman" w:cs="Times New Roman"/>
          <w:sz w:val="20"/>
          <w:szCs w:val="20"/>
          <w:lang w:eastAsia="zh-CN" w:bidi="hi-IN"/>
        </w:rPr>
        <w:t>ГОСУДАРСТВЕННОЕ АВТОНОМНОЕ ПРОФЕССИОНАЛЬНОЕ ОБРАЗОВАТЕЛЬНОЕ УЧРЕЖДЕНИЕ ТЮМЕНСКОЙ ОБЛАСТИ "ТОБОЛЬСКИЙ МНОГОПРОФИЛЬНЫЙ ТЕХНИКУМ"</w:t>
      </w:r>
      <w:r w:rsidRPr="000F5DB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6E1885" w:rsidRPr="000F5DB3" w:rsidRDefault="006E1885" w:rsidP="000F5DB3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>Заказчи</w:t>
      </w:r>
      <w:proofErr w:type="gramStart"/>
      <w:r w:rsidRPr="000F5DB3">
        <w:rPr>
          <w:rFonts w:ascii="Times New Roman" w:hAnsi="Times New Roman" w:cs="Times New Roman"/>
          <w:sz w:val="20"/>
          <w:szCs w:val="20"/>
        </w:rPr>
        <w:t>к(</w:t>
      </w:r>
      <w:proofErr w:type="gramEnd"/>
      <w:r w:rsidRPr="000F5DB3">
        <w:rPr>
          <w:rFonts w:ascii="Times New Roman" w:hAnsi="Times New Roman" w:cs="Times New Roman"/>
          <w:sz w:val="20"/>
          <w:szCs w:val="20"/>
        </w:rPr>
        <w:t>и), заключающие договор</w:t>
      </w:r>
      <w:r w:rsidRPr="000F5DB3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0F5DB3" w:rsidTr="00ED10B1">
        <w:tc>
          <w:tcPr>
            <w:tcW w:w="9571" w:type="dxa"/>
          </w:tcPr>
          <w:p w:rsidR="006E1885" w:rsidRPr="000F5DB3" w:rsidRDefault="00013ED6" w:rsidP="000F5DB3">
            <w:pPr>
              <w:ind w:left="-1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ПРОФЕССИОНАЛЬНОЕ ОБРАЗОВАТЕЛЬНОЕ УЧРЕЖДЕНИЕ ТЮМЕНСКОЙ ОБЛАСТИ "ТОБОЛЬСКИЙ МНОГОПРОФИЛЬНЫЙ ТЕХНИКУМ"</w:t>
            </w:r>
          </w:p>
        </w:tc>
      </w:tr>
    </w:tbl>
    <w:p w:rsidR="006E1885" w:rsidRPr="000F5DB3" w:rsidRDefault="006E1885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Каримова Нелля Руфатовна, 8(3456)348011, tmt.priemnaya@tmt72.ru</w:t>
      </w:r>
      <w:r w:rsidRPr="000F5DB3">
        <w:rPr>
          <w:rFonts w:ascii="Times New Roman" w:hAnsi="Times New Roman" w:cs="Times New Roman"/>
          <w:sz w:val="20"/>
          <w:szCs w:val="20"/>
        </w:rPr>
        <w:t>.</w:t>
      </w:r>
    </w:p>
    <w:p w:rsidR="001D7315" w:rsidRPr="000F5DB3" w:rsidRDefault="001D7315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>Номер извещения в ЕИС:</w:t>
      </w:r>
      <w:r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013ED6"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32515520273</w:t>
      </w:r>
    </w:p>
    <w:p w:rsidR="006E1885" w:rsidRPr="000F5DB3" w:rsidRDefault="006E1885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013ED6"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Поставка компьютеров и периферийного оборудования для нужд  ГАПОУ ТО "Тобольский многопрофильный техникум"</w:t>
      </w:r>
      <w:r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</w:p>
    <w:p w:rsidR="00AC69E9" w:rsidRPr="000F5DB3" w:rsidRDefault="006E1885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 xml:space="preserve">Сведения о сроке исполнения договора: </w:t>
      </w:r>
      <w:r w:rsidR="00013ED6" w:rsidRPr="000F5DB3">
        <w:rPr>
          <w:rFonts w:ascii="Times New Roman" w:hAnsi="Times New Roman" w:cs="Times New Roman"/>
          <w:sz w:val="20"/>
          <w:szCs w:val="20"/>
        </w:rPr>
        <w:t>Поставка товара осуществляется в срок до 24 декабря 2025г</w:t>
      </w:r>
      <w:proofErr w:type="gramStart"/>
      <w:r w:rsidR="00013ED6" w:rsidRPr="000F5DB3">
        <w:rPr>
          <w:rFonts w:ascii="Times New Roman" w:hAnsi="Times New Roman" w:cs="Times New Roman"/>
          <w:sz w:val="20"/>
          <w:szCs w:val="20"/>
        </w:rPr>
        <w:t>.</w:t>
      </w:r>
      <w:r w:rsidRPr="000F5DB3">
        <w:rPr>
          <w:rFonts w:ascii="Times New Roman" w:hAnsi="Times New Roman" w:cs="Times New Roman"/>
          <w:sz w:val="20"/>
          <w:szCs w:val="20"/>
        </w:rPr>
        <w:t>.</w:t>
      </w:r>
      <w:r w:rsidR="00AC69E9" w:rsidRPr="000F5DB3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</w:p>
    <w:p w:rsidR="006E1885" w:rsidRPr="000F5DB3" w:rsidRDefault="00AC69E9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013ED6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6 333 653,44 (Российский рубль), с НДС</w:t>
      </w:r>
    </w:p>
    <w:p w:rsidR="00F96E48" w:rsidRPr="000F5DB3" w:rsidRDefault="00F96E48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864D31" w:rsidRPr="000F5DB3" w:rsidRDefault="00D90421" w:rsidP="000F5DB3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</w:pPr>
      <w:r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Сведения о</w:t>
      </w:r>
      <w:r w:rsidR="002F1B82"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б объеме закупаемых</w:t>
      </w:r>
      <w:r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864D31"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товар</w:t>
      </w:r>
      <w:r w:rsidR="002F1B82"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ов</w:t>
      </w:r>
      <w:r w:rsidR="00864D31" w:rsidRPr="000F5DB3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RPr="000F5DB3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1D1CB1"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объем</w:t>
            </w: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64D31" w:rsidRPr="000F5DB3" w:rsidTr="0043681A">
        <w:trPr>
          <w:trHeight w:val="584"/>
        </w:trPr>
        <w:tc>
          <w:tcPr>
            <w:tcW w:w="3539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Поставка компьютеров и периферийного оборудования для нужд  ГАПОУ ТО "Тобольский многопрофильный техникум"</w:t>
            </w:r>
          </w:p>
        </w:tc>
        <w:tc>
          <w:tcPr>
            <w:tcW w:w="283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Кабели, провода и шнуры связи</w:t>
            </w:r>
          </w:p>
        </w:tc>
        <w:tc>
          <w:tcPr>
            <w:tcW w:w="1843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864D31" w:rsidRPr="000F5DB3" w:rsidTr="0043681A">
        <w:trPr>
          <w:trHeight w:val="584"/>
        </w:trPr>
        <w:tc>
          <w:tcPr>
            <w:tcW w:w="3539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Поставка компьютеров и периферийного оборудования для нужд  ГАПОУ ТО "Тобольский многопрофильный техникум"</w:t>
            </w:r>
          </w:p>
        </w:tc>
        <w:tc>
          <w:tcPr>
            <w:tcW w:w="283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Моноблоки</w:t>
            </w:r>
          </w:p>
        </w:tc>
        <w:tc>
          <w:tcPr>
            <w:tcW w:w="1843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864D31" w:rsidRPr="000F5DB3" w:rsidTr="0043681A">
        <w:trPr>
          <w:trHeight w:val="584"/>
        </w:trPr>
        <w:tc>
          <w:tcPr>
            <w:tcW w:w="3539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Поставка компьютеров и периферийного оборудования для нужд  ГАПОУ ТО "Тобольский многопрофильный техникум"</w:t>
            </w:r>
          </w:p>
        </w:tc>
        <w:tc>
          <w:tcPr>
            <w:tcW w:w="283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Устройства периферийные с двумя или более функциями: печать данных, копирование, сканирование, прием и передача факсимильных сообщений</w:t>
            </w:r>
          </w:p>
        </w:tc>
        <w:tc>
          <w:tcPr>
            <w:tcW w:w="1843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864D31" w:rsidRPr="000F5DB3" w:rsidTr="0043681A">
        <w:trPr>
          <w:trHeight w:val="584"/>
        </w:trPr>
        <w:tc>
          <w:tcPr>
            <w:tcW w:w="3539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Поставка компьютеров и периферийного оборудования для нужд  ГАПОУ ТО "Тобольский многопрофильный техникум"</w:t>
            </w:r>
          </w:p>
        </w:tc>
        <w:tc>
          <w:tcPr>
            <w:tcW w:w="283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Оборудование учебное интерактивное</w:t>
            </w:r>
          </w:p>
        </w:tc>
        <w:tc>
          <w:tcPr>
            <w:tcW w:w="1843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0F5DB3" w:rsidRDefault="00864D31" w:rsidP="000F5DB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0F5DB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</w:tbl>
    <w:p w:rsidR="00197F10" w:rsidRPr="000F5DB3" w:rsidRDefault="00197F10" w:rsidP="000F5DB3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EC75CD" w:rsidRPr="000F5DB3" w:rsidRDefault="006E18FA" w:rsidP="000F5DB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Сведения о к</w:t>
      </w:r>
      <w:r w:rsidR="00EC75CD"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омисси</w:t>
      </w:r>
      <w:r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>и</w:t>
      </w:r>
      <w:r w:rsidR="00D90421"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и результат</w:t>
      </w:r>
      <w:r w:rsidR="00626158"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>ах</w:t>
      </w:r>
      <w:r w:rsidR="00D90421"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рассмотрения </w:t>
      </w:r>
      <w:r w:rsidR="00C460F6"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>предложений</w:t>
      </w:r>
      <w:r w:rsidR="00EC75CD"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>.</w:t>
      </w:r>
      <w:r w:rsidR="007A6950" w:rsidRPr="000F5DB3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="00013ED6" w:rsidRPr="000F5DB3">
        <w:rPr>
          <w:rFonts w:ascii="Times New Roman" w:hAnsi="Times New Roman" w:cs="Times New Roman"/>
          <w:sz w:val="20"/>
          <w:szCs w:val="20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0F5DB3" w:rsidRPr="000F5DB3" w:rsidRDefault="000F5DB3" w:rsidP="000F5DB3">
      <w:pPr>
        <w:pStyle w:val="a9"/>
        <w:tabs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0F5DB3">
        <w:rPr>
          <w:rFonts w:ascii="Times New Roman" w:hAnsi="Times New Roman" w:cs="Times New Roman"/>
          <w:b/>
          <w:sz w:val="20"/>
          <w:szCs w:val="20"/>
          <w:lang w:eastAsia="zh-CN" w:bidi="hi-IN"/>
        </w:rPr>
        <w:t>Председатель единой комиссии:</w:t>
      </w:r>
    </w:p>
    <w:p w:rsidR="000F5DB3" w:rsidRPr="000F5DB3" w:rsidRDefault="000F5DB3" w:rsidP="000F5DB3">
      <w:pPr>
        <w:pStyle w:val="a9"/>
        <w:spacing w:after="0" w:line="240" w:lineRule="auto"/>
        <w:ind w:left="-567"/>
        <w:rPr>
          <w:rFonts w:ascii="Times New Roman" w:hAnsi="Times New Roman" w:cs="Times New Roman"/>
          <w:bCs/>
          <w:sz w:val="20"/>
          <w:szCs w:val="20"/>
        </w:rPr>
      </w:pPr>
      <w:r w:rsidRPr="000F5DB3">
        <w:rPr>
          <w:rFonts w:ascii="Times New Roman" w:hAnsi="Times New Roman" w:cs="Times New Roman"/>
          <w:bCs/>
          <w:sz w:val="20"/>
          <w:szCs w:val="20"/>
        </w:rPr>
        <w:t>Пушкарев Эдуард Витальевич – начальник ОХО;</w:t>
      </w:r>
    </w:p>
    <w:p w:rsidR="000F5DB3" w:rsidRPr="000F5DB3" w:rsidRDefault="000F5DB3" w:rsidP="000F5DB3">
      <w:pPr>
        <w:pStyle w:val="a9"/>
        <w:spacing w:after="0" w:line="240" w:lineRule="auto"/>
        <w:ind w:left="-567"/>
        <w:rPr>
          <w:rFonts w:ascii="Times New Roman" w:hAnsi="Times New Roman" w:cs="Times New Roman"/>
          <w:bCs/>
          <w:sz w:val="20"/>
          <w:szCs w:val="20"/>
        </w:rPr>
      </w:pPr>
      <w:r w:rsidRPr="000F5DB3">
        <w:rPr>
          <w:rFonts w:ascii="Times New Roman" w:hAnsi="Times New Roman" w:cs="Times New Roman"/>
          <w:b/>
          <w:bCs/>
          <w:sz w:val="20"/>
          <w:szCs w:val="20"/>
        </w:rPr>
        <w:t>Заместитель председателя единой комиссии</w:t>
      </w:r>
      <w:r w:rsidRPr="000F5DB3">
        <w:rPr>
          <w:rFonts w:ascii="Times New Roman" w:hAnsi="Times New Roman" w:cs="Times New Roman"/>
          <w:bCs/>
          <w:sz w:val="20"/>
          <w:szCs w:val="20"/>
        </w:rPr>
        <w:t>:</w:t>
      </w:r>
    </w:p>
    <w:p w:rsidR="000F5DB3" w:rsidRPr="000F5DB3" w:rsidRDefault="000F5DB3" w:rsidP="000F5DB3">
      <w:pPr>
        <w:pStyle w:val="a9"/>
        <w:spacing w:after="0" w:line="240" w:lineRule="auto"/>
        <w:ind w:left="-567"/>
        <w:rPr>
          <w:rFonts w:ascii="Times New Roman" w:hAnsi="Times New Roman" w:cs="Times New Roman"/>
          <w:bCs/>
          <w:sz w:val="20"/>
          <w:szCs w:val="20"/>
        </w:rPr>
      </w:pPr>
      <w:r w:rsidRPr="000F5DB3">
        <w:rPr>
          <w:rFonts w:ascii="Times New Roman" w:hAnsi="Times New Roman" w:cs="Times New Roman"/>
          <w:bCs/>
          <w:sz w:val="20"/>
          <w:szCs w:val="20"/>
        </w:rPr>
        <w:t>Попова Наталья Леонидовна – заместитель директора по учебно-производственной работе;</w:t>
      </w:r>
    </w:p>
    <w:p w:rsidR="000F5DB3" w:rsidRPr="000F5DB3" w:rsidRDefault="000F5DB3" w:rsidP="000F5DB3">
      <w:pPr>
        <w:pStyle w:val="a9"/>
        <w:spacing w:after="0" w:line="240" w:lineRule="auto"/>
        <w:ind w:left="-567"/>
        <w:rPr>
          <w:rFonts w:ascii="Times New Roman" w:hAnsi="Times New Roman" w:cs="Times New Roman"/>
          <w:bCs/>
          <w:sz w:val="20"/>
          <w:szCs w:val="20"/>
        </w:rPr>
      </w:pPr>
      <w:r w:rsidRPr="000F5DB3">
        <w:rPr>
          <w:rFonts w:ascii="Times New Roman" w:hAnsi="Times New Roman" w:cs="Times New Roman"/>
          <w:b/>
          <w:bCs/>
          <w:sz w:val="20"/>
          <w:szCs w:val="20"/>
        </w:rPr>
        <w:t>Члены единой комиссии</w:t>
      </w:r>
      <w:r w:rsidRPr="000F5DB3">
        <w:rPr>
          <w:rFonts w:ascii="Times New Roman" w:hAnsi="Times New Roman" w:cs="Times New Roman"/>
          <w:bCs/>
          <w:sz w:val="20"/>
          <w:szCs w:val="20"/>
        </w:rPr>
        <w:t>:</w:t>
      </w:r>
    </w:p>
    <w:p w:rsidR="000F5DB3" w:rsidRPr="000F5DB3" w:rsidRDefault="000F5DB3" w:rsidP="000F5DB3">
      <w:pPr>
        <w:pStyle w:val="a9"/>
        <w:spacing w:after="0" w:line="240" w:lineRule="auto"/>
        <w:ind w:left="-567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0F5DB3">
        <w:rPr>
          <w:rFonts w:ascii="Times New Roman" w:hAnsi="Times New Roman" w:cs="Times New Roman"/>
          <w:bCs/>
          <w:sz w:val="20"/>
          <w:szCs w:val="20"/>
        </w:rPr>
        <w:t>Смирных</w:t>
      </w:r>
      <w:proofErr w:type="gramEnd"/>
      <w:r w:rsidRPr="000F5DB3">
        <w:rPr>
          <w:rFonts w:ascii="Times New Roman" w:hAnsi="Times New Roman" w:cs="Times New Roman"/>
          <w:bCs/>
          <w:sz w:val="20"/>
          <w:szCs w:val="20"/>
        </w:rPr>
        <w:t xml:space="preserve"> Марина Геннадьевна - </w:t>
      </w:r>
      <w:r w:rsidRPr="000F5DB3">
        <w:rPr>
          <w:rFonts w:ascii="Times New Roman" w:hAnsi="Times New Roman" w:cs="Times New Roman"/>
          <w:sz w:val="20"/>
          <w:szCs w:val="20"/>
        </w:rPr>
        <w:t>заведующий учебно-производственной практикой;</w:t>
      </w:r>
    </w:p>
    <w:p w:rsidR="000F5DB3" w:rsidRPr="000F5DB3" w:rsidRDefault="000F5DB3" w:rsidP="000F5DB3">
      <w:pPr>
        <w:pStyle w:val="a9"/>
        <w:spacing w:after="0" w:line="240" w:lineRule="auto"/>
        <w:ind w:left="-567"/>
        <w:rPr>
          <w:rFonts w:ascii="Times New Roman" w:hAnsi="Times New Roman" w:cs="Times New Roman"/>
          <w:bCs/>
          <w:sz w:val="20"/>
          <w:szCs w:val="20"/>
        </w:rPr>
      </w:pPr>
      <w:r w:rsidRPr="000F5DB3">
        <w:rPr>
          <w:rFonts w:ascii="Times New Roman" w:hAnsi="Times New Roman" w:cs="Times New Roman"/>
          <w:b/>
          <w:bCs/>
          <w:sz w:val="20"/>
          <w:szCs w:val="20"/>
        </w:rPr>
        <w:t>Секретарь комиссии</w:t>
      </w:r>
      <w:r w:rsidRPr="000F5DB3">
        <w:rPr>
          <w:rFonts w:ascii="Times New Roman" w:hAnsi="Times New Roman" w:cs="Times New Roman"/>
          <w:bCs/>
          <w:sz w:val="20"/>
          <w:szCs w:val="20"/>
        </w:rPr>
        <w:t>:</w:t>
      </w:r>
    </w:p>
    <w:p w:rsidR="000F5DB3" w:rsidRPr="000F5DB3" w:rsidRDefault="000F5DB3" w:rsidP="000F5DB3">
      <w:pPr>
        <w:pStyle w:val="a9"/>
        <w:spacing w:after="0" w:line="240" w:lineRule="auto"/>
        <w:ind w:left="-567"/>
        <w:rPr>
          <w:rFonts w:ascii="Times New Roman" w:hAnsi="Times New Roman" w:cs="Times New Roman"/>
          <w:bCs/>
          <w:sz w:val="20"/>
          <w:szCs w:val="20"/>
        </w:rPr>
      </w:pPr>
      <w:r w:rsidRPr="000F5DB3">
        <w:rPr>
          <w:rFonts w:ascii="Times New Roman" w:hAnsi="Times New Roman" w:cs="Times New Roman"/>
          <w:bCs/>
          <w:sz w:val="20"/>
          <w:szCs w:val="20"/>
        </w:rPr>
        <w:t xml:space="preserve">Каримова </w:t>
      </w:r>
      <w:proofErr w:type="spellStart"/>
      <w:r w:rsidRPr="000F5DB3">
        <w:rPr>
          <w:rFonts w:ascii="Times New Roman" w:hAnsi="Times New Roman" w:cs="Times New Roman"/>
          <w:bCs/>
          <w:sz w:val="20"/>
          <w:szCs w:val="20"/>
        </w:rPr>
        <w:t>Нелля</w:t>
      </w:r>
      <w:proofErr w:type="spellEnd"/>
      <w:r w:rsidRPr="000F5DB3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0F5DB3">
        <w:rPr>
          <w:rFonts w:ascii="Times New Roman" w:hAnsi="Times New Roman" w:cs="Times New Roman"/>
          <w:bCs/>
          <w:sz w:val="20"/>
          <w:szCs w:val="20"/>
        </w:rPr>
        <w:t>Руфатовна</w:t>
      </w:r>
      <w:proofErr w:type="spellEnd"/>
      <w:r w:rsidRPr="000F5DB3">
        <w:rPr>
          <w:rFonts w:ascii="Times New Roman" w:hAnsi="Times New Roman" w:cs="Times New Roman"/>
          <w:bCs/>
          <w:sz w:val="20"/>
          <w:szCs w:val="20"/>
        </w:rPr>
        <w:t xml:space="preserve"> – бухгалтер.</w:t>
      </w:r>
    </w:p>
    <w:p w:rsidR="000F5DB3" w:rsidRPr="000F5DB3" w:rsidRDefault="000F5DB3" w:rsidP="000F5DB3">
      <w:pPr>
        <w:pStyle w:val="a9"/>
        <w:tabs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</w:p>
    <w:p w:rsidR="006278C3" w:rsidRPr="000F5DB3" w:rsidRDefault="006278C3" w:rsidP="000F5DB3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8F7E42" w:rsidRPr="000F5DB3" w:rsidRDefault="000E44C0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0F5DB3">
        <w:rPr>
          <w:rFonts w:ascii="Times New Roman" w:hAnsi="Times New Roman" w:cs="Times New Roman"/>
          <w:sz w:val="20"/>
          <w:szCs w:val="20"/>
        </w:rPr>
        <w:t xml:space="preserve">По данной закупке оператором </w:t>
      </w:r>
      <w:r w:rsidR="008F024F" w:rsidRPr="000F5DB3">
        <w:rPr>
          <w:rFonts w:ascii="Times New Roman" w:hAnsi="Times New Roman" w:cs="Times New Roman"/>
          <w:sz w:val="20"/>
          <w:szCs w:val="20"/>
        </w:rPr>
        <w:t xml:space="preserve">было </w:t>
      </w:r>
      <w:r w:rsidR="0068585E" w:rsidRPr="000F5DB3">
        <w:rPr>
          <w:rFonts w:ascii="Times New Roman" w:hAnsi="Times New Roman" w:cs="Times New Roman"/>
          <w:sz w:val="20"/>
          <w:szCs w:val="20"/>
        </w:rPr>
        <w:t xml:space="preserve">определено </w:t>
      </w:r>
      <w:proofErr w:type="gramStart"/>
      <w:r w:rsidR="0068585E" w:rsidRPr="000F5DB3">
        <w:rPr>
          <w:rFonts w:ascii="Times New Roman" w:hAnsi="Times New Roman" w:cs="Times New Roman"/>
          <w:sz w:val="20"/>
          <w:szCs w:val="20"/>
        </w:rPr>
        <w:t>соответствующими</w:t>
      </w:r>
      <w:proofErr w:type="gramEnd"/>
      <w:r w:rsidR="0068585E" w:rsidRPr="000F5DB3">
        <w:rPr>
          <w:rFonts w:ascii="Times New Roman" w:hAnsi="Times New Roman" w:cs="Times New Roman"/>
          <w:sz w:val="20"/>
          <w:szCs w:val="20"/>
        </w:rPr>
        <w:t xml:space="preserve"> требованиям заказчика</w:t>
      </w:r>
      <w:r w:rsidR="008F024F" w:rsidRPr="000F5DB3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0F5DB3">
        <w:rPr>
          <w:rFonts w:ascii="Times New Roman" w:hAnsi="Times New Roman" w:cs="Times New Roman"/>
          <w:sz w:val="20"/>
          <w:szCs w:val="20"/>
          <w:lang w:eastAsia="zh-CN" w:bidi="hi-IN"/>
        </w:rPr>
        <w:t>1</w:t>
      </w:r>
      <w:r w:rsidR="00723F1D" w:rsidRPr="000F5DB3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0F5DB3">
        <w:rPr>
          <w:rFonts w:ascii="Times New Roman" w:hAnsi="Times New Roman" w:cs="Times New Roman"/>
          <w:sz w:val="20"/>
          <w:szCs w:val="20"/>
        </w:rPr>
        <w:t>предварительных предложений</w:t>
      </w:r>
      <w:r w:rsidR="00864D31" w:rsidRPr="000F5DB3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896E91" w:rsidRPr="000F5DB3" w:rsidRDefault="00475436" w:rsidP="000F5DB3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>К</w:t>
      </w:r>
      <w:r w:rsidR="00EC75CD" w:rsidRPr="000F5DB3">
        <w:rPr>
          <w:rFonts w:ascii="Times New Roman" w:hAnsi="Times New Roman" w:cs="Times New Roman"/>
          <w:sz w:val="20"/>
          <w:szCs w:val="20"/>
        </w:rPr>
        <w:t xml:space="preserve">омиссия рассмотрела </w:t>
      </w:r>
      <w:r w:rsidR="0068585E" w:rsidRPr="000F5DB3">
        <w:rPr>
          <w:rFonts w:ascii="Times New Roman" w:hAnsi="Times New Roman" w:cs="Times New Roman"/>
          <w:sz w:val="20"/>
          <w:szCs w:val="20"/>
        </w:rPr>
        <w:t>предложения</w:t>
      </w:r>
      <w:r w:rsidR="00C460F6" w:rsidRPr="000F5DB3">
        <w:rPr>
          <w:rFonts w:ascii="Times New Roman" w:hAnsi="Times New Roman" w:cs="Times New Roman"/>
          <w:sz w:val="20"/>
          <w:szCs w:val="20"/>
        </w:rPr>
        <w:t xml:space="preserve"> и определила </w:t>
      </w:r>
      <w:proofErr w:type="gramStart"/>
      <w:r w:rsidR="00C460F6" w:rsidRPr="000F5DB3">
        <w:rPr>
          <w:rFonts w:ascii="Times New Roman" w:hAnsi="Times New Roman" w:cs="Times New Roman"/>
          <w:sz w:val="20"/>
          <w:szCs w:val="20"/>
        </w:rPr>
        <w:t>участников</w:t>
      </w:r>
      <w:proofErr w:type="gramEnd"/>
      <w:r w:rsidR="00197F10" w:rsidRPr="000F5DB3">
        <w:rPr>
          <w:rFonts w:ascii="Times New Roman" w:hAnsi="Times New Roman" w:cs="Times New Roman"/>
          <w:sz w:val="20"/>
          <w:szCs w:val="20"/>
        </w:rPr>
        <w:t xml:space="preserve"> </w:t>
      </w:r>
      <w:r w:rsidR="00C460F6" w:rsidRPr="000F5DB3">
        <w:rPr>
          <w:rFonts w:ascii="Times New Roman" w:hAnsi="Times New Roman" w:cs="Times New Roman"/>
          <w:sz w:val="20"/>
          <w:szCs w:val="20"/>
        </w:rPr>
        <w:t>с которым (которыми) заключается договор (договоры)</w:t>
      </w:r>
      <w:r w:rsidR="00896E91" w:rsidRPr="000F5DB3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EC75CD" w:rsidRPr="000F5DB3" w:rsidRDefault="00896E91" w:rsidP="000F5DB3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  <w:r w:rsidRPr="000F5DB3">
        <w:rPr>
          <w:rFonts w:ascii="Times New Roman" w:hAnsi="Times New Roman" w:cs="Times New Roman"/>
          <w:b/>
          <w:sz w:val="20"/>
          <w:szCs w:val="20"/>
        </w:rPr>
        <w:t xml:space="preserve">Результаты рассмотрения </w:t>
      </w:r>
      <w:r w:rsidR="00C460F6" w:rsidRPr="000F5DB3">
        <w:rPr>
          <w:rFonts w:ascii="Times New Roman" w:hAnsi="Times New Roman" w:cs="Times New Roman"/>
          <w:b/>
          <w:sz w:val="20"/>
          <w:szCs w:val="20"/>
        </w:rPr>
        <w:t>предложений</w:t>
      </w:r>
      <w:r w:rsidR="00EC75CD" w:rsidRPr="000F5DB3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RPr="000F5DB3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0F5DB3" w:rsidRDefault="00160608" w:rsidP="000F5DB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и время </w:t>
            </w:r>
            <w:r w:rsidR="00A573F7"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0F5DB3" w:rsidRDefault="00160608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160608" w:rsidRPr="000F5DB3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15.12.2025 07:01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3 258,33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3 910,00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ООО "АРСЕНАЛ+"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0F5DB3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15.12.2025 07:01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75 037,50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90 045,00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ООО "АРСЕНАЛ+"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0F5DB3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15.12.2025 07:01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84 873,33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101 848,00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ООО "АРСЕНАЛ+"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0F5DB3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15.12.2025 07:01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335 416,67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402 500,00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ООО "АРСЕНАЛ+"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0F5DB3" w:rsidRDefault="00013ED6" w:rsidP="000F5D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F5DB3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</w:tbl>
    <w:p w:rsidR="0068585E" w:rsidRPr="000F5DB3" w:rsidRDefault="0068585E" w:rsidP="000F5DB3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</w:p>
    <w:p w:rsidR="00EC75CD" w:rsidRPr="000F5DB3" w:rsidRDefault="00EC75CD" w:rsidP="000F5DB3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CC665E" w:rsidRPr="000F5DB3" w:rsidRDefault="00473C05" w:rsidP="000F5DB3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>По результатам рассмотрения д</w:t>
      </w:r>
      <w:r w:rsidR="00DB4896" w:rsidRPr="000F5DB3">
        <w:rPr>
          <w:rFonts w:ascii="Times New Roman" w:hAnsi="Times New Roman" w:cs="Times New Roman"/>
          <w:sz w:val="20"/>
          <w:szCs w:val="20"/>
        </w:rPr>
        <w:t xml:space="preserve">опущено </w:t>
      </w:r>
      <w:r w:rsidR="00FB7B97" w:rsidRPr="000F5DB3">
        <w:rPr>
          <w:rFonts w:ascii="Times New Roman" w:hAnsi="Times New Roman" w:cs="Times New Roman"/>
          <w:sz w:val="20"/>
          <w:szCs w:val="20"/>
        </w:rPr>
        <w:t>участников</w:t>
      </w:r>
      <w:r w:rsidRPr="000F5DB3">
        <w:rPr>
          <w:rFonts w:ascii="Times New Roman" w:hAnsi="Times New Roman" w:cs="Times New Roman"/>
          <w:sz w:val="20"/>
          <w:szCs w:val="20"/>
        </w:rPr>
        <w:t xml:space="preserve"> -</w:t>
      </w:r>
      <w:r w:rsidR="00DB4896" w:rsidRPr="000F5DB3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1</w:t>
      </w:r>
      <w:r w:rsidR="00DB4896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, отклонено </w:t>
      </w:r>
      <w:r w:rsidR="002877B1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участников</w:t>
      </w:r>
      <w:r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-</w:t>
      </w:r>
      <w:r w:rsidR="00DB4896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0</w:t>
      </w:r>
      <w:r w:rsidR="00DB4896"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  <w:r w:rsidRPr="000F5DB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</w:p>
    <w:p w:rsidR="00087A50" w:rsidRPr="000F5DB3" w:rsidRDefault="00E75F5D" w:rsidP="000F5DB3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="00826D97" w:rsidRPr="000F5DB3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</w:p>
    <w:p w:rsidR="00EC75CD" w:rsidRPr="000F5DB3" w:rsidRDefault="00EC75CD" w:rsidP="000F5DB3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F5DB3">
        <w:rPr>
          <w:rFonts w:ascii="Times New Roman" w:hAnsi="Times New Roman" w:cs="Times New Roman"/>
          <w:sz w:val="20"/>
          <w:szCs w:val="20"/>
        </w:rPr>
        <w:t>П</w:t>
      </w:r>
      <w:r w:rsidRPr="000F5DB3">
        <w:rPr>
          <w:rFonts w:ascii="Times New Roman" w:hAnsi="Times New Roman" w:cs="Times New Roman"/>
          <w:bCs/>
          <w:sz w:val="20"/>
          <w:szCs w:val="20"/>
        </w:rPr>
        <w:t xml:space="preserve">ротокол рассмотрения </w:t>
      </w:r>
      <w:r w:rsidR="00C460F6" w:rsidRPr="000F5DB3">
        <w:rPr>
          <w:rFonts w:ascii="Times New Roman" w:hAnsi="Times New Roman" w:cs="Times New Roman"/>
          <w:bCs/>
          <w:sz w:val="20"/>
          <w:szCs w:val="20"/>
        </w:rPr>
        <w:t>предложений</w:t>
      </w:r>
      <w:r w:rsidRPr="000F5DB3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Pr="000F5DB3">
        <w:rPr>
          <w:rFonts w:ascii="Times New Roman" w:hAnsi="Times New Roman" w:cs="Times New Roman"/>
          <w:sz w:val="20"/>
          <w:szCs w:val="20"/>
        </w:rPr>
        <w:t>.</w:t>
      </w:r>
    </w:p>
    <w:p w:rsidR="000F5DB3" w:rsidRDefault="000F5DB3" w:rsidP="000F5DB3">
      <w:pPr>
        <w:pStyle w:val="a9"/>
        <w:widowControl w:val="0"/>
        <w:spacing w:after="0" w:line="240" w:lineRule="auto"/>
        <w:ind w:left="-567"/>
        <w:rPr>
          <w:rFonts w:ascii="Times New Roman" w:eastAsiaTheme="minorEastAsia" w:hAnsi="Times New Roman" w:cs="Times New Roman"/>
          <w:sz w:val="20"/>
          <w:szCs w:val="20"/>
        </w:rPr>
      </w:pPr>
    </w:p>
    <w:p w:rsidR="000F5DB3" w:rsidRPr="000F5DB3" w:rsidRDefault="000F5DB3" w:rsidP="000F5DB3">
      <w:pPr>
        <w:pStyle w:val="a9"/>
        <w:widowControl w:val="0"/>
        <w:spacing w:after="0" w:line="240" w:lineRule="auto"/>
        <w:ind w:left="-567"/>
        <w:rPr>
          <w:rFonts w:ascii="Times New Roman" w:eastAsiaTheme="minorEastAsia" w:hAnsi="Times New Roman" w:cs="Times New Roman"/>
          <w:sz w:val="20"/>
          <w:szCs w:val="20"/>
        </w:rPr>
      </w:pPr>
      <w:r w:rsidRPr="000F5DB3">
        <w:rPr>
          <w:rFonts w:ascii="Times New Roman" w:eastAsiaTheme="minorEastAsia" w:hAnsi="Times New Roman" w:cs="Times New Roman"/>
          <w:sz w:val="20"/>
          <w:szCs w:val="20"/>
        </w:rPr>
        <w:t>_________________________ / Пушкарев Эдуард Витальевич</w:t>
      </w:r>
    </w:p>
    <w:p w:rsidR="000F5DB3" w:rsidRPr="000F5DB3" w:rsidRDefault="000F5DB3" w:rsidP="000F5DB3">
      <w:pPr>
        <w:pStyle w:val="a9"/>
        <w:widowControl w:val="0"/>
        <w:spacing w:after="0" w:line="240" w:lineRule="auto"/>
        <w:ind w:left="-567"/>
        <w:rPr>
          <w:rFonts w:ascii="Times New Roman" w:eastAsiaTheme="minorEastAsia" w:hAnsi="Times New Roman" w:cs="Times New Roman"/>
          <w:sz w:val="20"/>
          <w:szCs w:val="20"/>
        </w:rPr>
      </w:pPr>
    </w:p>
    <w:p w:rsidR="000F5DB3" w:rsidRPr="000F5DB3" w:rsidRDefault="000F5DB3" w:rsidP="000F5DB3">
      <w:pPr>
        <w:pStyle w:val="a9"/>
        <w:widowControl w:val="0"/>
        <w:spacing w:after="0" w:line="240" w:lineRule="auto"/>
        <w:ind w:left="-567"/>
        <w:rPr>
          <w:rFonts w:ascii="Times New Roman" w:eastAsiaTheme="minorEastAsia" w:hAnsi="Times New Roman" w:cs="Times New Roman"/>
          <w:sz w:val="20"/>
          <w:szCs w:val="20"/>
        </w:rPr>
      </w:pPr>
      <w:r w:rsidRPr="000F5DB3">
        <w:rPr>
          <w:rFonts w:ascii="Times New Roman" w:eastAsiaTheme="minorEastAsia" w:hAnsi="Times New Roman" w:cs="Times New Roman"/>
          <w:sz w:val="20"/>
          <w:szCs w:val="20"/>
        </w:rPr>
        <w:t>______________________/Попова Наталья Леонидовна</w:t>
      </w:r>
    </w:p>
    <w:p w:rsidR="000F5DB3" w:rsidRPr="000F5DB3" w:rsidRDefault="000F5DB3" w:rsidP="000F5DB3">
      <w:pPr>
        <w:widowControl w:val="0"/>
        <w:spacing w:after="0"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</w:p>
    <w:p w:rsidR="000F5DB3" w:rsidRPr="000F5DB3" w:rsidRDefault="000F5DB3" w:rsidP="000F5DB3">
      <w:pPr>
        <w:pStyle w:val="a9"/>
        <w:widowControl w:val="0"/>
        <w:spacing w:after="0" w:line="240" w:lineRule="auto"/>
        <w:ind w:left="-567"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0F5DB3">
        <w:rPr>
          <w:rFonts w:ascii="Times New Roman" w:eastAsiaTheme="minorEastAsia" w:hAnsi="Times New Roman" w:cs="Times New Roman"/>
          <w:bCs/>
          <w:sz w:val="20"/>
          <w:szCs w:val="20"/>
        </w:rPr>
        <w:t>________________________/</w:t>
      </w:r>
      <w:proofErr w:type="gramStart"/>
      <w:r w:rsidRPr="000F5DB3">
        <w:rPr>
          <w:rFonts w:ascii="Times New Roman" w:eastAsiaTheme="minorEastAsia" w:hAnsi="Times New Roman" w:cs="Times New Roman"/>
          <w:bCs/>
          <w:sz w:val="20"/>
          <w:szCs w:val="20"/>
        </w:rPr>
        <w:t>Смирных</w:t>
      </w:r>
      <w:proofErr w:type="gramEnd"/>
      <w:r w:rsidRPr="000F5DB3">
        <w:rPr>
          <w:rFonts w:ascii="Times New Roman" w:eastAsiaTheme="minorEastAsia" w:hAnsi="Times New Roman" w:cs="Times New Roman"/>
          <w:bCs/>
          <w:sz w:val="20"/>
          <w:szCs w:val="20"/>
        </w:rPr>
        <w:t xml:space="preserve"> Марина Геннадьевна</w:t>
      </w:r>
    </w:p>
    <w:p w:rsidR="000F5DB3" w:rsidRPr="000F5DB3" w:rsidRDefault="000F5DB3" w:rsidP="000F5DB3">
      <w:pPr>
        <w:pStyle w:val="a9"/>
        <w:widowControl w:val="0"/>
        <w:spacing w:after="0" w:line="240" w:lineRule="auto"/>
        <w:ind w:left="-567"/>
        <w:rPr>
          <w:rFonts w:ascii="Times New Roman" w:eastAsiaTheme="minorEastAsia" w:hAnsi="Times New Roman" w:cs="Times New Roman"/>
          <w:bCs/>
          <w:sz w:val="20"/>
          <w:szCs w:val="20"/>
        </w:rPr>
      </w:pPr>
    </w:p>
    <w:p w:rsidR="000F5DB3" w:rsidRPr="000F5DB3" w:rsidRDefault="000F5DB3" w:rsidP="000F5DB3">
      <w:pPr>
        <w:pStyle w:val="a9"/>
        <w:widowControl w:val="0"/>
        <w:spacing w:after="0" w:line="240" w:lineRule="auto"/>
        <w:ind w:left="-567"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0F5DB3">
        <w:rPr>
          <w:rFonts w:ascii="Times New Roman" w:eastAsiaTheme="minorEastAsia" w:hAnsi="Times New Roman" w:cs="Times New Roman"/>
          <w:bCs/>
          <w:sz w:val="20"/>
          <w:szCs w:val="20"/>
        </w:rPr>
        <w:t xml:space="preserve">_________________________/Каримова </w:t>
      </w:r>
      <w:proofErr w:type="spellStart"/>
      <w:r w:rsidRPr="000F5DB3">
        <w:rPr>
          <w:rFonts w:ascii="Times New Roman" w:eastAsiaTheme="minorEastAsia" w:hAnsi="Times New Roman" w:cs="Times New Roman"/>
          <w:bCs/>
          <w:sz w:val="20"/>
          <w:szCs w:val="20"/>
        </w:rPr>
        <w:t>Нелля</w:t>
      </w:r>
      <w:proofErr w:type="spellEnd"/>
      <w:r w:rsidRPr="000F5DB3">
        <w:rPr>
          <w:rFonts w:ascii="Times New Roman" w:eastAsiaTheme="minorEastAsia" w:hAnsi="Times New Roman" w:cs="Times New Roman"/>
          <w:bCs/>
          <w:sz w:val="20"/>
          <w:szCs w:val="20"/>
        </w:rPr>
        <w:t xml:space="preserve"> </w:t>
      </w:r>
      <w:proofErr w:type="spellStart"/>
      <w:r w:rsidRPr="000F5DB3">
        <w:rPr>
          <w:rFonts w:ascii="Times New Roman" w:eastAsiaTheme="minorEastAsia" w:hAnsi="Times New Roman" w:cs="Times New Roman"/>
          <w:bCs/>
          <w:sz w:val="20"/>
          <w:szCs w:val="20"/>
        </w:rPr>
        <w:t>Руфатовна</w:t>
      </w:r>
      <w:proofErr w:type="spellEnd"/>
    </w:p>
    <w:p w:rsidR="000F5DB3" w:rsidRPr="000F5DB3" w:rsidRDefault="000F5DB3" w:rsidP="000F5DB3">
      <w:pPr>
        <w:widowControl w:val="0"/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A4365D" w:rsidRPr="000F5DB3" w:rsidRDefault="00A4365D" w:rsidP="000F5DB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sectPr w:rsidR="00A4365D" w:rsidRPr="000F5DB3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0F5DB3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E7238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Бухгалтерия</cp:lastModifiedBy>
  <cp:revision>2</cp:revision>
  <cp:lastPrinted>2024-03-29T08:03:00Z</cp:lastPrinted>
  <dcterms:created xsi:type="dcterms:W3CDTF">2025-12-15T08:34:00Z</dcterms:created>
  <dcterms:modified xsi:type="dcterms:W3CDTF">2025-12-15T08:34:00Z</dcterms:modified>
</cp:coreProperties>
</file>