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EC6" w:rsidRPr="00E42901" w:rsidRDefault="00016E54" w:rsidP="00E429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вскрытия конвертов с заявками на участие </w:t>
      </w:r>
      <w:r w:rsidR="00E42901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A028BE"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28BE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ЗАПРОС ОФЕРТ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32514550864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лот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834EC6" w:rsidTr="00BD0B7C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834EC6" w:rsidRPr="003A484B" w:rsidRDefault="00834E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834EC6" w:rsidRDefault="003C2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BD0B7C" w:rsidRPr="003A484B" w:rsidRDefault="00CE14AD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A484B">
        <w:rPr>
          <w:rFonts w:ascii="Times New Roman" w:hAnsi="Times New Roman" w:cs="Times New Roman"/>
          <w:sz w:val="24"/>
          <w:szCs w:val="24"/>
        </w:rPr>
        <w:t>Заказчиком</w:t>
      </w:r>
      <w:r w:rsidR="005906C2" w:rsidRPr="003A484B">
        <w:rPr>
          <w:rFonts w:ascii="Times New Roman" w:hAnsi="Times New Roman" w:cs="Times New Roman"/>
          <w:sz w:val="24"/>
          <w:szCs w:val="24"/>
        </w:rPr>
        <w:t xml:space="preserve"> </w:t>
      </w:r>
      <w:r w:rsidR="00BD0B7C">
        <w:rPr>
          <w:rFonts w:ascii="Times New Roman" w:hAnsi="Times New Roman" w:cs="Times New Roman"/>
          <w:sz w:val="24"/>
          <w:szCs w:val="24"/>
        </w:rPr>
        <w:t>является</w:t>
      </w:r>
      <w:r w:rsidR="00BD0B7C" w:rsidRPr="003A484B">
        <w:rPr>
          <w:rFonts w:ascii="Times New Roman" w:hAnsi="Times New Roman" w:cs="Times New Roman"/>
          <w:sz w:val="24"/>
          <w:szCs w:val="24"/>
        </w:rPr>
        <w:t>: АКЦИОНЕРНОЕ ОБЩЕСТВО "ЭНЕРГОСБЫТ ПЛЮС"</w:t>
      </w:r>
    </w:p>
    <w:p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"ЭНЕРГОСБЫТ ПЛЮС"</w:t>
      </w:r>
    </w:p>
    <w:p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ЗАПРОС ОФЕРТ</w:t>
      </w:r>
    </w:p>
    <w:p w:rsidR="00C3482E" w:rsidRDefault="00C3482E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p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Процедура вскрытия конвертов с заявками на участие в</w:t>
      </w:r>
      <w:r w:rsidR="00A743F6">
        <w:rPr>
          <w:rFonts w:ascii="Times New Roman" w:hAnsi="Times New Roman" w:cs="Times New Roman"/>
          <w:sz w:val="24"/>
          <w:szCs w:val="24"/>
        </w:rPr>
        <w:t xml:space="preserve"> процедуре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ЗАПРОС ОФЕРТ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32514550864</w:t>
      </w:r>
      <w:r>
        <w:rPr>
          <w:rFonts w:ascii="Times New Roman" w:hAnsi="Times New Roman" w:cs="Times New Roman"/>
          <w:sz w:val="24"/>
          <w:szCs w:val="24"/>
        </w:rPr>
        <w:t xml:space="preserve"> проводилась Единой (конкурсной, аукционной, котировочной) комиссией по размещению заказов на поставки товаров, выполнение работ, оказание услуг.</w:t>
      </w:r>
    </w:p>
    <w:p w:rsidR="00362E2C" w:rsidRDefault="00362E2C" w:rsidP="00362E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Выполнение работ по ремонту помещений по адресу: г. Чебоксары, ул. Карла Маркса, д.52 для нужд филиала Марий Эл и Чувашии  АО "ЭнергосбыТ Плюс"</w:t>
      </w:r>
      <w:r>
        <w:rPr>
          <w:rFonts w:ascii="Times New Roman" w:hAnsi="Times New Roman" w:cs="Times New Roman"/>
          <w:sz w:val="24"/>
          <w:szCs w:val="24"/>
        </w:rPr>
        <w:t xml:space="preserve">, лот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 Выполнение работ по ремонту помещений по адресу: г. Чебоксары, ул. Карла Маркса, д.52.</w:t>
      </w:r>
    </w:p>
    <w:p w:rsidR="00834EC6" w:rsidRPr="003C207E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3C207E" w:rsidRPr="003C207E">
        <w:rPr>
          <w:rFonts w:ascii="Times New Roman" w:hAnsi="Times New Roman" w:cs="Times New Roman"/>
          <w:sz w:val="24"/>
          <w:szCs w:val="24"/>
        </w:rPr>
        <w:t>2 490 701,63 RUB</w:t>
      </w:r>
    </w:p>
    <w:p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и документация о проведении настоящей процедуры были размещены </w:t>
      </w:r>
      <w:r w:rsidR="003C207E" w:rsidRPr="003C207E">
        <w:rPr>
          <w:rFonts w:ascii="Times New Roman" w:hAnsi="Times New Roman" w:cs="Times New Roman"/>
          <w:sz w:val="24"/>
          <w:szCs w:val="24"/>
        </w:rPr>
        <w:t>«25»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по адресу в сети «Интернет»: </w:t>
      </w:r>
      <w:r w:rsidR="00AE0232">
        <w:rPr>
          <w:rFonts w:ascii="Times New Roman" w:hAnsi="Times New Roman" w:cs="Times New Roman"/>
          <w:sz w:val="24"/>
          <w:szCs w:val="24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3A484B">
        <w:rPr>
          <w:rFonts w:ascii="Times New Roman" w:eastAsia="Times New Roman" w:hAnsi="Times New Roman" w:cs="Times New Roman"/>
          <w:sz w:val="2"/>
          <w:szCs w:val="2"/>
        </w:rPr>
        <w:t>&amp;#</w:t>
      </w:r>
      <w:proofErr w:type="gramStart"/>
      <w:r w:rsidR="003A484B">
        <w:rPr>
          <w:rFonts w:ascii="Times New Roman" w:eastAsia="Times New Roman" w:hAnsi="Times New Roman" w:cs="Times New Roman"/>
          <w:sz w:val="2"/>
          <w:szCs w:val="2"/>
        </w:rPr>
        <w:t>160;</w:t>
      </w:r>
      <w:r>
        <w:rPr>
          <w:rFonts w:ascii="Times New Roman" w:hAnsi="Times New Roman" w:cs="Times New Roman"/>
          <w:sz w:val="24"/>
          <w:szCs w:val="24"/>
        </w:rPr>
        <w:t>По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окончании срока подачи заявок до </w:t>
      </w:r>
      <w:r w:rsidR="001150A2" w:rsidRPr="001150A2">
        <w:rPr>
          <w:rFonts w:ascii="Times New Roman" w:hAnsi="Times New Roman" w:cs="Times New Roman"/>
          <w:sz w:val="24"/>
          <w:szCs w:val="24"/>
        </w:rPr>
        <w:t>14 часов 00 минут (время московское) «03» марта 2025г.</w:t>
      </w:r>
      <w:r>
        <w:rPr>
          <w:rFonts w:ascii="Times New Roman" w:hAnsi="Times New Roman" w:cs="Times New Roman"/>
          <w:sz w:val="24"/>
          <w:szCs w:val="24"/>
        </w:rPr>
        <w:t xml:space="preserve"> было подано </w:t>
      </w:r>
      <w:r w:rsidR="001150A2" w:rsidRPr="001150A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6DE2">
        <w:rPr>
          <w:rFonts w:ascii="Times New Roman" w:hAnsi="Times New Roman" w:cs="Times New Roman"/>
          <w:sz w:val="24"/>
          <w:szCs w:val="24"/>
        </w:rPr>
        <w:t xml:space="preserve">ценовых предложений </w:t>
      </w:r>
      <w:r>
        <w:rPr>
          <w:rFonts w:ascii="Times New Roman" w:hAnsi="Times New Roman" w:cs="Times New Roman"/>
          <w:sz w:val="24"/>
          <w:szCs w:val="24"/>
        </w:rPr>
        <w:t xml:space="preserve">от участников. 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30"/>
        <w:gridCol w:w="1628"/>
        <w:gridCol w:w="1747"/>
        <w:gridCol w:w="3609"/>
        <w:gridCol w:w="1571"/>
        <w:gridCol w:w="1338"/>
      </w:tblGrid>
      <w:tr w:rsidR="00992BF6"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Сведения о цене договора</w:t>
            </w:r>
          </w:p>
        </w:tc>
      </w:tr>
      <w:tr w:rsidR="00992BF6"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28.02.2025 14:18 (MSK +03:00)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"МАКСИМУМ"</w:t>
            </w:r>
            <w:r>
              <w:rPr>
                <w:rFonts w:ascii="Times New Roman" w:eastAsia="Times New Roman" w:hAnsi="Times New Roman" w:cs="Times New Roman"/>
              </w:rPr>
              <w:br/>
              <w:t>ИНН/КПП 2123008081/213001001</w:t>
            </w:r>
            <w:r>
              <w:rPr>
                <w:rFonts w:ascii="Times New Roman" w:eastAsia="Times New Roman" w:hAnsi="Times New Roman" w:cs="Times New Roman"/>
              </w:rPr>
              <w:br/>
              <w:t>ОГРН 1062134020343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2488538.54</w:t>
            </w:r>
            <w:r>
              <w:rPr>
                <w:rFonts w:ascii="Times New Roman" w:eastAsia="Times New Roman" w:hAnsi="Times New Roman" w:cs="Times New Roman"/>
              </w:rPr>
              <w:br/>
              <w:t>(с НДС)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992BF6"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03.03.2025 12:33 (MSK +03:00)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Индивидуальный предприниматель РОМАНОВ ГЕННАДИЙ ВЯЧЕСЛАВОВИЧ</w:t>
            </w:r>
            <w:r>
              <w:rPr>
                <w:rFonts w:ascii="Times New Roman" w:eastAsia="Times New Roman" w:hAnsi="Times New Roman" w:cs="Times New Roman"/>
              </w:rPr>
              <w:br/>
              <w:t>ИНН/КПП 213001022702/Отсутствует</w:t>
            </w:r>
            <w:r>
              <w:rPr>
                <w:rFonts w:ascii="Times New Roman" w:eastAsia="Times New Roman" w:hAnsi="Times New Roman" w:cs="Times New Roman"/>
              </w:rPr>
              <w:br/>
              <w:t>ОГРН 3</w:t>
            </w:r>
            <w:r>
              <w:rPr>
                <w:rFonts w:ascii="Times New Roman" w:eastAsia="Times New Roman" w:hAnsi="Times New Roman" w:cs="Times New Roman"/>
              </w:rPr>
              <w:t>20213000043842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2191817.43</w:t>
            </w:r>
            <w:r>
              <w:rPr>
                <w:rFonts w:ascii="Times New Roman" w:eastAsia="Times New Roman" w:hAnsi="Times New Roman" w:cs="Times New Roman"/>
              </w:rPr>
              <w:br/>
              <w:t>(без НДС)</w:t>
            </w:r>
          </w:p>
        </w:tc>
        <w:tc>
          <w:tcPr>
            <w:tcW w:w="0" w:type="auto"/>
            <w:vAlign w:val="center"/>
          </w:tcPr>
          <w:p w:rsidR="00992BF6" w:rsidRDefault="003A48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992BF6" w:rsidRDefault="003A484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DF4445" w:rsidRDefault="00DF4445" w:rsidP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F4445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6C4120"/>
    <w:multiLevelType w:val="hybridMultilevel"/>
    <w:tmpl w:val="F87EBC64"/>
    <w:lvl w:ilvl="0" w:tplc="121635EC">
      <w:start w:val="1"/>
      <w:numFmt w:val="decimal"/>
      <w:lvlText w:val="%1."/>
      <w:lvlJc w:val="left"/>
      <w:pPr>
        <w:ind w:left="927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07E"/>
    <w:rsid w:val="00016E54"/>
    <w:rsid w:val="001150A2"/>
    <w:rsid w:val="001B47B2"/>
    <w:rsid w:val="00242470"/>
    <w:rsid w:val="00281AC4"/>
    <w:rsid w:val="00362E2C"/>
    <w:rsid w:val="003A484B"/>
    <w:rsid w:val="003C207E"/>
    <w:rsid w:val="004B79DB"/>
    <w:rsid w:val="005906C2"/>
    <w:rsid w:val="00834EC6"/>
    <w:rsid w:val="0093599B"/>
    <w:rsid w:val="00992BF6"/>
    <w:rsid w:val="00A028BE"/>
    <w:rsid w:val="00A44743"/>
    <w:rsid w:val="00A743F6"/>
    <w:rsid w:val="00AE0232"/>
    <w:rsid w:val="00BD0B7C"/>
    <w:rsid w:val="00BE6DE2"/>
    <w:rsid w:val="00C3482E"/>
    <w:rsid w:val="00CE14AD"/>
    <w:rsid w:val="00DF4445"/>
    <w:rsid w:val="00E42901"/>
    <w:rsid w:val="00E66FE5"/>
    <w:rsid w:val="00F7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E273E3"/>
  <w14:defaultImageDpi w14:val="0"/>
  <w15:docId w15:val="{85EBBEA0-82D5-4ADD-9769-AAAA17EF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6F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>HP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Папина Наталья Александровна</cp:lastModifiedBy>
  <cp:revision>21</cp:revision>
  <dcterms:created xsi:type="dcterms:W3CDTF">2017-10-19T08:56:00Z</dcterms:created>
  <dcterms:modified xsi:type="dcterms:W3CDTF">2025-03-03T11:30:00Z</dcterms:modified>
</cp:coreProperties>
</file>