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068" w:rsidRDefault="00DC5329" w:rsidP="00D4569C">
      <w:pPr>
        <w:pStyle w:val="MsoNormal0"/>
        <w:jc w:val="center"/>
      </w:pPr>
      <w:proofErr w:type="spellStart"/>
      <w:r>
        <w:rPr>
          <w:b/>
          <w:bCs/>
        </w:rPr>
        <w:t>Протокол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подведения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итогов</w:t>
      </w:r>
      <w:proofErr w:type="spellEnd"/>
      <w:r>
        <w:rPr>
          <w:b/>
          <w:bCs/>
        </w:rPr>
        <w:t xml:space="preserve"> №1</w:t>
      </w:r>
      <w:bookmarkStart w:id="0" w:name="_GoBack"/>
      <w:bookmarkEnd w:id="0"/>
    </w:p>
    <w:p w:rsidR="00EE6068" w:rsidRDefault="00EE6068" w:rsidP="00D4569C"/>
    <w:tbl>
      <w:tblPr>
        <w:tblStyle w:val="MsoNormalTable0"/>
        <w:tblW w:w="10468" w:type="dxa"/>
        <w:tblInd w:w="44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40"/>
        <w:gridCol w:w="5128"/>
      </w:tblGrid>
      <w:tr w:rsidR="00EE6068">
        <w:trPr>
          <w:trHeight w:val="100"/>
        </w:trPr>
        <w:tc>
          <w:tcPr>
            <w:tcW w:w="5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EE6068" w:rsidP="00D4569C">
            <w:pPr>
              <w:rPr>
                <w:color w:val="000000"/>
              </w:rPr>
            </w:pPr>
          </w:p>
        </w:tc>
        <w:tc>
          <w:tcPr>
            <w:tcW w:w="51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03.03.2025 г. </w:t>
            </w:r>
          </w:p>
        </w:tc>
      </w:tr>
    </w:tbl>
    <w:p w:rsidR="00EE6068" w:rsidRPr="00D4569C" w:rsidRDefault="00DC5329" w:rsidP="00D4569C">
      <w:pPr>
        <w:pStyle w:val="MsoNormal0"/>
        <w:jc w:val="both"/>
        <w:rPr>
          <w:lang w:val="ru-RU"/>
        </w:rPr>
      </w:pPr>
      <w:r w:rsidRPr="00D4569C">
        <w:rPr>
          <w:lang w:val="ru-RU"/>
        </w:rPr>
        <w:t>Организатором процедуры является МУП "КЭ" (171573, Российс</w:t>
      </w:r>
      <w:r w:rsidR="00D4569C">
        <w:rPr>
          <w:lang w:val="ru-RU"/>
        </w:rPr>
        <w:t>кая федерация, ТВЕРСКАЯ ОБЛАСТЬ</w:t>
      </w:r>
      <w:r w:rsidRPr="00D4569C">
        <w:rPr>
          <w:lang w:val="ru-RU"/>
        </w:rPr>
        <w:t xml:space="preserve">, КАЛЯЗИНСКИЙ Р-Н, КАЛЯЗИН Г, РЫБЗАВОДА П, д. ЗД. 2) </w:t>
      </w:r>
    </w:p>
    <w:p w:rsidR="00EE6068" w:rsidRDefault="00DC5329" w:rsidP="00D4569C">
      <w:pPr>
        <w:pStyle w:val="MsoNormal0"/>
        <w:jc w:val="both"/>
        <w:rPr>
          <w:lang w:val="ru-RU"/>
        </w:rPr>
      </w:pPr>
      <w:r w:rsidRPr="00D4569C">
        <w:rPr>
          <w:lang w:val="ru-RU"/>
        </w:rPr>
        <w:t xml:space="preserve">Подведение итогов по процедуре «Аукцион в электронной форме» № </w:t>
      </w:r>
      <w:r>
        <w:t>SBR</w:t>
      </w:r>
      <w:r w:rsidRPr="00D4569C">
        <w:rPr>
          <w:lang w:val="ru-RU"/>
        </w:rPr>
        <w:t xml:space="preserve">003-250136348100001 проводилось закупочной комиссией МУП "КЭ" (далее - комиссия). </w:t>
      </w:r>
    </w:p>
    <w:p w:rsidR="00D4569C" w:rsidRPr="00D4569C" w:rsidRDefault="00D4569C" w:rsidP="00D4569C">
      <w:pPr>
        <w:pStyle w:val="MsoNormal0"/>
        <w:jc w:val="both"/>
        <w:rPr>
          <w:lang w:val="ru-RU"/>
        </w:rPr>
      </w:pPr>
    </w:p>
    <w:p w:rsidR="00EE6068" w:rsidRDefault="00DC5329" w:rsidP="00D4569C">
      <w:pPr>
        <w:pStyle w:val="MsoNormal0"/>
        <w:rPr>
          <w:lang w:val="ru-RU"/>
        </w:rPr>
      </w:pPr>
      <w:r w:rsidRPr="00D4569C">
        <w:rPr>
          <w:lang w:val="ru-RU"/>
        </w:rPr>
        <w:t xml:space="preserve">1. </w:t>
      </w:r>
      <w:r w:rsidRPr="00D4569C">
        <w:rPr>
          <w:lang w:val="ru-RU"/>
        </w:rPr>
        <w:t xml:space="preserve">Наименование процедуры: оказание услуг финансовой аренды (лизинга) на приобретение автомобиля </w:t>
      </w:r>
      <w:r>
        <w:t>LADA</w:t>
      </w:r>
      <w:r w:rsidRPr="00D4569C">
        <w:rPr>
          <w:lang w:val="ru-RU"/>
        </w:rPr>
        <w:t xml:space="preserve"> </w:t>
      </w:r>
      <w:r>
        <w:t>VESTA</w:t>
      </w:r>
      <w:r w:rsidRPr="00D4569C">
        <w:rPr>
          <w:lang w:val="ru-RU"/>
        </w:rPr>
        <w:t xml:space="preserve"> </w:t>
      </w:r>
      <w:r>
        <w:t>SW</w:t>
      </w:r>
      <w:r w:rsidRPr="00D4569C">
        <w:rPr>
          <w:lang w:val="ru-RU"/>
        </w:rPr>
        <w:t xml:space="preserve"> </w:t>
      </w:r>
      <w:r>
        <w:t>CROSS</w:t>
      </w:r>
      <w:r w:rsidRPr="00D4569C">
        <w:rPr>
          <w:lang w:val="ru-RU"/>
        </w:rPr>
        <w:t xml:space="preserve"> комплектации </w:t>
      </w:r>
      <w:r>
        <w:t>Enjoy</w:t>
      </w:r>
      <w:r w:rsidRPr="00D4569C">
        <w:rPr>
          <w:lang w:val="ru-RU"/>
        </w:rPr>
        <w:t>”24 (либо эквивалент) с переходом права собственности лизингополучателю</w:t>
      </w:r>
    </w:p>
    <w:p w:rsidR="00D4569C" w:rsidRPr="00D4569C" w:rsidRDefault="00D4569C" w:rsidP="00D4569C">
      <w:pPr>
        <w:pStyle w:val="MsoNormal0"/>
        <w:rPr>
          <w:lang w:val="ru-RU"/>
        </w:rPr>
      </w:pPr>
    </w:p>
    <w:p w:rsidR="00EE6068" w:rsidRDefault="00DC5329" w:rsidP="00D4569C">
      <w:pPr>
        <w:pStyle w:val="MsoNormal0"/>
        <w:jc w:val="both"/>
        <w:rPr>
          <w:lang w:val="ru-RU"/>
        </w:rPr>
      </w:pPr>
      <w:r w:rsidRPr="00D4569C">
        <w:rPr>
          <w:lang w:val="ru-RU"/>
        </w:rPr>
        <w:t xml:space="preserve">2. Начальная цена договора: 2604951.85 руб. </w:t>
      </w:r>
    </w:p>
    <w:p w:rsidR="00D4569C" w:rsidRPr="00D4569C" w:rsidRDefault="00D4569C" w:rsidP="00D4569C">
      <w:pPr>
        <w:pStyle w:val="MsoNormal0"/>
        <w:jc w:val="both"/>
        <w:rPr>
          <w:lang w:val="ru-RU"/>
        </w:rPr>
      </w:pPr>
    </w:p>
    <w:p w:rsidR="00D4569C" w:rsidRDefault="00DC5329" w:rsidP="00D4569C">
      <w:pPr>
        <w:pStyle w:val="MsoNormal0"/>
        <w:jc w:val="both"/>
        <w:rPr>
          <w:lang w:val="ru-RU"/>
        </w:rPr>
      </w:pPr>
      <w:r w:rsidRPr="00D4569C">
        <w:rPr>
          <w:lang w:val="ru-RU"/>
        </w:rPr>
        <w:t>3. Извещение о проведении настоящей процедуры было размещено 10.02.</w:t>
      </w:r>
      <w:r w:rsidR="00D4569C">
        <w:rPr>
          <w:lang w:val="ru-RU"/>
        </w:rPr>
        <w:t xml:space="preserve">2025 в сети «Интернет» на сайте </w:t>
      </w:r>
      <w:r>
        <w:t>http</w:t>
      </w:r>
      <w:r w:rsidRPr="00D4569C">
        <w:rPr>
          <w:lang w:val="ru-RU"/>
        </w:rPr>
        <w:t>://</w:t>
      </w:r>
      <w:proofErr w:type="spellStart"/>
      <w:r>
        <w:t>zakup</w:t>
      </w:r>
      <w:r>
        <w:t>ki</w:t>
      </w:r>
      <w:proofErr w:type="spellEnd"/>
      <w:r w:rsidRPr="00D4569C">
        <w:rPr>
          <w:lang w:val="ru-RU"/>
        </w:rPr>
        <w:t>.</w:t>
      </w:r>
      <w:proofErr w:type="spellStart"/>
      <w:r>
        <w:t>gov</w:t>
      </w:r>
      <w:proofErr w:type="spellEnd"/>
      <w:r w:rsidRPr="00D4569C">
        <w:rPr>
          <w:lang w:val="ru-RU"/>
        </w:rPr>
        <w:t>.</w:t>
      </w:r>
      <w:proofErr w:type="spellStart"/>
      <w:r>
        <w:t>ru</w:t>
      </w:r>
      <w:proofErr w:type="spellEnd"/>
      <w:r w:rsidRPr="00D4569C">
        <w:rPr>
          <w:lang w:val="ru-RU"/>
        </w:rPr>
        <w:t xml:space="preserve"> и сайте </w:t>
      </w:r>
      <w:hyperlink r:id="rId4" w:history="1">
        <w:r w:rsidR="00D4569C" w:rsidRPr="002150CE">
          <w:rPr>
            <w:rStyle w:val="a3"/>
          </w:rPr>
          <w:t>https</w:t>
        </w:r>
        <w:r w:rsidR="00D4569C" w:rsidRPr="002150CE">
          <w:rPr>
            <w:rStyle w:val="a3"/>
            <w:lang w:val="ru-RU"/>
          </w:rPr>
          <w:t>://</w:t>
        </w:r>
        <w:proofErr w:type="spellStart"/>
        <w:r w:rsidR="00D4569C" w:rsidRPr="002150CE">
          <w:rPr>
            <w:rStyle w:val="a3"/>
          </w:rPr>
          <w:t>utp</w:t>
        </w:r>
        <w:proofErr w:type="spellEnd"/>
        <w:r w:rsidR="00D4569C" w:rsidRPr="002150CE">
          <w:rPr>
            <w:rStyle w:val="a3"/>
            <w:lang w:val="ru-RU"/>
          </w:rPr>
          <w:t>.</w:t>
        </w:r>
        <w:proofErr w:type="spellStart"/>
        <w:r w:rsidR="00D4569C" w:rsidRPr="002150CE">
          <w:rPr>
            <w:rStyle w:val="a3"/>
          </w:rPr>
          <w:t>sberbank</w:t>
        </w:r>
        <w:proofErr w:type="spellEnd"/>
        <w:r w:rsidR="00D4569C" w:rsidRPr="002150CE">
          <w:rPr>
            <w:rStyle w:val="a3"/>
            <w:lang w:val="ru-RU"/>
          </w:rPr>
          <w:t>-</w:t>
        </w:r>
        <w:proofErr w:type="spellStart"/>
        <w:r w:rsidR="00D4569C" w:rsidRPr="002150CE">
          <w:rPr>
            <w:rStyle w:val="a3"/>
          </w:rPr>
          <w:t>ast</w:t>
        </w:r>
        <w:proofErr w:type="spellEnd"/>
        <w:r w:rsidR="00D4569C" w:rsidRPr="002150CE">
          <w:rPr>
            <w:rStyle w:val="a3"/>
            <w:lang w:val="ru-RU"/>
          </w:rPr>
          <w:t>.</w:t>
        </w:r>
        <w:proofErr w:type="spellStart"/>
        <w:r w:rsidR="00D4569C" w:rsidRPr="002150CE">
          <w:rPr>
            <w:rStyle w:val="a3"/>
          </w:rPr>
          <w:t>ru</w:t>
        </w:r>
        <w:proofErr w:type="spellEnd"/>
        <w:r w:rsidR="00D4569C" w:rsidRPr="002150CE">
          <w:rPr>
            <w:rStyle w:val="a3"/>
            <w:lang w:val="ru-RU"/>
          </w:rPr>
          <w:t>/</w:t>
        </w:r>
      </w:hyperlink>
      <w:r w:rsidR="00D4569C">
        <w:rPr>
          <w:lang w:val="ru-RU"/>
        </w:rPr>
        <w:t>.</w:t>
      </w:r>
    </w:p>
    <w:p w:rsidR="00D4569C" w:rsidRDefault="00D4569C" w:rsidP="00D4569C">
      <w:pPr>
        <w:pStyle w:val="MsoNormal0"/>
        <w:jc w:val="both"/>
        <w:rPr>
          <w:lang w:val="ru-RU"/>
        </w:rPr>
      </w:pPr>
    </w:p>
    <w:p w:rsidR="00EE6068" w:rsidRPr="00D4569C" w:rsidRDefault="00DC5329" w:rsidP="00D4569C">
      <w:pPr>
        <w:pStyle w:val="MsoNormal0"/>
        <w:jc w:val="both"/>
        <w:rPr>
          <w:lang w:val="ru-RU"/>
        </w:rPr>
      </w:pPr>
      <w:r w:rsidRPr="00D4569C">
        <w:rPr>
          <w:lang w:val="ru-RU"/>
        </w:rPr>
        <w:t xml:space="preserve">4. Состав комиссии. </w:t>
      </w:r>
    </w:p>
    <w:p w:rsidR="00EE6068" w:rsidRPr="00D4569C" w:rsidRDefault="00DC5329" w:rsidP="00D4569C">
      <w:pPr>
        <w:pStyle w:val="MsoNormal0"/>
        <w:rPr>
          <w:lang w:val="ru-RU"/>
        </w:rPr>
      </w:pPr>
      <w:r w:rsidRPr="00D4569C">
        <w:rPr>
          <w:lang w:val="ru-RU"/>
        </w:rPr>
        <w:t xml:space="preserve">На заседании комиссии при подведении итогов аукциона присутствовали: </w:t>
      </w:r>
    </w:p>
    <w:p w:rsidR="00EE6068" w:rsidRPr="00D4569C" w:rsidRDefault="00DC5329" w:rsidP="00D4569C">
      <w:pPr>
        <w:rPr>
          <w:lang w:val="ru-RU"/>
        </w:rPr>
      </w:pPr>
      <w:r w:rsidRPr="00D4569C">
        <w:rPr>
          <w:lang w:val="ru-RU"/>
        </w:rPr>
        <w:t>Заместитель директора по снабжению и общим вопросам: Попов Андрей Вячеславович</w:t>
      </w:r>
    </w:p>
    <w:p w:rsidR="00EE6068" w:rsidRPr="00D4569C" w:rsidRDefault="00DC5329" w:rsidP="00D4569C">
      <w:pPr>
        <w:rPr>
          <w:lang w:val="ru-RU"/>
        </w:rPr>
      </w:pPr>
      <w:r w:rsidRPr="00D4569C">
        <w:rPr>
          <w:lang w:val="ru-RU"/>
        </w:rPr>
        <w:t>Экономист: Преснухина Наталия Алекса</w:t>
      </w:r>
      <w:r w:rsidRPr="00D4569C">
        <w:rPr>
          <w:lang w:val="ru-RU"/>
        </w:rPr>
        <w:t>ндровна</w:t>
      </w:r>
    </w:p>
    <w:p w:rsidR="00EE6068" w:rsidRPr="00D4569C" w:rsidRDefault="00DC5329" w:rsidP="00D4569C">
      <w:pPr>
        <w:rPr>
          <w:lang w:val="ru-RU"/>
        </w:rPr>
      </w:pPr>
      <w:r w:rsidRPr="00D4569C">
        <w:rPr>
          <w:lang w:val="ru-RU"/>
        </w:rPr>
        <w:t>Инженер ПТО: Паутова Нина Владимировна</w:t>
      </w:r>
    </w:p>
    <w:p w:rsidR="00EE6068" w:rsidRDefault="00DC5329" w:rsidP="00D4569C">
      <w:pPr>
        <w:rPr>
          <w:lang w:val="ru-RU"/>
        </w:rPr>
      </w:pPr>
      <w:r w:rsidRPr="00D4569C">
        <w:rPr>
          <w:lang w:val="ru-RU"/>
        </w:rPr>
        <w:t xml:space="preserve">Главный бухгалтер: Алипьева Татьяна </w:t>
      </w:r>
      <w:proofErr w:type="spellStart"/>
      <w:r w:rsidRPr="00D4569C">
        <w:rPr>
          <w:lang w:val="ru-RU"/>
        </w:rPr>
        <w:t>Риммовна</w:t>
      </w:r>
      <w:proofErr w:type="spellEnd"/>
    </w:p>
    <w:p w:rsidR="00D4569C" w:rsidRPr="00D4569C" w:rsidRDefault="00D4569C" w:rsidP="00D4569C">
      <w:pPr>
        <w:rPr>
          <w:lang w:val="ru-RU"/>
        </w:rPr>
      </w:pPr>
    </w:p>
    <w:p w:rsidR="00EE6068" w:rsidRPr="00D4569C" w:rsidRDefault="00DC5329" w:rsidP="00D4569C">
      <w:pPr>
        <w:pStyle w:val="MsoNormal0"/>
        <w:rPr>
          <w:lang w:val="ru-RU"/>
        </w:rPr>
      </w:pPr>
      <w:r w:rsidRPr="00D4569C">
        <w:rPr>
          <w:lang w:val="ru-RU"/>
        </w:rPr>
        <w:t xml:space="preserve">5. На основании результатов рассмотрения заявок к процедуре подведения итогов допущена 1 заявка с порядковым номером 3859: </w:t>
      </w:r>
    </w:p>
    <w:tbl>
      <w:tblPr>
        <w:tblStyle w:val="MsoNormalTable0"/>
        <w:tblW w:w="9628" w:type="dxa"/>
        <w:tblInd w:w="5" w:type="dxa"/>
        <w:tblBorders>
          <w:top w:val="single" w:sz="8" w:space="0" w:color="000000"/>
          <w:left w:val="single" w:sz="4" w:space="0" w:color="auto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16"/>
        <w:gridCol w:w="2604"/>
        <w:gridCol w:w="2604"/>
        <w:gridCol w:w="2604"/>
      </w:tblGrid>
      <w:tr w:rsidR="00EE6068" w:rsidRPr="00D4569C" w:rsidTr="00D4569C">
        <w:trPr>
          <w:cantSplit/>
          <w:trHeight w:val="100"/>
        </w:trPr>
        <w:tc>
          <w:tcPr>
            <w:tcW w:w="171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Pr="00D4569C" w:rsidRDefault="00DC5329" w:rsidP="00D4569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D4569C">
              <w:rPr>
                <w:b/>
                <w:bCs/>
                <w:color w:val="000000"/>
                <w:lang w:val="ru-RU"/>
              </w:rPr>
              <w:t xml:space="preserve">Порядковый номер участника (в соответствии с журналом регистрации) </w:t>
            </w:r>
          </w:p>
        </w:tc>
        <w:tc>
          <w:tcPr>
            <w:tcW w:w="246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Наименование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участника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46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Ценовые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предложения</w:t>
            </w:r>
            <w:proofErr w:type="spellEnd"/>
            <w:r>
              <w:rPr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</w:rPr>
              <w:t>руб</w:t>
            </w:r>
            <w:proofErr w:type="spellEnd"/>
            <w:r>
              <w:rPr>
                <w:b/>
                <w:bCs/>
                <w:color w:val="000000"/>
              </w:rPr>
              <w:t xml:space="preserve">. </w:t>
            </w:r>
          </w:p>
        </w:tc>
        <w:tc>
          <w:tcPr>
            <w:tcW w:w="1857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Pr="00D4569C" w:rsidRDefault="00DC5329" w:rsidP="00D4569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D4569C">
              <w:rPr>
                <w:b/>
                <w:bCs/>
                <w:color w:val="000000"/>
                <w:lang w:val="ru-RU"/>
              </w:rPr>
              <w:t xml:space="preserve">Дата и время регистрации заявки участника </w:t>
            </w:r>
          </w:p>
        </w:tc>
      </w:tr>
      <w:tr w:rsidR="00EE6068" w:rsidTr="00D4569C">
        <w:trPr>
          <w:cantSplit/>
          <w:trHeight w:val="100"/>
        </w:trPr>
        <w:tc>
          <w:tcPr>
            <w:tcW w:w="171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3859</w:t>
            </w:r>
          </w:p>
        </w:tc>
        <w:tc>
          <w:tcPr>
            <w:tcW w:w="246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ПАО "ЛК "ЕВРОПЛАН"</w:t>
            </w:r>
          </w:p>
        </w:tc>
        <w:tc>
          <w:tcPr>
            <w:tcW w:w="171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EE6068" w:rsidP="00D4569C">
            <w:pPr>
              <w:pStyle w:val="MsoNormal0"/>
              <w:jc w:val="center"/>
              <w:rPr>
                <w:color w:val="000000"/>
              </w:rPr>
            </w:pPr>
          </w:p>
        </w:tc>
        <w:tc>
          <w:tcPr>
            <w:tcW w:w="246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28.02.2025 15:58</w:t>
            </w:r>
          </w:p>
        </w:tc>
      </w:tr>
    </w:tbl>
    <w:p w:rsidR="00D4569C" w:rsidRDefault="00D4569C" w:rsidP="00D4569C">
      <w:pPr>
        <w:pStyle w:val="MsoNormal0"/>
        <w:rPr>
          <w:lang w:val="ru-RU"/>
        </w:rPr>
      </w:pPr>
    </w:p>
    <w:p w:rsidR="00EE6068" w:rsidRPr="00D4569C" w:rsidRDefault="00DC5329" w:rsidP="00D4569C">
      <w:pPr>
        <w:pStyle w:val="MsoNormal0"/>
        <w:rPr>
          <w:lang w:val="ru-RU"/>
        </w:rPr>
      </w:pPr>
      <w:r w:rsidRPr="00D4569C">
        <w:rPr>
          <w:lang w:val="ru-RU"/>
        </w:rPr>
        <w:t>6. Комиссия рассмотрела заявку на участие в процед</w:t>
      </w:r>
      <w:r w:rsidRPr="00D4569C">
        <w:rPr>
          <w:lang w:val="ru-RU"/>
        </w:rPr>
        <w:t>уре №</w:t>
      </w:r>
      <w:r>
        <w:t>SBR</w:t>
      </w:r>
      <w:r w:rsidRPr="00D4569C">
        <w:rPr>
          <w:lang w:val="ru-RU"/>
        </w:rPr>
        <w:t xml:space="preserve">003-250136348100001 и приняла решение: </w:t>
      </w:r>
    </w:p>
    <w:tbl>
      <w:tblPr>
        <w:tblStyle w:val="MsoNormalTable0"/>
        <w:tblW w:w="9628" w:type="dxa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59"/>
        <w:gridCol w:w="2667"/>
        <w:gridCol w:w="2013"/>
        <w:gridCol w:w="3089"/>
      </w:tblGrid>
      <w:tr w:rsidR="00EE6068" w:rsidTr="00D4569C">
        <w:trPr>
          <w:cantSplit/>
          <w:trHeight w:val="100"/>
        </w:trPr>
        <w:tc>
          <w:tcPr>
            <w:tcW w:w="171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Pr="00D4569C" w:rsidRDefault="00DC5329" w:rsidP="00D4569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D4569C">
              <w:rPr>
                <w:b/>
                <w:bCs/>
                <w:color w:val="000000"/>
                <w:lang w:val="ru-RU"/>
              </w:rPr>
              <w:t xml:space="preserve">Порядковый № участника (в соответствии с журналом регистрации)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Наименование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участника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18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Статус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допуска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Основание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для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решения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EE6068" w:rsidTr="00D4569C">
        <w:trPr>
          <w:cantSplit/>
          <w:trHeight w:val="100"/>
        </w:trPr>
        <w:tc>
          <w:tcPr>
            <w:tcW w:w="171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3859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ПАО "ЛК "ЕВРОПЛАН"</w:t>
            </w:r>
          </w:p>
        </w:tc>
        <w:tc>
          <w:tcPr>
            <w:tcW w:w="185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E6068" w:rsidRDefault="00DC5329" w:rsidP="00D4569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</w:tr>
    </w:tbl>
    <w:p w:rsidR="00EE6068" w:rsidRPr="00D4569C" w:rsidRDefault="00DC5329" w:rsidP="00D4569C">
      <w:pPr>
        <w:pStyle w:val="MsoNormal0"/>
        <w:jc w:val="both"/>
        <w:rPr>
          <w:lang w:val="ru-RU"/>
        </w:rPr>
      </w:pPr>
      <w:r w:rsidRPr="00D4569C">
        <w:rPr>
          <w:lang w:val="ru-RU"/>
        </w:rPr>
        <w:br/>
      </w:r>
      <w:r w:rsidRPr="00D4569C">
        <w:rPr>
          <w:lang w:val="ru-RU"/>
        </w:rPr>
        <w:t xml:space="preserve">6.1 На основании результатов рассмотрения заявок на участие в аукционе каждой заявке закупочной комиссией присвоен порядковый номер по мере уменьшения степени выгодности содержащихся в них условий договора. </w:t>
      </w:r>
    </w:p>
    <w:tbl>
      <w:tblPr>
        <w:tblStyle w:val="MsoNormalTable0"/>
        <w:tblW w:w="9628" w:type="dxa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978"/>
        <w:gridCol w:w="1978"/>
        <w:gridCol w:w="2836"/>
        <w:gridCol w:w="2836"/>
      </w:tblGrid>
      <w:tr w:rsidR="00EE6068" w:rsidTr="00D4569C">
        <w:trPr>
          <w:cantSplit/>
          <w:trHeight w:val="100"/>
        </w:trPr>
        <w:tc>
          <w:tcPr>
            <w:tcW w:w="171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Порядковый</w:t>
            </w:r>
            <w:proofErr w:type="spellEnd"/>
            <w:r>
              <w:rPr>
                <w:b/>
                <w:bCs/>
                <w:color w:val="000000"/>
              </w:rPr>
              <w:t xml:space="preserve"> № </w:t>
            </w:r>
            <w:proofErr w:type="spellStart"/>
            <w:r>
              <w:rPr>
                <w:b/>
                <w:bCs/>
                <w:color w:val="000000"/>
              </w:rPr>
              <w:t>заявки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рейтинг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заявки</w:t>
            </w:r>
            <w:proofErr w:type="spellEnd"/>
            <w:r>
              <w:rPr>
                <w:b/>
                <w:bCs/>
                <w:color w:val="000000"/>
              </w:rPr>
              <w:t xml:space="preserve">) </w:t>
            </w:r>
          </w:p>
        </w:tc>
        <w:tc>
          <w:tcPr>
            <w:tcW w:w="171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Pr="00D4569C" w:rsidRDefault="00DC5329" w:rsidP="00D4569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D4569C">
              <w:rPr>
                <w:b/>
                <w:bCs/>
                <w:color w:val="000000"/>
                <w:lang w:val="ru-RU"/>
              </w:rPr>
              <w:t xml:space="preserve">Порядковый № участника (в соответствии с журналом регистрации)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Наименование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участника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Минимальное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ценовое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предложение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участника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EE6068" w:rsidTr="00D4569C">
        <w:trPr>
          <w:cantSplit/>
          <w:trHeight w:val="100"/>
        </w:trPr>
        <w:tc>
          <w:tcPr>
            <w:tcW w:w="171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3859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ПАО "ЛК "ЕВРОПЛАН"</w:t>
            </w:r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EE6068" w:rsidP="00D4569C">
            <w:pPr>
              <w:pStyle w:val="MsoNormal0"/>
              <w:jc w:val="center"/>
              <w:rPr>
                <w:color w:val="000000"/>
              </w:rPr>
            </w:pPr>
          </w:p>
        </w:tc>
      </w:tr>
    </w:tbl>
    <w:p w:rsidR="00EE6068" w:rsidRPr="00D4569C" w:rsidRDefault="00DC5329" w:rsidP="00D4569C">
      <w:pPr>
        <w:pStyle w:val="MsoNormal0"/>
        <w:jc w:val="both"/>
        <w:rPr>
          <w:lang w:val="ru-RU"/>
        </w:rPr>
      </w:pPr>
      <w:r w:rsidRPr="00D4569C">
        <w:rPr>
          <w:lang w:val="ru-RU"/>
        </w:rPr>
        <w:lastRenderedPageBreak/>
        <w:br/>
      </w:r>
      <w:r w:rsidRPr="00D4569C">
        <w:rPr>
          <w:lang w:val="ru-RU"/>
        </w:rPr>
        <w:t xml:space="preserve">7. По результатам подведения итогов процедуры комиссия приняла решение признать закупочную процедуру несостоявшейся в связи с тем, что на участие в закупке подана только одна заявка. </w:t>
      </w:r>
    </w:p>
    <w:p w:rsidR="00EE6068" w:rsidRPr="00D4569C" w:rsidRDefault="00DC5329" w:rsidP="00D4569C">
      <w:pPr>
        <w:pStyle w:val="MsoNormal0"/>
        <w:rPr>
          <w:lang w:val="ru-RU"/>
        </w:rPr>
      </w:pPr>
      <w:r w:rsidRPr="00D4569C">
        <w:rPr>
          <w:lang w:val="ru-RU"/>
        </w:rPr>
        <w:br/>
      </w:r>
      <w:r w:rsidRPr="00D4569C">
        <w:rPr>
          <w:lang w:val="ru-RU"/>
        </w:rPr>
        <w:t xml:space="preserve">8. По результатам подведения итогов процедуры комиссия приняла решение </w:t>
      </w:r>
      <w:r w:rsidRPr="00D4569C">
        <w:rPr>
          <w:lang w:val="ru-RU"/>
        </w:rPr>
        <w:t xml:space="preserve">признать победителем аукциона ПАО "ЛК "ЕВРОПЛАН"; </w:t>
      </w:r>
      <w:r w:rsidRPr="00D4569C">
        <w:rPr>
          <w:lang w:val="ru-RU"/>
        </w:rPr>
        <w:br/>
        <w:t>Заключить договор между МУП "КЭ" и ПАО "ЛК "ЕВРОПЛАН" на следующих условиях:</w:t>
      </w:r>
      <w:r w:rsidRPr="00D4569C">
        <w:rPr>
          <w:lang w:val="ru-RU"/>
        </w:rPr>
        <w:br/>
        <w:t>цена договора: 2604951.85 руб.</w:t>
      </w:r>
      <w:r w:rsidRPr="00D4569C">
        <w:rPr>
          <w:lang w:val="ru-RU"/>
        </w:rPr>
        <w:br/>
      </w:r>
    </w:p>
    <w:p w:rsidR="00EE6068" w:rsidRDefault="00DC5329" w:rsidP="00D4569C">
      <w:pPr>
        <w:pStyle w:val="MsoNormal0"/>
        <w:jc w:val="both"/>
        <w:rPr>
          <w:lang w:val="ru-RU"/>
        </w:rPr>
      </w:pPr>
      <w:r w:rsidRPr="00D4569C">
        <w:rPr>
          <w:lang w:val="ru-RU"/>
        </w:rPr>
        <w:br/>
      </w:r>
      <w:r w:rsidRPr="00D4569C">
        <w:rPr>
          <w:lang w:val="ru-RU"/>
        </w:rPr>
        <w:t xml:space="preserve">Настоящий протокол подведения итогов размещен в сети «Интернет»: на сайте </w:t>
      </w:r>
      <w:r>
        <w:t>http</w:t>
      </w:r>
      <w:r w:rsidRPr="00D4569C">
        <w:rPr>
          <w:lang w:val="ru-RU"/>
        </w:rPr>
        <w:t>://</w:t>
      </w:r>
      <w:proofErr w:type="spellStart"/>
      <w:r>
        <w:t>zakupki</w:t>
      </w:r>
      <w:proofErr w:type="spellEnd"/>
      <w:r w:rsidRPr="00D4569C">
        <w:rPr>
          <w:lang w:val="ru-RU"/>
        </w:rPr>
        <w:t>.</w:t>
      </w:r>
      <w:proofErr w:type="spellStart"/>
      <w:r>
        <w:t>gov</w:t>
      </w:r>
      <w:proofErr w:type="spellEnd"/>
      <w:r w:rsidRPr="00D4569C">
        <w:rPr>
          <w:lang w:val="ru-RU"/>
        </w:rPr>
        <w:t>.</w:t>
      </w:r>
      <w:proofErr w:type="spellStart"/>
      <w:r>
        <w:t>ru</w:t>
      </w:r>
      <w:proofErr w:type="spellEnd"/>
      <w:r w:rsidRPr="00D4569C">
        <w:rPr>
          <w:lang w:val="ru-RU"/>
        </w:rPr>
        <w:t xml:space="preserve"> и на сайте </w:t>
      </w:r>
      <w:hyperlink r:id="rId5" w:history="1">
        <w:r w:rsidR="00D4569C" w:rsidRPr="002150CE">
          <w:rPr>
            <w:rStyle w:val="a3"/>
          </w:rPr>
          <w:t>https</w:t>
        </w:r>
        <w:r w:rsidR="00D4569C" w:rsidRPr="002150CE">
          <w:rPr>
            <w:rStyle w:val="a3"/>
            <w:lang w:val="ru-RU"/>
          </w:rPr>
          <w:t>://</w:t>
        </w:r>
        <w:proofErr w:type="spellStart"/>
        <w:r w:rsidR="00D4569C" w:rsidRPr="002150CE">
          <w:rPr>
            <w:rStyle w:val="a3"/>
          </w:rPr>
          <w:t>utp</w:t>
        </w:r>
        <w:proofErr w:type="spellEnd"/>
        <w:r w:rsidR="00D4569C" w:rsidRPr="002150CE">
          <w:rPr>
            <w:rStyle w:val="a3"/>
            <w:lang w:val="ru-RU"/>
          </w:rPr>
          <w:t>.</w:t>
        </w:r>
        <w:proofErr w:type="spellStart"/>
        <w:r w:rsidR="00D4569C" w:rsidRPr="002150CE">
          <w:rPr>
            <w:rStyle w:val="a3"/>
          </w:rPr>
          <w:t>sberbank</w:t>
        </w:r>
        <w:proofErr w:type="spellEnd"/>
        <w:r w:rsidR="00D4569C" w:rsidRPr="002150CE">
          <w:rPr>
            <w:rStyle w:val="a3"/>
            <w:lang w:val="ru-RU"/>
          </w:rPr>
          <w:t>-</w:t>
        </w:r>
        <w:proofErr w:type="spellStart"/>
        <w:r w:rsidR="00D4569C" w:rsidRPr="002150CE">
          <w:rPr>
            <w:rStyle w:val="a3"/>
          </w:rPr>
          <w:t>ast</w:t>
        </w:r>
        <w:proofErr w:type="spellEnd"/>
        <w:r w:rsidR="00D4569C" w:rsidRPr="002150CE">
          <w:rPr>
            <w:rStyle w:val="a3"/>
            <w:lang w:val="ru-RU"/>
          </w:rPr>
          <w:t>.</w:t>
        </w:r>
        <w:proofErr w:type="spellStart"/>
        <w:r w:rsidR="00D4569C" w:rsidRPr="002150CE">
          <w:rPr>
            <w:rStyle w:val="a3"/>
          </w:rPr>
          <w:t>ru</w:t>
        </w:r>
        <w:proofErr w:type="spellEnd"/>
      </w:hyperlink>
      <w:r w:rsidRPr="00D4569C">
        <w:rPr>
          <w:lang w:val="ru-RU"/>
        </w:rPr>
        <w:t xml:space="preserve"> </w:t>
      </w:r>
    </w:p>
    <w:p w:rsidR="00D4569C" w:rsidRPr="00D4569C" w:rsidRDefault="00D4569C" w:rsidP="00D4569C">
      <w:pPr>
        <w:pStyle w:val="MsoNormal0"/>
        <w:jc w:val="both"/>
        <w:rPr>
          <w:lang w:val="ru-RU"/>
        </w:rPr>
      </w:pPr>
    </w:p>
    <w:tbl>
      <w:tblPr>
        <w:tblStyle w:val="MsoNormalTable0"/>
        <w:tblW w:w="8916" w:type="dxa"/>
        <w:tblInd w:w="716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83"/>
        <w:gridCol w:w="2012"/>
        <w:gridCol w:w="3521"/>
      </w:tblGrid>
      <w:tr w:rsidR="00EE6068" w:rsidRPr="00D4569C">
        <w:trPr>
          <w:cantSplit/>
          <w:trHeight w:val="443"/>
        </w:trPr>
        <w:tc>
          <w:tcPr>
            <w:tcW w:w="894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Pr="00D4569C" w:rsidRDefault="00DC5329" w:rsidP="00D4569C">
            <w:pPr>
              <w:pStyle w:val="MsoNormal0"/>
              <w:rPr>
                <w:color w:val="000000"/>
                <w:lang w:val="ru-RU"/>
              </w:rPr>
            </w:pPr>
            <w:r w:rsidRPr="00D4569C">
              <w:rPr>
                <w:color w:val="000000"/>
                <w:lang w:val="ru-RU"/>
              </w:rPr>
              <w:t xml:space="preserve">Члены комиссии, присутствующие на заседании: </w:t>
            </w:r>
          </w:p>
        </w:tc>
      </w:tr>
      <w:tr w:rsidR="00EE6068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Pr="00D4569C" w:rsidRDefault="00DC5329" w:rsidP="00D4569C">
            <w:pPr>
              <w:pStyle w:val="MsoNormal0"/>
              <w:rPr>
                <w:color w:val="000000"/>
                <w:lang w:val="ru-RU"/>
              </w:rPr>
            </w:pPr>
            <w:r w:rsidRPr="00D4569C">
              <w:rPr>
                <w:color w:val="000000"/>
                <w:lang w:val="ru-RU"/>
              </w:rPr>
              <w:t xml:space="preserve">Заместитель директора по снабжению и общим вопросам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Попов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Андрей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Вячеславович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EE6068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Экономист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Преснухина</w:t>
            </w:r>
            <w:proofErr w:type="spellEnd"/>
            <w:r>
              <w:rPr>
                <w:color w:val="000000"/>
              </w:rPr>
              <w:t xml:space="preserve"> Наталия </w:t>
            </w:r>
            <w:proofErr w:type="spellStart"/>
            <w:r>
              <w:rPr>
                <w:color w:val="000000"/>
              </w:rPr>
              <w:t>Александровна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EE6068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Инженер</w:t>
            </w:r>
            <w:proofErr w:type="spellEnd"/>
            <w:r>
              <w:rPr>
                <w:color w:val="000000"/>
              </w:rPr>
              <w:t xml:space="preserve"> ПТО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Паутова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Владимировна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EE6068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Главный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бухгалтер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Алипьева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Татьяна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Риммовна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E6068" w:rsidRDefault="00DC5329" w:rsidP="00D4569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</w:tbl>
    <w:p w:rsidR="00A77B3E" w:rsidRDefault="00A77B3E"/>
    <w:sectPr w:rsidR="00A77B3E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  <w:rsid w:val="00D4569C"/>
    <w:rsid w:val="00DC5329"/>
    <w:rsid w:val="00EE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33C53A"/>
  <w15:docId w15:val="{846F7059-8BE3-4FDC-8C3B-0342CF73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table" w:customStyle="1" w:styleId="MsoNormalTable0">
    <w:name w:val="MsoNormalTable"/>
    <w:basedOn w:val="a1"/>
    <w:tblPr/>
  </w:style>
  <w:style w:type="character" w:styleId="a3">
    <w:name w:val="Hyperlink"/>
    <w:basedOn w:val="a0"/>
    <w:unhideWhenUsed/>
    <w:rsid w:val="00D4569C"/>
    <w:rPr>
      <w:color w:val="0000FF" w:themeColor="hyperlink"/>
      <w:u w:val="single"/>
    </w:rPr>
  </w:style>
  <w:style w:type="paragraph" w:styleId="a4">
    <w:name w:val="Balloon Text"/>
    <w:basedOn w:val="a"/>
    <w:link w:val="a5"/>
    <w:semiHidden/>
    <w:unhideWhenUsed/>
    <w:rsid w:val="00D4569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semiHidden/>
    <w:rsid w:val="00D456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tp.sberbank-ast.ru" TargetMode="External"/><Relationship Id="rId4" Type="http://schemas.openxmlformats.org/officeDocument/2006/relationships/hyperlink" Target="https://utp.sberbank-as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458</Words>
  <Characters>2613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Наталия</cp:lastModifiedBy>
  <cp:revision>4</cp:revision>
  <cp:lastPrinted>2025-03-03T06:58:00Z</cp:lastPrinted>
  <dcterms:created xsi:type="dcterms:W3CDTF">2025-03-03T06:57:00Z</dcterms:created>
  <dcterms:modified xsi:type="dcterms:W3CDTF">2025-03-03T06:59:00Z</dcterms:modified>
</cp:coreProperties>
</file>