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Liberation Sans" w:hAnsi="Liberation Sans" w:cs="Liberation Sans"/>
          <w:b/>
          <w:bCs/>
          <w:sz w:val="22"/>
          <w:szCs w:val="22"/>
        </w:rPr>
      </w:pPr>
      <w:r>
        <w:rPr>
          <w:rFonts w:ascii="Liberation Sans" w:hAnsi="Liberation Sans" w:eastAsia="Liberation Sans" w:cs="Liberation Sans"/>
          <w:b/>
          <w:bCs/>
          <w:sz w:val="22"/>
          <w:szCs w:val="22"/>
          <w:lang w:eastAsia="ru-RU"/>
        </w:rPr>
      </w:r>
      <w:r>
        <w:rPr>
          <w:rFonts w:ascii="Liberation Sans" w:hAnsi="Liberation Sans" w:cs="Liberation Sans"/>
          <w:b/>
          <w:bCs/>
          <w:sz w:val="22"/>
          <w:szCs w:val="22"/>
        </w:rPr>
      </w:r>
      <w:r>
        <w:rPr>
          <w:rFonts w:ascii="Liberation Sans" w:hAnsi="Liberation Sans" w:cs="Liberation Sans"/>
          <w:b/>
          <w:bCs/>
          <w:sz w:val="22"/>
          <w:szCs w:val="22"/>
        </w:rPr>
      </w:r>
    </w:p>
    <w:p>
      <w:pPr>
        <w:jc w:val="center"/>
        <w:spacing w:after="0" w:line="240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  <w:t xml:space="preserve">ПРОТОКОЛ проведения закупки у единственного поставщика</w:t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jc w:val="center"/>
        <w:spacing w:after="0" w:line="240" w:lineRule="auto"/>
        <w:rPr>
          <w:rFonts w:ascii="Liberation Sans" w:hAnsi="Liberation Sans" w:cs="Liberation Sans"/>
          <w:b/>
          <w:bCs/>
          <w:color w:val="000000" w:themeColor="text1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u w:val="none"/>
          <w:lang w:eastAsia="ru-RU"/>
        </w:rPr>
        <w:t xml:space="preserve">  </w:t>
      </w: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u w:val="none"/>
          <w:lang w:eastAsia="ru-RU"/>
        </w:rPr>
        <w:t xml:space="preserve">№</w:t>
      </w: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u w:val="none"/>
          <w:lang w:eastAsia="ru-RU"/>
        </w:rPr>
        <w:t xml:space="preserve"> </w:t>
      </w:r>
      <w:r>
        <w:rPr>
          <w:rFonts w:ascii="Liberation Sans" w:hAnsi="Liberation Sans" w:eastAsia="Liberation Sans" w:cs="Liberation Sans"/>
          <w:b/>
          <w:color w:val="000000" w:themeColor="text1"/>
          <w:sz w:val="24"/>
          <w:szCs w:val="24"/>
          <w:highlight w:val="white"/>
        </w:rPr>
        <w:t xml:space="preserve">32515530987</w:t>
      </w: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u w:val="none"/>
          <w:lang w:eastAsia="ru-RU"/>
        </w:rPr>
      </w:r>
      <w:hyperlink r:id="rId9" w:tooltip="https://lk.zakupki.gov.ru/223/purchase/private/purchase/protocol/ip/choose-type.html?purchaseId=15959555&amp;action=new#" w:history="1">
        <w:r>
          <w:rPr>
            <w:rStyle w:val="848"/>
            <w:rFonts w:ascii="Liberation Sans" w:hAnsi="Liberation Sans" w:eastAsia="Liberation Sans" w:cs="Liberation Sans"/>
            <w:b/>
            <w:bCs/>
            <w:color w:val="000000" w:themeColor="text1"/>
            <w:sz w:val="24"/>
            <w:szCs w:val="24"/>
            <w:highlight w:val="white"/>
            <w:u w:val="none"/>
          </w:rPr>
        </w:r>
        <w:r>
          <w:rPr>
            <w:rStyle w:val="848"/>
            <w:rFonts w:ascii="Liberation Sans" w:hAnsi="Liberation Sans" w:eastAsia="Liberation Sans" w:cs="Liberation Sans"/>
            <w:color w:val="000000" w:themeColor="text1"/>
            <w:sz w:val="24"/>
            <w:szCs w:val="24"/>
            <w:highlight w:val="white"/>
            <w:u w:val="none"/>
          </w:rPr>
          <w:t xml:space="preserve"> </w:t>
        </w:r>
      </w:hyperlink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lang w:eastAsia="ru-RU"/>
        </w:rPr>
      </w:r>
      <w:hyperlink r:id="rId10" w:tooltip="https://lk.zakupki.gov.ru/223/purchase/private/purchase/protocol/ip/choose-type.html?purchaseId=15948501&amp;action=new#" w:history="1">
        <w:r>
          <w:rPr>
            <w:rStyle w:val="848"/>
            <w:rFonts w:ascii="Liberation Sans" w:hAnsi="Liberation Sans" w:eastAsia="Liberation Sans" w:cs="Liberation Sans"/>
            <w:b/>
            <w:bCs/>
            <w:color w:val="000000" w:themeColor="text1"/>
            <w:sz w:val="24"/>
            <w:szCs w:val="24"/>
            <w:highlight w:val="white"/>
            <w:u w:val="none"/>
          </w:rPr>
        </w:r>
        <w:r>
          <w:rPr>
            <w:rStyle w:val="848"/>
            <w:rFonts w:ascii="Liberation Sans" w:hAnsi="Liberation Sans" w:eastAsia="Liberation Sans" w:cs="Liberation Sans"/>
            <w:color w:val="000000" w:themeColor="text1"/>
            <w:sz w:val="24"/>
            <w:szCs w:val="24"/>
            <w:highlight w:val="white"/>
            <w:u w:val="none"/>
          </w:rPr>
          <w:t xml:space="preserve"> </w:t>
        </w:r>
      </w:hyperlink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</w:rPr>
      </w:r>
      <w:r>
        <w:rPr>
          <w:rFonts w:ascii="Liberation Sans" w:hAnsi="Liberation Sans" w:cs="Liberation Sans"/>
          <w:b/>
          <w:bCs/>
          <w:color w:val="000000" w:themeColor="text1"/>
          <w:sz w:val="24"/>
          <w:szCs w:val="24"/>
        </w:rPr>
      </w:r>
    </w:p>
    <w:p>
      <w:pPr>
        <w:spacing w:after="0" w:line="240" w:lineRule="auto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bCs/>
          <w:color w:val="000000" w:themeColor="text1"/>
          <w:sz w:val="24"/>
          <w:szCs w:val="24"/>
          <w:lang w:eastAsia="ru-RU"/>
        </w:rPr>
        <w:t xml:space="preserve">г. Лабытнанги</w:t>
      </w: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lang w:eastAsia="ru-RU"/>
        </w:rPr>
        <w:tab/>
      </w: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lang w:eastAsia="ru-RU"/>
        </w:rPr>
        <w:tab/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lang w:eastAsia="ru-RU"/>
        </w:rPr>
        <w:tab/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lang w:eastAsia="ru-RU"/>
        </w:rPr>
        <w:tab/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lang w:eastAsia="ru-RU"/>
        </w:rPr>
        <w:t xml:space="preserve">          </w:t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lang w:eastAsia="ru-RU"/>
        </w:rPr>
        <w:tab/>
        <w:t xml:space="preserve">             </w:t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 xml:space="preserve">             </w:t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 xml:space="preserve">"</w:t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 xml:space="preserve">15" </w:t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 xml:space="preserve">декабря</w:t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 xml:space="preserve"> 202</w:t>
      </w:r>
      <w:r>
        <w:rPr>
          <w:rFonts w:ascii="Liberation Sans" w:hAnsi="Liberation Sans" w:eastAsia="Liberation Sans" w:cs="Liberation Sans"/>
          <w:sz w:val="24"/>
          <w:szCs w:val="24"/>
          <w:lang w:eastAsia="ru-RU"/>
        </w:rPr>
        <w:t xml:space="preserve">5 г.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jc w:val="center"/>
        <w:spacing w:after="0" w:line="240" w:lineRule="auto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  <w:lang w:eastAsia="ru-RU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hanging="142"/>
        <w:jc w:val="center"/>
        <w:spacing w:after="0" w:line="240" w:lineRule="auto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  <w:lang w:eastAsia="ru-RU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49"/>
        <w:numPr>
          <w:ilvl w:val="0"/>
          <w:numId w:val="3"/>
        </w:numPr>
        <w:ind w:left="-284" w:right="-14" w:firstLine="568"/>
        <w:jc w:val="both"/>
        <w:spacing w:after="0" w:line="240" w:lineRule="auto"/>
        <w:rPr>
          <w:rFonts w:ascii="Liberation Sans" w:hAnsi="Liberation Sans" w:cs="Liberation Sans"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b/>
          <w:sz w:val="24"/>
          <w:szCs w:val="24"/>
        </w:rPr>
        <w:t xml:space="preserve">Заказчик -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муниципальное автономное общеобразовательное учреждение «Средняя общеобразовательная школа №5» (МАОУ СОШ №5), </w:t>
      </w:r>
      <w:r>
        <w:rPr>
          <w:rFonts w:ascii="Liberation Sans" w:hAnsi="Liberation Sans" w:eastAsia="Liberation Sans" w:cs="Liberation Sans"/>
          <w:bCs/>
          <w:sz w:val="24"/>
          <w:szCs w:val="24"/>
        </w:rPr>
        <w:t xml:space="preserve">629405, Россия, ЯНАО, </w:t>
      </w:r>
      <w:r>
        <w:rPr>
          <w:rFonts w:ascii="Liberation Sans" w:hAnsi="Liberation Sans" w:eastAsia="Liberation Sans" w:cs="Liberation Sans"/>
          <w:bCs/>
          <w:sz w:val="24"/>
          <w:szCs w:val="24"/>
        </w:rPr>
        <w:t xml:space="preserve">Городского округа, </w:t>
      </w:r>
      <w:r>
        <w:rPr>
          <w:rFonts w:ascii="Liberation Sans" w:hAnsi="Liberation Sans" w:eastAsia="Liberation Sans" w:cs="Liberation Sans"/>
          <w:bCs/>
          <w:sz w:val="24"/>
          <w:szCs w:val="24"/>
        </w:rPr>
        <w:t xml:space="preserve">городской округ </w:t>
      </w:r>
      <w:r>
        <w:rPr>
          <w:rFonts w:ascii="Liberation Sans" w:hAnsi="Liberation Sans" w:eastAsia="Liberation Sans" w:cs="Liberation Sans"/>
          <w:bCs/>
          <w:sz w:val="24"/>
          <w:szCs w:val="24"/>
        </w:rPr>
        <w:t xml:space="preserve">г. Лабытнанги, ул. Корчагинцев дом 7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, </w:t>
      </w:r>
      <w:hyperlink r:id="rId11" w:tooltip="mailto:school5.lbt@mail.ru" w:history="1">
        <w:r>
          <w:rPr>
            <w:rStyle w:val="848"/>
            <w:rFonts w:ascii="Liberation Sans" w:hAnsi="Liberation Sans" w:eastAsia="Liberation Sans" w:cs="Liberation Sans"/>
            <w:bCs/>
            <w:color w:val="auto"/>
            <w:sz w:val="24"/>
            <w:szCs w:val="24"/>
            <w:u w:val="none"/>
            <w:lang w:val="en-US"/>
          </w:rPr>
          <w:t xml:space="preserve">school</w:t>
        </w:r>
        <w:r>
          <w:rPr>
            <w:rStyle w:val="848"/>
            <w:rFonts w:ascii="Liberation Sans" w:hAnsi="Liberation Sans" w:eastAsia="Liberation Sans" w:cs="Liberation Sans"/>
            <w:bCs/>
            <w:color w:val="auto"/>
            <w:sz w:val="24"/>
            <w:szCs w:val="24"/>
            <w:u w:val="none"/>
          </w:rPr>
          <w:t xml:space="preserve">5.</w:t>
        </w:r>
        <w:r>
          <w:rPr>
            <w:rStyle w:val="848"/>
            <w:rFonts w:ascii="Liberation Sans" w:hAnsi="Liberation Sans" w:eastAsia="Liberation Sans" w:cs="Liberation Sans"/>
            <w:bCs/>
            <w:color w:val="auto"/>
            <w:sz w:val="24"/>
            <w:szCs w:val="24"/>
            <w:u w:val="none"/>
            <w:lang w:val="en-US"/>
          </w:rPr>
          <w:t xml:space="preserve">lbt</w:t>
        </w:r>
        <w:r>
          <w:rPr>
            <w:rStyle w:val="848"/>
            <w:rFonts w:ascii="Liberation Sans" w:hAnsi="Liberation Sans" w:eastAsia="Liberation Sans" w:cs="Liberation Sans"/>
            <w:bCs/>
            <w:color w:val="auto"/>
            <w:sz w:val="24"/>
            <w:szCs w:val="24"/>
            <w:u w:val="none"/>
          </w:rPr>
          <w:t xml:space="preserve">@</w:t>
        </w:r>
        <w:r>
          <w:rPr>
            <w:rStyle w:val="848"/>
            <w:rFonts w:ascii="Liberation Sans" w:hAnsi="Liberation Sans" w:eastAsia="Liberation Sans" w:cs="Liberation Sans"/>
            <w:bCs/>
            <w:color w:val="auto"/>
            <w:sz w:val="24"/>
            <w:szCs w:val="24"/>
            <w:u w:val="none"/>
            <w:lang w:val="en-US"/>
          </w:rPr>
          <w:t xml:space="preserve">mail</w:t>
        </w:r>
        <w:r>
          <w:rPr>
            <w:rStyle w:val="848"/>
            <w:rFonts w:ascii="Liberation Sans" w:hAnsi="Liberation Sans" w:eastAsia="Liberation Sans" w:cs="Liberation Sans"/>
            <w:bCs/>
            <w:color w:val="auto"/>
            <w:sz w:val="24"/>
            <w:szCs w:val="24"/>
            <w:u w:val="none"/>
          </w:rPr>
          <w:t xml:space="preserve">.</w:t>
        </w:r>
        <w:r>
          <w:rPr>
            <w:rStyle w:val="848"/>
            <w:rFonts w:ascii="Liberation Sans" w:hAnsi="Liberation Sans" w:eastAsia="Liberation Sans" w:cs="Liberation Sans"/>
            <w:bCs/>
            <w:color w:val="auto"/>
            <w:sz w:val="24"/>
            <w:szCs w:val="24"/>
            <w:u w:val="none"/>
            <w:lang w:val="en-US"/>
          </w:rPr>
          <w:t xml:space="preserve">ru</w:t>
        </w:r>
      </w:hyperlink>
      <w:r>
        <w:rPr>
          <w:rFonts w:ascii="Liberation Sans" w:hAnsi="Liberation Sans" w:eastAsia="Liberation Sans" w:cs="Liberation Sans"/>
          <w:bCs/>
          <w:sz w:val="24"/>
          <w:szCs w:val="24"/>
        </w:rPr>
        <w:t xml:space="preserve">, (34992)54257.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49"/>
        <w:ind w:left="-284" w:right="-14" w:firstLine="568"/>
        <w:jc w:val="both"/>
        <w:spacing w:after="0" w:line="240" w:lineRule="auto"/>
        <w:rPr>
          <w:rFonts w:ascii="Liberation Sans" w:hAnsi="Liberation Sans" w:cs="Liberation Sans"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sz w:val="24"/>
          <w:szCs w:val="24"/>
          <w:lang w:eastAsia="ru-RU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49"/>
        <w:numPr>
          <w:ilvl w:val="0"/>
          <w:numId w:val="3"/>
        </w:numPr>
        <w:ind w:left="-284" w:right="-14" w:firstLine="568"/>
        <w:jc w:val="both"/>
        <w:spacing w:after="0" w:line="240" w:lineRule="auto"/>
        <w:rPr>
          <w:rFonts w:ascii="Liberation Sans" w:hAnsi="Liberation Sans" w:cs="Liberation Sans"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  <w:t xml:space="preserve">Способ закупки: </w:t>
      </w:r>
      <w:r>
        <w:rPr>
          <w:rFonts w:ascii="Liberation Sans" w:hAnsi="Liberation Sans" w:eastAsia="Liberation Sans" w:cs="Liberation Sans"/>
          <w:bCs/>
          <w:sz w:val="24"/>
          <w:szCs w:val="24"/>
          <w:lang w:eastAsia="ru-RU"/>
        </w:rPr>
        <w:t xml:space="preserve">закупка у единственного поставщика.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49"/>
        <w:ind w:left="-284" w:firstLine="568"/>
        <w:jc w:val="both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849"/>
        <w:numPr>
          <w:ilvl w:val="0"/>
          <w:numId w:val="3"/>
        </w:numPr>
        <w:ind w:left="-284" w:right="-14" w:firstLine="568"/>
        <w:jc w:val="both"/>
        <w:spacing w:after="0" w:line="240" w:lineRule="auto"/>
        <w:rPr>
          <w:rFonts w:ascii="Liberation Sans" w:hAnsi="Liberation Sans" w:cs="Liberation Sans"/>
          <w:b/>
          <w:bCs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  <w:t xml:space="preserve">Предмет договора: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  <w:t xml:space="preserve">О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казание услуг по обращению с твердыми коммунальными отходами с бюджетной организацией-собственником/владельцем помещения /объекта</w:t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ind w:left="284" w:right="-14" w:firstLine="0"/>
        <w:jc w:val="both"/>
        <w:spacing w:after="0" w:line="240" w:lineRule="auto"/>
        <w:rPr>
          <w:rFonts w:ascii="Liberation Sans" w:hAnsi="Liberation Sans" w:cs="Liberation Sans"/>
          <w:b/>
          <w:bCs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  <w:lang w:eastAsia="ru-RU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849"/>
        <w:numPr>
          <w:ilvl w:val="0"/>
          <w:numId w:val="3"/>
        </w:numPr>
        <w:ind w:left="-284" w:right="-14" w:firstLine="568"/>
        <w:jc w:val="both"/>
        <w:spacing w:after="0" w:line="240" w:lineRule="auto"/>
        <w:rPr>
          <w:rStyle w:val="856"/>
          <w:rFonts w:ascii="Liberation Sans" w:hAnsi="Liberation Sans" w:cs="Liberation Sans"/>
          <w:b w:val="0"/>
          <w:color w:val="auto"/>
          <w:sz w:val="24"/>
          <w:szCs w:val="24"/>
          <w:shd w:val="clear" w:color="auto" w:fill="auto"/>
        </w:rPr>
        <w:outlineLvl w:val="0"/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  <w:t xml:space="preserve">Цена договора у единственного поставщика: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297 918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рублей (с учетом НДС)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Style w:val="856"/>
          <w:rFonts w:ascii="Liberation Sans" w:hAnsi="Liberation Sans" w:cs="Liberation Sans"/>
          <w:b w:val="0"/>
          <w:color w:val="auto"/>
          <w:sz w:val="24"/>
          <w:szCs w:val="24"/>
          <w:shd w:val="clear" w:color="auto" w:fill="auto"/>
        </w:rPr>
      </w:r>
    </w:p>
    <w:p>
      <w:pPr>
        <w:pStyle w:val="849"/>
        <w:ind w:left="284" w:right="-14"/>
        <w:jc w:val="both"/>
        <w:spacing w:after="0" w:line="240" w:lineRule="auto"/>
        <w:rPr>
          <w:rFonts w:ascii="Liberation Sans" w:hAnsi="Liberation Sans" w:cs="Liberation Sans"/>
          <w:bCs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bCs/>
          <w:sz w:val="24"/>
          <w:szCs w:val="24"/>
          <w:lang w:eastAsia="ru-RU"/>
        </w:rPr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849"/>
        <w:numPr>
          <w:ilvl w:val="0"/>
          <w:numId w:val="3"/>
        </w:numPr>
        <w:ind w:left="-284" w:right="-14" w:firstLine="568"/>
        <w:jc w:val="both"/>
        <w:spacing w:after="0" w:line="240" w:lineRule="auto"/>
        <w:rPr>
          <w:rFonts w:ascii="Liberation Sans" w:hAnsi="Liberation Sans" w:cs="Liberation Sans"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bCs/>
          <w:sz w:val="24"/>
          <w:szCs w:val="24"/>
          <w:lang w:eastAsia="ru-RU"/>
        </w:rPr>
        <w:t xml:space="preserve">Закупка осуществлена в соответствии с </w:t>
      </w:r>
      <w:r>
        <w:rPr>
          <w:rFonts w:ascii="Liberation Sans" w:hAnsi="Liberation Sans" w:cs="Liberation Sans" w:eastAsiaTheme="minorEastAsia"/>
          <w:sz w:val="24"/>
          <w:szCs w:val="24"/>
        </w:rPr>
        <w:t xml:space="preserve">п</w:t>
      </w:r>
      <w:r>
        <w:rPr>
          <w:rFonts w:ascii="Liberation Sans" w:hAnsi="Liberation Sans" w:cs="Liberation Sans" w:eastAsiaTheme="minorEastAsia"/>
          <w:sz w:val="24"/>
          <w:szCs w:val="24"/>
        </w:rPr>
        <w:t xml:space="preserve">.п</w:t>
      </w:r>
      <w:r>
        <w:rPr>
          <w:rFonts w:ascii="Liberation Sans" w:hAnsi="Liberation Sans" w:cs="Liberation Sans" w:eastAsiaTheme="minorEastAsia"/>
          <w:sz w:val="24"/>
          <w:szCs w:val="24"/>
        </w:rPr>
        <w:t xml:space="preserve"> 2п.26.1 раздел 26 Положения о закупках товаров, работ и услуг для нужд МАОУ СОШ №5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49"/>
        <w:ind w:left="-284" w:firstLine="568"/>
        <w:jc w:val="both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849"/>
        <w:numPr>
          <w:ilvl w:val="0"/>
          <w:numId w:val="3"/>
        </w:numPr>
        <w:ind w:left="-284" w:right="-14" w:firstLine="568"/>
        <w:jc w:val="both"/>
        <w:spacing w:after="0" w:line="240" w:lineRule="auto"/>
        <w:rPr>
          <w:rFonts w:ascii="Liberation Sans" w:hAnsi="Liberation Sans" w:cs="Liberation Sans"/>
          <w:sz w:val="24"/>
          <w:szCs w:val="24"/>
        </w:rPr>
        <w:outlineLvl w:val="0"/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lang w:eastAsia="ru-RU"/>
        </w:rPr>
        <w:t xml:space="preserve"> Данные о единственном поставщике: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50"/>
        <w:rPr>
          <w:rFonts w:ascii="Liberation Sans" w:hAnsi="Liberation Sans" w:cs="Liberation Sans"/>
          <w:bCs/>
          <w:sz w:val="22"/>
          <w:szCs w:val="22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  <w:t xml:space="preserve">Наименование: </w:t>
      </w:r>
      <w:r>
        <w:rPr>
          <w:rFonts w:ascii="Liberation Sans" w:hAnsi="Liberation Sans" w:cs="Liberation Sans"/>
          <w:b w:val="0"/>
          <w:bCs w:val="0"/>
          <w:sz w:val="24"/>
          <w:szCs w:val="24"/>
          <w:lang w:bidi="ru-RU"/>
        </w:rPr>
        <w:t xml:space="preserve">ООО «Ямал Экология»</w:t>
      </w:r>
      <w:r>
        <w:rPr>
          <w:rFonts w:ascii="Liberation Sans" w:hAnsi="Liberation Sans" w:cs="Liberation Sans"/>
          <w:bCs/>
          <w:sz w:val="22"/>
          <w:szCs w:val="22"/>
        </w:rPr>
      </w:r>
      <w:r>
        <w:rPr>
          <w:rFonts w:ascii="Liberation Sans" w:hAnsi="Liberation Sans" w:cs="Liberation Sans"/>
          <w:bCs/>
          <w:sz w:val="22"/>
          <w:szCs w:val="22"/>
        </w:rPr>
      </w:r>
    </w:p>
    <w:p>
      <w:pPr>
        <w:pStyle w:val="850"/>
        <w:rPr>
          <w:rFonts w:ascii="Liberation Sans" w:hAnsi="Liberation Sans" w:cs="Liberation Sans"/>
          <w:bCs/>
          <w:sz w:val="22"/>
          <w:szCs w:val="22"/>
        </w:rPr>
      </w:pPr>
      <w:r>
        <w:rPr>
          <w:rFonts w:ascii="Liberation Sans" w:hAnsi="Liberation Sans" w:cs="Liberation Sans"/>
          <w:bCs/>
          <w:sz w:val="24"/>
          <w:szCs w:val="24"/>
          <w:lang w:bidi="ru-RU"/>
        </w:rPr>
        <w:t xml:space="preserve">629004, ЯНАО, г. Салехард, ул. </w:t>
      </w:r>
      <w:r>
        <w:rPr>
          <w:rFonts w:ascii="Liberation Sans" w:hAnsi="Liberation Sans" w:cs="Liberation Sans"/>
          <w:bCs/>
          <w:sz w:val="24"/>
          <w:szCs w:val="24"/>
          <w:lang w:bidi="ru-RU"/>
        </w:rPr>
        <w:t xml:space="preserve">Чубынина</w:t>
      </w:r>
      <w:r>
        <w:rPr>
          <w:rFonts w:ascii="Liberation Sans" w:hAnsi="Liberation Sans" w:cs="Liberation Sans"/>
          <w:bCs/>
          <w:sz w:val="24"/>
          <w:szCs w:val="24"/>
          <w:lang w:bidi="ru-RU"/>
        </w:rPr>
        <w:t xml:space="preserve">, дом 14, помещ. 50</w:t>
      </w:r>
      <w:r>
        <w:rPr>
          <w:rFonts w:ascii="Liberation Sans" w:hAnsi="Liberation Sans" w:cs="Liberation Sans"/>
          <w:bCs/>
          <w:sz w:val="22"/>
          <w:szCs w:val="22"/>
        </w:rPr>
      </w:r>
      <w:r>
        <w:rPr>
          <w:rFonts w:ascii="Liberation Sans" w:hAnsi="Liberation Sans" w:cs="Liberation Sans"/>
          <w:bCs/>
          <w:sz w:val="22"/>
          <w:szCs w:val="22"/>
        </w:rPr>
      </w:r>
    </w:p>
    <w:p>
      <w:pPr>
        <w:pStyle w:val="850"/>
        <w:rPr>
          <w:rFonts w:ascii="Liberation Sans" w:hAnsi="Liberation Sans" w:cs="Liberation Sans"/>
          <w:sz w:val="22"/>
          <w:szCs w:val="22"/>
          <w:shd w:val="clear" w:color="auto" w:fill="ffffff"/>
        </w:rPr>
      </w:pPr>
      <w:r>
        <w:rPr>
          <w:rFonts w:ascii="Liberation Sans" w:hAnsi="Liberation Sans" w:cs="Liberation Sans"/>
          <w:sz w:val="24"/>
          <w:szCs w:val="24"/>
        </w:rPr>
        <w:t xml:space="preserve">Тел: 8(34922)40440</w:t>
      </w:r>
      <w:r>
        <w:rPr>
          <w:rFonts w:ascii="Liberation Sans" w:hAnsi="Liberation Sans" w:cs="Liberation Sans"/>
          <w:sz w:val="22"/>
          <w:szCs w:val="22"/>
          <w:shd w:val="clear" w:color="auto" w:fill="ffffff"/>
        </w:rPr>
      </w:r>
      <w:r>
        <w:rPr>
          <w:rFonts w:ascii="Liberation Sans" w:hAnsi="Liberation Sans" w:cs="Liberation Sans"/>
          <w:sz w:val="22"/>
          <w:szCs w:val="22"/>
          <w:shd w:val="clear" w:color="auto" w:fill="ffffff"/>
        </w:rPr>
      </w:r>
    </w:p>
    <w:p>
      <w:pPr>
        <w:pStyle w:val="850"/>
        <w:rPr>
          <w:rFonts w:ascii="Liberation Sans" w:hAnsi="Liberation Sans" w:cs="Liberation Sans"/>
          <w:sz w:val="22"/>
          <w:szCs w:val="22"/>
          <w:shd w:val="clear" w:color="auto" w:fill="ffffff"/>
        </w:rPr>
      </w:pPr>
      <w:r>
        <w:rPr>
          <w:rFonts w:ascii="Liberation Sans" w:hAnsi="Liberation Sans" w:cs="Liberation Sans"/>
          <w:sz w:val="24"/>
          <w:szCs w:val="24"/>
        </w:rPr>
        <w:t xml:space="preserve">ИНН</w:t>
      </w:r>
      <w:r>
        <w:rPr>
          <w:rFonts w:ascii="Liberation Sans" w:hAnsi="Liberation Sans" w:cs="Liberation Sans"/>
          <w:sz w:val="24"/>
          <w:szCs w:val="24"/>
          <w:shd w:val="clear" w:color="auto" w:fill="ffffff"/>
        </w:rPr>
        <w:t xml:space="preserve"> 8602196404 КПП 890101001</w:t>
      </w:r>
      <w:r>
        <w:rPr>
          <w:rFonts w:ascii="Liberation Sans" w:hAnsi="Liberation Sans" w:cs="Liberation Sans"/>
          <w:sz w:val="22"/>
          <w:szCs w:val="22"/>
          <w:shd w:val="clear" w:color="auto" w:fill="ffffff"/>
        </w:rPr>
      </w:r>
      <w:r>
        <w:rPr>
          <w:rFonts w:ascii="Liberation Sans" w:hAnsi="Liberation Sans" w:cs="Liberation Sans"/>
          <w:sz w:val="22"/>
          <w:szCs w:val="22"/>
          <w:shd w:val="clear" w:color="auto" w:fill="ffffff"/>
        </w:rPr>
      </w:r>
    </w:p>
    <w:p>
      <w:pPr>
        <w:pStyle w:val="850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  <w:t xml:space="preserve">Д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иректор</w:t>
      </w:r>
      <w:r>
        <w:rPr>
          <w:rFonts w:ascii="Liberation Sans" w:hAnsi="Liberation Sans" w:eastAsia="Liberation Sans" w:cs="Liberation Sans"/>
          <w:color w:val="ff0000"/>
          <w:sz w:val="24"/>
          <w:szCs w:val="24"/>
        </w:rPr>
        <w:t xml:space="preserve">    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                                     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                   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                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                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Н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.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В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.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Парадня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sectPr>
      <w:footnotePr/>
      <w:endnotePr/>
      <w:type w:val="nextPage"/>
      <w:pgSz w:w="11906" w:h="16838" w:orient="portrait"/>
      <w:pgMar w:top="709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Segoe UI">
    <w:panose1 w:val="020B0503020203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4" w:hanging="375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0">
    <w:name w:val="Heading 1"/>
    <w:basedOn w:val="844"/>
    <w:next w:val="844"/>
    <w:link w:val="67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71">
    <w:name w:val="Heading 1 Char"/>
    <w:basedOn w:val="845"/>
    <w:link w:val="670"/>
    <w:uiPriority w:val="9"/>
    <w:rPr>
      <w:rFonts w:ascii="Arial" w:hAnsi="Arial" w:eastAsia="Arial" w:cs="Arial"/>
      <w:sz w:val="40"/>
      <w:szCs w:val="40"/>
    </w:rPr>
  </w:style>
  <w:style w:type="paragraph" w:styleId="672">
    <w:name w:val="Heading 2"/>
    <w:basedOn w:val="844"/>
    <w:next w:val="844"/>
    <w:link w:val="67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73">
    <w:name w:val="Heading 2 Char"/>
    <w:basedOn w:val="845"/>
    <w:link w:val="672"/>
    <w:uiPriority w:val="9"/>
    <w:rPr>
      <w:rFonts w:ascii="Arial" w:hAnsi="Arial" w:eastAsia="Arial" w:cs="Arial"/>
      <w:sz w:val="34"/>
    </w:rPr>
  </w:style>
  <w:style w:type="paragraph" w:styleId="674">
    <w:name w:val="Heading 3"/>
    <w:basedOn w:val="844"/>
    <w:next w:val="844"/>
    <w:link w:val="67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75">
    <w:name w:val="Heading 3 Char"/>
    <w:basedOn w:val="845"/>
    <w:link w:val="674"/>
    <w:uiPriority w:val="9"/>
    <w:rPr>
      <w:rFonts w:ascii="Arial" w:hAnsi="Arial" w:eastAsia="Arial" w:cs="Arial"/>
      <w:sz w:val="30"/>
      <w:szCs w:val="30"/>
    </w:rPr>
  </w:style>
  <w:style w:type="paragraph" w:styleId="676">
    <w:name w:val="Heading 4"/>
    <w:basedOn w:val="844"/>
    <w:next w:val="844"/>
    <w:link w:val="67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7">
    <w:name w:val="Heading 4 Char"/>
    <w:basedOn w:val="845"/>
    <w:link w:val="676"/>
    <w:uiPriority w:val="9"/>
    <w:rPr>
      <w:rFonts w:ascii="Arial" w:hAnsi="Arial" w:eastAsia="Arial" w:cs="Arial"/>
      <w:b/>
      <w:bCs/>
      <w:sz w:val="26"/>
      <w:szCs w:val="26"/>
    </w:rPr>
  </w:style>
  <w:style w:type="paragraph" w:styleId="678">
    <w:name w:val="Heading 5"/>
    <w:basedOn w:val="844"/>
    <w:next w:val="844"/>
    <w:link w:val="67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9">
    <w:name w:val="Heading 5 Char"/>
    <w:basedOn w:val="845"/>
    <w:link w:val="678"/>
    <w:uiPriority w:val="9"/>
    <w:rPr>
      <w:rFonts w:ascii="Arial" w:hAnsi="Arial" w:eastAsia="Arial" w:cs="Arial"/>
      <w:b/>
      <w:bCs/>
      <w:sz w:val="24"/>
      <w:szCs w:val="24"/>
    </w:rPr>
  </w:style>
  <w:style w:type="paragraph" w:styleId="680">
    <w:name w:val="Heading 6"/>
    <w:basedOn w:val="844"/>
    <w:next w:val="844"/>
    <w:link w:val="68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81">
    <w:name w:val="Heading 6 Char"/>
    <w:basedOn w:val="845"/>
    <w:link w:val="680"/>
    <w:uiPriority w:val="9"/>
    <w:rPr>
      <w:rFonts w:ascii="Arial" w:hAnsi="Arial" w:eastAsia="Arial" w:cs="Arial"/>
      <w:b/>
      <w:bCs/>
      <w:sz w:val="22"/>
      <w:szCs w:val="22"/>
    </w:rPr>
  </w:style>
  <w:style w:type="paragraph" w:styleId="682">
    <w:name w:val="Heading 7"/>
    <w:basedOn w:val="844"/>
    <w:next w:val="844"/>
    <w:link w:val="68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3">
    <w:name w:val="Heading 7 Char"/>
    <w:basedOn w:val="845"/>
    <w:link w:val="68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4">
    <w:name w:val="Heading 8"/>
    <w:basedOn w:val="844"/>
    <w:next w:val="844"/>
    <w:link w:val="68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5">
    <w:name w:val="Heading 8 Char"/>
    <w:basedOn w:val="845"/>
    <w:link w:val="684"/>
    <w:uiPriority w:val="9"/>
    <w:rPr>
      <w:rFonts w:ascii="Arial" w:hAnsi="Arial" w:eastAsia="Arial" w:cs="Arial"/>
      <w:i/>
      <w:iCs/>
      <w:sz w:val="22"/>
      <w:szCs w:val="22"/>
    </w:rPr>
  </w:style>
  <w:style w:type="paragraph" w:styleId="686">
    <w:name w:val="Heading 9"/>
    <w:basedOn w:val="844"/>
    <w:next w:val="844"/>
    <w:link w:val="68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7">
    <w:name w:val="Heading 9 Char"/>
    <w:basedOn w:val="845"/>
    <w:link w:val="686"/>
    <w:uiPriority w:val="9"/>
    <w:rPr>
      <w:rFonts w:ascii="Arial" w:hAnsi="Arial" w:eastAsia="Arial" w:cs="Arial"/>
      <w:i/>
      <w:iCs/>
      <w:sz w:val="21"/>
      <w:szCs w:val="21"/>
    </w:rPr>
  </w:style>
  <w:style w:type="paragraph" w:styleId="688">
    <w:name w:val="Title"/>
    <w:basedOn w:val="844"/>
    <w:next w:val="844"/>
    <w:link w:val="68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9">
    <w:name w:val="Title Char"/>
    <w:basedOn w:val="845"/>
    <w:link w:val="688"/>
    <w:uiPriority w:val="10"/>
    <w:rPr>
      <w:sz w:val="48"/>
      <w:szCs w:val="48"/>
    </w:rPr>
  </w:style>
  <w:style w:type="paragraph" w:styleId="690">
    <w:name w:val="Subtitle"/>
    <w:basedOn w:val="844"/>
    <w:next w:val="844"/>
    <w:link w:val="691"/>
    <w:uiPriority w:val="11"/>
    <w:qFormat/>
    <w:pPr>
      <w:spacing w:before="200" w:after="200"/>
    </w:pPr>
    <w:rPr>
      <w:sz w:val="24"/>
      <w:szCs w:val="24"/>
    </w:rPr>
  </w:style>
  <w:style w:type="character" w:styleId="691">
    <w:name w:val="Subtitle Char"/>
    <w:basedOn w:val="845"/>
    <w:link w:val="690"/>
    <w:uiPriority w:val="11"/>
    <w:rPr>
      <w:sz w:val="24"/>
      <w:szCs w:val="24"/>
    </w:rPr>
  </w:style>
  <w:style w:type="paragraph" w:styleId="692">
    <w:name w:val="Quote"/>
    <w:basedOn w:val="844"/>
    <w:next w:val="844"/>
    <w:link w:val="693"/>
    <w:uiPriority w:val="29"/>
    <w:qFormat/>
    <w:pPr>
      <w:ind w:left="720" w:right="720"/>
    </w:pPr>
    <w:rPr>
      <w:i/>
    </w:rPr>
  </w:style>
  <w:style w:type="character" w:styleId="693">
    <w:name w:val="Quote Char"/>
    <w:link w:val="692"/>
    <w:uiPriority w:val="29"/>
    <w:rPr>
      <w:i/>
    </w:rPr>
  </w:style>
  <w:style w:type="paragraph" w:styleId="694">
    <w:name w:val="Intense Quote"/>
    <w:basedOn w:val="844"/>
    <w:next w:val="844"/>
    <w:link w:val="69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5">
    <w:name w:val="Intense Quote Char"/>
    <w:link w:val="694"/>
    <w:uiPriority w:val="30"/>
    <w:rPr>
      <w:i/>
    </w:rPr>
  </w:style>
  <w:style w:type="character" w:styleId="696">
    <w:name w:val="Header Char"/>
    <w:basedOn w:val="845"/>
    <w:link w:val="854"/>
    <w:uiPriority w:val="99"/>
  </w:style>
  <w:style w:type="paragraph" w:styleId="697">
    <w:name w:val="Footer"/>
    <w:basedOn w:val="844"/>
    <w:link w:val="70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8">
    <w:name w:val="Footer Char"/>
    <w:basedOn w:val="845"/>
    <w:link w:val="697"/>
    <w:uiPriority w:val="99"/>
  </w:style>
  <w:style w:type="paragraph" w:styleId="699">
    <w:name w:val="Caption"/>
    <w:basedOn w:val="844"/>
    <w:next w:val="84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0">
    <w:name w:val="Caption Char"/>
    <w:basedOn w:val="699"/>
    <w:link w:val="697"/>
    <w:uiPriority w:val="99"/>
  </w:style>
  <w:style w:type="table" w:styleId="701">
    <w:name w:val="Table Grid"/>
    <w:basedOn w:val="84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2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3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4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5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6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8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0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1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2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3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4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5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6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7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0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1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2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3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4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5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6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7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8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9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0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5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6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7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8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9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0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1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3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4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5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6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7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8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9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0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1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2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3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4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5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6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7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8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9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0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1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2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3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4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5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6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7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8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9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0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1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2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3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4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5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6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27">
    <w:name w:val="footnote text"/>
    <w:basedOn w:val="844"/>
    <w:link w:val="828"/>
    <w:uiPriority w:val="99"/>
    <w:semiHidden/>
    <w:unhideWhenUsed/>
    <w:pPr>
      <w:spacing w:after="40" w:line="240" w:lineRule="auto"/>
    </w:pPr>
    <w:rPr>
      <w:sz w:val="18"/>
    </w:rPr>
  </w:style>
  <w:style w:type="character" w:styleId="828">
    <w:name w:val="Footnote Text Char"/>
    <w:link w:val="827"/>
    <w:uiPriority w:val="99"/>
    <w:rPr>
      <w:sz w:val="18"/>
    </w:rPr>
  </w:style>
  <w:style w:type="character" w:styleId="829">
    <w:name w:val="footnote reference"/>
    <w:basedOn w:val="845"/>
    <w:uiPriority w:val="99"/>
    <w:unhideWhenUsed/>
    <w:rPr>
      <w:vertAlign w:val="superscript"/>
    </w:rPr>
  </w:style>
  <w:style w:type="paragraph" w:styleId="830">
    <w:name w:val="endnote text"/>
    <w:basedOn w:val="844"/>
    <w:link w:val="831"/>
    <w:uiPriority w:val="99"/>
    <w:semiHidden/>
    <w:unhideWhenUsed/>
    <w:pPr>
      <w:spacing w:after="0" w:line="240" w:lineRule="auto"/>
    </w:pPr>
    <w:rPr>
      <w:sz w:val="20"/>
    </w:rPr>
  </w:style>
  <w:style w:type="character" w:styleId="831">
    <w:name w:val="Endnote Text Char"/>
    <w:link w:val="830"/>
    <w:uiPriority w:val="99"/>
    <w:rPr>
      <w:sz w:val="20"/>
    </w:rPr>
  </w:style>
  <w:style w:type="character" w:styleId="832">
    <w:name w:val="endnote reference"/>
    <w:basedOn w:val="845"/>
    <w:uiPriority w:val="99"/>
    <w:semiHidden/>
    <w:unhideWhenUsed/>
    <w:rPr>
      <w:vertAlign w:val="superscript"/>
    </w:rPr>
  </w:style>
  <w:style w:type="paragraph" w:styleId="833">
    <w:name w:val="toc 1"/>
    <w:basedOn w:val="844"/>
    <w:next w:val="844"/>
    <w:uiPriority w:val="39"/>
    <w:unhideWhenUsed/>
    <w:pPr>
      <w:ind w:left="0" w:right="0" w:firstLine="0"/>
      <w:spacing w:after="57"/>
    </w:pPr>
  </w:style>
  <w:style w:type="paragraph" w:styleId="834">
    <w:name w:val="toc 2"/>
    <w:basedOn w:val="844"/>
    <w:next w:val="844"/>
    <w:uiPriority w:val="39"/>
    <w:unhideWhenUsed/>
    <w:pPr>
      <w:ind w:left="283" w:right="0" w:firstLine="0"/>
      <w:spacing w:after="57"/>
    </w:pPr>
  </w:style>
  <w:style w:type="paragraph" w:styleId="835">
    <w:name w:val="toc 3"/>
    <w:basedOn w:val="844"/>
    <w:next w:val="844"/>
    <w:uiPriority w:val="39"/>
    <w:unhideWhenUsed/>
    <w:pPr>
      <w:ind w:left="567" w:right="0" w:firstLine="0"/>
      <w:spacing w:after="57"/>
    </w:pPr>
  </w:style>
  <w:style w:type="paragraph" w:styleId="836">
    <w:name w:val="toc 4"/>
    <w:basedOn w:val="844"/>
    <w:next w:val="844"/>
    <w:uiPriority w:val="39"/>
    <w:unhideWhenUsed/>
    <w:pPr>
      <w:ind w:left="850" w:right="0" w:firstLine="0"/>
      <w:spacing w:after="57"/>
    </w:pPr>
  </w:style>
  <w:style w:type="paragraph" w:styleId="837">
    <w:name w:val="toc 5"/>
    <w:basedOn w:val="844"/>
    <w:next w:val="844"/>
    <w:uiPriority w:val="39"/>
    <w:unhideWhenUsed/>
    <w:pPr>
      <w:ind w:left="1134" w:right="0" w:firstLine="0"/>
      <w:spacing w:after="57"/>
    </w:pPr>
  </w:style>
  <w:style w:type="paragraph" w:styleId="838">
    <w:name w:val="toc 6"/>
    <w:basedOn w:val="844"/>
    <w:next w:val="844"/>
    <w:uiPriority w:val="39"/>
    <w:unhideWhenUsed/>
    <w:pPr>
      <w:ind w:left="1417" w:right="0" w:firstLine="0"/>
      <w:spacing w:after="57"/>
    </w:pPr>
  </w:style>
  <w:style w:type="paragraph" w:styleId="839">
    <w:name w:val="toc 7"/>
    <w:basedOn w:val="844"/>
    <w:next w:val="844"/>
    <w:uiPriority w:val="39"/>
    <w:unhideWhenUsed/>
    <w:pPr>
      <w:ind w:left="1701" w:right="0" w:firstLine="0"/>
      <w:spacing w:after="57"/>
    </w:pPr>
  </w:style>
  <w:style w:type="paragraph" w:styleId="840">
    <w:name w:val="toc 8"/>
    <w:basedOn w:val="844"/>
    <w:next w:val="844"/>
    <w:uiPriority w:val="39"/>
    <w:unhideWhenUsed/>
    <w:pPr>
      <w:ind w:left="1984" w:right="0" w:firstLine="0"/>
      <w:spacing w:after="57"/>
    </w:pPr>
  </w:style>
  <w:style w:type="paragraph" w:styleId="841">
    <w:name w:val="toc 9"/>
    <w:basedOn w:val="844"/>
    <w:next w:val="844"/>
    <w:uiPriority w:val="39"/>
    <w:unhideWhenUsed/>
    <w:pPr>
      <w:ind w:left="2268" w:right="0" w:firstLine="0"/>
      <w:spacing w:after="57"/>
    </w:pPr>
  </w:style>
  <w:style w:type="paragraph" w:styleId="842">
    <w:name w:val="TOC Heading"/>
    <w:uiPriority w:val="39"/>
    <w:unhideWhenUsed/>
  </w:style>
  <w:style w:type="paragraph" w:styleId="843">
    <w:name w:val="table of figures"/>
    <w:basedOn w:val="844"/>
    <w:next w:val="844"/>
    <w:uiPriority w:val="99"/>
    <w:unhideWhenUsed/>
    <w:pPr>
      <w:spacing w:after="0" w:afterAutospacing="0"/>
    </w:pPr>
  </w:style>
  <w:style w:type="paragraph" w:styleId="844" w:default="1">
    <w:name w:val="Normal"/>
    <w:qFormat/>
  </w:style>
  <w:style w:type="character" w:styleId="845" w:default="1">
    <w:name w:val="Default Paragraph Font"/>
    <w:uiPriority w:val="1"/>
    <w:semiHidden/>
    <w:unhideWhenUsed/>
  </w:style>
  <w:style w:type="table" w:styleId="8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7" w:default="1">
    <w:name w:val="No List"/>
    <w:uiPriority w:val="99"/>
    <w:semiHidden/>
    <w:unhideWhenUsed/>
  </w:style>
  <w:style w:type="character" w:styleId="848">
    <w:name w:val="Hyperlink"/>
    <w:rPr>
      <w:color w:val="0000ff"/>
      <w:u w:val="single"/>
    </w:rPr>
  </w:style>
  <w:style w:type="paragraph" w:styleId="849">
    <w:name w:val="List Paragraph"/>
    <w:basedOn w:val="844"/>
    <w:uiPriority w:val="34"/>
    <w:qFormat/>
    <w:pPr>
      <w:contextualSpacing/>
      <w:ind w:left="720"/>
    </w:pPr>
  </w:style>
  <w:style w:type="paragraph" w:styleId="850">
    <w:name w:val="No Spacing"/>
    <w:link w:val="851"/>
    <w:uiPriority w:val="1"/>
    <w:qFormat/>
    <w:pPr>
      <w:spacing w:after="0" w:line="240" w:lineRule="auto"/>
    </w:pPr>
    <w:rPr>
      <w:rFonts w:ascii="Calibri" w:hAnsi="Calibri" w:eastAsia="Times New Roman" w:cs="Times New Roman"/>
      <w:lang w:eastAsia="ru-RU"/>
    </w:rPr>
  </w:style>
  <w:style w:type="character" w:styleId="851" w:customStyle="1">
    <w:name w:val="Без интервала Знак"/>
    <w:link w:val="850"/>
    <w:uiPriority w:val="1"/>
    <w:rPr>
      <w:rFonts w:ascii="Calibri" w:hAnsi="Calibri" w:eastAsia="Times New Roman" w:cs="Times New Roman"/>
      <w:lang w:eastAsia="ru-RU"/>
    </w:rPr>
  </w:style>
  <w:style w:type="paragraph" w:styleId="852">
    <w:name w:val="Balloon Text"/>
    <w:basedOn w:val="844"/>
    <w:link w:val="853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53" w:customStyle="1">
    <w:name w:val="Текст выноски Знак"/>
    <w:basedOn w:val="845"/>
    <w:link w:val="852"/>
    <w:uiPriority w:val="99"/>
    <w:semiHidden/>
    <w:rPr>
      <w:rFonts w:ascii="Segoe UI" w:hAnsi="Segoe UI" w:cs="Segoe UI"/>
      <w:sz w:val="18"/>
      <w:szCs w:val="18"/>
    </w:rPr>
  </w:style>
  <w:style w:type="paragraph" w:styleId="854">
    <w:name w:val="Header"/>
    <w:basedOn w:val="844"/>
    <w:link w:val="855"/>
    <w:pPr>
      <w:jc w:val="both"/>
      <w:spacing w:before="120" w:after="120" w:line="240" w:lineRule="auto"/>
      <w:tabs>
        <w:tab w:val="center" w:pos="4153" w:leader="none"/>
        <w:tab w:val="right" w:pos="8306" w:leader="none"/>
      </w:tabs>
    </w:pPr>
    <w:rPr>
      <w:rFonts w:ascii="Arial" w:hAnsi="Arial" w:eastAsia="Times New Roman" w:cs="Calibri"/>
      <w:sz w:val="24"/>
      <w:szCs w:val="20"/>
      <w:lang w:eastAsia="ar-SA"/>
    </w:rPr>
  </w:style>
  <w:style w:type="character" w:styleId="855" w:customStyle="1">
    <w:name w:val="Верхний колонтитул Знак"/>
    <w:basedOn w:val="845"/>
    <w:link w:val="854"/>
    <w:rPr>
      <w:rFonts w:ascii="Arial" w:hAnsi="Arial" w:eastAsia="Times New Roman" w:cs="Calibri"/>
      <w:sz w:val="24"/>
      <w:szCs w:val="20"/>
      <w:lang w:eastAsia="ar-SA"/>
    </w:rPr>
  </w:style>
  <w:style w:type="character" w:styleId="856" w:customStyle="1">
    <w:name w:val="Основной текст (2) + 8;5 pt;Не полужирный"/>
    <w:basedOn w:val="845"/>
    <w:rPr>
      <w:rFonts w:ascii="Times New Roman" w:hAnsi="Times New Roman" w:eastAsia="Times New Roman" w:cs="Times New Roman"/>
      <w:b/>
      <w:bCs/>
      <w:color w:val="000000"/>
      <w:spacing w:val="0"/>
      <w:position w:val="0"/>
      <w:sz w:val="17"/>
      <w:szCs w:val="17"/>
      <w:shd w:val="clear" w:color="auto" w:fill="ffffff"/>
      <w:lang w:val="ru-RU" w:eastAsia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lk.zakupki.gov.ru/223/purchase/private/purchase/protocol/ip/choose-type.html?purchaseId=15959555&amp;action=new#" TargetMode="External"/><Relationship Id="rId10" Type="http://schemas.openxmlformats.org/officeDocument/2006/relationships/hyperlink" Target="https://lk.zakupki.gov.ru/223/purchase/private/purchase/protocol/ip/choose-type.html?purchaseId=15948501&amp;action=new#" TargetMode="External"/><Relationship Id="rId11" Type="http://schemas.openxmlformats.org/officeDocument/2006/relationships/hyperlink" Target="mailto:school5.lbt@mail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Р7-Офис/2024.4.1.630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larm-sosh5-33-01</cp:lastModifiedBy>
  <cp:revision>18</cp:revision>
  <dcterms:created xsi:type="dcterms:W3CDTF">2022-01-28T06:14:00Z</dcterms:created>
  <dcterms:modified xsi:type="dcterms:W3CDTF">2025-12-15T09:31:54Z</dcterms:modified>
</cp:coreProperties>
</file>