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87354" w14:textId="14E66BBC" w:rsidR="00C161A0" w:rsidRPr="005F6796" w:rsidRDefault="005F6796" w:rsidP="005F6796">
      <w:pPr>
        <w:jc w:val="center"/>
        <w:rPr>
          <w:color w:val="EE0000"/>
          <w:sz w:val="32"/>
          <w:szCs w:val="32"/>
        </w:rPr>
      </w:pPr>
      <w:r w:rsidRPr="005F6796">
        <w:rPr>
          <w:color w:val="EE0000"/>
          <w:sz w:val="32"/>
          <w:szCs w:val="32"/>
        </w:rPr>
        <w:t>La ruse, le vice, le mépris, la moquerie, et l’oublie</w:t>
      </w:r>
    </w:p>
    <w:p w14:paraId="62E49B99" w14:textId="77777777" w:rsidR="005F6796" w:rsidRDefault="005F6796"/>
    <w:p w14:paraId="7C3ACDA0" w14:textId="77777777" w:rsidR="005F6796" w:rsidRDefault="005F6796"/>
    <w:p w14:paraId="1F615E44" w14:textId="00048CEC" w:rsidR="005F6796" w:rsidRPr="005F6796" w:rsidRDefault="00E66B97" w:rsidP="005F6796">
      <w:pPr>
        <w:rPr>
          <w:color w:val="0070C0"/>
        </w:rPr>
      </w:pPr>
      <w:bookmarkStart w:id="0" w:name="_Hlk217570794"/>
      <w:r w:rsidRPr="005F6796">
        <w:rPr>
          <w:color w:val="0070C0"/>
        </w:rPr>
        <w:t>L’attribut</w:t>
      </w:r>
      <w:r w:rsidR="005F6796" w:rsidRPr="005F6796">
        <w:rPr>
          <w:color w:val="0070C0"/>
        </w:rPr>
        <w:t xml:space="preserve"> de la ruse</w:t>
      </w:r>
      <w:r w:rsidR="005F6796" w:rsidRPr="005F6796">
        <w:rPr>
          <w:color w:val="0070C0"/>
        </w:rPr>
        <w:t> :</w:t>
      </w:r>
    </w:p>
    <w:bookmarkEnd w:id="0"/>
    <w:p w14:paraId="02264097" w14:textId="074A4AB9" w:rsidR="005F6796" w:rsidRDefault="00276FD1" w:rsidP="00276FD1">
      <w:r>
        <w:t>S</w:t>
      </w:r>
      <w:r w:rsidR="005F6796">
        <w:t>i</w:t>
      </w:r>
      <w:r>
        <w:t xml:space="preserve"> </w:t>
      </w:r>
      <w:r w:rsidR="005F6796">
        <w:t>tu entends par là la ruse</w:t>
      </w:r>
      <w:r w:rsidR="005F6796">
        <w:t xml:space="preserve"> que Allah ruse comme </w:t>
      </w:r>
      <w:r w:rsidR="00E66B97">
        <w:t>ça</w:t>
      </w:r>
      <w:r w:rsidR="005F6796">
        <w:t>, alors</w:t>
      </w:r>
      <w:r w:rsidR="005F6796">
        <w:t xml:space="preserve"> sache que</w:t>
      </w:r>
      <w:r w:rsidR="005F6796">
        <w:t xml:space="preserve"> Allah en est exempt, car c’est une injustice, et Allah est exempt de toute injustice.</w:t>
      </w:r>
    </w:p>
    <w:p w14:paraId="10889D07" w14:textId="02D7D66D" w:rsidR="005F6796" w:rsidRDefault="005F6796" w:rsidP="005F6796">
      <w:r>
        <w:t>Mais la ruse en réponse, celle-ci est une perfection : Allah en est qualifié car elle indique la perfection de la capacité à répondre par l’équivalent.</w:t>
      </w:r>
    </w:p>
    <w:p w14:paraId="63FCC38D" w14:textId="0419020D" w:rsidR="005F6796" w:rsidRDefault="005F6796" w:rsidP="005F6796">
      <w:r>
        <w:t xml:space="preserve">La preuve est qu’Allah, lorsqu’Il Se l’est </w:t>
      </w:r>
      <w:r>
        <w:t>attribué</w:t>
      </w:r>
      <w:r>
        <w:t>, ne l’a fait que dans des versets où Il répond à la ruse des gens.</w:t>
      </w:r>
    </w:p>
    <w:p w14:paraId="1CD05915" w14:textId="4235F157" w:rsidR="005F6796" w:rsidRPr="005F6796" w:rsidRDefault="005F6796" w:rsidP="005F6796">
      <w:pPr>
        <w:rPr>
          <w:color w:val="00B050"/>
        </w:rPr>
      </w:pPr>
      <w:r w:rsidRPr="00276FD1">
        <w:rPr>
          <w:color w:val="000000" w:themeColor="text1"/>
        </w:rPr>
        <w:t>Allah a dit :</w:t>
      </w:r>
      <w:r w:rsidRPr="00276FD1">
        <w:rPr>
          <w:color w:val="000000" w:themeColor="text1"/>
        </w:rPr>
        <w:t xml:space="preserve"> </w:t>
      </w:r>
      <w:r w:rsidRPr="005F6796">
        <w:rPr>
          <w:rFonts w:hint="eastAsia"/>
          <w:color w:val="00B050"/>
        </w:rPr>
        <w:t>«</w:t>
      </w:r>
      <w:r w:rsidRPr="005F6796">
        <w:rPr>
          <w:color w:val="00B050"/>
        </w:rPr>
        <w:t xml:space="preserve"> Ils rusent, et Allah ruse » </w:t>
      </w:r>
      <w:r w:rsidRPr="00276FD1">
        <w:rPr>
          <w:color w:val="000000" w:themeColor="text1"/>
        </w:rPr>
        <w:t>(S8</w:t>
      </w:r>
      <w:r w:rsidR="00276FD1" w:rsidRPr="00276FD1">
        <w:rPr>
          <w:color w:val="000000" w:themeColor="text1"/>
        </w:rPr>
        <w:t>.</w:t>
      </w:r>
      <w:r w:rsidRPr="00276FD1">
        <w:rPr>
          <w:color w:val="000000" w:themeColor="text1"/>
        </w:rPr>
        <w:t>V</w:t>
      </w:r>
      <w:r w:rsidRPr="00276FD1">
        <w:rPr>
          <w:color w:val="000000" w:themeColor="text1"/>
        </w:rPr>
        <w:t>30).</w:t>
      </w:r>
    </w:p>
    <w:p w14:paraId="74CD00FF" w14:textId="09611330" w:rsidR="005F6796" w:rsidRPr="005F6796" w:rsidRDefault="00276FD1" w:rsidP="005F6796">
      <w:pPr>
        <w:rPr>
          <w:color w:val="00B050"/>
        </w:rPr>
      </w:pPr>
      <w:r w:rsidRPr="00276FD1">
        <w:rPr>
          <w:color w:val="000000" w:themeColor="text1"/>
        </w:rPr>
        <w:t>Et</w:t>
      </w:r>
      <w:r>
        <w:rPr>
          <w:color w:val="00B050"/>
        </w:rPr>
        <w:t xml:space="preserve"> </w:t>
      </w:r>
      <w:r w:rsidR="005F6796" w:rsidRPr="005F6796">
        <w:rPr>
          <w:rFonts w:hint="eastAsia"/>
          <w:color w:val="00B050"/>
        </w:rPr>
        <w:t>«</w:t>
      </w:r>
      <w:r w:rsidR="005F6796" w:rsidRPr="005F6796">
        <w:rPr>
          <w:color w:val="00B050"/>
        </w:rPr>
        <w:t xml:space="preserve"> Ils complotent un complot, et Moi Je complote un complot » </w:t>
      </w:r>
      <w:r w:rsidR="005F6796" w:rsidRPr="00276FD1">
        <w:rPr>
          <w:color w:val="000000" w:themeColor="text1"/>
        </w:rPr>
        <w:t>(</w:t>
      </w:r>
      <w:r w:rsidR="005F6796" w:rsidRPr="00276FD1">
        <w:rPr>
          <w:color w:val="000000" w:themeColor="text1"/>
        </w:rPr>
        <w:t>S</w:t>
      </w:r>
      <w:r w:rsidR="005F6796" w:rsidRPr="00276FD1">
        <w:rPr>
          <w:color w:val="000000" w:themeColor="text1"/>
        </w:rPr>
        <w:t>86</w:t>
      </w:r>
      <w:r w:rsidR="005F6796" w:rsidRPr="00276FD1">
        <w:rPr>
          <w:color w:val="000000" w:themeColor="text1"/>
        </w:rPr>
        <w:t>V</w:t>
      </w:r>
      <w:r w:rsidR="005F6796" w:rsidRPr="00276FD1">
        <w:rPr>
          <w:color w:val="000000" w:themeColor="text1"/>
        </w:rPr>
        <w:t>15</w:t>
      </w:r>
      <w:r w:rsidR="005F6796" w:rsidRPr="00276FD1">
        <w:rPr>
          <w:color w:val="000000" w:themeColor="text1"/>
        </w:rPr>
        <w:t>/</w:t>
      </w:r>
      <w:r w:rsidR="005F6796" w:rsidRPr="00276FD1">
        <w:rPr>
          <w:color w:val="000000" w:themeColor="text1"/>
        </w:rPr>
        <w:t>16).</w:t>
      </w:r>
    </w:p>
    <w:p w14:paraId="77AC241B" w14:textId="77777777" w:rsidR="005F6796" w:rsidRDefault="005F6796" w:rsidP="005F6796"/>
    <w:p w14:paraId="5A809255" w14:textId="6ED43B3F" w:rsidR="005F6796" w:rsidRPr="005F6796" w:rsidRDefault="00E66B97" w:rsidP="005F6796">
      <w:pPr>
        <w:rPr>
          <w:color w:val="0070C0"/>
        </w:rPr>
      </w:pPr>
      <w:bookmarkStart w:id="1" w:name="_Hlk217571119"/>
      <w:r w:rsidRPr="005F6796">
        <w:rPr>
          <w:color w:val="0070C0"/>
        </w:rPr>
        <w:t>L’attribut</w:t>
      </w:r>
      <w:r w:rsidR="005F6796" w:rsidRPr="005F6796">
        <w:rPr>
          <w:color w:val="0070C0"/>
        </w:rPr>
        <w:t xml:space="preserve"> de </w:t>
      </w:r>
      <w:r w:rsidR="005F6796" w:rsidRPr="005F6796">
        <w:rPr>
          <w:color w:val="0070C0"/>
        </w:rPr>
        <w:t xml:space="preserve">la moquerie </w:t>
      </w:r>
      <w:r w:rsidR="005F6796" w:rsidRPr="005F6796">
        <w:rPr>
          <w:color w:val="0070C0"/>
        </w:rPr>
        <w:t>:</w:t>
      </w:r>
    </w:p>
    <w:bookmarkEnd w:id="1"/>
    <w:p w14:paraId="01A02024" w14:textId="6151EA27" w:rsidR="00E66B97" w:rsidRDefault="005F6796" w:rsidP="00E66B97">
      <w:r>
        <w:t>Il en est de même pour la moquerie.</w:t>
      </w:r>
      <w:r w:rsidR="00E66B97">
        <w:t xml:space="preserve"> Allah ne se moque pas, mais si tu te moque d’Allah ou de ces serviteurs Allah se moquera de toi également</w:t>
      </w:r>
      <w:r w:rsidR="00276FD1">
        <w:t>. C</w:t>
      </w:r>
      <w:r w:rsidR="00E66B97">
        <w:t xml:space="preserve">omment ? </w:t>
      </w:r>
      <w:r w:rsidR="00276FD1">
        <w:t>D</w:t>
      </w:r>
      <w:r w:rsidR="00E66B97">
        <w:t>’une manière parfaite et d’une manière qu’on ne peut pas imaginer.</w:t>
      </w:r>
    </w:p>
    <w:p w14:paraId="5D591A06" w14:textId="77777777" w:rsidR="00276FD1" w:rsidRDefault="00276FD1" w:rsidP="00E66B97">
      <w:pPr>
        <w:rPr>
          <w:color w:val="000000" w:themeColor="text1"/>
        </w:rPr>
      </w:pPr>
      <w:r w:rsidRPr="00276FD1">
        <w:rPr>
          <w:color w:val="000000" w:themeColor="text1"/>
        </w:rPr>
        <w:t xml:space="preserve">Allah a dit : </w:t>
      </w:r>
      <w:r w:rsidR="005F6796" w:rsidRPr="00E66B97">
        <w:rPr>
          <w:rFonts w:hint="eastAsia"/>
          <w:color w:val="00B050"/>
        </w:rPr>
        <w:t>«</w:t>
      </w:r>
      <w:r w:rsidR="005F6796" w:rsidRPr="00E66B97">
        <w:rPr>
          <w:color w:val="00B050"/>
        </w:rPr>
        <w:t xml:space="preserve"> Ceux qui dénigrent les volontaires parmi les croyants dans les aumônes, et ceux qui ne trouvent que le fruit de leur effort, puis se moquent d’eux : Allah se moque d’eux »</w:t>
      </w:r>
      <w:r w:rsidR="00E66B97">
        <w:rPr>
          <w:color w:val="00B050"/>
        </w:rPr>
        <w:t xml:space="preserve"> </w:t>
      </w:r>
      <w:r w:rsidR="005F6796" w:rsidRPr="00276FD1">
        <w:rPr>
          <w:color w:val="000000" w:themeColor="text1"/>
        </w:rPr>
        <w:t>(S9</w:t>
      </w:r>
      <w:r w:rsidR="00E66B97" w:rsidRPr="00276FD1">
        <w:rPr>
          <w:color w:val="000000" w:themeColor="text1"/>
        </w:rPr>
        <w:t>V</w:t>
      </w:r>
      <w:r w:rsidR="005F6796" w:rsidRPr="00276FD1">
        <w:rPr>
          <w:color w:val="000000" w:themeColor="text1"/>
        </w:rPr>
        <w:t>79).</w:t>
      </w:r>
    </w:p>
    <w:p w14:paraId="14C9AD43" w14:textId="5F057F28" w:rsidR="005F6796" w:rsidRPr="00E66B97" w:rsidRDefault="00276FD1" w:rsidP="00E66B97">
      <w:r>
        <w:rPr>
          <w:color w:val="000000" w:themeColor="text1"/>
        </w:rPr>
        <w:t xml:space="preserve">Et : </w:t>
      </w:r>
      <w:r w:rsidR="00E66B97" w:rsidRPr="00276FD1">
        <w:rPr>
          <w:color w:val="000000" w:themeColor="text1"/>
        </w:rPr>
        <w:t xml:space="preserve"> </w:t>
      </w:r>
      <w:r w:rsidR="005F6796" w:rsidRPr="00E66B97">
        <w:rPr>
          <w:rFonts w:hint="eastAsia"/>
          <w:color w:val="00B050"/>
        </w:rPr>
        <w:t>«</w:t>
      </w:r>
      <w:r w:rsidR="005F6796" w:rsidRPr="00E66B97">
        <w:rPr>
          <w:color w:val="00B050"/>
        </w:rPr>
        <w:t xml:space="preserve"> Et quand ils se retrouvent seuls avec leurs diables, ils disent : “Nous sommes avec vous, nous ne faisions que nous moquer.” Allah se moque d’eux » </w:t>
      </w:r>
      <w:r w:rsidR="005F6796" w:rsidRPr="00276FD1">
        <w:rPr>
          <w:color w:val="000000" w:themeColor="text1"/>
        </w:rPr>
        <w:t>(S2</w:t>
      </w:r>
      <w:r w:rsidR="00E66B97" w:rsidRPr="00276FD1">
        <w:rPr>
          <w:color w:val="000000" w:themeColor="text1"/>
        </w:rPr>
        <w:t>V</w:t>
      </w:r>
      <w:r w:rsidR="005F6796" w:rsidRPr="00276FD1">
        <w:rPr>
          <w:color w:val="000000" w:themeColor="text1"/>
        </w:rPr>
        <w:t>14</w:t>
      </w:r>
      <w:r w:rsidR="00E66B97" w:rsidRPr="00276FD1">
        <w:rPr>
          <w:color w:val="000000" w:themeColor="text1"/>
        </w:rPr>
        <w:t>/</w:t>
      </w:r>
      <w:r w:rsidR="005F6796" w:rsidRPr="00276FD1">
        <w:rPr>
          <w:color w:val="000000" w:themeColor="text1"/>
        </w:rPr>
        <w:t>15).</w:t>
      </w:r>
    </w:p>
    <w:p w14:paraId="1808A787" w14:textId="77777777" w:rsidR="005F6796" w:rsidRDefault="005F6796" w:rsidP="005F6796"/>
    <w:p w14:paraId="66198797" w14:textId="0B471B42" w:rsidR="00E66B97" w:rsidRPr="00E66B97" w:rsidRDefault="00E66B97" w:rsidP="005F6796">
      <w:pPr>
        <w:rPr>
          <w:color w:val="0070C0"/>
        </w:rPr>
      </w:pPr>
      <w:r w:rsidRPr="00E66B97">
        <w:rPr>
          <w:color w:val="0070C0"/>
        </w:rPr>
        <w:t>L’attribut de l</w:t>
      </w:r>
      <w:r w:rsidRPr="00E66B97">
        <w:rPr>
          <w:color w:val="0070C0"/>
        </w:rPr>
        <w:t xml:space="preserve">’oublie </w:t>
      </w:r>
      <w:r w:rsidRPr="00E66B97">
        <w:rPr>
          <w:color w:val="0070C0"/>
        </w:rPr>
        <w:t>:</w:t>
      </w:r>
    </w:p>
    <w:p w14:paraId="7DE852E5" w14:textId="522D5168" w:rsidR="005F6796" w:rsidRDefault="005F6796" w:rsidP="00E66B97">
      <w:r>
        <w:t>L’oubli en langue arabe a deux sens.</w:t>
      </w:r>
    </w:p>
    <w:p w14:paraId="103358C8" w14:textId="335F92F1" w:rsidR="005F6796" w:rsidRDefault="00E66B97" w:rsidP="00E66B97">
      <w:r>
        <w:t>1-</w:t>
      </w:r>
      <w:r w:rsidR="005F6796">
        <w:t xml:space="preserve"> oublier réellement</w:t>
      </w:r>
      <w:r>
        <w:t> :</w:t>
      </w:r>
      <w:r w:rsidR="005F6796">
        <w:t xml:space="preserve"> cela est une imperfection</w:t>
      </w:r>
      <w:r>
        <w:t xml:space="preserve">, </w:t>
      </w:r>
      <w:r w:rsidR="005F6796">
        <w:t>Cela est donc nié pour Allah.</w:t>
      </w:r>
    </w:p>
    <w:p w14:paraId="08F097BF" w14:textId="3805AFEF" w:rsidR="005F6796" w:rsidRPr="00E66B97" w:rsidRDefault="005F6796" w:rsidP="00E66B97">
      <w:pPr>
        <w:rPr>
          <w:color w:val="00B050"/>
        </w:rPr>
      </w:pPr>
      <w:r w:rsidRPr="00276FD1">
        <w:rPr>
          <w:color w:val="000000" w:themeColor="text1"/>
        </w:rPr>
        <w:t>Allah a dit :</w:t>
      </w:r>
      <w:r w:rsidR="00E66B97" w:rsidRPr="00276FD1">
        <w:rPr>
          <w:color w:val="000000" w:themeColor="text1"/>
        </w:rPr>
        <w:t xml:space="preserve"> </w:t>
      </w:r>
      <w:r w:rsidRPr="00E66B97">
        <w:rPr>
          <w:rFonts w:hint="eastAsia"/>
          <w:color w:val="00B050"/>
        </w:rPr>
        <w:t>«</w:t>
      </w:r>
      <w:r w:rsidRPr="00E66B97">
        <w:rPr>
          <w:color w:val="00B050"/>
        </w:rPr>
        <w:t xml:space="preserve"> Mon Seigneur ne s’égare pas et n’oublie pas » </w:t>
      </w:r>
      <w:r w:rsidRPr="00276FD1">
        <w:rPr>
          <w:color w:val="000000" w:themeColor="text1"/>
        </w:rPr>
        <w:t>(S20</w:t>
      </w:r>
      <w:r w:rsidR="00E66B97" w:rsidRPr="00276FD1">
        <w:rPr>
          <w:color w:val="000000" w:themeColor="text1"/>
        </w:rPr>
        <w:t>V</w:t>
      </w:r>
      <w:r w:rsidRPr="00276FD1">
        <w:rPr>
          <w:color w:val="000000" w:themeColor="text1"/>
        </w:rPr>
        <w:t>52)</w:t>
      </w:r>
    </w:p>
    <w:p w14:paraId="67FAD1C0" w14:textId="0220CA86" w:rsidR="005F6796" w:rsidRDefault="00E66B97" w:rsidP="00E66B97">
      <w:r>
        <w:t>2-</w:t>
      </w:r>
      <w:r w:rsidR="005F6796">
        <w:t xml:space="preserve"> </w:t>
      </w:r>
      <w:r>
        <w:t>L</w:t>
      </w:r>
      <w:r w:rsidR="005F6796">
        <w:t xml:space="preserve">’oubli </w:t>
      </w:r>
      <w:r>
        <w:t xml:space="preserve">volontaire </w:t>
      </w:r>
      <w:r w:rsidR="005F6796">
        <w:t>: le fait de délaisser volontairement,</w:t>
      </w:r>
      <w:r>
        <w:t xml:space="preserve"> </w:t>
      </w:r>
      <w:r w:rsidR="005F6796">
        <w:t>e</w:t>
      </w:r>
      <w:r>
        <w:t xml:space="preserve">t cela est affirmer </w:t>
      </w:r>
      <w:r w:rsidR="00276FD1">
        <w:t>à</w:t>
      </w:r>
      <w:r>
        <w:t xml:space="preserve"> Allah en retour de ce que tu fais. </w:t>
      </w:r>
    </w:p>
    <w:p w14:paraId="67C67B20" w14:textId="07B95E81" w:rsidR="005F6796" w:rsidRDefault="005F6796" w:rsidP="00E66B97">
      <w:r>
        <w:t xml:space="preserve">Allah a dit </w:t>
      </w:r>
      <w:r w:rsidRPr="00276FD1">
        <w:rPr>
          <w:rFonts w:hint="eastAsia"/>
          <w:color w:val="00B050"/>
        </w:rPr>
        <w:t>«</w:t>
      </w:r>
      <w:r w:rsidRPr="00276FD1">
        <w:rPr>
          <w:color w:val="00B050"/>
        </w:rPr>
        <w:t xml:space="preserve"> Ils ont oublié Allah, alors </w:t>
      </w:r>
      <w:r w:rsidR="00E66B97" w:rsidRPr="00276FD1">
        <w:rPr>
          <w:color w:val="00B050"/>
        </w:rPr>
        <w:t>Allah</w:t>
      </w:r>
      <w:r w:rsidRPr="00276FD1">
        <w:rPr>
          <w:color w:val="00B050"/>
        </w:rPr>
        <w:t xml:space="preserve"> les oubli</w:t>
      </w:r>
      <w:r w:rsidR="00E66B97" w:rsidRPr="00276FD1">
        <w:rPr>
          <w:color w:val="00B050"/>
        </w:rPr>
        <w:t>e</w:t>
      </w:r>
      <w:r w:rsidRPr="00276FD1">
        <w:rPr>
          <w:color w:val="00B050"/>
        </w:rPr>
        <w:t xml:space="preserve">s » </w:t>
      </w:r>
      <w:r>
        <w:t>(S9</w:t>
      </w:r>
      <w:r w:rsidR="00E66B97">
        <w:t>V</w:t>
      </w:r>
      <w:r>
        <w:t>67),</w:t>
      </w:r>
    </w:p>
    <w:p w14:paraId="7AA784D7" w14:textId="182E3128" w:rsidR="005F6796" w:rsidRDefault="00276FD1" w:rsidP="00E66B97">
      <w:r>
        <w:t>C’est</w:t>
      </w:r>
      <w:r w:rsidR="005F6796">
        <w:t xml:space="preserve">-à-dire : ils ont délaissé Allah sciemment et volontairement, et </w:t>
      </w:r>
      <w:r w:rsidR="00E66B97">
        <w:t>ils l</w:t>
      </w:r>
      <w:r w:rsidR="005F6796">
        <w:t>’ont oublié,</w:t>
      </w:r>
      <w:r w:rsidR="00E66B97">
        <w:t xml:space="preserve"> </w:t>
      </w:r>
      <w:r w:rsidR="005F6796">
        <w:t>alors Allah les a délaissés sciemment et par rétribution.</w:t>
      </w:r>
    </w:p>
    <w:sectPr w:rsidR="005F6796" w:rsidSect="00E66B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5C5"/>
    <w:rsid w:val="00276FD1"/>
    <w:rsid w:val="005F6796"/>
    <w:rsid w:val="007C1CCF"/>
    <w:rsid w:val="007C45C5"/>
    <w:rsid w:val="009D5FBE"/>
    <w:rsid w:val="00C161A0"/>
    <w:rsid w:val="00E6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D6576"/>
  <w15:chartTrackingRefBased/>
  <w15:docId w15:val="{1B61FE53-1686-4631-9ED6-1AC46281D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C4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C4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C4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C4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C4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C4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C4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C4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C4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C4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C4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C4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C45C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C45C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C45C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C45C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C45C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C45C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C4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C4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C4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C4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C4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C45C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C45C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C45C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C4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C45C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C45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326</Words>
  <Characters>1479</Characters>
  <Application>Microsoft Office Word</Application>
  <DocSecurity>0</DocSecurity>
  <Lines>42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rayan rayan</dc:creator>
  <cp:keywords/>
  <dc:description/>
  <cp:lastModifiedBy>rayan rayan</cp:lastModifiedBy>
  <cp:revision>2</cp:revision>
  <dcterms:created xsi:type="dcterms:W3CDTF">2025-12-25T14:44:00Z</dcterms:created>
  <dcterms:modified xsi:type="dcterms:W3CDTF">2025-12-25T15:15:00Z</dcterms:modified>
</cp:coreProperties>
</file>