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288A" w:rsidRDefault="00F2288A" w:rsidP="00F2288A">
      <w:pPr>
        <w:pStyle w:val="KansiLehti"/>
      </w:pPr>
    </w:p>
    <w:p w:rsidR="00F2288A" w:rsidRDefault="00F2288A" w:rsidP="00F2288A">
      <w:pPr>
        <w:pStyle w:val="KansiLehti"/>
      </w:pPr>
    </w:p>
    <w:p w:rsidR="00F2288A" w:rsidRDefault="00F2288A" w:rsidP="00F2288A">
      <w:pPr>
        <w:pStyle w:val="KansiLehti"/>
      </w:pPr>
    </w:p>
    <w:p w:rsidR="00F2288A" w:rsidRDefault="00F2288A" w:rsidP="00F2288A">
      <w:pPr>
        <w:pStyle w:val="KansiLehti"/>
      </w:pPr>
    </w:p>
    <w:p w:rsidR="00F2288A" w:rsidRDefault="00F2288A" w:rsidP="00F2288A">
      <w:pPr>
        <w:pStyle w:val="KansiLehti"/>
      </w:pPr>
    </w:p>
    <w:p w:rsidR="00F2288A" w:rsidRDefault="00F2288A" w:rsidP="00F2288A">
      <w:pPr>
        <w:pStyle w:val="KansiLehti"/>
      </w:pPr>
    </w:p>
    <w:p w:rsidR="00F2288A" w:rsidRDefault="00F2288A" w:rsidP="00F2288A">
      <w:pPr>
        <w:pStyle w:val="KansiLehti"/>
      </w:pPr>
    </w:p>
    <w:p w:rsidR="00F2288A" w:rsidRDefault="00F2288A" w:rsidP="00F2288A">
      <w:pPr>
        <w:pStyle w:val="KansiLehti"/>
        <w:jc w:val="left"/>
      </w:pPr>
    </w:p>
    <w:p w:rsidR="00F2288A" w:rsidRDefault="00F2288A" w:rsidP="00F2288A">
      <w:pPr>
        <w:pStyle w:val="KansiLehti"/>
        <w:jc w:val="left"/>
      </w:pPr>
    </w:p>
    <w:p w:rsidR="00F2288A" w:rsidRPr="001C60EC" w:rsidRDefault="00F2288A" w:rsidP="00F2288A">
      <w:pPr>
        <w:pStyle w:val="KansiLehti"/>
      </w:pPr>
    </w:p>
    <w:p w:rsidR="00F2288A" w:rsidRDefault="00F2288A" w:rsidP="00F2288A">
      <w:pPr>
        <w:pStyle w:val="Calibri26"/>
        <w:jc w:val="center"/>
      </w:pPr>
      <w:r>
        <w:t>Palvelinohjelmointi harkkatyö dokumentaatio</w:t>
      </w:r>
    </w:p>
    <w:p w:rsidR="00F2288A" w:rsidRDefault="00F2288A" w:rsidP="00F2288A">
      <w:pPr>
        <w:pStyle w:val="KansiLehti"/>
      </w:pPr>
    </w:p>
    <w:p w:rsidR="00F2288A" w:rsidRDefault="00F2288A" w:rsidP="00F2288A">
      <w:pPr>
        <w:pStyle w:val="KansiLehti"/>
      </w:pPr>
    </w:p>
    <w:p w:rsidR="00F2288A" w:rsidRPr="004145C6" w:rsidRDefault="00F2288A" w:rsidP="00F2288A">
      <w:pPr>
        <w:pStyle w:val="Calibri22"/>
        <w:jc w:val="center"/>
      </w:pPr>
      <w:r w:rsidRPr="00716D2C">
        <w:t>iizo3030</w:t>
      </w:r>
    </w:p>
    <w:p w:rsidR="00F2288A" w:rsidRDefault="00F2288A" w:rsidP="00F2288A">
      <w:pPr>
        <w:pStyle w:val="KansiLehti"/>
      </w:pPr>
    </w:p>
    <w:p w:rsidR="00F2288A" w:rsidRPr="000A6C17" w:rsidRDefault="00F2288A" w:rsidP="00F2288A">
      <w:pPr>
        <w:pStyle w:val="KansiLehti"/>
      </w:pPr>
    </w:p>
    <w:p w:rsidR="00F2288A" w:rsidRPr="000A6C17" w:rsidRDefault="00F2288A" w:rsidP="00F2288A">
      <w:pPr>
        <w:pStyle w:val="KansiLehti"/>
      </w:pPr>
    </w:p>
    <w:p w:rsidR="00F2288A" w:rsidRDefault="00F2288A" w:rsidP="00F2288A">
      <w:pPr>
        <w:pStyle w:val="Calibri18"/>
        <w:jc w:val="center"/>
      </w:pPr>
      <w:r>
        <w:t>Tuomas Kyttä H3408</w:t>
      </w:r>
    </w:p>
    <w:p w:rsidR="00F2288A" w:rsidRDefault="00F2288A" w:rsidP="00F2288A">
      <w:pPr>
        <w:pStyle w:val="Calibri18"/>
        <w:jc w:val="center"/>
      </w:pPr>
      <w:r>
        <w:t>Mikko Leppänen</w:t>
      </w:r>
      <w:r w:rsidR="00096558">
        <w:t xml:space="preserve"> H3543</w:t>
      </w:r>
    </w:p>
    <w:p w:rsidR="00F2288A" w:rsidRPr="004145C6" w:rsidRDefault="00F2288A" w:rsidP="00F2288A">
      <w:pPr>
        <w:pStyle w:val="Calibri18"/>
        <w:jc w:val="center"/>
      </w:pPr>
      <w:r>
        <w:t>Eetu Manninen</w:t>
      </w:r>
    </w:p>
    <w:p w:rsidR="00F2288A" w:rsidRDefault="00F2288A" w:rsidP="00F2288A">
      <w:pPr>
        <w:pStyle w:val="KansiLehti"/>
      </w:pPr>
    </w:p>
    <w:p w:rsidR="00F2288A" w:rsidRDefault="00F2288A" w:rsidP="00F2288A">
      <w:pPr>
        <w:pStyle w:val="KansiLehti"/>
      </w:pPr>
    </w:p>
    <w:p w:rsidR="00F2288A" w:rsidRDefault="00F2288A" w:rsidP="00F2288A">
      <w:pPr>
        <w:pStyle w:val="KansiLehti"/>
      </w:pPr>
    </w:p>
    <w:p w:rsidR="00F2288A" w:rsidRPr="000A6C17" w:rsidRDefault="00F2288A" w:rsidP="00F2288A">
      <w:pPr>
        <w:pStyle w:val="KansiLehti"/>
      </w:pPr>
    </w:p>
    <w:p w:rsidR="00F2288A" w:rsidRPr="000A6C17" w:rsidRDefault="00F2288A" w:rsidP="00F2288A">
      <w:pPr>
        <w:pStyle w:val="KansiLehti"/>
      </w:pPr>
    </w:p>
    <w:p w:rsidR="00F2288A" w:rsidRPr="004145C6" w:rsidRDefault="00F2288A" w:rsidP="00F2288A">
      <w:pPr>
        <w:pStyle w:val="Calibri16"/>
        <w:jc w:val="center"/>
      </w:pPr>
    </w:p>
    <w:p w:rsidR="00F2288A" w:rsidRPr="004145C6" w:rsidRDefault="00F2288A" w:rsidP="00F2288A">
      <w:pPr>
        <w:pStyle w:val="Calibri16"/>
        <w:jc w:val="center"/>
      </w:pPr>
      <w:r>
        <w:t>Huhtikuu 2015</w:t>
      </w:r>
    </w:p>
    <w:p w:rsidR="00F2288A" w:rsidRDefault="00F2288A" w:rsidP="00F2288A">
      <w:pPr>
        <w:pStyle w:val="KansiLehti"/>
      </w:pPr>
    </w:p>
    <w:p w:rsidR="00F2288A" w:rsidRDefault="00F2288A" w:rsidP="00F2288A">
      <w:pPr>
        <w:pStyle w:val="KansiLehti"/>
      </w:pPr>
    </w:p>
    <w:p w:rsidR="00F2288A" w:rsidRDefault="00F2288A" w:rsidP="00F2288A">
      <w:pPr>
        <w:pStyle w:val="KansiLehti"/>
      </w:pPr>
    </w:p>
    <w:p w:rsidR="00F2288A" w:rsidRDefault="00F2288A" w:rsidP="00F2288A">
      <w:pPr>
        <w:pStyle w:val="KansiLehti"/>
      </w:pPr>
    </w:p>
    <w:p w:rsidR="00F2288A" w:rsidRPr="000A6C17" w:rsidRDefault="00F2288A" w:rsidP="00F2288A">
      <w:pPr>
        <w:pStyle w:val="KansiLehti"/>
      </w:pPr>
    </w:p>
    <w:p w:rsidR="00F2288A" w:rsidRPr="001117A2" w:rsidRDefault="00F2288A" w:rsidP="00F2288A">
      <w:pPr>
        <w:pStyle w:val="Calibri14"/>
        <w:jc w:val="center"/>
      </w:pPr>
      <w:r>
        <w:t>Ohjelmistotekniikan koulutusohjelma</w:t>
      </w:r>
    </w:p>
    <w:p w:rsidR="00F2288A" w:rsidRDefault="00F2288A" w:rsidP="00F2288A">
      <w:pPr>
        <w:pStyle w:val="Calibri14"/>
        <w:jc w:val="center"/>
      </w:pPr>
      <w:r w:rsidRPr="00E20FC1">
        <w:rPr>
          <w:noProof/>
        </w:rPr>
        <w:drawing>
          <wp:anchor distT="0" distB="0" distL="114300" distR="114300" simplePos="0" relativeHeight="251659264" behindDoc="0" locked="0" layoutInCell="1" allowOverlap="1" wp14:anchorId="4C50DC4B" wp14:editId="55200495">
            <wp:simplePos x="0" y="0"/>
            <wp:positionH relativeFrom="column">
              <wp:posOffset>1356995</wp:posOffset>
            </wp:positionH>
            <wp:positionV relativeFrom="paragraph">
              <wp:posOffset>7429500</wp:posOffset>
            </wp:positionV>
            <wp:extent cx="2643505" cy="1373505"/>
            <wp:effectExtent l="0" t="0" r="4445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3505" cy="137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20FC1">
        <w:t>Tekniikan ja liikenteen ala</w:t>
      </w:r>
    </w:p>
    <w:p w:rsidR="003F4B34" w:rsidRDefault="003F4B34" w:rsidP="003F4B34">
      <w:pPr>
        <w:pStyle w:val="KansiLehti"/>
      </w:pPr>
    </w:p>
    <w:p w:rsidR="003F4B34" w:rsidRDefault="003F4B34" w:rsidP="003F4B34">
      <w:pPr>
        <w:tabs>
          <w:tab w:val="left" w:pos="3270"/>
        </w:tabs>
      </w:pPr>
    </w:p>
    <w:p w:rsidR="003F4B34" w:rsidRDefault="003F4B34" w:rsidP="003F4B34"/>
    <w:p w:rsidR="00D96545" w:rsidRPr="003F4B34" w:rsidRDefault="00D96545" w:rsidP="003F4B34">
      <w:pPr>
        <w:sectPr w:rsidR="00D96545" w:rsidRPr="003F4B34" w:rsidSect="00D96545">
          <w:headerReference w:type="default" r:id="rId9"/>
          <w:footerReference w:type="default" r:id="rId10"/>
          <w:pgSz w:w="11906" w:h="16838"/>
          <w:pgMar w:top="1134" w:right="1134" w:bottom="1134" w:left="1134" w:header="709" w:footer="709" w:gutter="0"/>
          <w:cols w:space="708"/>
          <w:docGrid w:linePitch="360"/>
        </w:sectPr>
      </w:pPr>
    </w:p>
    <w:p w:rsidR="00D96545" w:rsidRDefault="004E0305" w:rsidP="004E0305">
      <w:pPr>
        <w:pStyle w:val="Heading1"/>
      </w:pPr>
      <w:r>
        <w:lastRenderedPageBreak/>
        <w:t>Yleiskuvaus ongelmasta</w:t>
      </w:r>
    </w:p>
    <w:p w:rsidR="004E0305" w:rsidRDefault="004E0305" w:rsidP="004E0305">
      <w:pPr>
        <w:pStyle w:val="BodyText"/>
      </w:pPr>
      <w:r>
        <w:t xml:space="preserve">Työn tarkoituksena on luoda blogi sivusta, johon Käyttäjät voivat kirjautua, kirjoittaa blogi merkintöjä ja kommentoida niitä. </w:t>
      </w:r>
      <w:proofErr w:type="spellStart"/>
      <w:r>
        <w:t>Adminin</w:t>
      </w:r>
      <w:proofErr w:type="spellEnd"/>
      <w:r>
        <w:t xml:space="preserve"> tulisi pystyä hallitsemaan käyttäjiä, merkintöjä ja kommentteja. Käyttäjillä on erilaisia oikeuksia ja ne on tallennettu. Ohjelma käyttää </w:t>
      </w:r>
      <w:proofErr w:type="spellStart"/>
      <w:r>
        <w:t>MySQL</w:t>
      </w:r>
      <w:proofErr w:type="spellEnd"/>
      <w:r>
        <w:t xml:space="preserve"> tietokantaa.</w:t>
      </w:r>
    </w:p>
    <w:p w:rsidR="004E0305" w:rsidRDefault="004E0305" w:rsidP="004E0305">
      <w:pPr>
        <w:pStyle w:val="Heading2"/>
      </w:pPr>
      <w:r>
        <w:t>Käyttäjät</w:t>
      </w:r>
    </w:p>
    <w:p w:rsidR="004E0305" w:rsidRDefault="004E0305" w:rsidP="004E0305">
      <w:pPr>
        <w:pStyle w:val="BodyText"/>
        <w:numPr>
          <w:ilvl w:val="0"/>
          <w:numId w:val="13"/>
        </w:numPr>
      </w:pPr>
      <w:proofErr w:type="spellStart"/>
      <w:r>
        <w:t>Admin</w:t>
      </w:r>
      <w:proofErr w:type="spellEnd"/>
      <w:r>
        <w:t xml:space="preserve">: </w:t>
      </w:r>
      <w:r w:rsidR="000E2E6C">
        <w:t>Voi muokata</w:t>
      </w:r>
      <w:r w:rsidR="00645618">
        <w:t xml:space="preserve"> ja poistaa</w:t>
      </w:r>
      <w:r w:rsidR="000E2E6C">
        <w:t xml:space="preserve"> tietoja käyttäjistä, </w:t>
      </w:r>
      <w:proofErr w:type="spellStart"/>
      <w:r w:rsidR="000E2E6C">
        <w:t>postauksista</w:t>
      </w:r>
      <w:proofErr w:type="spellEnd"/>
      <w:r w:rsidR="000E2E6C">
        <w:t xml:space="preserve"> ja kommentei</w:t>
      </w:r>
      <w:r w:rsidR="00645618">
        <w:t>sta sekä säätää käyttäjien oikeuksia.</w:t>
      </w:r>
    </w:p>
    <w:p w:rsidR="004E0305" w:rsidRDefault="000E2E6C" w:rsidP="004E0305">
      <w:pPr>
        <w:pStyle w:val="BodyText"/>
        <w:numPr>
          <w:ilvl w:val="0"/>
          <w:numId w:val="13"/>
        </w:numPr>
      </w:pPr>
      <w:r>
        <w:t xml:space="preserve">User: Voi tehdä </w:t>
      </w:r>
      <w:proofErr w:type="spellStart"/>
      <w:r>
        <w:t>postauksia</w:t>
      </w:r>
      <w:proofErr w:type="spellEnd"/>
      <w:r>
        <w:t>.</w:t>
      </w:r>
    </w:p>
    <w:p w:rsidR="004E0305" w:rsidRDefault="000E2E6C" w:rsidP="004E0305">
      <w:pPr>
        <w:pStyle w:val="BodyText"/>
        <w:numPr>
          <w:ilvl w:val="0"/>
          <w:numId w:val="13"/>
        </w:numPr>
      </w:pPr>
      <w:proofErr w:type="spellStart"/>
      <w:r>
        <w:t>Guest</w:t>
      </w:r>
      <w:proofErr w:type="spellEnd"/>
      <w:r>
        <w:t>: Voi kommentoida</w:t>
      </w:r>
    </w:p>
    <w:p w:rsidR="000E2E6C" w:rsidRDefault="000E2E6C" w:rsidP="000E2E6C">
      <w:pPr>
        <w:pStyle w:val="BodyText"/>
        <w:numPr>
          <w:ilvl w:val="0"/>
          <w:numId w:val="13"/>
        </w:numPr>
      </w:pPr>
      <w:r>
        <w:t xml:space="preserve">Kirjautumaton käyttäjä eli käytännössä kaikki: selata </w:t>
      </w:r>
      <w:proofErr w:type="spellStart"/>
      <w:r>
        <w:t>merkintoja</w:t>
      </w:r>
      <w:proofErr w:type="spellEnd"/>
      <w:r>
        <w:t>.</w:t>
      </w:r>
    </w:p>
    <w:p w:rsidR="000E2E6C" w:rsidRDefault="0096280D" w:rsidP="000E2E6C">
      <w:pPr>
        <w:pStyle w:val="BodyText"/>
      </w:pPr>
      <w:r>
        <w:t xml:space="preserve">Sivuston hienon oikeus </w:t>
      </w:r>
      <w:r w:rsidR="000E2E6C">
        <w:t xml:space="preserve">systeemin vuoksi </w:t>
      </w:r>
      <w:proofErr w:type="spellStart"/>
      <w:r w:rsidR="000E2E6C">
        <w:t>admin</w:t>
      </w:r>
      <w:proofErr w:type="spellEnd"/>
      <w:r w:rsidR="000E2E6C">
        <w:t xml:space="preserve"> oikeuksilla varustettu käyttäjä ei voi tehdä </w:t>
      </w:r>
      <w:proofErr w:type="spellStart"/>
      <w:r w:rsidR="000E2E6C">
        <w:t>postauksia</w:t>
      </w:r>
      <w:proofErr w:type="spellEnd"/>
      <w:r w:rsidR="000E2E6C">
        <w:t xml:space="preserve"> tai kommentteja</w:t>
      </w:r>
      <w:r>
        <w:t>,</w:t>
      </w:r>
      <w:r w:rsidR="000E2E6C">
        <w:t xml:space="preserve"> mutta voi antaa </w:t>
      </w:r>
      <w:proofErr w:type="spellStart"/>
      <w:r w:rsidR="000E2E6C">
        <w:t>itselleen</w:t>
      </w:r>
      <w:proofErr w:type="spellEnd"/>
      <w:r w:rsidR="000E2E6C">
        <w:t xml:space="preserve"> nämä oikeudet.</w:t>
      </w:r>
      <w:r>
        <w:t xml:space="preserve"> Oletuksena kaikki rekisteröityneet käyttäjät saavat </w:t>
      </w:r>
      <w:proofErr w:type="spellStart"/>
      <w:r w:rsidR="00645618">
        <w:t>guest</w:t>
      </w:r>
      <w:proofErr w:type="spellEnd"/>
      <w:r w:rsidR="00645618">
        <w:t xml:space="preserve"> oikeudet.</w:t>
      </w:r>
      <w:r w:rsidR="000E2E6C">
        <w:t xml:space="preserve"> </w:t>
      </w:r>
    </w:p>
    <w:p w:rsidR="000E2E6C" w:rsidRDefault="000E2E6C" w:rsidP="000E2E6C">
      <w:pPr>
        <w:pStyle w:val="Heading2"/>
      </w:pPr>
      <w:proofErr w:type="spellStart"/>
      <w:r>
        <w:t>Postaukset</w:t>
      </w:r>
      <w:proofErr w:type="spellEnd"/>
      <w:r>
        <w:t xml:space="preserve"> &amp; kommentit</w:t>
      </w:r>
    </w:p>
    <w:p w:rsidR="00645618" w:rsidRDefault="00645618" w:rsidP="00645618">
      <w:pPr>
        <w:pStyle w:val="BodyText"/>
      </w:pPr>
      <w:r>
        <w:t xml:space="preserve">Käyttäjät näkevät alussa listattuna kaikki </w:t>
      </w:r>
      <w:proofErr w:type="spellStart"/>
      <w:r>
        <w:t>postaukset</w:t>
      </w:r>
      <w:proofErr w:type="spellEnd"/>
      <w:r>
        <w:t xml:space="preserve"> uusin ensin periaatteella. Otsikkoa klikkaamalla pääsee näkemään valitun </w:t>
      </w:r>
      <w:proofErr w:type="spellStart"/>
      <w:r>
        <w:t>postauksen</w:t>
      </w:r>
      <w:proofErr w:type="spellEnd"/>
      <w:r>
        <w:t xml:space="preserve"> ja sen kommentit. </w:t>
      </w:r>
    </w:p>
    <w:p w:rsidR="00B875F8" w:rsidRDefault="00645618" w:rsidP="00645618">
      <w:pPr>
        <w:pStyle w:val="BodyText"/>
      </w:pPr>
      <w:proofErr w:type="spellStart"/>
      <w:r>
        <w:t>Admin</w:t>
      </w:r>
      <w:proofErr w:type="spellEnd"/>
      <w:r>
        <w:t xml:space="preserve"> käyttäjä voi muokata </w:t>
      </w:r>
      <w:proofErr w:type="spellStart"/>
      <w:r>
        <w:t>postausten</w:t>
      </w:r>
      <w:proofErr w:type="spellEnd"/>
      <w:r>
        <w:t xml:space="preserve"> ja kommenttien sisältöä </w:t>
      </w:r>
      <w:proofErr w:type="spellStart"/>
      <w:r>
        <w:t>admin</w:t>
      </w:r>
      <w:proofErr w:type="spellEnd"/>
      <w:r>
        <w:t xml:space="preserve"> </w:t>
      </w:r>
      <w:proofErr w:type="spellStart"/>
      <w:r>
        <w:t>optioneista</w:t>
      </w:r>
      <w:proofErr w:type="spellEnd"/>
      <w:r>
        <w:t xml:space="preserve"> ja samasta paikasta myös poistamaan ne. </w:t>
      </w:r>
      <w:proofErr w:type="spellStart"/>
      <w:r>
        <w:t>Postausken</w:t>
      </w:r>
      <w:proofErr w:type="spellEnd"/>
      <w:r>
        <w:t xml:space="preserve"> poistuessa tietokanta tuhoaa siihen liittyneet kommentit ja kommenttien poistossa kaikki sen lapsikommentit jäävät valitettavasti vielä tietokantaan, mutta niiden poistaminen ja/tai näyttäminen tulisi tehdä </w:t>
      </w:r>
      <w:proofErr w:type="spellStart"/>
      <w:r>
        <w:t>php</w:t>
      </w:r>
      <w:proofErr w:type="spellEnd"/>
      <w:r>
        <w:t xml:space="preserve"> puolella. Lapsikommentteja ei myöskään näytetä sivustolla jos niiden vanhempi on tuhottu ja kutsumm</w:t>
      </w:r>
      <w:r w:rsidR="00B875F8">
        <w:t>e sitä tällä hetkellä ominaisuuksiksi</w:t>
      </w:r>
      <w:r>
        <w:t>.</w:t>
      </w:r>
    </w:p>
    <w:p w:rsidR="00C87FC5" w:rsidRDefault="00C87FC5" w:rsidP="00645618">
      <w:pPr>
        <w:pStyle w:val="BodyText"/>
      </w:pPr>
      <w:proofErr w:type="spellStart"/>
      <w:r>
        <w:lastRenderedPageBreak/>
        <w:t>Postauksissa</w:t>
      </w:r>
      <w:proofErr w:type="spellEnd"/>
      <w:r>
        <w:t xml:space="preserve"> voi olla </w:t>
      </w:r>
      <w:proofErr w:type="spellStart"/>
      <w:r>
        <w:t>tageja</w:t>
      </w:r>
      <w:proofErr w:type="spellEnd"/>
      <w:r>
        <w:t xml:space="preserve"> ja kun </w:t>
      </w:r>
      <w:proofErr w:type="spellStart"/>
      <w:r>
        <w:t>postaus</w:t>
      </w:r>
      <w:proofErr w:type="spellEnd"/>
      <w:r>
        <w:t xml:space="preserve"> poistetaan </w:t>
      </w:r>
      <w:proofErr w:type="spellStart"/>
      <w:r>
        <w:t>tageja</w:t>
      </w:r>
      <w:proofErr w:type="spellEnd"/>
      <w:r>
        <w:t xml:space="preserve"> ja </w:t>
      </w:r>
      <w:proofErr w:type="spellStart"/>
      <w:r>
        <w:t>postausta</w:t>
      </w:r>
      <w:proofErr w:type="spellEnd"/>
      <w:r>
        <w:t xml:space="preserve"> yhdistävät rivit poistetaan esiintymä taulusta. </w:t>
      </w:r>
      <w:proofErr w:type="spellStart"/>
      <w:r>
        <w:t>php</w:t>
      </w:r>
      <w:proofErr w:type="spellEnd"/>
      <w:r>
        <w:t xml:space="preserve"> puolella tarkistetaan, että jos </w:t>
      </w:r>
      <w:proofErr w:type="spellStart"/>
      <w:r>
        <w:t>tagi</w:t>
      </w:r>
      <w:proofErr w:type="spellEnd"/>
      <w:r>
        <w:t xml:space="preserve"> ei esiinny esiintymä</w:t>
      </w:r>
      <w:r w:rsidR="000E3BB4">
        <w:t xml:space="preserve"> taulussa s</w:t>
      </w:r>
      <w:r>
        <w:t>e</w:t>
      </w:r>
      <w:r w:rsidR="000E3BB4">
        <w:t xml:space="preserve"> </w:t>
      </w:r>
      <w:r>
        <w:t xml:space="preserve">poistetaan. Tällöin ei jää </w:t>
      </w:r>
      <w:proofErr w:type="spellStart"/>
      <w:r>
        <w:t>kuolelita</w:t>
      </w:r>
      <w:proofErr w:type="spellEnd"/>
      <w:r>
        <w:t xml:space="preserve"> </w:t>
      </w:r>
      <w:proofErr w:type="spellStart"/>
      <w:r>
        <w:t>tageja</w:t>
      </w:r>
      <w:proofErr w:type="spellEnd"/>
      <w:r>
        <w:t xml:space="preserve">. </w:t>
      </w:r>
    </w:p>
    <w:p w:rsidR="000E3BB4" w:rsidRDefault="000E3BB4" w:rsidP="00645618">
      <w:pPr>
        <w:pStyle w:val="BodyText"/>
      </w:pPr>
      <w:proofErr w:type="spellStart"/>
      <w:r>
        <w:t>Postaukset</w:t>
      </w:r>
      <w:proofErr w:type="spellEnd"/>
      <w:r>
        <w:t xml:space="preserve"> tallennetaan tietokantaan HTML elementeissään.</w:t>
      </w:r>
    </w:p>
    <w:p w:rsidR="00B875F8" w:rsidRDefault="00B875F8" w:rsidP="00B875F8">
      <w:pPr>
        <w:pStyle w:val="Heading2"/>
      </w:pPr>
      <w:r>
        <w:t>Tietoturva ja häiriköinti</w:t>
      </w:r>
    </w:p>
    <w:p w:rsidR="00237FCB" w:rsidRDefault="00237FCB" w:rsidP="00B875F8">
      <w:pPr>
        <w:pStyle w:val="BodyText"/>
      </w:pPr>
      <w:r>
        <w:t xml:space="preserve">Salasanat </w:t>
      </w:r>
      <w:proofErr w:type="spellStart"/>
      <w:r>
        <w:t>hashataan</w:t>
      </w:r>
      <w:proofErr w:type="spellEnd"/>
      <w:r>
        <w:t xml:space="preserve"> </w:t>
      </w:r>
      <w:proofErr w:type="spellStart"/>
      <w:r>
        <w:t>blowfishillä</w:t>
      </w:r>
      <w:proofErr w:type="spellEnd"/>
      <w:r>
        <w:t xml:space="preserve">, joka </w:t>
      </w:r>
      <w:proofErr w:type="spellStart"/>
      <w:r>
        <w:t>student</w:t>
      </w:r>
      <w:proofErr w:type="spellEnd"/>
      <w:r>
        <w:t xml:space="preserve"> palvelimen antiikkisuudesta johtuen toteutetaan erillisenä luokkana.</w:t>
      </w:r>
      <w:r w:rsidR="00724442">
        <w:t xml:space="preserve"> </w:t>
      </w:r>
      <w:r>
        <w:t xml:space="preserve"> </w:t>
      </w:r>
    </w:p>
    <w:p w:rsidR="00B875F8" w:rsidRDefault="000E3BB4" w:rsidP="00B875F8">
      <w:pPr>
        <w:pStyle w:val="BodyText"/>
      </w:pPr>
      <w:proofErr w:type="spellStart"/>
      <w:r>
        <w:t>MySQL</w:t>
      </w:r>
      <w:proofErr w:type="spellEnd"/>
      <w:r>
        <w:t xml:space="preserve"> injektioita on mahdoton tehdä kantaamme, koska kaikki SQL komennot tehdään </w:t>
      </w:r>
      <w:proofErr w:type="spellStart"/>
      <w:r>
        <w:t>prepare</w:t>
      </w:r>
      <w:proofErr w:type="spellEnd"/>
      <w:r>
        <w:t xml:space="preserve"> </w:t>
      </w:r>
      <w:proofErr w:type="spellStart"/>
      <w:r>
        <w:t>execute</w:t>
      </w:r>
      <w:proofErr w:type="spellEnd"/>
      <w:r>
        <w:t xml:space="preserve"> komennoilla omassa luokassaan. Tiedot, joita käytetään tarvittavassa lauseessa, annetaan parametreina.</w:t>
      </w:r>
    </w:p>
    <w:p w:rsidR="002A41F6" w:rsidRDefault="000E3BB4" w:rsidP="00B875F8">
      <w:pPr>
        <w:pStyle w:val="BodyText"/>
      </w:pPr>
      <w:r>
        <w:t xml:space="preserve">Häiriköinnistä testasimme tekstikenttiin HTML elementtien laittamista ja se on estetty. Toimenpide valitettavasti estää myös </w:t>
      </w:r>
      <w:proofErr w:type="spellStart"/>
      <w:r>
        <w:t>ääkköset</w:t>
      </w:r>
      <w:proofErr w:type="spellEnd"/>
      <w:r>
        <w:t xml:space="preserve"> otsikko kentissä.</w:t>
      </w:r>
      <w:r w:rsidR="00724442">
        <w:t xml:space="preserve"> Otsikko ei voi myöskään enää olla tyhjä, jolloin linkitys </w:t>
      </w:r>
      <w:proofErr w:type="spellStart"/>
      <w:r w:rsidR="00724442">
        <w:t>postauksen</w:t>
      </w:r>
      <w:proofErr w:type="spellEnd"/>
      <w:r w:rsidR="00724442">
        <w:t xml:space="preserve"> kommentteihin menisi rikki.</w:t>
      </w:r>
    </w:p>
    <w:p w:rsidR="002A41F6" w:rsidRDefault="000E3BB4" w:rsidP="00B875F8">
      <w:pPr>
        <w:pStyle w:val="BodyText"/>
      </w:pPr>
      <w:r>
        <w:t xml:space="preserve">Isommissa tekstikentissä käytimme </w:t>
      </w:r>
      <w:proofErr w:type="spellStart"/>
      <w:r>
        <w:t>TinyMCE</w:t>
      </w:r>
      <w:proofErr w:type="spellEnd"/>
      <w:r>
        <w:t xml:space="preserve"> editoria ja siihen on estetty kuvien lisääminen drag</w:t>
      </w:r>
      <w:r w:rsidR="002A41F6">
        <w:t xml:space="preserve"> </w:t>
      </w:r>
      <w:r>
        <w:t>&amp;</w:t>
      </w:r>
      <w:r w:rsidR="002A41F6">
        <w:t xml:space="preserve"> </w:t>
      </w:r>
      <w:proofErr w:type="spellStart"/>
      <w:r>
        <w:t>dropilla</w:t>
      </w:r>
      <w:proofErr w:type="spellEnd"/>
      <w:r>
        <w:t xml:space="preserve"> ja html elementtien lisääminen ei tee siinä mitään.</w:t>
      </w:r>
      <w:r w:rsidR="00DE2245">
        <w:t xml:space="preserve"> </w:t>
      </w:r>
      <w:proofErr w:type="spellStart"/>
      <w:r w:rsidR="00DE2245">
        <w:t>Postauksiin</w:t>
      </w:r>
      <w:proofErr w:type="spellEnd"/>
      <w:r w:rsidR="00DE2245">
        <w:t xml:space="preserve"> voi lisätä kuvia siihen varatulla nappulalla ja lokaalien kuvien lisääminen on mahdollistettu lähettämällä kuva palvelimelle </w:t>
      </w:r>
      <w:proofErr w:type="spellStart"/>
      <w:r w:rsidR="00DE2245">
        <w:t>picture</w:t>
      </w:r>
      <w:proofErr w:type="spellEnd"/>
      <w:r w:rsidR="00DE2245">
        <w:t xml:space="preserve"> kansioon samalla kuvaa valittaessa. Lähetetystä mediasta tarkistetaan, että se on kuvatiedosto ennen kuin se ladataan palvelimelle.</w:t>
      </w:r>
    </w:p>
    <w:p w:rsidR="004E0305" w:rsidRDefault="004E0305" w:rsidP="004E0305">
      <w:pPr>
        <w:pStyle w:val="Heading1"/>
      </w:pPr>
      <w:r>
        <w:t>Näytöt</w:t>
      </w:r>
    </w:p>
    <w:p w:rsidR="004E0305" w:rsidRDefault="004E0305" w:rsidP="004E0305">
      <w:pPr>
        <w:pStyle w:val="BodyText"/>
      </w:pPr>
      <w:r>
        <w:rPr>
          <w:noProof/>
          <w:lang w:eastAsia="fi-FI"/>
        </w:rPr>
        <w:drawing>
          <wp:inline distT="0" distB="0" distL="0" distR="0">
            <wp:extent cx="5292090" cy="3051175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okki2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2090" cy="305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0305" w:rsidRDefault="00FB6DA7" w:rsidP="004E0305">
      <w:pPr>
        <w:pStyle w:val="BodyText"/>
      </w:pPr>
      <w:r>
        <w:t>Alun karkea suunnitelma joka löytyy myös erillisenä liitteenä</w:t>
      </w:r>
      <w:r w:rsidR="002A41F6">
        <w:t xml:space="preserve"> kuvat kansiosta. </w:t>
      </w:r>
    </w:p>
    <w:p w:rsidR="00FB6DA7" w:rsidRDefault="00FB6DA7" w:rsidP="00FB6DA7">
      <w:pPr>
        <w:pStyle w:val="Heading1"/>
      </w:pPr>
      <w:proofErr w:type="spellStart"/>
      <w:r>
        <w:t>UML:n</w:t>
      </w:r>
      <w:proofErr w:type="spellEnd"/>
      <w:r>
        <w:t xml:space="preserve"> käyttötapaukset</w:t>
      </w:r>
    </w:p>
    <w:p w:rsidR="00FB6DA7" w:rsidRDefault="00FB6DA7" w:rsidP="00FB6DA7">
      <w:pPr>
        <w:pStyle w:val="BodyText"/>
      </w:pPr>
      <w:r>
        <w:rPr>
          <w:noProof/>
          <w:lang w:eastAsia="fi-FI"/>
        </w:rPr>
        <w:drawing>
          <wp:inline distT="0" distB="0" distL="0" distR="0">
            <wp:extent cx="5292090" cy="3955415"/>
            <wp:effectExtent l="0" t="0" r="381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useCas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2090" cy="395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41F6" w:rsidRDefault="002A41F6" w:rsidP="00FB6DA7">
      <w:pPr>
        <w:pStyle w:val="BodyText"/>
      </w:pPr>
      <w:r>
        <w:t>Käyttötapauksista lopulliseen tuotteeseen jäivät kaikki muut paitsi ulkoasun muokkaaminen.</w:t>
      </w:r>
    </w:p>
    <w:p w:rsidR="00FB6DA7" w:rsidRDefault="00FB6DA7" w:rsidP="00FB6DA7">
      <w:pPr>
        <w:pStyle w:val="Heading1"/>
      </w:pPr>
      <w:r>
        <w:t>Käsitemallit</w:t>
      </w:r>
    </w:p>
    <w:p w:rsidR="00FB6DA7" w:rsidRDefault="0076350D" w:rsidP="00FB6DA7">
      <w:pPr>
        <w:pStyle w:val="BodyText"/>
      </w:pPr>
      <w:r>
        <w:rPr>
          <w:noProof/>
          <w:lang w:eastAsia="fi-FI"/>
        </w:rPr>
        <w:drawing>
          <wp:inline distT="0" distB="0" distL="0" distR="0">
            <wp:extent cx="5292090" cy="4790440"/>
            <wp:effectExtent l="0" t="0" r="381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kasitemalli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2090" cy="479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41F6" w:rsidRDefault="002A41F6" w:rsidP="00FB6DA7">
      <w:pPr>
        <w:pStyle w:val="BodyText"/>
      </w:pPr>
      <w:r>
        <w:t xml:space="preserve">Kertoo </w:t>
      </w:r>
      <w:proofErr w:type="spellStart"/>
      <w:r>
        <w:t>php</w:t>
      </w:r>
      <w:proofErr w:type="spellEnd"/>
      <w:r>
        <w:t xml:space="preserve"> tiedostojen kytkeytymisen.</w:t>
      </w:r>
    </w:p>
    <w:p w:rsidR="005A2BC6" w:rsidRDefault="005A2BC6" w:rsidP="005A2BC6">
      <w:pPr>
        <w:pStyle w:val="Heading1"/>
      </w:pPr>
      <w:r>
        <w:t>Luokkamallit</w:t>
      </w:r>
    </w:p>
    <w:p w:rsidR="005A2BC6" w:rsidRDefault="005A2BC6" w:rsidP="005A2BC6">
      <w:pPr>
        <w:pStyle w:val="BodyText"/>
      </w:pPr>
      <w:r>
        <w:rPr>
          <w:noProof/>
          <w:lang w:eastAsia="fi-FI"/>
        </w:rPr>
        <w:drawing>
          <wp:inline distT="0" distB="0" distL="0" distR="0">
            <wp:extent cx="5292090" cy="4443095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luokkamalli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2090" cy="444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41F6" w:rsidRDefault="002A41F6" w:rsidP="005A2BC6">
      <w:pPr>
        <w:pStyle w:val="BodyText"/>
      </w:pPr>
      <w:r>
        <w:t xml:space="preserve">Kertoo mikä </w:t>
      </w:r>
      <w:proofErr w:type="spellStart"/>
      <w:r>
        <w:t>php</w:t>
      </w:r>
      <w:proofErr w:type="spellEnd"/>
      <w:r>
        <w:t xml:space="preserve"> tiedosto </w:t>
      </w:r>
      <w:proofErr w:type="spellStart"/>
      <w:r>
        <w:t>käytää</w:t>
      </w:r>
      <w:proofErr w:type="spellEnd"/>
      <w:r>
        <w:t xml:space="preserve"> mitäkin. Luokkiin on kerrottu oleellisemmat funktiot.</w:t>
      </w:r>
    </w:p>
    <w:p w:rsidR="002A41F6" w:rsidRDefault="002A41F6" w:rsidP="005A2BC6">
      <w:pPr>
        <w:pStyle w:val="BodyText"/>
      </w:pPr>
    </w:p>
    <w:p w:rsidR="002A41F6" w:rsidRDefault="002A41F6" w:rsidP="005A2BC6">
      <w:pPr>
        <w:pStyle w:val="BodyText"/>
      </w:pPr>
    </w:p>
    <w:p w:rsidR="002A41F6" w:rsidRDefault="002A41F6" w:rsidP="005A2BC6">
      <w:pPr>
        <w:pStyle w:val="BodyText"/>
      </w:pPr>
    </w:p>
    <w:p w:rsidR="002A41F6" w:rsidRDefault="002A41F6" w:rsidP="005A2BC6">
      <w:pPr>
        <w:pStyle w:val="BodyText"/>
      </w:pPr>
    </w:p>
    <w:p w:rsidR="002A41F6" w:rsidRDefault="002A41F6" w:rsidP="005A2BC6">
      <w:pPr>
        <w:pStyle w:val="BodyText"/>
      </w:pPr>
    </w:p>
    <w:p w:rsidR="002A41F6" w:rsidRDefault="002A41F6" w:rsidP="005A2BC6">
      <w:pPr>
        <w:pStyle w:val="BodyText"/>
      </w:pPr>
    </w:p>
    <w:p w:rsidR="005A2BC6" w:rsidRDefault="005A2BC6" w:rsidP="005A2BC6">
      <w:pPr>
        <w:pStyle w:val="Heading1"/>
      </w:pPr>
      <w:r>
        <w:t>Sekvenssikaavioita</w:t>
      </w:r>
    </w:p>
    <w:p w:rsidR="005A2BC6" w:rsidRPr="005A2BC6" w:rsidRDefault="00282C05" w:rsidP="005A2BC6">
      <w:pPr>
        <w:pStyle w:val="BodyText"/>
      </w:pPr>
      <w:r>
        <w:t>Sekvenssikaavio rekisteröitymisestä</w:t>
      </w:r>
    </w:p>
    <w:p w:rsidR="005A2BC6" w:rsidRDefault="005A2BC6" w:rsidP="005A2BC6">
      <w:pPr>
        <w:pStyle w:val="BodyText"/>
      </w:pPr>
      <w:r>
        <w:rPr>
          <w:noProof/>
          <w:lang w:eastAsia="fi-FI"/>
        </w:rPr>
        <w:drawing>
          <wp:inline distT="0" distB="0" distL="0" distR="0" wp14:anchorId="612C7EE2" wp14:editId="030C8D15">
            <wp:extent cx="5292090" cy="2691130"/>
            <wp:effectExtent l="0" t="0" r="381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ekvenssiRegister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2090" cy="269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2C05" w:rsidRDefault="00282C05" w:rsidP="005A2BC6">
      <w:pPr>
        <w:pStyle w:val="BodyText"/>
      </w:pPr>
      <w:r>
        <w:t>Sekvenssikaavio kommentoimisesta</w:t>
      </w:r>
    </w:p>
    <w:p w:rsidR="005A2BC6" w:rsidRDefault="005A2BC6" w:rsidP="005A2BC6">
      <w:pPr>
        <w:pStyle w:val="BodyText"/>
      </w:pPr>
      <w:r>
        <w:rPr>
          <w:noProof/>
          <w:lang w:eastAsia="fi-FI"/>
        </w:rPr>
        <w:drawing>
          <wp:inline distT="0" distB="0" distL="0" distR="0" wp14:anchorId="312F8049" wp14:editId="065950A8">
            <wp:extent cx="5292090" cy="2360930"/>
            <wp:effectExtent l="0" t="0" r="381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ekvenssiKommentti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2090" cy="236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41F6" w:rsidRDefault="002A41F6" w:rsidP="005A2BC6">
      <w:pPr>
        <w:pStyle w:val="BodyText"/>
      </w:pPr>
    </w:p>
    <w:p w:rsidR="002A41F6" w:rsidRDefault="002A41F6" w:rsidP="005A2BC6">
      <w:pPr>
        <w:pStyle w:val="BodyText"/>
      </w:pPr>
    </w:p>
    <w:p w:rsidR="002A41F6" w:rsidRDefault="002A41F6" w:rsidP="005A2BC6">
      <w:pPr>
        <w:pStyle w:val="BodyText"/>
      </w:pPr>
    </w:p>
    <w:p w:rsidR="002A41F6" w:rsidRDefault="002A41F6" w:rsidP="005A2BC6">
      <w:pPr>
        <w:pStyle w:val="BodyText"/>
      </w:pPr>
    </w:p>
    <w:p w:rsidR="002A41F6" w:rsidRDefault="002A41F6" w:rsidP="005A2BC6">
      <w:pPr>
        <w:pStyle w:val="BodyText"/>
      </w:pPr>
    </w:p>
    <w:p w:rsidR="005A2BC6" w:rsidRDefault="00282C05" w:rsidP="005A2BC6">
      <w:pPr>
        <w:pStyle w:val="BodyText"/>
      </w:pPr>
      <w:r>
        <w:t>Sekvenssikaavio kirjautumisesta</w:t>
      </w:r>
    </w:p>
    <w:p w:rsidR="005A2BC6" w:rsidRDefault="005A2BC6" w:rsidP="005A2BC6">
      <w:pPr>
        <w:pStyle w:val="BodyText"/>
      </w:pPr>
      <w:r>
        <w:rPr>
          <w:noProof/>
          <w:lang w:eastAsia="fi-FI"/>
        </w:rPr>
        <w:drawing>
          <wp:inline distT="0" distB="0" distL="0" distR="0" wp14:anchorId="2B77F23B" wp14:editId="339499ED">
            <wp:extent cx="5292090" cy="1917700"/>
            <wp:effectExtent l="0" t="0" r="381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ekvenssiLogin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2090" cy="191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2C05" w:rsidRDefault="00F76096" w:rsidP="00F76096">
      <w:pPr>
        <w:pStyle w:val="Heading1"/>
      </w:pPr>
      <w:r>
        <w:t>Projektisuunnitelma: työnjako, vastuut, tuntimäärät</w:t>
      </w:r>
    </w:p>
    <w:p w:rsidR="00F76096" w:rsidRDefault="00CB48C8" w:rsidP="00F76096">
      <w:pPr>
        <w:pStyle w:val="BodyText"/>
      </w:pPr>
      <w:hyperlink r:id="rId18" w:history="1">
        <w:r w:rsidR="00F76096" w:rsidRPr="00F76096">
          <w:rPr>
            <w:rStyle w:val="Hyperlink"/>
          </w:rPr>
          <w:t>Ajat, tunnit ja kuvaukset</w:t>
        </w:r>
      </w:hyperlink>
    </w:p>
    <w:p w:rsidR="0076350D" w:rsidRDefault="00F76096" w:rsidP="00490686">
      <w:pPr>
        <w:pStyle w:val="BodyText"/>
      </w:pPr>
      <w:r>
        <w:t xml:space="preserve">Näitä tietoja päätettiin pitää </w:t>
      </w:r>
      <w:proofErr w:type="spellStart"/>
      <w:r>
        <w:t>githubissa</w:t>
      </w:r>
      <w:proofErr w:type="spellEnd"/>
      <w:r>
        <w:t>, koska muuten niiden muokkaaminen / merkitseminen olisi ollut vähintäänkin tuskallista</w:t>
      </w:r>
      <w:r w:rsidR="00EF014B">
        <w:t>. Työnjako toteutui käytännössä kokoontumisissa netin välityksellä ja toteamalla ”minä teen tämän”.</w:t>
      </w:r>
    </w:p>
    <w:p w:rsidR="00490686" w:rsidRPr="00490686" w:rsidRDefault="00490686" w:rsidP="00490686">
      <w:pPr>
        <w:pStyle w:val="NumeroimatonHeading1"/>
      </w:pPr>
      <w:r>
        <w:t>E&amp;R kaavio tietokannasta</w:t>
      </w:r>
    </w:p>
    <w:p w:rsidR="00490686" w:rsidRDefault="00490686" w:rsidP="00490686"/>
    <w:p w:rsidR="0076350D" w:rsidRDefault="0076350D" w:rsidP="00490686">
      <w:r>
        <w:rPr>
          <w:noProof/>
          <w:lang w:eastAsia="fi-FI"/>
        </w:rPr>
        <w:drawing>
          <wp:inline distT="0" distB="0" distL="0" distR="0">
            <wp:extent cx="5292090" cy="3178810"/>
            <wp:effectExtent l="0" t="0" r="381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R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2090" cy="317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686" w:rsidRDefault="0076350D" w:rsidP="0076350D">
      <w:pPr>
        <w:pStyle w:val="Heading1"/>
      </w:pPr>
      <w:r>
        <w:t>Kokonaisarkkitehtuurin kuvaus vapaamuotoisesti</w:t>
      </w:r>
    </w:p>
    <w:p w:rsidR="0076350D" w:rsidRDefault="0076350D" w:rsidP="0076350D">
      <w:pPr>
        <w:pStyle w:val="BodyText"/>
        <w:rPr>
          <w:i/>
        </w:rPr>
      </w:pPr>
      <w:r w:rsidRPr="0076350D">
        <w:rPr>
          <w:i/>
          <w:noProof/>
          <w:lang w:eastAsia="fi-FI"/>
        </w:rPr>
        <w:drawing>
          <wp:inline distT="0" distB="0" distL="0" distR="0">
            <wp:extent cx="5292090" cy="5393690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tasomalli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2090" cy="539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350D" w:rsidRDefault="0076350D" w:rsidP="0076350D">
      <w:pPr>
        <w:pStyle w:val="Heading1"/>
      </w:pPr>
      <w:r>
        <w:t>Itsearviointi ja arvosana ehdotukset</w:t>
      </w:r>
    </w:p>
    <w:p w:rsidR="0076350D" w:rsidRDefault="0076350D" w:rsidP="0076350D">
      <w:pPr>
        <w:pStyle w:val="Heading2"/>
      </w:pPr>
      <w:r>
        <w:t xml:space="preserve"> Tuomas Kyttä</w:t>
      </w:r>
    </w:p>
    <w:p w:rsidR="0076350D" w:rsidRDefault="00096558" w:rsidP="0076350D">
      <w:pPr>
        <w:pStyle w:val="BodyText"/>
      </w:pPr>
      <w:r>
        <w:t xml:space="preserve">Arvosanaehdotus: </w:t>
      </w:r>
      <w:r w:rsidR="00EF014B">
        <w:t>4</w:t>
      </w:r>
      <w:r w:rsidR="0076350D" w:rsidRPr="0076350D">
        <w:t xml:space="preserve">. Työ on laaja, käyttää tietokantaa, siinä on pari luokkaa ja se on </w:t>
      </w:r>
      <w:proofErr w:type="spellStart"/>
      <w:r w:rsidR="0076350D" w:rsidRPr="0076350D">
        <w:t>semi</w:t>
      </w:r>
      <w:proofErr w:type="spellEnd"/>
      <w:r w:rsidR="0076350D" w:rsidRPr="0076350D">
        <w:t xml:space="preserve"> modulaarinen, tiedoston lähettämistä on käytetty paikallisten kuvien asett</w:t>
      </w:r>
      <w:r>
        <w:t xml:space="preserve">amisessa </w:t>
      </w:r>
      <w:proofErr w:type="spellStart"/>
      <w:r>
        <w:t>postaukseen</w:t>
      </w:r>
      <w:proofErr w:type="spellEnd"/>
      <w:r>
        <w:t xml:space="preserve"> ja se tark</w:t>
      </w:r>
      <w:r w:rsidR="0076350D" w:rsidRPr="0076350D">
        <w:t>i</w:t>
      </w:r>
      <w:r>
        <w:t>s</w:t>
      </w:r>
      <w:r w:rsidR="0076350D" w:rsidRPr="0076350D">
        <w:t>tetaan onko se halutun kaltaista mediaa</w:t>
      </w:r>
    </w:p>
    <w:p w:rsidR="00096558" w:rsidRDefault="00096558" w:rsidP="00096558">
      <w:pPr>
        <w:pStyle w:val="Heading2"/>
      </w:pPr>
      <w:r>
        <w:t>Mikko Leppänen</w:t>
      </w:r>
    </w:p>
    <w:p w:rsidR="00096558" w:rsidRDefault="00096558" w:rsidP="0076350D">
      <w:pPr>
        <w:pStyle w:val="BodyText"/>
      </w:pPr>
      <w:r>
        <w:t xml:space="preserve">Arvosanaehdotus: </w:t>
      </w:r>
      <w:r w:rsidR="00EF014B">
        <w:t>4</w:t>
      </w:r>
      <w:r>
        <w:t xml:space="preserve">. </w:t>
      </w:r>
      <w:r w:rsidR="00CC25FC">
        <w:t>Kaikki osallistuivat projektiin aika tasaisesti. Osakseni jäi käyttäjäoikeuksien tarkistus ja hallinta, sekä käyttäjien tietojen näyttö ja editointi. Oikeudet on toteutettu aika monimutkaisesti, mikä mahdollistaa yksittäisten oikeuksien säädön. Lisäksi toteutin 2 näkymää jotka ovat käytössä juuri käyttäjien tietojen tulostuksessa.</w:t>
      </w:r>
    </w:p>
    <w:p w:rsidR="00144BE2" w:rsidRDefault="00144BE2" w:rsidP="00144BE2">
      <w:pPr>
        <w:pStyle w:val="Heading2"/>
      </w:pPr>
      <w:r>
        <w:t xml:space="preserve"> Eetu Manninen</w:t>
      </w:r>
    </w:p>
    <w:p w:rsidR="00144BE2" w:rsidRPr="00144BE2" w:rsidRDefault="00144BE2" w:rsidP="00144BE2">
      <w:pPr>
        <w:pStyle w:val="BodyText"/>
      </w:pPr>
      <w:r>
        <w:t xml:space="preserve">Arvosanaehdotus: 4. Tehtävänäni oli käytännössä tehdä </w:t>
      </w:r>
      <w:proofErr w:type="spellStart"/>
      <w:r>
        <w:t>admin</w:t>
      </w:r>
      <w:proofErr w:type="spellEnd"/>
      <w:r>
        <w:t xml:space="preserve"> ominaisuuksia. L</w:t>
      </w:r>
      <w:r w:rsidR="00CB48C8">
        <w:t xml:space="preserve">oppujen lopuksi tein </w:t>
      </w:r>
      <w:proofErr w:type="spellStart"/>
      <w:r w:rsidR="00CB48C8">
        <w:t>p</w:t>
      </w:r>
      <w:r>
        <w:t>ostauksien</w:t>
      </w:r>
      <w:proofErr w:type="spellEnd"/>
      <w:r>
        <w:t xml:space="preserve"> hall</w:t>
      </w:r>
      <w:r w:rsidR="00CB48C8">
        <w:t xml:space="preserve">innan ja kommenttien hallinnan. Aikaansaannokseni on myös </w:t>
      </w:r>
      <w:proofErr w:type="spellStart"/>
      <w:r w:rsidR="00CB48C8">
        <w:t>tagien</w:t>
      </w:r>
      <w:proofErr w:type="spellEnd"/>
      <w:r w:rsidR="00CB48C8">
        <w:t xml:space="preserve"> automaattinen poistaminen jos niitä ei enää ole käytössä missään </w:t>
      </w:r>
      <w:proofErr w:type="spellStart"/>
      <w:r w:rsidR="00CB48C8">
        <w:t>postauksessa</w:t>
      </w:r>
      <w:proofErr w:type="spellEnd"/>
      <w:r w:rsidR="00CB48C8">
        <w:t>. Tein myös paljon erinäisiä korjauksia moniin paikkoihin kuten sen, että kirjautumattomalle käyttäjälle ei näytetä kommentointi nappulaa ollenkaan. Tietokanta luokassa on paljon minun tekemiäni SQL komentoja joita käytetään muissa paikoissa.</w:t>
      </w:r>
      <w:bookmarkStart w:id="0" w:name="_GoBack"/>
      <w:bookmarkEnd w:id="0"/>
    </w:p>
    <w:p w:rsidR="0076350D" w:rsidRPr="0076350D" w:rsidRDefault="0076350D" w:rsidP="0076350D">
      <w:pPr>
        <w:pStyle w:val="BodyText"/>
      </w:pPr>
    </w:p>
    <w:sectPr w:rsidR="0076350D" w:rsidRPr="0076350D" w:rsidSect="00BC1719">
      <w:headerReference w:type="default" r:id="rId21"/>
      <w:footerReference w:type="default" r:id="rId22"/>
      <w:pgSz w:w="11906" w:h="16838"/>
      <w:pgMar w:top="1134" w:right="1134" w:bottom="1134" w:left="2438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2288A" w:rsidRDefault="00F2288A" w:rsidP="00D96545">
      <w:pPr>
        <w:spacing w:after="0" w:line="240" w:lineRule="auto"/>
      </w:pPr>
      <w:r>
        <w:separator/>
      </w:r>
    </w:p>
  </w:endnote>
  <w:endnote w:type="continuationSeparator" w:id="0">
    <w:p w:rsidR="00F2288A" w:rsidRDefault="00F2288A" w:rsidP="00D965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4B34" w:rsidRDefault="003F4B34" w:rsidP="003F4B34">
    <w:pPr>
      <w:pStyle w:val="Footer"/>
      <w:tabs>
        <w:tab w:val="clear" w:pos="4513"/>
        <w:tab w:val="clear" w:pos="9026"/>
        <w:tab w:val="left" w:pos="4020"/>
      </w:tabs>
      <w:jc w:val="center"/>
    </w:pPr>
    <w:r>
      <w:rPr>
        <w:noProof/>
        <w:lang w:eastAsia="fi-FI"/>
      </w:rPr>
      <w:drawing>
        <wp:inline distT="0" distB="0" distL="0" distR="0" wp14:anchorId="161FC8B2" wp14:editId="5C630FC8">
          <wp:extent cx="3470400" cy="717072"/>
          <wp:effectExtent l="0" t="0" r="0" b="6985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jamk2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70400" cy="71707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4B34" w:rsidRDefault="003F4B34" w:rsidP="003F4B3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2288A" w:rsidRDefault="00F2288A" w:rsidP="00D96545">
      <w:pPr>
        <w:spacing w:after="0" w:line="240" w:lineRule="auto"/>
      </w:pPr>
      <w:r>
        <w:separator/>
      </w:r>
    </w:p>
  </w:footnote>
  <w:footnote w:type="continuationSeparator" w:id="0">
    <w:p w:rsidR="00F2288A" w:rsidRDefault="00F2288A" w:rsidP="00D965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4B34" w:rsidRDefault="003F4B34">
    <w:pPr>
      <w:pStyle w:val="Header"/>
    </w:pPr>
    <w:r>
      <w:rPr>
        <w:noProof/>
        <w:lang w:eastAsia="fi-FI"/>
      </w:rPr>
      <w:drawing>
        <wp:inline distT="0" distB="0" distL="0" distR="0" wp14:anchorId="388C78FC" wp14:editId="000A3FBB">
          <wp:extent cx="1802094" cy="532800"/>
          <wp:effectExtent l="0" t="0" r="8255" b="635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jamkfi_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02094" cy="5328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3F4B34" w:rsidRDefault="003F4B3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429132827"/>
      <w:docPartObj>
        <w:docPartGallery w:val="Page Numbers (Top of Page)"/>
        <w:docPartUnique/>
      </w:docPartObj>
    </w:sdtPr>
    <w:sdtEndPr>
      <w:rPr>
        <w:noProof/>
      </w:rPr>
    </w:sdtEndPr>
    <w:sdtContent>
      <w:p w:rsidR="00BC1719" w:rsidRDefault="00BC1719">
        <w:pPr>
          <w:pStyle w:val="Head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B48C8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:rsidR="003F4B34" w:rsidRDefault="003F4B3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CFE0568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164CA47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A1FE25D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67E3B7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79C4EF7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66008CD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98AC6CD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B366CDD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0E7C0C4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1924E06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D94178"/>
    <w:multiLevelType w:val="hybridMultilevel"/>
    <w:tmpl w:val="BE58BC5E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EBD3A10"/>
    <w:multiLevelType w:val="multilevel"/>
    <w:tmpl w:val="040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300438DF"/>
    <w:multiLevelType w:val="multilevel"/>
    <w:tmpl w:val="350C80C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3">
    <w:nsid w:val="78907E61"/>
    <w:multiLevelType w:val="hybridMultilevel"/>
    <w:tmpl w:val="3A0A175C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1"/>
  </w:num>
  <w:num w:numId="12">
    <w:abstractNumId w:val="12"/>
  </w:num>
  <w:num w:numId="13">
    <w:abstractNumId w:val="13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1304"/>
  <w:hyphenationZone w:val="425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288A"/>
    <w:rsid w:val="00096558"/>
    <w:rsid w:val="000E2E6C"/>
    <w:rsid w:val="000E3BB4"/>
    <w:rsid w:val="00131693"/>
    <w:rsid w:val="00144BE2"/>
    <w:rsid w:val="001C09CF"/>
    <w:rsid w:val="00237FCB"/>
    <w:rsid w:val="00282C05"/>
    <w:rsid w:val="002A41F6"/>
    <w:rsid w:val="003F4B34"/>
    <w:rsid w:val="00447106"/>
    <w:rsid w:val="00490686"/>
    <w:rsid w:val="004D6F85"/>
    <w:rsid w:val="004E0305"/>
    <w:rsid w:val="005A2BC6"/>
    <w:rsid w:val="00645618"/>
    <w:rsid w:val="006F1F86"/>
    <w:rsid w:val="00724442"/>
    <w:rsid w:val="0076350D"/>
    <w:rsid w:val="0085305D"/>
    <w:rsid w:val="0096280D"/>
    <w:rsid w:val="00980C40"/>
    <w:rsid w:val="00B51D4D"/>
    <w:rsid w:val="00B875F8"/>
    <w:rsid w:val="00BC1719"/>
    <w:rsid w:val="00C87FC5"/>
    <w:rsid w:val="00CB48C8"/>
    <w:rsid w:val="00CC25FC"/>
    <w:rsid w:val="00D96545"/>
    <w:rsid w:val="00DE2245"/>
    <w:rsid w:val="00EF014B"/>
    <w:rsid w:val="00F2288A"/>
    <w:rsid w:val="00F76096"/>
    <w:rsid w:val="00FB6DA7"/>
    <w:rsid w:val="00FC3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,"/>
  <w:listSeparator w:val=";"/>
  <w15:chartTrackingRefBased/>
  <w15:docId w15:val="{B27CAC60-D024-4DFA-829D-3BD466213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312F"/>
    <w:rPr>
      <w:sz w:val="24"/>
    </w:rPr>
  </w:style>
  <w:style w:type="paragraph" w:styleId="Heading1">
    <w:name w:val="heading 1"/>
    <w:basedOn w:val="Normal"/>
    <w:next w:val="BodyText"/>
    <w:link w:val="Heading1Char"/>
    <w:uiPriority w:val="9"/>
    <w:qFormat/>
    <w:rsid w:val="00131693"/>
    <w:pPr>
      <w:keepNext/>
      <w:keepLines/>
      <w:numPr>
        <w:numId w:val="12"/>
      </w:numPr>
      <w:spacing w:before="400" w:after="0" w:line="360" w:lineRule="auto"/>
      <w:outlineLvl w:val="0"/>
    </w:pPr>
    <w:rPr>
      <w:rFonts w:asciiTheme="majorHAnsi" w:eastAsiaTheme="majorEastAsia" w:hAnsiTheme="majorHAnsi" w:cstheme="majorBidi"/>
      <w:b/>
      <w:color w:val="000000" w:themeColor="text1"/>
      <w:sz w:val="36"/>
      <w:szCs w:val="32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131693"/>
    <w:pPr>
      <w:keepNext/>
      <w:keepLines/>
      <w:numPr>
        <w:ilvl w:val="1"/>
        <w:numId w:val="12"/>
      </w:numPr>
      <w:spacing w:before="400" w:after="0" w:line="360" w:lineRule="auto"/>
      <w:outlineLvl w:val="1"/>
    </w:pPr>
    <w:rPr>
      <w:rFonts w:asciiTheme="majorHAnsi" w:eastAsiaTheme="majorEastAsia" w:hAnsiTheme="majorHAnsi" w:cstheme="majorBidi"/>
      <w:color w:val="000000" w:themeColor="text1"/>
      <w:sz w:val="32"/>
      <w:szCs w:val="26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131693"/>
    <w:pPr>
      <w:keepNext/>
      <w:keepLines/>
      <w:numPr>
        <w:ilvl w:val="2"/>
        <w:numId w:val="12"/>
      </w:numPr>
      <w:spacing w:before="400" w:after="0" w:line="360" w:lineRule="auto"/>
      <w:outlineLvl w:val="2"/>
    </w:pPr>
    <w:rPr>
      <w:rFonts w:asciiTheme="majorHAnsi" w:eastAsiaTheme="majorEastAsia" w:hAnsiTheme="majorHAnsi" w:cstheme="majorBidi"/>
      <w:color w:val="000000" w:themeColor="text1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0C40"/>
    <w:pPr>
      <w:keepNext/>
      <w:keepLines/>
      <w:numPr>
        <w:ilvl w:val="3"/>
        <w:numId w:val="1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0C40"/>
    <w:pPr>
      <w:keepNext/>
      <w:keepLines/>
      <w:numPr>
        <w:ilvl w:val="4"/>
        <w:numId w:val="12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0C40"/>
    <w:pPr>
      <w:keepNext/>
      <w:keepLines/>
      <w:numPr>
        <w:ilvl w:val="5"/>
        <w:numId w:val="12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0C40"/>
    <w:pPr>
      <w:keepNext/>
      <w:keepLines/>
      <w:numPr>
        <w:ilvl w:val="6"/>
        <w:numId w:val="1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0C40"/>
    <w:pPr>
      <w:keepNext/>
      <w:keepLines/>
      <w:numPr>
        <w:ilvl w:val="7"/>
        <w:numId w:val="1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0C40"/>
    <w:pPr>
      <w:keepNext/>
      <w:keepLines/>
      <w:numPr>
        <w:ilvl w:val="8"/>
        <w:numId w:val="1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1693"/>
    <w:rPr>
      <w:rFonts w:asciiTheme="majorHAnsi" w:eastAsiaTheme="majorEastAsia" w:hAnsiTheme="majorHAnsi" w:cstheme="majorBidi"/>
      <w:b/>
      <w:color w:val="000000" w:themeColor="text1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31693"/>
    <w:rPr>
      <w:rFonts w:asciiTheme="majorHAnsi" w:eastAsiaTheme="majorEastAsia" w:hAnsiTheme="majorHAnsi" w:cstheme="majorBidi"/>
      <w:color w:val="000000" w:themeColor="text1"/>
      <w:sz w:val="32"/>
      <w:szCs w:val="26"/>
    </w:rPr>
  </w:style>
  <w:style w:type="paragraph" w:styleId="BodyText">
    <w:name w:val="Body Text"/>
    <w:basedOn w:val="Normal"/>
    <w:link w:val="BodyTextChar"/>
    <w:uiPriority w:val="99"/>
    <w:unhideWhenUsed/>
    <w:rsid w:val="00131693"/>
    <w:pPr>
      <w:spacing w:before="240" w:after="120" w:line="360" w:lineRule="auto"/>
    </w:pPr>
  </w:style>
  <w:style w:type="character" w:customStyle="1" w:styleId="BodyTextChar">
    <w:name w:val="Body Text Char"/>
    <w:basedOn w:val="DefaultParagraphFont"/>
    <w:link w:val="BodyText"/>
    <w:uiPriority w:val="99"/>
    <w:rsid w:val="00131693"/>
    <w:rPr>
      <w:sz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1693"/>
    <w:rPr>
      <w:rFonts w:asciiTheme="majorHAnsi" w:eastAsiaTheme="majorEastAsia" w:hAnsiTheme="majorHAnsi" w:cstheme="majorBidi"/>
      <w:color w:val="000000" w:themeColor="text1"/>
      <w:sz w:val="28"/>
      <w:szCs w:val="24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312F"/>
    <w:pPr>
      <w:spacing w:after="200" w:line="240" w:lineRule="auto"/>
    </w:pPr>
    <w:rPr>
      <w:iCs/>
      <w:color w:val="000000" w:themeColor="text1"/>
      <w:szCs w:val="18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FC312F"/>
    <w:pPr>
      <w:spacing w:before="240" w:after="0" w:line="360" w:lineRule="auto"/>
    </w:pPr>
    <w:rPr>
      <w:b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1C09CF"/>
    <w:pPr>
      <w:spacing w:after="0" w:line="360" w:lineRule="auto"/>
      <w:ind w:left="238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1C09CF"/>
    <w:pPr>
      <w:spacing w:after="0" w:line="360" w:lineRule="auto"/>
      <w:ind w:left="482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C09CF"/>
    <w:pPr>
      <w:numPr>
        <w:numId w:val="0"/>
      </w:numPr>
      <w:spacing w:before="240" w:line="259" w:lineRule="auto"/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980C40"/>
    <w:pPr>
      <w:tabs>
        <w:tab w:val="center" w:pos="4513"/>
        <w:tab w:val="right" w:pos="9026"/>
      </w:tabs>
      <w:spacing w:after="0" w:line="240" w:lineRule="auto"/>
      <w:jc w:val="right"/>
    </w:pPr>
  </w:style>
  <w:style w:type="character" w:customStyle="1" w:styleId="HeaderChar">
    <w:name w:val="Header Char"/>
    <w:basedOn w:val="DefaultParagraphFont"/>
    <w:link w:val="Header"/>
    <w:uiPriority w:val="99"/>
    <w:rsid w:val="00980C40"/>
    <w:rPr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0C40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0C40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0C40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0C40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0C4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0C4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Kuva">
    <w:name w:val="Kuva"/>
    <w:basedOn w:val="BodyText"/>
    <w:qFormat/>
    <w:rsid w:val="0085305D"/>
    <w:pPr>
      <w:keepNext/>
      <w:spacing w:line="240" w:lineRule="auto"/>
    </w:pPr>
  </w:style>
  <w:style w:type="paragraph" w:customStyle="1" w:styleId="Kappaleotsikko">
    <w:name w:val="Kappaleotsikko"/>
    <w:basedOn w:val="BodyText"/>
    <w:qFormat/>
    <w:rsid w:val="00980C40"/>
    <w:pPr>
      <w:keepNext/>
    </w:pPr>
    <w:rPr>
      <w:b/>
    </w:rPr>
  </w:style>
  <w:style w:type="paragraph" w:customStyle="1" w:styleId="NumeroimatonHeading1">
    <w:name w:val="NumeroimatonHeading1"/>
    <w:basedOn w:val="Heading1"/>
    <w:qFormat/>
    <w:rsid w:val="00980C40"/>
    <w:pPr>
      <w:spacing w:line="240" w:lineRule="auto"/>
      <w:ind w:left="431" w:hanging="431"/>
    </w:pPr>
  </w:style>
  <w:style w:type="paragraph" w:styleId="Footer">
    <w:name w:val="footer"/>
    <w:basedOn w:val="Normal"/>
    <w:link w:val="FooterChar"/>
    <w:uiPriority w:val="99"/>
    <w:unhideWhenUsed/>
    <w:rsid w:val="00D965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6545"/>
    <w:rPr>
      <w:sz w:val="24"/>
    </w:rPr>
  </w:style>
  <w:style w:type="paragraph" w:customStyle="1" w:styleId="KansiLehti">
    <w:name w:val="KansiLehti"/>
    <w:rsid w:val="003F4B34"/>
    <w:pPr>
      <w:spacing w:after="0" w:line="240" w:lineRule="auto"/>
      <w:jc w:val="center"/>
    </w:pPr>
    <w:rPr>
      <w:rFonts w:ascii="Calibri" w:eastAsia="Times New Roman" w:hAnsi="Calibri" w:cs="Arial"/>
      <w:sz w:val="24"/>
      <w:szCs w:val="24"/>
      <w:lang w:eastAsia="fi-FI"/>
    </w:rPr>
  </w:style>
  <w:style w:type="paragraph" w:customStyle="1" w:styleId="Calibri26">
    <w:name w:val="Calibri 26"/>
    <w:link w:val="Calibri26Char"/>
    <w:qFormat/>
    <w:rsid w:val="003F4B34"/>
    <w:pPr>
      <w:spacing w:after="0" w:line="240" w:lineRule="auto"/>
    </w:pPr>
    <w:rPr>
      <w:rFonts w:ascii="Calibri" w:eastAsia="Times New Roman" w:hAnsi="Calibri" w:cs="Arial"/>
      <w:sz w:val="52"/>
      <w:szCs w:val="52"/>
      <w:lang w:eastAsia="fi-FI"/>
    </w:rPr>
  </w:style>
  <w:style w:type="paragraph" w:customStyle="1" w:styleId="Calibri22">
    <w:name w:val="Calibri 22"/>
    <w:link w:val="Calibri22Char"/>
    <w:rsid w:val="003F4B34"/>
    <w:pPr>
      <w:spacing w:after="0" w:line="240" w:lineRule="auto"/>
    </w:pPr>
    <w:rPr>
      <w:rFonts w:ascii="Calibri" w:eastAsia="Times New Roman" w:hAnsi="Calibri" w:cs="Arial"/>
      <w:sz w:val="44"/>
      <w:szCs w:val="44"/>
      <w:lang w:eastAsia="fi-FI"/>
    </w:rPr>
  </w:style>
  <w:style w:type="character" w:customStyle="1" w:styleId="Calibri26Char">
    <w:name w:val="Calibri 26 Char"/>
    <w:link w:val="Calibri26"/>
    <w:rsid w:val="003F4B34"/>
    <w:rPr>
      <w:rFonts w:ascii="Calibri" w:eastAsia="Times New Roman" w:hAnsi="Calibri" w:cs="Arial"/>
      <w:sz w:val="52"/>
      <w:szCs w:val="52"/>
      <w:lang w:eastAsia="fi-FI"/>
    </w:rPr>
  </w:style>
  <w:style w:type="paragraph" w:customStyle="1" w:styleId="Calibri18">
    <w:name w:val="Calibri 18"/>
    <w:link w:val="Calibri18Char"/>
    <w:rsid w:val="003F4B34"/>
    <w:pPr>
      <w:spacing w:after="0" w:line="240" w:lineRule="auto"/>
    </w:pPr>
    <w:rPr>
      <w:rFonts w:ascii="Calibri" w:eastAsia="Times New Roman" w:hAnsi="Calibri" w:cs="Arial"/>
      <w:bCs/>
      <w:color w:val="000000"/>
      <w:sz w:val="36"/>
      <w:szCs w:val="36"/>
      <w:lang w:eastAsia="fi-FI"/>
    </w:rPr>
  </w:style>
  <w:style w:type="character" w:customStyle="1" w:styleId="Calibri22Char">
    <w:name w:val="Calibri 22 Char"/>
    <w:link w:val="Calibri22"/>
    <w:rsid w:val="003F4B34"/>
    <w:rPr>
      <w:rFonts w:ascii="Calibri" w:eastAsia="Times New Roman" w:hAnsi="Calibri" w:cs="Arial"/>
      <w:sz w:val="44"/>
      <w:szCs w:val="44"/>
      <w:lang w:eastAsia="fi-FI"/>
    </w:rPr>
  </w:style>
  <w:style w:type="paragraph" w:customStyle="1" w:styleId="Calibri16">
    <w:name w:val="Calibri 16"/>
    <w:link w:val="Calibri16Char"/>
    <w:rsid w:val="003F4B34"/>
    <w:pPr>
      <w:spacing w:after="0" w:line="240" w:lineRule="auto"/>
    </w:pPr>
    <w:rPr>
      <w:rFonts w:ascii="Calibri" w:eastAsia="Times New Roman" w:hAnsi="Calibri" w:cs="Arial"/>
      <w:bCs/>
      <w:color w:val="000000"/>
      <w:sz w:val="32"/>
      <w:szCs w:val="32"/>
      <w:lang w:eastAsia="fi-FI"/>
    </w:rPr>
  </w:style>
  <w:style w:type="character" w:customStyle="1" w:styleId="Calibri18Char">
    <w:name w:val="Calibri 18 Char"/>
    <w:link w:val="Calibri18"/>
    <w:rsid w:val="003F4B34"/>
    <w:rPr>
      <w:rFonts w:ascii="Calibri" w:eastAsia="Times New Roman" w:hAnsi="Calibri" w:cs="Arial"/>
      <w:bCs/>
      <w:color w:val="000000"/>
      <w:sz w:val="36"/>
      <w:szCs w:val="36"/>
      <w:lang w:eastAsia="fi-FI"/>
    </w:rPr>
  </w:style>
  <w:style w:type="paragraph" w:customStyle="1" w:styleId="Calibri14">
    <w:name w:val="Calibri 14"/>
    <w:link w:val="Calibri14Char"/>
    <w:rsid w:val="003F4B34"/>
    <w:pPr>
      <w:spacing w:after="0" w:line="240" w:lineRule="auto"/>
    </w:pPr>
    <w:rPr>
      <w:rFonts w:ascii="Calibri" w:eastAsia="Times New Roman" w:hAnsi="Calibri" w:cs="Arial"/>
      <w:iCs/>
      <w:color w:val="000000"/>
      <w:sz w:val="28"/>
      <w:szCs w:val="28"/>
      <w:lang w:eastAsia="fi-FI"/>
    </w:rPr>
  </w:style>
  <w:style w:type="character" w:customStyle="1" w:styleId="Calibri16Char">
    <w:name w:val="Calibri 16 Char"/>
    <w:link w:val="Calibri16"/>
    <w:rsid w:val="003F4B34"/>
    <w:rPr>
      <w:rFonts w:ascii="Calibri" w:eastAsia="Times New Roman" w:hAnsi="Calibri" w:cs="Arial"/>
      <w:bCs/>
      <w:color w:val="000000"/>
      <w:sz w:val="32"/>
      <w:szCs w:val="32"/>
      <w:lang w:eastAsia="fi-FI"/>
    </w:rPr>
  </w:style>
  <w:style w:type="character" w:customStyle="1" w:styleId="Calibri14Char">
    <w:name w:val="Calibri 14 Char"/>
    <w:link w:val="Calibri14"/>
    <w:rsid w:val="003F4B34"/>
    <w:rPr>
      <w:rFonts w:ascii="Calibri" w:eastAsia="Times New Roman" w:hAnsi="Calibri" w:cs="Arial"/>
      <w:iCs/>
      <w:color w:val="000000"/>
      <w:sz w:val="28"/>
      <w:szCs w:val="28"/>
      <w:lang w:eastAsia="fi-FI"/>
    </w:rPr>
  </w:style>
  <w:style w:type="paragraph" w:customStyle="1" w:styleId="Lhdeluettelo">
    <w:name w:val="Lähdeluettelo"/>
    <w:basedOn w:val="BodyText"/>
    <w:qFormat/>
    <w:rsid w:val="0085305D"/>
    <w:pPr>
      <w:spacing w:line="240" w:lineRule="auto"/>
      <w:ind w:left="431"/>
    </w:pPr>
  </w:style>
  <w:style w:type="character" w:styleId="Hyperlink">
    <w:name w:val="Hyperlink"/>
    <w:basedOn w:val="DefaultParagraphFont"/>
    <w:uiPriority w:val="99"/>
    <w:unhideWhenUsed/>
    <w:rsid w:val="00F76096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7609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639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9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image" Target="media/image6.PNG"/><Relationship Id="rId18" Type="http://schemas.openxmlformats.org/officeDocument/2006/relationships/hyperlink" Target="https://github.com/TuoKy/palvelin-tietokannat-suunnittelu/wiki/Tuntim%C3%A4%C3%A4r%C3%A4t" TargetMode="External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7.PNG"/><Relationship Id="rId22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EA0D1D-E065-40AC-BEF8-5F7FBF44A7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10</Pages>
  <Words>565</Words>
  <Characters>4580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JAMK/ICT</Company>
  <LinksUpToDate>false</LinksUpToDate>
  <CharactersWithSpaces>5135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Tuomas Kyttä</dc:creator>
  <cp:keywords/>
  <dc:description/>
  <cp:lastModifiedBy>Tuomas Kyttä</cp:lastModifiedBy>
  <cp:revision>11</cp:revision>
  <dcterms:created xsi:type="dcterms:W3CDTF">2015-04-16T11:49:00Z</dcterms:created>
  <dcterms:modified xsi:type="dcterms:W3CDTF">2015-04-22T13:30:00Z</dcterms:modified>
</cp:coreProperties>
</file>