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tabs>
          <w:tab w:val="left" w:pos="8820"/>
        </w:tabs>
        <w:spacing w:line="310" w:lineRule="exact"/>
        <w:ind w:right="1254" w:rightChars="597"/>
        <w:jc w:val="center"/>
        <w:rPr>
          <w:rFonts w:hint="eastAsia" w:asciiTheme="minorEastAsia" w:hAnsiTheme="minorEastAsia" w:eastAsiaTheme="minorEastAsia" w:cstheme="minorEastAsia"/>
          <w:bCs/>
          <w:color w:val="000000"/>
          <w:sz w:val="32"/>
          <w:szCs w:val="32"/>
          <w:lang w:eastAsia="zh-CN"/>
        </w:rPr>
      </w:pPr>
      <w:r>
        <w:rPr>
          <w:rFonts w:hint="eastAsia" w:ascii="宋体" w:hAnsi="宋体"/>
          <w:b/>
          <w:sz w:val="32"/>
          <w:szCs w:val="32"/>
        </w:rPr>
        <w:t>法国</w:t>
      </w:r>
      <w:r>
        <w:rPr>
          <w:rFonts w:hint="eastAsia" w:ascii="宋体" w:hAnsi="宋体"/>
          <w:b/>
          <w:sz w:val="32"/>
          <w:szCs w:val="32"/>
          <w:lang w:val="en-US" w:eastAsia="zh-CN"/>
        </w:rPr>
        <w:t>南部</w:t>
      </w:r>
      <w:r>
        <w:rPr>
          <w:rFonts w:hint="eastAsia" w:ascii="宋体" w:hAnsi="宋体"/>
          <w:b/>
          <w:sz w:val="32"/>
          <w:szCs w:val="32"/>
        </w:rPr>
        <w:t>意大利</w:t>
      </w:r>
      <w:r>
        <w:rPr>
          <w:rFonts w:hint="eastAsia" w:ascii="宋体" w:hAnsi="宋体"/>
          <w:b/>
          <w:sz w:val="32"/>
          <w:szCs w:val="32"/>
          <w:lang w:val="en-US" w:eastAsia="zh-CN"/>
        </w:rPr>
        <w:t>南部深度游17日</w:t>
      </w:r>
      <w:r>
        <w:rPr>
          <w:rFonts w:hint="eastAsia" w:ascii="宋体" w:hAnsi="宋体"/>
          <w:b/>
          <w:sz w:val="32"/>
          <w:szCs w:val="32"/>
        </w:rPr>
        <w:t>行程</w:t>
      </w:r>
    </w:p>
    <w:p>
      <w:pPr>
        <w:ind w:right="1033" w:rightChars="492"/>
        <w:rPr>
          <w:rFonts w:asciiTheme="minorEastAsia" w:hAnsiTheme="minorEastAsia" w:cstheme="minorEastAsia"/>
          <w:bCs/>
          <w:color w:val="000000"/>
          <w:sz w:val="18"/>
          <w:szCs w:val="18"/>
        </w:rPr>
      </w:pPr>
    </w:p>
    <w:tbl>
      <w:tblPr>
        <w:tblStyle w:val="7"/>
        <w:tblpPr w:leftFromText="180" w:rightFromText="180" w:vertAnchor="text" w:horzAnchor="page" w:tblpX="922" w:tblpY="481"/>
        <w:tblOverlap w:val="never"/>
        <w:tblW w:w="6438" w:type="pct"/>
        <w:tblInd w:w="0" w:type="dxa"/>
        <w:tblBorders>
          <w:top w:val="double" w:color="00B0F0" w:sz="4" w:space="0"/>
          <w:left w:val="double" w:color="00B0F0" w:sz="4" w:space="0"/>
          <w:bottom w:val="double" w:color="00B0F0" w:sz="4" w:space="0"/>
          <w:right w:val="double" w:color="00B0F0" w:sz="4" w:space="0"/>
          <w:insideH w:val="single" w:color="auto" w:sz="4" w:space="0"/>
          <w:insideV w:val="single" w:color="auto" w:sz="4" w:space="0"/>
        </w:tblBorders>
        <w:tblLayout w:type="autofit"/>
        <w:tblCellMar>
          <w:top w:w="0" w:type="dxa"/>
          <w:left w:w="108" w:type="dxa"/>
          <w:bottom w:w="0" w:type="dxa"/>
          <w:right w:w="108" w:type="dxa"/>
        </w:tblCellMar>
      </w:tblPr>
      <w:tblGrid>
        <w:gridCol w:w="1506"/>
        <w:gridCol w:w="7651"/>
        <w:gridCol w:w="1816"/>
      </w:tblGrid>
      <w:tr>
        <w:tblPrEx>
          <w:tblBorders>
            <w:top w:val="double" w:color="00B0F0" w:sz="4" w:space="0"/>
            <w:left w:val="double" w:color="00B0F0" w:sz="4" w:space="0"/>
            <w:bottom w:val="double" w:color="00B0F0" w:sz="4" w:space="0"/>
            <w:right w:val="double" w:color="00B0F0"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686" w:type="pct"/>
          </w:tcPr>
          <w:p>
            <w:pPr>
              <w:spacing w:line="310" w:lineRule="exact"/>
              <w:jc w:val="center"/>
              <w:rPr>
                <w:rFonts w:hint="eastAsia" w:asciiTheme="majorEastAsia" w:hAnsiTheme="majorEastAsia" w:eastAsiaTheme="majorEastAsia"/>
                <w:b/>
                <w:sz w:val="18"/>
                <w:szCs w:val="18"/>
              </w:rPr>
            </w:pPr>
            <w:r>
              <w:rPr>
                <w:rFonts w:hint="eastAsia" w:asciiTheme="majorEastAsia" w:hAnsiTheme="majorEastAsia" w:eastAsiaTheme="majorEastAsia"/>
                <w:b/>
                <w:sz w:val="18"/>
                <w:szCs w:val="18"/>
              </w:rPr>
              <w:t>第一天</w:t>
            </w:r>
          </w:p>
          <w:p>
            <w:pPr>
              <w:spacing w:line="310" w:lineRule="exact"/>
              <w:jc w:val="center"/>
              <w:rPr>
                <w:rFonts w:hint="default" w:asciiTheme="majorEastAsia" w:hAnsiTheme="majorEastAsia" w:eastAsiaTheme="majorEastAsia"/>
                <w:b/>
                <w:sz w:val="18"/>
                <w:szCs w:val="18"/>
                <w:lang w:val="en-US" w:eastAsia="zh-CN"/>
              </w:rPr>
            </w:pPr>
          </w:p>
        </w:tc>
        <w:tc>
          <w:tcPr>
            <w:tcW w:w="3485" w:type="pct"/>
          </w:tcPr>
          <w:p>
            <w:pPr>
              <w:rPr>
                <w:rFonts w:hint="default" w:cs="宋体" w:asciiTheme="majorEastAsia" w:hAnsiTheme="majorEastAsia" w:eastAsiaTheme="majorEastAsia"/>
                <w:b/>
                <w:bCs/>
                <w:color w:val="0000FF"/>
                <w:sz w:val="18"/>
                <w:szCs w:val="18"/>
                <w:lang w:val="en-US" w:eastAsia="zh-CN"/>
              </w:rPr>
            </w:pPr>
            <w:r>
              <w:rPr>
                <w:rFonts w:hint="eastAsia" w:ascii="黑体" w:hAnsi="宋体" w:eastAsia="黑体" w:cs="黑体"/>
                <w:b/>
                <w:bCs/>
                <w:color w:val="000000"/>
                <w:spacing w:val="0"/>
                <w:kern w:val="0"/>
                <w:position w:val="0"/>
                <w:sz w:val="20"/>
                <w:szCs w:val="20"/>
                <w:lang w:val="en-US" w:eastAsia="zh-CN" w:bidi="ar-SA"/>
              </w:rPr>
              <w:t>上海</w:t>
            </w:r>
            <w:bookmarkStart w:id="0" w:name="OLE_LINK30"/>
            <w:r>
              <w:rPr>
                <w:rFonts w:hint="eastAsia" w:cs="宋体" w:asciiTheme="majorEastAsia" w:hAnsiTheme="majorEastAsia" w:eastAsiaTheme="majorEastAsia"/>
                <w:b/>
                <w:bCs/>
                <w:color w:val="0000FF"/>
                <w:sz w:val="18"/>
                <w:szCs w:val="18"/>
                <w:lang w:val="en-US" w:eastAsia="zh-CN"/>
              </w:rPr>
              <w:t xml:space="preserve">   </w:t>
            </w:r>
            <w:bookmarkEnd w:id="0"/>
          </w:p>
          <w:p>
            <w:pPr>
              <w:spacing w:line="310" w:lineRule="exact"/>
              <w:jc w:val="both"/>
              <w:rPr>
                <w:rFonts w:hint="eastAsia" w:asciiTheme="majorEastAsia" w:hAnsiTheme="majorEastAsia" w:eastAsiaTheme="majorEastAsia"/>
                <w:b/>
                <w:sz w:val="18"/>
                <w:szCs w:val="18"/>
              </w:rPr>
            </w:pPr>
            <w:r>
              <w:rPr>
                <w:rFonts w:hint="eastAsia" w:cs="宋体" w:asciiTheme="majorEastAsia" w:hAnsiTheme="majorEastAsia" w:eastAsiaTheme="majorEastAsia"/>
                <w:color w:val="000000"/>
                <w:sz w:val="18"/>
                <w:szCs w:val="18"/>
              </w:rPr>
              <w:t>今日</w:t>
            </w:r>
            <w:r>
              <w:rPr>
                <w:rFonts w:hint="eastAsia" w:cs="宋体" w:asciiTheme="majorEastAsia" w:hAnsiTheme="majorEastAsia" w:eastAsiaTheme="majorEastAsia"/>
                <w:color w:val="000000"/>
                <w:sz w:val="18"/>
                <w:szCs w:val="18"/>
                <w:lang w:val="en-US" w:eastAsia="zh-CN"/>
              </w:rPr>
              <w:t>上海浦东国际机场集合</w:t>
            </w:r>
            <w:r>
              <w:rPr>
                <w:rFonts w:hint="eastAsia" w:cs="宋体" w:asciiTheme="majorEastAsia" w:hAnsiTheme="majorEastAsia" w:eastAsiaTheme="majorEastAsia"/>
                <w:color w:val="000000"/>
                <w:sz w:val="18"/>
                <w:szCs w:val="18"/>
              </w:rPr>
              <w:t>搭乘国际航班飞往法国</w:t>
            </w:r>
            <w:r>
              <w:rPr>
                <w:rFonts w:hint="eastAsia" w:cs="宋体" w:asciiTheme="majorEastAsia" w:hAnsiTheme="majorEastAsia" w:eastAsiaTheme="majorEastAsia"/>
                <w:b/>
                <w:bCs/>
                <w:color w:val="000000"/>
                <w:sz w:val="18"/>
                <w:szCs w:val="18"/>
                <w:lang w:val="en-US" w:eastAsia="zh-CN"/>
              </w:rPr>
              <w:t>马赛</w:t>
            </w:r>
          </w:p>
        </w:tc>
        <w:tc>
          <w:tcPr>
            <w:tcW w:w="827" w:type="pct"/>
            <w:vAlign w:val="top"/>
          </w:tcPr>
          <w:p>
            <w:pPr>
              <w:spacing w:line="310" w:lineRule="exact"/>
              <w:jc w:val="center"/>
              <w:rPr>
                <w:rFonts w:hint="eastAsia" w:cs="宋体" w:asciiTheme="majorEastAsia" w:hAnsiTheme="majorEastAsia" w:eastAsiaTheme="majorEastAsia"/>
                <w:color w:val="000000"/>
                <w:sz w:val="18"/>
                <w:szCs w:val="18"/>
                <w:lang w:val="en-US" w:eastAsia="zh-CN"/>
              </w:rPr>
            </w:pPr>
          </w:p>
          <w:p>
            <w:pPr>
              <w:spacing w:line="310" w:lineRule="exact"/>
              <w:jc w:val="both"/>
              <w:rPr>
                <w:rFonts w:hint="eastAsia"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w:t>
            </w:r>
          </w:p>
          <w:p>
            <w:pPr>
              <w:spacing w:line="310" w:lineRule="exact"/>
              <w:jc w:val="both"/>
              <w:rPr>
                <w:rFonts w:hint="default"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w:t>
            </w:r>
          </w:p>
        </w:tc>
      </w:tr>
      <w:tr>
        <w:tblPrEx>
          <w:tblBorders>
            <w:top w:val="double" w:color="00B0F0" w:sz="4" w:space="0"/>
            <w:left w:val="double" w:color="00B0F0" w:sz="4" w:space="0"/>
            <w:bottom w:val="double" w:color="00B0F0" w:sz="4" w:space="0"/>
            <w:right w:val="double" w:color="00B0F0" w:sz="4" w:space="0"/>
            <w:insideH w:val="single" w:color="auto" w:sz="4" w:space="0"/>
            <w:insideV w:val="single" w:color="auto" w:sz="4" w:space="0"/>
          </w:tblBorders>
          <w:tblCellMar>
            <w:top w:w="0" w:type="dxa"/>
            <w:left w:w="108" w:type="dxa"/>
            <w:bottom w:w="0" w:type="dxa"/>
            <w:right w:w="108" w:type="dxa"/>
          </w:tblCellMar>
        </w:tblPrEx>
        <w:trPr>
          <w:trHeight w:val="2786" w:hRule="atLeast"/>
        </w:trPr>
        <w:tc>
          <w:tcPr>
            <w:tcW w:w="686" w:type="pct"/>
          </w:tcPr>
          <w:p>
            <w:pPr>
              <w:spacing w:line="310" w:lineRule="exact"/>
              <w:jc w:val="center"/>
              <w:rPr>
                <w:rFonts w:hint="eastAsia" w:asciiTheme="majorEastAsia" w:hAnsiTheme="majorEastAsia" w:eastAsiaTheme="majorEastAsia"/>
                <w:b/>
                <w:sz w:val="18"/>
                <w:szCs w:val="18"/>
              </w:rPr>
            </w:pPr>
            <w:r>
              <w:rPr>
                <w:rFonts w:hint="eastAsia" w:asciiTheme="majorEastAsia" w:hAnsiTheme="majorEastAsia" w:eastAsiaTheme="majorEastAsia"/>
                <w:b/>
                <w:sz w:val="18"/>
                <w:szCs w:val="18"/>
              </w:rPr>
              <w:t>第二天</w:t>
            </w:r>
          </w:p>
          <w:p>
            <w:pPr>
              <w:spacing w:line="310" w:lineRule="exact"/>
              <w:jc w:val="center"/>
              <w:rPr>
                <w:rFonts w:hint="default" w:asciiTheme="majorEastAsia" w:hAnsiTheme="majorEastAsia" w:eastAsiaTheme="majorEastAsia"/>
                <w:b/>
                <w:sz w:val="18"/>
                <w:szCs w:val="18"/>
                <w:lang w:val="en-US" w:eastAsia="zh-CN"/>
              </w:rPr>
            </w:pPr>
          </w:p>
        </w:tc>
        <w:tc>
          <w:tcPr>
            <w:tcW w:w="3485" w:type="pct"/>
          </w:tcPr>
          <w:p>
            <w:pPr>
              <w:rPr>
                <w:rFonts w:hint="default" w:ascii="黑体" w:hAnsi="宋体" w:eastAsia="黑体" w:cs="黑体"/>
                <w:b/>
                <w:bCs/>
                <w:color w:val="000000"/>
                <w:spacing w:val="0"/>
                <w:kern w:val="0"/>
                <w:position w:val="0"/>
                <w:sz w:val="20"/>
                <w:szCs w:val="20"/>
                <w:lang w:val="en-US" w:eastAsia="zh-CN" w:bidi="ar-SA"/>
              </w:rPr>
            </w:pPr>
            <w:r>
              <w:rPr>
                <w:rFonts w:hint="eastAsia" w:ascii="黑体" w:hAnsi="宋体" w:eastAsia="黑体" w:cs="黑体"/>
                <w:b/>
                <w:bCs/>
                <w:color w:val="000000"/>
                <w:spacing w:val="0"/>
                <w:kern w:val="0"/>
                <w:position w:val="0"/>
                <w:sz w:val="20"/>
                <w:szCs w:val="20"/>
                <w:lang w:val="en-US" w:eastAsia="zh-CN" w:bidi="ar-SA"/>
              </w:rPr>
              <w:t>上海✈ 马赛 FM871 0130 0820+1</w:t>
            </w:r>
          </w:p>
          <w:p>
            <w:pPr>
              <w:jc w:val="left"/>
              <w:rPr>
                <w:rFonts w:hint="eastAsia" w:cs="宋体" w:asciiTheme="majorEastAsia" w:hAnsiTheme="majorEastAsia" w:eastAsiaTheme="majorEastAsia"/>
                <w:b/>
                <w:sz w:val="18"/>
                <w:szCs w:val="18"/>
              </w:rPr>
            </w:pPr>
            <w:r>
              <w:rPr>
                <w:rFonts w:hint="eastAsia" w:cs="宋体" w:asciiTheme="majorEastAsia" w:hAnsiTheme="majorEastAsia" w:eastAsiaTheme="majorEastAsia"/>
                <w:b/>
                <w:bCs/>
                <w:color w:val="000000"/>
                <w:sz w:val="18"/>
                <w:szCs w:val="18"/>
                <w:lang w:val="en-US" w:eastAsia="zh-CN"/>
              </w:rPr>
              <w:t>航班抵达后接机前往</w:t>
            </w:r>
            <w:r>
              <w:rPr>
                <w:rFonts w:hint="eastAsia" w:cs="宋体" w:asciiTheme="majorEastAsia" w:hAnsiTheme="majorEastAsia" w:eastAsiaTheme="majorEastAsia"/>
                <w:b/>
                <w:sz w:val="18"/>
                <w:szCs w:val="18"/>
              </w:rPr>
              <w:t>瓦朗索勒</w:t>
            </w:r>
          </w:p>
          <w:p>
            <w:pPr>
              <w:jc w:val="left"/>
              <w:rPr>
                <w:rFonts w:hint="eastAsia" w:cs="宋体" w:asciiTheme="majorEastAsia" w:hAnsiTheme="majorEastAsia" w:eastAsiaTheme="majorEastAsia"/>
                <w:b/>
                <w:sz w:val="18"/>
                <w:szCs w:val="18"/>
              </w:rPr>
            </w:pPr>
            <w:bookmarkStart w:id="30" w:name="_GoBack"/>
            <w:bookmarkEnd w:id="30"/>
            <w:r>
              <w:rPr>
                <w:rFonts w:hint="eastAsia" w:cs="宋体" w:asciiTheme="majorEastAsia" w:hAnsiTheme="majorEastAsia" w:eastAsiaTheme="majorEastAsia"/>
                <w:b/>
                <w:bCs/>
                <w:color w:val="000000"/>
                <w:sz w:val="18"/>
                <w:szCs w:val="18"/>
                <w:lang w:val="en-US" w:eastAsia="zh-CN"/>
              </w:rPr>
              <w:t>马赛</w:t>
            </w:r>
            <w:r>
              <w:rPr>
                <w:rFonts w:hint="eastAsia" w:cs="宋体" w:asciiTheme="majorEastAsia" w:hAnsiTheme="majorEastAsia" w:eastAsiaTheme="majorEastAsia"/>
                <w:b/>
                <w:sz w:val="18"/>
                <w:szCs w:val="18"/>
              </w:rPr>
              <w:t>-</w:t>
            </w:r>
            <w:r>
              <w:rPr>
                <w:rFonts w:hint="eastAsia" w:cs="宋体" w:asciiTheme="majorEastAsia" w:hAnsiTheme="majorEastAsia" w:eastAsiaTheme="majorEastAsia"/>
                <w:b/>
                <w:sz w:val="18"/>
                <w:szCs w:val="18"/>
                <w:lang w:val="en-US" w:eastAsia="zh-CN"/>
              </w:rPr>
              <w:t>80</w:t>
            </w:r>
            <w:r>
              <w:rPr>
                <w:rFonts w:hint="eastAsia" w:cs="宋体" w:asciiTheme="majorEastAsia" w:hAnsiTheme="majorEastAsia" w:eastAsiaTheme="majorEastAsia"/>
                <w:b/>
                <w:sz w:val="18"/>
                <w:szCs w:val="18"/>
              </w:rPr>
              <w:t>km-</w:t>
            </w:r>
            <w:bookmarkStart w:id="1" w:name="OLE_LINK7"/>
            <w:r>
              <w:rPr>
                <w:rFonts w:hint="eastAsia" w:cs="宋体" w:asciiTheme="majorEastAsia" w:hAnsiTheme="majorEastAsia" w:eastAsiaTheme="majorEastAsia"/>
                <w:b/>
                <w:sz w:val="18"/>
                <w:szCs w:val="18"/>
              </w:rPr>
              <w:t>瓦朗索勒</w:t>
            </w:r>
          </w:p>
          <w:bookmarkEnd w:id="1"/>
          <w:p>
            <w:pPr>
              <w:rPr>
                <w:rFonts w:hint="eastAsia" w:cs="宋体" w:asciiTheme="majorEastAsia" w:hAnsiTheme="majorEastAsia" w:eastAsiaTheme="majorEastAsia"/>
                <w:sz w:val="18"/>
                <w:szCs w:val="18"/>
              </w:rPr>
            </w:pPr>
            <w:r>
              <w:rPr>
                <w:rFonts w:hint="eastAsia" w:cs="宋体" w:asciiTheme="majorEastAsia" w:hAnsiTheme="majorEastAsia" w:eastAsiaTheme="majorEastAsia"/>
                <w:b/>
                <w:bCs/>
                <w:sz w:val="18"/>
                <w:szCs w:val="18"/>
              </w:rPr>
              <w:t>马赛老港：</w:t>
            </w:r>
            <w:r>
              <w:rPr>
                <w:rFonts w:hint="eastAsia" w:cs="宋体" w:asciiTheme="majorEastAsia" w:hAnsiTheme="majorEastAsia" w:eastAsiaTheme="majorEastAsia"/>
                <w:sz w:val="18"/>
                <w:szCs w:val="18"/>
              </w:rPr>
              <w:t>可以说是马赛的起源地，在港口的地面上，镶嵌着一块纪念牌，纪录着当年来自弗西安(Phocée，如今的土耳其)的希腊人登陆的地点和时间。</w:t>
            </w:r>
          </w:p>
          <w:p>
            <w:pPr>
              <w:rPr>
                <w:rFonts w:hint="eastAsia" w:cs="宋体" w:asciiTheme="majorEastAsia" w:hAnsiTheme="majorEastAsia" w:eastAsiaTheme="majorEastAsia"/>
                <w:sz w:val="18"/>
                <w:szCs w:val="18"/>
              </w:rPr>
            </w:pPr>
            <w:r>
              <w:rPr>
                <w:rFonts w:hint="eastAsia" w:cs="宋体" w:asciiTheme="majorEastAsia" w:hAnsiTheme="majorEastAsia" w:eastAsiaTheme="majorEastAsia"/>
                <w:b/>
                <w:bCs/>
                <w:sz w:val="18"/>
                <w:szCs w:val="18"/>
              </w:rPr>
              <w:t>老城：</w:t>
            </w:r>
            <w:r>
              <w:rPr>
                <w:rFonts w:hint="eastAsia" w:cs="宋体" w:asciiTheme="majorEastAsia" w:hAnsiTheme="majorEastAsia" w:eastAsiaTheme="majorEastAsia"/>
                <w:sz w:val="18"/>
                <w:szCs w:val="18"/>
              </w:rPr>
              <w:t>蓝老城区是马赛最古老的地区，我很喜欢悠闲地走在到这里的狭窄街道和艺术家店铺。在本地的街头艺术的手工制作者店中采购，每个人都能寻到他喜欢的东西。</w:t>
            </w:r>
          </w:p>
          <w:p>
            <w:pPr>
              <w:rPr>
                <w:rFonts w:hint="eastAsia" w:cs="宋体" w:asciiTheme="majorEastAsia" w:hAnsiTheme="majorEastAsia" w:eastAsiaTheme="majorEastAsia"/>
                <w:sz w:val="18"/>
                <w:szCs w:val="18"/>
              </w:rPr>
            </w:pPr>
            <w:r>
              <w:rPr>
                <w:rFonts w:hint="eastAsia" w:cs="宋体" w:asciiTheme="majorEastAsia" w:hAnsiTheme="majorEastAsia" w:eastAsiaTheme="majorEastAsia"/>
                <w:b/>
                <w:bCs/>
                <w:sz w:val="18"/>
                <w:szCs w:val="18"/>
              </w:rPr>
              <w:t>守护圣母教堂：</w:t>
            </w:r>
            <w:r>
              <w:rPr>
                <w:rFonts w:hint="eastAsia" w:cs="宋体" w:asciiTheme="majorEastAsia" w:hAnsiTheme="majorEastAsia" w:eastAsiaTheme="majorEastAsia"/>
                <w:sz w:val="18"/>
                <w:szCs w:val="18"/>
              </w:rPr>
              <w:t>教堂顶上的圣母圣子金像是马赛的象征，同时也是水手、渔民和所有马赛人的保护神。守护圣母教堂座落在一座154米高的小山 丘上，外设有观景台，是观赏马赛和地中海小岛的绝佳地点。</w:t>
            </w:r>
          </w:p>
          <w:p>
            <w:pPr>
              <w:rPr>
                <w:rFonts w:hint="eastAsia" w:cs="宋体" w:asciiTheme="majorEastAsia" w:hAnsiTheme="majorEastAsia" w:eastAsiaTheme="majorEastAsia"/>
                <w:sz w:val="18"/>
                <w:szCs w:val="18"/>
              </w:rPr>
            </w:pPr>
            <w:r>
              <w:rPr>
                <w:rFonts w:hint="eastAsia" w:cs="宋体" w:asciiTheme="majorEastAsia" w:hAnsiTheme="majorEastAsia" w:eastAsiaTheme="majorEastAsia"/>
                <w:b/>
                <w:bCs/>
                <w:sz w:val="18"/>
                <w:szCs w:val="18"/>
              </w:rPr>
              <w:t>圣约翰城堡：</w:t>
            </w:r>
            <w:r>
              <w:rPr>
                <w:rFonts w:hint="eastAsia" w:cs="宋体" w:asciiTheme="majorEastAsia" w:hAnsiTheme="majorEastAsia" w:eastAsiaTheme="majorEastAsia"/>
                <w:sz w:val="18"/>
                <w:szCs w:val="18"/>
              </w:rPr>
              <w:t>是马赛的筑堡，城堡上的大炮指向城内，而不是城外。如今的圣让堡已经改成了展览厅和博物馆，登到堡垒顶端，整个老港一览无遗，是摄影爱好者不可错过之地。</w:t>
            </w:r>
          </w:p>
          <w:p>
            <w:pPr>
              <w:rPr>
                <w:rFonts w:cs="宋体" w:asciiTheme="majorEastAsia" w:hAnsiTheme="majorEastAsia" w:eastAsiaTheme="majorEastAsia"/>
                <w:sz w:val="18"/>
                <w:szCs w:val="18"/>
              </w:rPr>
            </w:pPr>
            <w:r>
              <w:rPr>
                <w:rFonts w:hint="eastAsia" w:cs="宋体" w:asciiTheme="majorEastAsia" w:hAnsiTheme="majorEastAsia" w:eastAsiaTheme="majorEastAsia"/>
                <w:b/>
                <w:bCs/>
                <w:sz w:val="18"/>
                <w:szCs w:val="18"/>
              </w:rPr>
              <w:t>德菲城堡：</w:t>
            </w:r>
            <w:r>
              <w:rPr>
                <w:rFonts w:hint="eastAsia" w:cs="宋体" w:asciiTheme="majorEastAsia" w:hAnsiTheme="majorEastAsia" w:eastAsiaTheme="majorEastAsia"/>
                <w:sz w:val="18"/>
                <w:szCs w:val="18"/>
              </w:rPr>
              <w:t>外观</w:t>
            </w:r>
            <w:r>
              <w:rPr>
                <w:rFonts w:cs="宋体" w:asciiTheme="majorEastAsia" w:hAnsiTheme="majorEastAsia" w:eastAsiaTheme="majorEastAsia"/>
                <w:sz w:val="18"/>
                <w:szCs w:val="18"/>
              </w:rPr>
              <w:t>因《基督山伯爵》闻名的德菲城堡。</w:t>
            </w:r>
          </w:p>
          <w:p>
            <w:pPr>
              <w:jc w:val="left"/>
              <w:rPr>
                <w:rFonts w:hint="default" w:cs="宋体" w:asciiTheme="majorEastAsia" w:hAnsiTheme="majorEastAsia" w:eastAsiaTheme="majorEastAsia"/>
                <w:sz w:val="18"/>
                <w:szCs w:val="18"/>
              </w:rPr>
            </w:pPr>
            <w:r>
              <w:rPr>
                <w:rFonts w:hint="eastAsia" w:cs="宋体" w:asciiTheme="majorEastAsia" w:hAnsiTheme="majorEastAsia" w:eastAsiaTheme="majorEastAsia"/>
                <w:b/>
                <w:bCs/>
                <w:sz w:val="18"/>
                <w:szCs w:val="18"/>
              </w:rPr>
              <w:t>瓦朗索勒</w:t>
            </w:r>
            <w:r>
              <w:rPr>
                <w:rFonts w:hint="default" w:cs="宋体" w:asciiTheme="majorEastAsia" w:hAnsiTheme="majorEastAsia" w:eastAsiaTheme="majorEastAsia"/>
                <w:sz w:val="18"/>
                <w:szCs w:val="18"/>
              </w:rPr>
              <w:t>：普罗旺斯著名薰衣草田（夏季）/橄榄庄园（其他季节）。</w:t>
            </w:r>
          </w:p>
          <w:p>
            <w:pPr>
              <w:pStyle w:val="5"/>
              <w:bidi w:val="0"/>
              <w:rPr>
                <w:rFonts w:hint="eastAsia"/>
              </w:rPr>
            </w:pPr>
          </w:p>
        </w:tc>
        <w:tc>
          <w:tcPr>
            <w:tcW w:w="827" w:type="pct"/>
          </w:tcPr>
          <w:p>
            <w:pPr>
              <w:rPr>
                <w:rFonts w:hint="eastAsia" w:cs="宋体" w:asciiTheme="majorEastAsia" w:hAnsiTheme="majorEastAsia" w:eastAsiaTheme="majorEastAsia"/>
                <w:sz w:val="18"/>
                <w:szCs w:val="18"/>
              </w:rPr>
            </w:pPr>
          </w:p>
          <w:p>
            <w:pPr>
              <w:rPr>
                <w:rFonts w:hint="eastAsia" w:cs="宋体" w:asciiTheme="majorEastAsia" w:hAnsiTheme="majorEastAsia" w:eastAsiaTheme="majorEastAsia"/>
                <w:sz w:val="18"/>
                <w:szCs w:val="18"/>
              </w:rPr>
            </w:pPr>
          </w:p>
          <w:p>
            <w:pPr>
              <w:rPr>
                <w:rFonts w:hint="eastAsia" w:cs="宋体" w:asciiTheme="majorEastAsia" w:hAnsiTheme="majorEastAsia" w:eastAsiaTheme="majorEastAsia"/>
                <w:sz w:val="18"/>
                <w:szCs w:val="18"/>
              </w:rPr>
            </w:pPr>
          </w:p>
          <w:p>
            <w:pPr>
              <w:rPr>
                <w:rFonts w:hint="eastAsia" w:cs="宋体" w:asciiTheme="majorEastAsia" w:hAnsiTheme="majorEastAsia" w:eastAsiaTheme="majorEastAsia"/>
                <w:sz w:val="18"/>
                <w:szCs w:val="18"/>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both"/>
              <w:rPr>
                <w:rFonts w:hint="eastAsia" w:asciiTheme="majorEastAsia" w:hAnsiTheme="majorEastAsia" w:eastAsiaTheme="majorEastAsia"/>
                <w:b/>
                <w:sz w:val="18"/>
                <w:szCs w:val="18"/>
                <w:lang w:val="en-US" w:eastAsia="zh-CN"/>
              </w:rPr>
            </w:pPr>
            <w:bookmarkStart w:id="2" w:name="OLE_LINK25"/>
            <w:r>
              <w:rPr>
                <w:rFonts w:hint="eastAsia" w:asciiTheme="majorEastAsia" w:hAnsiTheme="majorEastAsia" w:eastAsiaTheme="majorEastAsia"/>
                <w:b/>
                <w:sz w:val="18"/>
                <w:szCs w:val="18"/>
                <w:lang w:val="en-US" w:eastAsia="zh-CN"/>
              </w:rPr>
              <w:t>/</w:t>
            </w:r>
          </w:p>
          <w:p>
            <w:pPr>
              <w:spacing w:line="310" w:lineRule="exact"/>
              <w:jc w:val="both"/>
              <w:rPr>
                <w:rFonts w:hint="eastAsia"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午餐</w:t>
            </w:r>
          </w:p>
          <w:p>
            <w:pPr>
              <w:spacing w:line="310" w:lineRule="exact"/>
              <w:jc w:val="both"/>
              <w:rPr>
                <w:rFonts w:hint="default"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晚餐</w:t>
            </w:r>
          </w:p>
          <w:p>
            <w:pPr>
              <w:rPr>
                <w:rFonts w:hint="eastAsia" w:cs="宋体" w:asciiTheme="majorEastAsia" w:hAnsiTheme="majorEastAsia" w:eastAsiaTheme="majorEastAsia"/>
                <w:sz w:val="18"/>
                <w:szCs w:val="18"/>
              </w:rPr>
            </w:pPr>
          </w:p>
          <w:bookmarkEnd w:id="2"/>
          <w:p>
            <w:pPr>
              <w:rPr>
                <w:rFonts w:hint="default" w:cs="宋体" w:asciiTheme="majorEastAsia" w:hAnsiTheme="majorEastAsia" w:eastAsiaTheme="majorEastAsia"/>
                <w:sz w:val="18"/>
                <w:szCs w:val="18"/>
                <w:lang w:val="en-US" w:eastAsia="zh-CN"/>
              </w:rPr>
            </w:pPr>
          </w:p>
          <w:p>
            <w:pPr>
              <w:rPr>
                <w:rFonts w:hint="default" w:cs="宋体" w:asciiTheme="majorEastAsia" w:hAnsiTheme="majorEastAsia" w:eastAsiaTheme="majorEastAsia"/>
                <w:sz w:val="18"/>
                <w:szCs w:val="18"/>
                <w:lang w:val="en-US" w:eastAsia="zh-CN"/>
              </w:rPr>
            </w:pPr>
          </w:p>
          <w:p>
            <w:pPr>
              <w:rPr>
                <w:rFonts w:hint="default" w:cs="宋体" w:asciiTheme="majorEastAsia" w:hAnsiTheme="majorEastAsia" w:eastAsiaTheme="majorEastAsia"/>
                <w:sz w:val="18"/>
                <w:szCs w:val="18"/>
                <w:lang w:val="en-US" w:eastAsia="zh-CN"/>
              </w:rPr>
            </w:pPr>
          </w:p>
          <w:p>
            <w:pPr>
              <w:rPr>
                <w:rFonts w:hint="default" w:cs="宋体" w:asciiTheme="majorEastAsia" w:hAnsiTheme="majorEastAsia" w:eastAsiaTheme="majorEastAsia"/>
                <w:sz w:val="18"/>
                <w:szCs w:val="18"/>
                <w:lang w:val="en-US" w:eastAsia="zh-CN"/>
              </w:rPr>
            </w:pPr>
          </w:p>
          <w:p>
            <w:pPr>
              <w:rPr>
                <w:rFonts w:hint="default" w:cs="宋体" w:asciiTheme="majorEastAsia" w:hAnsiTheme="majorEastAsia" w:eastAsiaTheme="majorEastAsia"/>
                <w:sz w:val="18"/>
                <w:szCs w:val="18"/>
                <w:lang w:val="en-US" w:eastAsia="zh-CN"/>
              </w:rPr>
            </w:pPr>
            <w:r>
              <w:rPr>
                <w:rFonts w:hint="eastAsia" w:asciiTheme="majorEastAsia" w:hAnsiTheme="majorEastAsia" w:eastAsiaTheme="majorEastAsia"/>
                <w:b/>
                <w:sz w:val="18"/>
                <w:szCs w:val="18"/>
                <w:lang w:val="en-US" w:eastAsia="zh-CN"/>
              </w:rPr>
              <w:t>酒店：瓦朗索勒</w:t>
            </w:r>
          </w:p>
        </w:tc>
      </w:tr>
      <w:tr>
        <w:tblPrEx>
          <w:tblBorders>
            <w:top w:val="double" w:color="00B0F0" w:sz="4" w:space="0"/>
            <w:left w:val="double" w:color="00B0F0" w:sz="4" w:space="0"/>
            <w:bottom w:val="double" w:color="00B0F0" w:sz="4" w:space="0"/>
            <w:right w:val="double" w:color="00B0F0"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686" w:type="pct"/>
          </w:tcPr>
          <w:p>
            <w:pPr>
              <w:spacing w:line="310" w:lineRule="exact"/>
              <w:jc w:val="center"/>
              <w:rPr>
                <w:rFonts w:hint="eastAsia" w:asciiTheme="majorEastAsia" w:hAnsiTheme="majorEastAsia" w:eastAsiaTheme="majorEastAsia"/>
                <w:b/>
                <w:sz w:val="18"/>
                <w:szCs w:val="18"/>
              </w:rPr>
            </w:pPr>
            <w:r>
              <w:rPr>
                <w:rFonts w:hint="eastAsia" w:asciiTheme="majorEastAsia" w:hAnsiTheme="majorEastAsia" w:eastAsiaTheme="majorEastAsia"/>
                <w:b/>
                <w:sz w:val="18"/>
                <w:szCs w:val="18"/>
              </w:rPr>
              <w:t>第三天</w:t>
            </w:r>
          </w:p>
          <w:p>
            <w:pPr>
              <w:wordWrap w:val="0"/>
              <w:spacing w:line="310" w:lineRule="exact"/>
              <w:jc w:val="center"/>
              <w:rPr>
                <w:rFonts w:hint="default" w:asciiTheme="majorEastAsia" w:hAnsiTheme="majorEastAsia" w:eastAsiaTheme="majorEastAsia"/>
                <w:b/>
                <w:i/>
                <w:iCs/>
                <w:sz w:val="18"/>
                <w:szCs w:val="18"/>
                <w:lang w:val="en-US" w:eastAsia="zh-CN"/>
              </w:rPr>
            </w:pPr>
          </w:p>
        </w:tc>
        <w:tc>
          <w:tcPr>
            <w:tcW w:w="3485" w:type="pct"/>
          </w:tcPr>
          <w:p>
            <w:pPr>
              <w:jc w:val="left"/>
              <w:rPr>
                <w:rFonts w:hint="eastAsia" w:cs="宋体" w:asciiTheme="majorEastAsia" w:hAnsiTheme="majorEastAsia" w:eastAsiaTheme="majorEastAsia"/>
                <w:b/>
                <w:sz w:val="18"/>
                <w:szCs w:val="18"/>
              </w:rPr>
            </w:pPr>
            <w:r>
              <w:rPr>
                <w:rFonts w:hint="eastAsia" w:cs="宋体" w:asciiTheme="majorEastAsia" w:hAnsiTheme="majorEastAsia" w:eastAsiaTheme="majorEastAsia"/>
                <w:b/>
                <w:sz w:val="18"/>
                <w:szCs w:val="18"/>
              </w:rPr>
              <w:t>瓦朗索勒-</w:t>
            </w:r>
            <w:r>
              <w:rPr>
                <w:rFonts w:hint="eastAsia" w:cs="宋体" w:asciiTheme="majorEastAsia" w:hAnsiTheme="majorEastAsia" w:eastAsiaTheme="majorEastAsia"/>
                <w:b/>
                <w:sz w:val="18"/>
                <w:szCs w:val="18"/>
                <w:lang w:val="en-US" w:eastAsia="zh-CN"/>
              </w:rPr>
              <w:t>30km</w:t>
            </w:r>
            <w:bookmarkStart w:id="3" w:name="OLE_LINK4"/>
            <w:bookmarkStart w:id="4" w:name="OLE_LINK19"/>
            <w:r>
              <w:rPr>
                <w:rFonts w:hint="eastAsia" w:cs="宋体" w:asciiTheme="majorEastAsia" w:hAnsiTheme="majorEastAsia" w:eastAsiaTheme="majorEastAsia"/>
                <w:b/>
                <w:sz w:val="18"/>
                <w:szCs w:val="18"/>
              </w:rPr>
              <w:t>穆斯捷</w:t>
            </w:r>
            <w:bookmarkEnd w:id="3"/>
            <w:bookmarkEnd w:id="4"/>
            <w:r>
              <w:rPr>
                <w:rFonts w:hint="eastAsia" w:cs="宋体" w:asciiTheme="majorEastAsia" w:hAnsiTheme="majorEastAsia" w:eastAsiaTheme="majorEastAsia"/>
                <w:b/>
                <w:sz w:val="18"/>
                <w:szCs w:val="18"/>
              </w:rPr>
              <w:t>-</w:t>
            </w:r>
            <w:r>
              <w:rPr>
                <w:rFonts w:hint="eastAsia" w:cs="宋体" w:asciiTheme="majorEastAsia" w:hAnsiTheme="majorEastAsia" w:eastAsiaTheme="majorEastAsia"/>
                <w:b/>
                <w:sz w:val="18"/>
                <w:szCs w:val="18"/>
                <w:lang w:val="en-US" w:eastAsia="zh-CN"/>
              </w:rPr>
              <w:t>80km-</w:t>
            </w:r>
            <w:bookmarkStart w:id="5" w:name="OLE_LINK20"/>
            <w:r>
              <w:rPr>
                <w:rFonts w:hint="eastAsia" w:cs="宋体" w:asciiTheme="majorEastAsia" w:hAnsiTheme="majorEastAsia" w:eastAsiaTheme="majorEastAsia"/>
                <w:b/>
                <w:sz w:val="18"/>
                <w:szCs w:val="18"/>
                <w:lang w:val="en-US" w:eastAsia="zh-CN"/>
              </w:rPr>
              <w:t>圣</w:t>
            </w:r>
            <w:r>
              <w:rPr>
                <w:rFonts w:hint="eastAsia" w:cs="宋体" w:asciiTheme="majorEastAsia" w:hAnsiTheme="majorEastAsia" w:eastAsiaTheme="majorEastAsia"/>
                <w:b/>
                <w:sz w:val="18"/>
                <w:szCs w:val="18"/>
              </w:rPr>
              <w:t>特罗佩</w:t>
            </w:r>
            <w:bookmarkStart w:id="6" w:name="OLE_LINK3"/>
          </w:p>
          <w:p>
            <w:pPr>
              <w:jc w:val="left"/>
              <w:rPr>
                <w:rFonts w:hint="eastAsia" w:cs="宋体" w:asciiTheme="majorEastAsia" w:hAnsiTheme="majorEastAsia" w:eastAsiaTheme="majorEastAsia"/>
                <w:b/>
                <w:sz w:val="18"/>
                <w:szCs w:val="18"/>
              </w:rPr>
            </w:pPr>
            <w:r>
              <w:rPr>
                <w:rFonts w:hint="eastAsia" w:cs="宋体" w:asciiTheme="majorEastAsia" w:hAnsiTheme="majorEastAsia" w:eastAsiaTheme="majorEastAsia"/>
                <w:b/>
                <w:bCs/>
                <w:sz w:val="18"/>
                <w:szCs w:val="18"/>
                <w:lang w:val="en-US" w:eastAsia="zh-CN"/>
              </w:rPr>
              <w:t>穆</w:t>
            </w:r>
            <w:r>
              <w:rPr>
                <w:rFonts w:hint="default" w:cs="宋体" w:asciiTheme="majorEastAsia" w:hAnsiTheme="majorEastAsia" w:eastAsiaTheme="majorEastAsia"/>
                <w:b/>
                <w:bCs/>
                <w:sz w:val="18"/>
                <w:szCs w:val="18"/>
              </w:rPr>
              <w:t>斯捷</w:t>
            </w:r>
            <w:r>
              <w:rPr>
                <w:rFonts w:hint="default" w:cs="宋体" w:asciiTheme="majorEastAsia" w:hAnsiTheme="majorEastAsia" w:eastAsiaTheme="majorEastAsia"/>
                <w:sz w:val="18"/>
                <w:szCs w:val="18"/>
              </w:rPr>
              <w:t>：探访陶瓷小镇，欣赏手工制陶工艺和山城风光。</w:t>
            </w:r>
          </w:p>
          <w:bookmarkEnd w:id="5"/>
          <w:p>
            <w:pPr>
              <w:jc w:val="left"/>
              <w:rPr>
                <w:rFonts w:hint="eastAsia" w:ascii="Segoe UI" w:hAnsi="Segoe UI" w:eastAsia="宋体" w:cs="Segoe UI"/>
                <w:i w:val="0"/>
                <w:iCs w:val="0"/>
                <w:caps w:val="0"/>
                <w:spacing w:val="0"/>
                <w:sz w:val="18"/>
                <w:szCs w:val="18"/>
                <w:shd w:val="clear" w:fill="FFFFFF"/>
                <w:lang w:eastAsia="zh-CN"/>
              </w:rPr>
            </w:pPr>
            <w:bookmarkStart w:id="7" w:name="OLE_LINK23"/>
            <w:r>
              <w:rPr>
                <w:rFonts w:hint="default" w:cs="宋体" w:asciiTheme="majorEastAsia" w:hAnsiTheme="majorEastAsia" w:eastAsiaTheme="majorEastAsia"/>
                <w:b/>
                <w:bCs/>
                <w:sz w:val="18"/>
                <w:szCs w:val="18"/>
              </w:rPr>
              <w:t>穆</w:t>
            </w:r>
            <w:r>
              <w:rPr>
                <w:rFonts w:hint="eastAsia" w:cs="宋体" w:asciiTheme="majorEastAsia" w:hAnsiTheme="majorEastAsia" w:eastAsiaTheme="majorEastAsia"/>
                <w:b/>
                <w:bCs/>
                <w:sz w:val="18"/>
                <w:szCs w:val="18"/>
              </w:rPr>
              <w:t>圣玛丽教堂</w:t>
            </w:r>
            <w:r>
              <w:rPr>
                <w:rFonts w:hint="default" w:cs="宋体" w:asciiTheme="majorEastAsia" w:hAnsiTheme="majorEastAsia" w:eastAsiaTheme="majorEastAsia"/>
                <w:sz w:val="18"/>
                <w:szCs w:val="18"/>
              </w:rPr>
              <w:t>：建于 12 世纪的古老教堂，位于悬崖顶部，需攀登陡峭阶梯方可抵达。教堂内部保存着精美的壁画和宗教文物，从教堂俯瞰，小镇全貌和圣十字湖的美景尽收眼底</w:t>
            </w:r>
            <w:r>
              <w:rPr>
                <w:rFonts w:hint="eastAsia" w:ascii="Segoe UI" w:hAnsi="Segoe UI" w:eastAsia="宋体" w:cs="Segoe UI"/>
                <w:i w:val="0"/>
                <w:iCs w:val="0"/>
                <w:caps w:val="0"/>
                <w:spacing w:val="0"/>
                <w:sz w:val="18"/>
                <w:szCs w:val="18"/>
                <w:shd w:val="clear" w:fill="FFFFFF"/>
                <w:lang w:eastAsia="zh-CN"/>
              </w:rPr>
              <w:t>。</w:t>
            </w:r>
          </w:p>
          <w:p>
            <w:pPr>
              <w:jc w:val="left"/>
              <w:rPr>
                <w:rFonts w:hint="eastAsia" w:cs="宋体" w:asciiTheme="majorEastAsia" w:hAnsiTheme="majorEastAsia" w:eastAsiaTheme="majorEastAsia"/>
                <w:sz w:val="18"/>
                <w:szCs w:val="18"/>
                <w:lang w:eastAsia="zh-CN"/>
              </w:rPr>
            </w:pPr>
            <w:r>
              <w:rPr>
                <w:rFonts w:hint="eastAsia" w:cs="宋体" w:asciiTheme="majorEastAsia" w:hAnsiTheme="majorEastAsia" w:eastAsiaTheme="majorEastAsia"/>
                <w:b/>
                <w:bCs/>
                <w:sz w:val="18"/>
                <w:szCs w:val="18"/>
              </w:rPr>
              <w:t>韦尔东峡谷</w:t>
            </w:r>
            <w:r>
              <w:rPr>
                <w:rFonts w:hint="default" w:ascii="Segoe UI" w:hAnsi="Segoe UI" w:eastAsia="Segoe UI" w:cs="Segoe UI"/>
                <w:i w:val="0"/>
                <w:iCs w:val="0"/>
                <w:caps w:val="0"/>
                <w:spacing w:val="0"/>
                <w:sz w:val="18"/>
                <w:szCs w:val="18"/>
                <w:shd w:val="clear" w:fill="FFFFFF"/>
              </w:rPr>
              <w:t>：</w:t>
            </w:r>
            <w:r>
              <w:rPr>
                <w:rFonts w:hint="default" w:cs="宋体" w:asciiTheme="majorEastAsia" w:hAnsiTheme="majorEastAsia" w:eastAsiaTheme="majorEastAsia"/>
                <w:sz w:val="18"/>
                <w:szCs w:val="18"/>
              </w:rPr>
              <w:t>位于小镇附近，是欧洲最美丽的峡谷之一，峡谷两岸山峰陡峭，谷底河水奔腾，景色壮观。</w:t>
            </w:r>
          </w:p>
          <w:bookmarkEnd w:id="7"/>
          <w:p>
            <w:pPr>
              <w:jc w:val="left"/>
              <w:rPr>
                <w:rFonts w:hint="eastAsia" w:cs="黑体" w:asciiTheme="majorEastAsia" w:hAnsiTheme="majorEastAsia" w:eastAsiaTheme="majorEastAsia"/>
                <w:bCs/>
                <w:kern w:val="0"/>
                <w:sz w:val="18"/>
                <w:szCs w:val="18"/>
              </w:rPr>
            </w:pPr>
            <w:r>
              <w:rPr>
                <w:rFonts w:hint="eastAsia" w:cs="宋体" w:asciiTheme="majorEastAsia" w:hAnsiTheme="majorEastAsia" w:eastAsiaTheme="majorEastAsia"/>
                <w:b/>
                <w:bCs/>
                <w:sz w:val="18"/>
                <w:szCs w:val="18"/>
              </w:rPr>
              <w:t>圣特罗佩自由活动：</w:t>
            </w:r>
            <w:r>
              <w:rPr>
                <w:rFonts w:hint="eastAsia" w:cs="宋体" w:asciiTheme="majorEastAsia" w:hAnsiTheme="majorEastAsia" w:eastAsiaTheme="majorEastAsia"/>
                <w:sz w:val="18"/>
                <w:szCs w:val="18"/>
              </w:rPr>
              <w:t xml:space="preserve"> 地中海边的法国小城圣特罗佩如今是富豪名流明星们最爱的度假胜地。它号称拥有法国最美丽的海滩,这座位于蔚蓝海岸（Côte d'Azur）的小城，凭它的别称“太阳城”，你就可以知道这里的阳光是多么的灿烂。</w:t>
            </w:r>
          </w:p>
          <w:p>
            <w:pPr>
              <w:jc w:val="left"/>
              <w:rPr>
                <w:rFonts w:hint="eastAsia" w:cs="宋体" w:asciiTheme="majorEastAsia" w:hAnsiTheme="majorEastAsia" w:eastAsiaTheme="majorEastAsia"/>
                <w:sz w:val="18"/>
                <w:szCs w:val="18"/>
              </w:rPr>
            </w:pPr>
            <w:r>
              <w:rPr>
                <w:rFonts w:hint="eastAsia" w:cs="宋体" w:asciiTheme="majorEastAsia" w:hAnsiTheme="majorEastAsia" w:eastAsiaTheme="majorEastAsia"/>
                <w:b/>
                <w:bCs/>
                <w:sz w:val="18"/>
                <w:szCs w:val="18"/>
              </w:rPr>
              <w:t>圣特罗佩：</w:t>
            </w:r>
            <w:r>
              <w:rPr>
                <w:rFonts w:hint="eastAsia" w:cs="宋体" w:asciiTheme="majorEastAsia" w:hAnsiTheme="majorEastAsia" w:eastAsiaTheme="majorEastAsia"/>
                <w:sz w:val="18"/>
                <w:szCs w:val="18"/>
              </w:rPr>
              <w:t>参观</w:t>
            </w:r>
            <w:r>
              <w:rPr>
                <w:rFonts w:hint="eastAsia" w:cs="宋体" w:asciiTheme="majorEastAsia" w:hAnsiTheme="majorEastAsia" w:eastAsiaTheme="majorEastAsia"/>
                <w:b/>
                <w:bCs/>
                <w:sz w:val="18"/>
                <w:szCs w:val="18"/>
              </w:rPr>
              <w:t>防御城堡</w:t>
            </w:r>
            <w:r>
              <w:rPr>
                <w:rFonts w:hint="eastAsia" w:cs="宋体" w:asciiTheme="majorEastAsia" w:hAnsiTheme="majorEastAsia" w:eastAsiaTheme="majorEastAsia"/>
                <w:sz w:val="18"/>
                <w:szCs w:val="18"/>
              </w:rPr>
              <w:t>（不含博物馆），城堡位于港口的制高点，可以看到圣特罗佩湾的美景。</w:t>
            </w:r>
            <w:bookmarkEnd w:id="6"/>
          </w:p>
          <w:p>
            <w:pPr>
              <w:jc w:val="left"/>
              <w:rPr>
                <w:rFonts w:hint="eastAsia" w:cs="宋体" w:asciiTheme="majorEastAsia" w:hAnsiTheme="majorEastAsia" w:eastAsiaTheme="majorEastAsia"/>
                <w:sz w:val="18"/>
                <w:szCs w:val="18"/>
                <w:lang w:eastAsia="zh-CN"/>
              </w:rPr>
            </w:pPr>
            <w:r>
              <w:rPr>
                <w:rFonts w:hint="eastAsia" w:cs="宋体" w:asciiTheme="majorEastAsia" w:hAnsiTheme="majorEastAsia" w:eastAsiaTheme="majorEastAsia"/>
                <w:b/>
                <w:bCs/>
                <w:color w:val="FF0000"/>
                <w:sz w:val="18"/>
                <w:szCs w:val="18"/>
              </w:rPr>
              <w:t>碧姬.芭铎雕像</w:t>
            </w:r>
            <w:r>
              <w:rPr>
                <w:rFonts w:hint="eastAsia" w:cs="宋体" w:asciiTheme="majorEastAsia" w:hAnsiTheme="majorEastAsia" w:eastAsiaTheme="majorEastAsia"/>
                <w:b/>
                <w:bCs/>
                <w:color w:val="FF0000"/>
                <w:sz w:val="18"/>
                <w:szCs w:val="18"/>
                <w:lang w:eastAsia="zh-CN"/>
              </w:rPr>
              <w:t>：</w:t>
            </w:r>
            <w:r>
              <w:rPr>
                <w:rFonts w:hint="eastAsia" w:cs="宋体" w:asciiTheme="majorEastAsia" w:hAnsiTheme="majorEastAsia" w:eastAsiaTheme="majorEastAsia"/>
                <w:sz w:val="18"/>
                <w:szCs w:val="18"/>
              </w:rPr>
              <w:t>在圣特罗佩市中心停留，参观以碧姬·芭铎为原型制作的金色雕像。</w:t>
            </w:r>
          </w:p>
        </w:tc>
        <w:tc>
          <w:tcPr>
            <w:tcW w:w="827" w:type="pct"/>
          </w:tcPr>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bookmarkStart w:id="8" w:name="OLE_LINK26"/>
            <w:r>
              <w:rPr>
                <w:rFonts w:hint="eastAsia" w:asciiTheme="majorEastAsia" w:hAnsiTheme="majorEastAsia" w:eastAsiaTheme="majorEastAsia"/>
                <w:b/>
                <w:sz w:val="18"/>
                <w:szCs w:val="18"/>
                <w:lang w:val="en-US" w:eastAsia="zh-CN"/>
              </w:rPr>
              <w:t>早餐</w:t>
            </w:r>
          </w:p>
          <w:p>
            <w:pPr>
              <w:spacing w:line="310" w:lineRule="exact"/>
              <w:jc w:val="center"/>
              <w:rPr>
                <w:rFonts w:hint="eastAsia"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午餐</w:t>
            </w:r>
          </w:p>
          <w:p>
            <w:pPr>
              <w:spacing w:line="310" w:lineRule="exact"/>
              <w:jc w:val="center"/>
              <w:rPr>
                <w:rFonts w:hint="default"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晚餐</w:t>
            </w:r>
          </w:p>
          <w:bookmarkEnd w:id="8"/>
          <w:p>
            <w:pPr>
              <w:rPr>
                <w:rFonts w:hint="eastAsia" w:cs="宋体" w:asciiTheme="majorEastAsia" w:hAnsiTheme="majorEastAsia" w:eastAsiaTheme="majorEastAsia"/>
                <w:sz w:val="18"/>
                <w:szCs w:val="18"/>
              </w:rPr>
            </w:pPr>
          </w:p>
          <w:p>
            <w:pPr>
              <w:jc w:val="left"/>
              <w:rPr>
                <w:rFonts w:hint="eastAsia" w:cs="宋体" w:asciiTheme="majorEastAsia" w:hAnsiTheme="majorEastAsia" w:eastAsiaTheme="majorEastAsia"/>
                <w:b/>
                <w:bCs/>
                <w:sz w:val="18"/>
                <w:szCs w:val="18"/>
              </w:rPr>
            </w:pPr>
          </w:p>
          <w:p>
            <w:pPr>
              <w:jc w:val="left"/>
              <w:rPr>
                <w:rFonts w:hint="eastAsia" w:cs="宋体" w:asciiTheme="majorEastAsia" w:hAnsiTheme="majorEastAsia" w:eastAsiaTheme="majorEastAsia"/>
                <w:b/>
                <w:bCs/>
                <w:sz w:val="18"/>
                <w:szCs w:val="18"/>
              </w:rPr>
            </w:pPr>
          </w:p>
          <w:p>
            <w:pPr>
              <w:jc w:val="left"/>
              <w:rPr>
                <w:rFonts w:hint="eastAsia" w:cs="宋体" w:asciiTheme="majorEastAsia" w:hAnsiTheme="majorEastAsia" w:eastAsiaTheme="majorEastAsia"/>
                <w:b/>
                <w:bCs/>
                <w:sz w:val="18"/>
                <w:szCs w:val="18"/>
              </w:rPr>
            </w:pPr>
          </w:p>
          <w:p>
            <w:pPr>
              <w:jc w:val="left"/>
              <w:rPr>
                <w:rFonts w:hint="default" w:cs="宋体" w:asciiTheme="majorEastAsia" w:hAnsiTheme="majorEastAsia" w:eastAsiaTheme="majorEastAsia"/>
                <w:b/>
                <w:bCs/>
                <w:sz w:val="18"/>
                <w:szCs w:val="18"/>
                <w:lang w:val="en-US" w:eastAsia="zh-CN"/>
              </w:rPr>
            </w:pPr>
            <w:r>
              <w:rPr>
                <w:rFonts w:hint="eastAsia" w:cs="宋体" w:asciiTheme="majorEastAsia" w:hAnsiTheme="majorEastAsia" w:eastAsiaTheme="majorEastAsia"/>
                <w:b/>
                <w:bCs/>
                <w:sz w:val="18"/>
                <w:szCs w:val="18"/>
                <w:lang w:val="en-US" w:eastAsia="zh-CN"/>
              </w:rPr>
              <w:t>酒店：圣特罗佩</w:t>
            </w:r>
          </w:p>
        </w:tc>
      </w:tr>
      <w:tr>
        <w:tblPrEx>
          <w:tblBorders>
            <w:top w:val="double" w:color="00B0F0" w:sz="4" w:space="0"/>
            <w:left w:val="double" w:color="00B0F0" w:sz="4" w:space="0"/>
            <w:bottom w:val="double" w:color="00B0F0" w:sz="4" w:space="0"/>
            <w:right w:val="double" w:color="00B0F0"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86" w:type="pct"/>
          </w:tcPr>
          <w:p>
            <w:pPr>
              <w:spacing w:line="310" w:lineRule="exact"/>
              <w:jc w:val="center"/>
              <w:rPr>
                <w:rFonts w:hint="eastAsia" w:asciiTheme="majorEastAsia" w:hAnsiTheme="majorEastAsia" w:eastAsiaTheme="majorEastAsia"/>
                <w:b/>
                <w:sz w:val="18"/>
                <w:szCs w:val="18"/>
              </w:rPr>
            </w:pPr>
            <w:r>
              <w:rPr>
                <w:rFonts w:hint="eastAsia" w:asciiTheme="majorEastAsia" w:hAnsiTheme="majorEastAsia" w:eastAsiaTheme="majorEastAsia"/>
                <w:b/>
                <w:sz w:val="18"/>
                <w:szCs w:val="18"/>
              </w:rPr>
              <w:t>第四天</w:t>
            </w:r>
          </w:p>
          <w:p>
            <w:pPr>
              <w:spacing w:line="310" w:lineRule="exact"/>
              <w:jc w:val="center"/>
              <w:rPr>
                <w:rFonts w:hint="default" w:asciiTheme="majorEastAsia" w:hAnsiTheme="majorEastAsia" w:eastAsiaTheme="majorEastAsia"/>
                <w:b/>
                <w:sz w:val="18"/>
                <w:szCs w:val="18"/>
                <w:lang w:val="en-US" w:eastAsia="zh-CN"/>
              </w:rPr>
            </w:pPr>
          </w:p>
        </w:tc>
        <w:tc>
          <w:tcPr>
            <w:tcW w:w="3485" w:type="pct"/>
          </w:tcPr>
          <w:p>
            <w:pPr>
              <w:jc w:val="left"/>
              <w:rPr>
                <w:rFonts w:hint="eastAsia" w:cs="宋体" w:asciiTheme="majorEastAsia" w:hAnsiTheme="majorEastAsia" w:eastAsiaTheme="majorEastAsia"/>
                <w:b/>
                <w:sz w:val="18"/>
                <w:szCs w:val="18"/>
                <w:lang w:val="en-US" w:eastAsia="zh-CN"/>
              </w:rPr>
            </w:pPr>
            <w:r>
              <w:rPr>
                <w:rFonts w:hint="eastAsia" w:cs="宋体" w:asciiTheme="majorEastAsia" w:hAnsiTheme="majorEastAsia" w:eastAsiaTheme="majorEastAsia"/>
                <w:b/>
                <w:sz w:val="18"/>
                <w:szCs w:val="18"/>
                <w:lang w:val="en-US" w:eastAsia="zh-CN"/>
              </w:rPr>
              <w:t>圣特罗佩-90km-</w:t>
            </w:r>
            <w:bookmarkStart w:id="9" w:name="OLE_LINK5"/>
            <w:r>
              <w:rPr>
                <w:rFonts w:hint="eastAsia" w:cs="宋体" w:asciiTheme="majorEastAsia" w:hAnsiTheme="majorEastAsia" w:eastAsiaTheme="majorEastAsia"/>
                <w:b/>
                <w:sz w:val="18"/>
                <w:szCs w:val="18"/>
                <w:lang w:val="en-US" w:eastAsia="zh-CN"/>
              </w:rPr>
              <w:t>戛纳</w:t>
            </w:r>
            <w:bookmarkEnd w:id="9"/>
            <w:r>
              <w:rPr>
                <w:rFonts w:hint="eastAsia" w:cs="宋体" w:asciiTheme="majorEastAsia" w:hAnsiTheme="majorEastAsia" w:eastAsiaTheme="majorEastAsia"/>
                <w:b/>
                <w:sz w:val="18"/>
                <w:szCs w:val="18"/>
                <w:lang w:val="en-US" w:eastAsia="zh-CN"/>
              </w:rPr>
              <w:t>-昂蒂布-35km-</w:t>
            </w:r>
            <w:bookmarkStart w:id="10" w:name="OLE_LINK6"/>
            <w:r>
              <w:rPr>
                <w:rFonts w:hint="eastAsia" w:cs="宋体" w:asciiTheme="majorEastAsia" w:hAnsiTheme="majorEastAsia" w:eastAsiaTheme="majorEastAsia"/>
                <w:b/>
                <w:sz w:val="18"/>
                <w:szCs w:val="18"/>
                <w:lang w:val="en-US" w:eastAsia="zh-CN"/>
              </w:rPr>
              <w:t>尼斯</w:t>
            </w:r>
          </w:p>
          <w:p>
            <w:pPr>
              <w:jc w:val="left"/>
              <w:rPr>
                <w:rFonts w:hint="eastAsia" w:cs="宋体" w:asciiTheme="majorEastAsia" w:hAnsiTheme="majorEastAsia" w:eastAsiaTheme="majorEastAsia"/>
                <w:b/>
                <w:sz w:val="18"/>
                <w:szCs w:val="18"/>
                <w:lang w:val="en-US" w:eastAsia="zh-CN"/>
              </w:rPr>
            </w:pPr>
          </w:p>
          <w:bookmarkEnd w:id="10"/>
          <w:p>
            <w:pPr>
              <w:jc w:val="left"/>
              <w:rPr>
                <w:rFonts w:hint="eastAsia" w:cs="宋体" w:asciiTheme="majorEastAsia" w:hAnsiTheme="majorEastAsia" w:eastAsiaTheme="majorEastAsia"/>
                <w:sz w:val="18"/>
                <w:szCs w:val="18"/>
              </w:rPr>
            </w:pPr>
            <w:r>
              <w:rPr>
                <w:rFonts w:hint="eastAsia" w:cs="宋体" w:asciiTheme="majorEastAsia" w:hAnsiTheme="majorEastAsia" w:eastAsiaTheme="majorEastAsia"/>
                <w:sz w:val="18"/>
                <w:szCs w:val="18"/>
              </w:rPr>
              <w:t>戛纳节庆宫</w:t>
            </w:r>
            <w:r>
              <w:rPr>
                <w:rFonts w:hint="eastAsia" w:cs="宋体" w:asciiTheme="majorEastAsia" w:hAnsiTheme="majorEastAsia" w:eastAsiaTheme="majorEastAsia"/>
                <w:sz w:val="18"/>
                <w:szCs w:val="18"/>
                <w:lang w:eastAsia="zh-CN"/>
              </w:rPr>
              <w:t>：</w:t>
            </w:r>
            <w:r>
              <w:rPr>
                <w:rFonts w:hint="eastAsia" w:cs="宋体" w:asciiTheme="majorEastAsia" w:hAnsiTheme="majorEastAsia" w:eastAsiaTheme="majorEastAsia"/>
                <w:sz w:val="18"/>
                <w:szCs w:val="18"/>
              </w:rPr>
              <w:t>戛纳电影节主会场，现代主义建筑代表，玻璃幕墙与尖顶设计融合。</w:t>
            </w:r>
          </w:p>
          <w:p>
            <w:pPr>
              <w:jc w:val="left"/>
              <w:rPr>
                <w:rFonts w:hint="eastAsia" w:cs="宋体" w:asciiTheme="majorEastAsia" w:hAnsiTheme="majorEastAsia" w:eastAsiaTheme="majorEastAsia"/>
                <w:sz w:val="18"/>
                <w:szCs w:val="18"/>
              </w:rPr>
            </w:pPr>
            <w:r>
              <w:rPr>
                <w:rFonts w:hint="eastAsia" w:cs="宋体" w:asciiTheme="majorEastAsia" w:hAnsiTheme="majorEastAsia" w:eastAsiaTheme="majorEastAsia"/>
                <w:sz w:val="18"/>
                <w:szCs w:val="18"/>
              </w:rPr>
              <w:t>旧港（Vieux Port）</w:t>
            </w:r>
            <w:r>
              <w:rPr>
                <w:rFonts w:hint="eastAsia" w:cs="宋体" w:asciiTheme="majorEastAsia" w:hAnsiTheme="majorEastAsia" w:eastAsiaTheme="majorEastAsia"/>
                <w:sz w:val="18"/>
                <w:szCs w:val="18"/>
                <w:lang w:val="en-US" w:eastAsia="zh-CN"/>
              </w:rPr>
              <w:t>;</w:t>
            </w:r>
            <w:r>
              <w:rPr>
                <w:rFonts w:hint="eastAsia" w:cs="宋体" w:asciiTheme="majorEastAsia" w:hAnsiTheme="majorEastAsia" w:eastAsiaTheme="majorEastAsia"/>
                <w:sz w:val="18"/>
                <w:szCs w:val="18"/>
              </w:rPr>
              <w:t>这是戛纳的地标，有很多餐厅和游艇。</w:t>
            </w:r>
            <w:r>
              <w:rPr>
                <w:rFonts w:hint="eastAsia" w:cs="宋体" w:asciiTheme="majorEastAsia" w:hAnsiTheme="majorEastAsia" w:eastAsiaTheme="majorEastAsia"/>
                <w:sz w:val="18"/>
                <w:szCs w:val="18"/>
                <w:lang w:val="en-US" w:eastAsia="zh-CN"/>
              </w:rPr>
              <w:t>适合</w:t>
            </w:r>
            <w:r>
              <w:rPr>
                <w:rFonts w:hint="eastAsia" w:cs="宋体" w:asciiTheme="majorEastAsia" w:hAnsiTheme="majorEastAsia" w:eastAsiaTheme="majorEastAsia"/>
                <w:sz w:val="18"/>
                <w:szCs w:val="18"/>
              </w:rPr>
              <w:t>散步、看日落，或者吃海鲜。浪漫</w:t>
            </w:r>
            <w:r>
              <w:rPr>
                <w:rFonts w:hint="eastAsia" w:cs="宋体" w:asciiTheme="majorEastAsia" w:hAnsiTheme="majorEastAsia" w:eastAsiaTheme="majorEastAsia"/>
                <w:sz w:val="18"/>
                <w:szCs w:val="18"/>
                <w:lang w:val="en-US" w:eastAsia="zh-CN"/>
              </w:rPr>
              <w:t>的</w:t>
            </w:r>
            <w:r>
              <w:rPr>
                <w:rFonts w:hint="eastAsia" w:cs="宋体" w:asciiTheme="majorEastAsia" w:hAnsiTheme="majorEastAsia" w:eastAsiaTheme="majorEastAsia"/>
                <w:sz w:val="18"/>
                <w:szCs w:val="18"/>
              </w:rPr>
              <w:t>氛围</w:t>
            </w:r>
            <w:r>
              <w:rPr>
                <w:rFonts w:hint="eastAsia" w:cs="宋体" w:asciiTheme="majorEastAsia" w:hAnsiTheme="majorEastAsia" w:eastAsiaTheme="majorEastAsia"/>
                <w:sz w:val="18"/>
                <w:szCs w:val="18"/>
                <w:lang w:val="en-US" w:eastAsia="zh-CN"/>
              </w:rPr>
              <w:t>适合</w:t>
            </w:r>
            <w:r>
              <w:rPr>
                <w:rFonts w:hint="eastAsia" w:cs="宋体" w:asciiTheme="majorEastAsia" w:hAnsiTheme="majorEastAsia" w:eastAsiaTheme="majorEastAsia"/>
                <w:sz w:val="18"/>
                <w:szCs w:val="18"/>
              </w:rPr>
              <w:t>拍照</w:t>
            </w:r>
            <w:r>
              <w:rPr>
                <w:rFonts w:hint="eastAsia" w:cs="宋体" w:asciiTheme="majorEastAsia" w:hAnsiTheme="majorEastAsia" w:eastAsiaTheme="majorEastAsia"/>
                <w:sz w:val="18"/>
                <w:szCs w:val="18"/>
                <w:lang w:val="en-US" w:eastAsia="zh-CN"/>
              </w:rPr>
              <w:t>打卡</w:t>
            </w:r>
            <w:r>
              <w:rPr>
                <w:rFonts w:hint="eastAsia" w:cs="宋体" w:asciiTheme="majorEastAsia" w:hAnsiTheme="majorEastAsia" w:eastAsiaTheme="majorEastAsia"/>
                <w:sz w:val="18"/>
                <w:szCs w:val="18"/>
              </w:rPr>
              <w:t>。</w:t>
            </w:r>
          </w:p>
          <w:p>
            <w:pPr>
              <w:jc w:val="left"/>
              <w:rPr>
                <w:rFonts w:hint="eastAsia" w:cs="宋体" w:asciiTheme="majorEastAsia" w:hAnsiTheme="majorEastAsia" w:eastAsiaTheme="majorEastAsia"/>
                <w:sz w:val="18"/>
                <w:szCs w:val="18"/>
              </w:rPr>
            </w:pPr>
            <w:r>
              <w:rPr>
                <w:rFonts w:hint="eastAsia" w:cs="宋体" w:asciiTheme="majorEastAsia" w:hAnsiTheme="majorEastAsia" w:eastAsiaTheme="majorEastAsia"/>
                <w:sz w:val="18"/>
                <w:szCs w:val="18"/>
              </w:rPr>
              <w:t>十字大道（La Croisette）</w:t>
            </w:r>
            <w:r>
              <w:rPr>
                <w:rFonts w:hint="eastAsia" w:cs="宋体" w:asciiTheme="majorEastAsia" w:hAnsiTheme="majorEastAsia" w:eastAsiaTheme="majorEastAsia"/>
                <w:sz w:val="18"/>
                <w:szCs w:val="18"/>
                <w:lang w:val="en-US" w:eastAsia="zh-CN"/>
              </w:rPr>
              <w:t>:</w:t>
            </w:r>
            <w:r>
              <w:rPr>
                <w:rFonts w:hint="eastAsia" w:cs="宋体" w:asciiTheme="majorEastAsia" w:hAnsiTheme="majorEastAsia" w:eastAsiaTheme="majorEastAsia"/>
                <w:sz w:val="18"/>
                <w:szCs w:val="18"/>
              </w:rPr>
              <w:t>这条海滨大道非常有名，有很多奢侈品店和沙滩。比如棕榈树、露天咖啡座，以及附近的海滩。</w:t>
            </w:r>
          </w:p>
          <w:p>
            <w:pPr>
              <w:jc w:val="left"/>
              <w:rPr>
                <w:rFonts w:hint="eastAsia" w:cs="宋体" w:asciiTheme="majorEastAsia" w:hAnsiTheme="majorEastAsia" w:eastAsiaTheme="majorEastAsia"/>
                <w:sz w:val="18"/>
                <w:szCs w:val="18"/>
                <w:lang w:val="en-US" w:eastAsia="zh-CN"/>
              </w:rPr>
            </w:pPr>
            <w:r>
              <w:rPr>
                <w:rFonts w:hint="eastAsia" w:cs="宋体" w:asciiTheme="majorEastAsia" w:hAnsiTheme="majorEastAsia" w:eastAsiaTheme="majorEastAsia"/>
                <w:sz w:val="18"/>
                <w:szCs w:val="18"/>
              </w:rPr>
              <w:t>勒蓝群岛栈桥（Pont de la Liberté）</w:t>
            </w:r>
            <w:r>
              <w:rPr>
                <w:rFonts w:hint="eastAsia" w:cs="宋体" w:asciiTheme="majorEastAsia" w:hAnsiTheme="majorEastAsia" w:eastAsiaTheme="majorEastAsia"/>
                <w:sz w:val="18"/>
                <w:szCs w:val="18"/>
                <w:lang w:val="en-US" w:eastAsia="zh-CN"/>
              </w:rPr>
              <w:t>:</w:t>
            </w:r>
            <w:r>
              <w:rPr>
                <w:rFonts w:hint="eastAsia" w:cs="宋体" w:asciiTheme="majorEastAsia" w:hAnsiTheme="majorEastAsia" w:eastAsiaTheme="majorEastAsia"/>
                <w:sz w:val="18"/>
                <w:szCs w:val="18"/>
              </w:rPr>
              <w:t>连接戛纳和圣特罗佩的桥梁，适合观景和拍照。要提到桥上的步行道和周围的自然风光</w:t>
            </w:r>
            <w:r>
              <w:rPr>
                <w:rFonts w:hint="eastAsia" w:cs="宋体" w:asciiTheme="majorEastAsia" w:hAnsiTheme="majorEastAsia" w:eastAsiaTheme="majorEastAsia"/>
                <w:sz w:val="18"/>
                <w:szCs w:val="18"/>
                <w:lang w:eastAsia="zh-CN"/>
              </w:rPr>
              <w:t>。</w:t>
            </w:r>
          </w:p>
          <w:p>
            <w:pPr>
              <w:jc w:val="left"/>
              <w:rPr>
                <w:rFonts w:hint="eastAsia" w:cs="宋体" w:asciiTheme="majorEastAsia" w:hAnsiTheme="majorEastAsia" w:eastAsiaTheme="majorEastAsia"/>
                <w:sz w:val="18"/>
                <w:szCs w:val="18"/>
              </w:rPr>
            </w:pPr>
            <w:r>
              <w:rPr>
                <w:rFonts w:hint="eastAsia" w:cs="宋体" w:asciiTheme="majorEastAsia" w:hAnsiTheme="majorEastAsia" w:eastAsiaTheme="majorEastAsia"/>
                <w:sz w:val="18"/>
                <w:szCs w:val="18"/>
              </w:rPr>
              <w:t>盎格鲁街+尼斯老城：漫步天使湾、“英国人散步大道”之称的盎格鲁街、尼斯老城。</w:t>
            </w:r>
          </w:p>
          <w:p>
            <w:pPr>
              <w:jc w:val="left"/>
              <w:rPr>
                <w:rFonts w:hint="eastAsia" w:cs="宋体" w:asciiTheme="majorEastAsia" w:hAnsiTheme="majorEastAsia" w:eastAsiaTheme="majorEastAsia"/>
                <w:sz w:val="18"/>
                <w:szCs w:val="18"/>
              </w:rPr>
            </w:pPr>
            <w:r>
              <w:rPr>
                <w:rFonts w:hint="eastAsia" w:cs="宋体" w:asciiTheme="majorEastAsia" w:hAnsiTheme="majorEastAsia" w:eastAsiaTheme="majorEastAsia"/>
                <w:sz w:val="18"/>
                <w:szCs w:val="18"/>
              </w:rPr>
              <w:t>圣保罗艺术村：这个建于悬崖峭壁之上、浮现于橄榄树之丘的迷镇般的小城号称世界最美的山城。保存着蜿蜒的小路及中世纪的建筑。亲临圣保罗如同走进一个奇妙的艺术世界，没有金碧辉煌的豪华，完全是以最普通最平常的建筑材料建造出来的唯美艺术世界。石头堆积的房屋加上鲜花、青藤、绿树，再加上陶器、绘画、店招、路灯之类的营造艺术氛围的元素。材料粗糙简单，制作精雕细作，就连村里起伏不平的道路也采用石板和碎石相嵌的方法建成。</w:t>
            </w:r>
          </w:p>
          <w:p>
            <w:pPr>
              <w:jc w:val="left"/>
              <w:rPr>
                <w:rFonts w:hint="eastAsia" w:cs="宋体" w:asciiTheme="majorEastAsia" w:hAnsiTheme="majorEastAsia" w:eastAsiaTheme="majorEastAsia"/>
                <w:sz w:val="18"/>
                <w:szCs w:val="18"/>
              </w:rPr>
            </w:pPr>
            <w:bookmarkStart w:id="11" w:name="OLE_LINK40"/>
            <w:r>
              <w:rPr>
                <w:rFonts w:hint="eastAsia" w:cs="宋体" w:asciiTheme="majorEastAsia" w:hAnsiTheme="majorEastAsia" w:eastAsiaTheme="majorEastAsia"/>
                <w:b/>
                <w:bCs/>
                <w:color w:val="FF0000"/>
                <w:sz w:val="18"/>
                <w:szCs w:val="18"/>
              </w:rPr>
              <w:t>昂蒂布</w:t>
            </w:r>
            <w:bookmarkEnd w:id="11"/>
            <w:r>
              <w:rPr>
                <w:rFonts w:hint="eastAsia" w:cs="宋体" w:asciiTheme="majorEastAsia" w:hAnsiTheme="majorEastAsia" w:eastAsiaTheme="majorEastAsia"/>
                <w:b/>
                <w:bCs/>
                <w:color w:val="FF0000"/>
                <w:sz w:val="18"/>
                <w:szCs w:val="18"/>
                <w:lang w:val="en-US" w:eastAsia="zh-CN"/>
              </w:rPr>
              <w:t>老城：</w:t>
            </w:r>
            <w:bookmarkStart w:id="12" w:name="OLE_LINK41"/>
            <w:r>
              <w:rPr>
                <w:rFonts w:hint="eastAsia" w:cs="宋体" w:asciiTheme="majorEastAsia" w:hAnsiTheme="majorEastAsia" w:eastAsiaTheme="majorEastAsia"/>
                <w:sz w:val="18"/>
                <w:szCs w:val="18"/>
              </w:rPr>
              <w:t>昂蒂布</w:t>
            </w:r>
            <w:bookmarkEnd w:id="12"/>
            <w:r>
              <w:rPr>
                <w:rFonts w:hint="eastAsia" w:cs="宋体" w:asciiTheme="majorEastAsia" w:hAnsiTheme="majorEastAsia" w:eastAsiaTheme="majorEastAsia"/>
                <w:sz w:val="18"/>
                <w:szCs w:val="18"/>
              </w:rPr>
              <w:t>（Antibes），是法国著名的滨海旅游度假区。 昂蒂布老城由希腊人建造，最古老的建筑可追溯到公元前。</w:t>
            </w:r>
          </w:p>
          <w:p>
            <w:pPr>
              <w:jc w:val="left"/>
              <w:rPr>
                <w:rFonts w:hint="eastAsia" w:cs="宋体" w:asciiTheme="majorEastAsia" w:hAnsiTheme="majorEastAsia" w:eastAsiaTheme="majorEastAsia"/>
                <w:sz w:val="18"/>
                <w:szCs w:val="18"/>
              </w:rPr>
            </w:pPr>
          </w:p>
          <w:p>
            <w:pPr>
              <w:jc w:val="left"/>
              <w:rPr>
                <w:rFonts w:hint="eastAsia" w:cs="宋体" w:asciiTheme="majorEastAsia" w:hAnsiTheme="majorEastAsia" w:eastAsiaTheme="majorEastAsia"/>
                <w:sz w:val="18"/>
                <w:szCs w:val="18"/>
              </w:rPr>
            </w:pPr>
          </w:p>
          <w:p>
            <w:pPr>
              <w:jc w:val="left"/>
              <w:rPr>
                <w:rFonts w:hint="eastAsia" w:cs="宋体" w:asciiTheme="majorEastAsia" w:hAnsiTheme="majorEastAsia" w:eastAsiaTheme="majorEastAsia"/>
                <w:sz w:val="18"/>
                <w:szCs w:val="18"/>
                <w:lang w:val="en-US" w:eastAsia="zh-CN"/>
              </w:rPr>
            </w:pPr>
          </w:p>
        </w:tc>
        <w:tc>
          <w:tcPr>
            <w:tcW w:w="827" w:type="pct"/>
          </w:tcPr>
          <w:p>
            <w:pPr>
              <w:jc w:val="left"/>
              <w:rPr>
                <w:rFonts w:hint="eastAsia" w:cs="宋体" w:asciiTheme="majorEastAsia" w:hAnsiTheme="majorEastAsia" w:eastAsiaTheme="majorEastAsia"/>
                <w:sz w:val="18"/>
                <w:szCs w:val="18"/>
                <w:lang w:val="en-US" w:eastAsia="zh-CN"/>
              </w:rPr>
            </w:pPr>
          </w:p>
          <w:p>
            <w:pPr>
              <w:jc w:val="left"/>
              <w:rPr>
                <w:rFonts w:hint="eastAsia" w:cs="宋体" w:asciiTheme="majorEastAsia" w:hAnsiTheme="majorEastAsia" w:eastAsiaTheme="majorEastAsia"/>
                <w:sz w:val="18"/>
                <w:szCs w:val="18"/>
                <w:lang w:val="en-US" w:eastAsia="zh-CN"/>
              </w:rPr>
            </w:pPr>
          </w:p>
          <w:p>
            <w:pPr>
              <w:jc w:val="left"/>
              <w:rPr>
                <w:rFonts w:hint="eastAsia" w:cs="宋体" w:asciiTheme="majorEastAsia" w:hAnsiTheme="majorEastAsia" w:eastAsiaTheme="majorEastAsia"/>
                <w:sz w:val="18"/>
                <w:szCs w:val="18"/>
                <w:lang w:val="en-US" w:eastAsia="zh-CN"/>
              </w:rPr>
            </w:pPr>
          </w:p>
          <w:p>
            <w:pPr>
              <w:jc w:val="center"/>
              <w:rPr>
                <w:rFonts w:hint="eastAsia" w:cs="宋体" w:asciiTheme="majorEastAsia" w:hAnsiTheme="majorEastAsia" w:eastAsiaTheme="majorEastAsia"/>
                <w:b/>
                <w:bCs/>
                <w:sz w:val="18"/>
                <w:szCs w:val="18"/>
                <w:lang w:val="en-US" w:eastAsia="zh-CN"/>
              </w:rPr>
            </w:pPr>
            <w:r>
              <w:rPr>
                <w:rFonts w:hint="eastAsia" w:cs="宋体" w:asciiTheme="majorEastAsia" w:hAnsiTheme="majorEastAsia" w:eastAsiaTheme="majorEastAsia"/>
                <w:b/>
                <w:bCs/>
                <w:sz w:val="18"/>
                <w:szCs w:val="18"/>
                <w:lang w:val="en-US" w:eastAsia="zh-CN"/>
              </w:rPr>
              <w:t>早餐</w:t>
            </w:r>
          </w:p>
          <w:p>
            <w:pPr>
              <w:jc w:val="center"/>
              <w:rPr>
                <w:rFonts w:hint="eastAsia" w:cs="宋体" w:asciiTheme="majorEastAsia" w:hAnsiTheme="majorEastAsia" w:eastAsiaTheme="majorEastAsia"/>
                <w:b/>
                <w:bCs/>
                <w:sz w:val="18"/>
                <w:szCs w:val="18"/>
                <w:lang w:val="en-US" w:eastAsia="zh-CN"/>
              </w:rPr>
            </w:pPr>
            <w:r>
              <w:rPr>
                <w:rFonts w:hint="eastAsia" w:cs="宋体" w:asciiTheme="majorEastAsia" w:hAnsiTheme="majorEastAsia" w:eastAsiaTheme="majorEastAsia"/>
                <w:b/>
                <w:bCs/>
                <w:sz w:val="18"/>
                <w:szCs w:val="18"/>
                <w:lang w:val="en-US" w:eastAsia="zh-CN"/>
              </w:rPr>
              <w:t>午餐</w:t>
            </w:r>
          </w:p>
          <w:p>
            <w:pPr>
              <w:jc w:val="center"/>
              <w:rPr>
                <w:rFonts w:hint="default" w:cs="宋体" w:asciiTheme="majorEastAsia" w:hAnsiTheme="majorEastAsia" w:eastAsiaTheme="majorEastAsia"/>
                <w:b/>
                <w:bCs/>
                <w:sz w:val="18"/>
                <w:szCs w:val="18"/>
                <w:lang w:val="en-US" w:eastAsia="zh-CN"/>
              </w:rPr>
            </w:pPr>
            <w:r>
              <w:rPr>
                <w:rFonts w:hint="eastAsia" w:cs="宋体" w:asciiTheme="majorEastAsia" w:hAnsiTheme="majorEastAsia" w:eastAsiaTheme="majorEastAsia"/>
                <w:b/>
                <w:bCs/>
                <w:sz w:val="18"/>
                <w:szCs w:val="18"/>
                <w:lang w:val="en-US" w:eastAsia="zh-CN"/>
              </w:rPr>
              <w:t>晚餐</w:t>
            </w:r>
          </w:p>
          <w:p>
            <w:pPr>
              <w:jc w:val="center"/>
              <w:rPr>
                <w:rFonts w:hint="eastAsia" w:cs="宋体" w:asciiTheme="majorEastAsia" w:hAnsiTheme="majorEastAsia" w:eastAsiaTheme="majorEastAsia"/>
                <w:sz w:val="18"/>
                <w:szCs w:val="18"/>
              </w:rPr>
            </w:pPr>
          </w:p>
          <w:p>
            <w:pPr>
              <w:jc w:val="left"/>
              <w:rPr>
                <w:rFonts w:hint="eastAsia" w:cs="宋体" w:asciiTheme="majorEastAsia" w:hAnsiTheme="majorEastAsia" w:eastAsiaTheme="majorEastAsia"/>
                <w:sz w:val="18"/>
                <w:szCs w:val="18"/>
                <w:lang w:val="en-US" w:eastAsia="zh-CN"/>
              </w:rPr>
            </w:pPr>
          </w:p>
          <w:p>
            <w:pPr>
              <w:jc w:val="left"/>
              <w:rPr>
                <w:rFonts w:hint="eastAsia" w:cs="宋体" w:asciiTheme="majorEastAsia" w:hAnsiTheme="majorEastAsia" w:eastAsiaTheme="majorEastAsia"/>
                <w:sz w:val="18"/>
                <w:szCs w:val="18"/>
                <w:lang w:val="en-US" w:eastAsia="zh-CN"/>
              </w:rPr>
            </w:pPr>
          </w:p>
          <w:p>
            <w:pPr>
              <w:jc w:val="left"/>
              <w:rPr>
                <w:rFonts w:hint="eastAsia" w:cs="宋体" w:asciiTheme="majorEastAsia" w:hAnsiTheme="majorEastAsia" w:eastAsiaTheme="majorEastAsia"/>
                <w:sz w:val="18"/>
                <w:szCs w:val="18"/>
                <w:lang w:val="en-US" w:eastAsia="zh-CN"/>
              </w:rPr>
            </w:pPr>
          </w:p>
          <w:p>
            <w:pPr>
              <w:jc w:val="left"/>
              <w:rPr>
                <w:rFonts w:hint="eastAsia" w:cs="宋体" w:asciiTheme="majorEastAsia" w:hAnsiTheme="majorEastAsia" w:eastAsiaTheme="majorEastAsia"/>
                <w:sz w:val="18"/>
                <w:szCs w:val="18"/>
                <w:lang w:val="en-US" w:eastAsia="zh-CN"/>
              </w:rPr>
            </w:pPr>
          </w:p>
          <w:p>
            <w:pPr>
              <w:jc w:val="left"/>
              <w:rPr>
                <w:rFonts w:hint="eastAsia" w:cs="宋体" w:asciiTheme="majorEastAsia" w:hAnsiTheme="majorEastAsia" w:eastAsiaTheme="majorEastAsia"/>
                <w:sz w:val="18"/>
                <w:szCs w:val="18"/>
                <w:lang w:val="en-US" w:eastAsia="zh-CN"/>
              </w:rPr>
            </w:pPr>
          </w:p>
          <w:p>
            <w:pPr>
              <w:jc w:val="left"/>
              <w:rPr>
                <w:rFonts w:hint="eastAsia" w:cs="宋体" w:asciiTheme="majorEastAsia" w:hAnsiTheme="majorEastAsia" w:eastAsiaTheme="majorEastAsia"/>
                <w:sz w:val="18"/>
                <w:szCs w:val="18"/>
                <w:lang w:val="en-US" w:eastAsia="zh-CN"/>
              </w:rPr>
            </w:pPr>
          </w:p>
          <w:p>
            <w:pPr>
              <w:jc w:val="left"/>
              <w:rPr>
                <w:rFonts w:hint="eastAsia" w:cs="宋体" w:asciiTheme="majorEastAsia" w:hAnsiTheme="majorEastAsia" w:eastAsiaTheme="majorEastAsia"/>
                <w:sz w:val="18"/>
                <w:szCs w:val="18"/>
                <w:lang w:val="en-US" w:eastAsia="zh-CN"/>
              </w:rPr>
            </w:pPr>
          </w:p>
          <w:p>
            <w:pPr>
              <w:jc w:val="left"/>
              <w:rPr>
                <w:rFonts w:hint="eastAsia" w:cs="宋体" w:asciiTheme="majorEastAsia" w:hAnsiTheme="majorEastAsia" w:eastAsiaTheme="majorEastAsia"/>
                <w:sz w:val="18"/>
                <w:szCs w:val="18"/>
                <w:lang w:val="en-US" w:eastAsia="zh-CN"/>
              </w:rPr>
            </w:pPr>
          </w:p>
          <w:p>
            <w:pPr>
              <w:jc w:val="left"/>
              <w:rPr>
                <w:rFonts w:hint="eastAsia" w:cs="宋体" w:asciiTheme="majorEastAsia" w:hAnsiTheme="majorEastAsia" w:eastAsiaTheme="majorEastAsia"/>
                <w:sz w:val="18"/>
                <w:szCs w:val="18"/>
                <w:lang w:val="en-US" w:eastAsia="zh-CN"/>
              </w:rPr>
            </w:pPr>
          </w:p>
          <w:p>
            <w:pPr>
              <w:jc w:val="left"/>
              <w:rPr>
                <w:rFonts w:hint="default" w:cs="宋体" w:asciiTheme="majorEastAsia" w:hAnsiTheme="majorEastAsia" w:eastAsiaTheme="majorEastAsia"/>
                <w:sz w:val="18"/>
                <w:szCs w:val="18"/>
                <w:lang w:val="en-US" w:eastAsia="zh-CN"/>
              </w:rPr>
            </w:pPr>
            <w:r>
              <w:rPr>
                <w:rFonts w:hint="eastAsia" w:asciiTheme="majorEastAsia" w:hAnsiTheme="majorEastAsia" w:eastAsiaTheme="majorEastAsia"/>
                <w:b/>
                <w:sz w:val="18"/>
                <w:szCs w:val="18"/>
                <w:lang w:val="en-US" w:eastAsia="zh-CN"/>
              </w:rPr>
              <w:t>酒店：尼斯</w:t>
            </w:r>
          </w:p>
        </w:tc>
      </w:tr>
      <w:tr>
        <w:tblPrEx>
          <w:tblBorders>
            <w:top w:val="double" w:color="00B0F0" w:sz="4" w:space="0"/>
            <w:left w:val="double" w:color="00B0F0" w:sz="4" w:space="0"/>
            <w:bottom w:val="double" w:color="00B0F0" w:sz="4" w:space="0"/>
            <w:right w:val="double" w:color="00B0F0"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686" w:type="pct"/>
          </w:tcPr>
          <w:p>
            <w:pPr>
              <w:spacing w:line="310" w:lineRule="exact"/>
              <w:jc w:val="center"/>
              <w:rPr>
                <w:rFonts w:hint="eastAsia" w:asciiTheme="majorEastAsia" w:hAnsiTheme="majorEastAsia" w:eastAsiaTheme="majorEastAsia"/>
                <w:b/>
                <w:sz w:val="18"/>
                <w:szCs w:val="18"/>
              </w:rPr>
            </w:pPr>
            <w:r>
              <w:rPr>
                <w:rFonts w:hint="eastAsia" w:asciiTheme="majorEastAsia" w:hAnsiTheme="majorEastAsia" w:eastAsiaTheme="majorEastAsia"/>
                <w:b/>
                <w:sz w:val="18"/>
                <w:szCs w:val="18"/>
              </w:rPr>
              <w:t>第五天</w:t>
            </w:r>
          </w:p>
          <w:p>
            <w:pPr>
              <w:spacing w:line="310" w:lineRule="exact"/>
              <w:jc w:val="center"/>
              <w:rPr>
                <w:rFonts w:hint="default" w:asciiTheme="majorEastAsia" w:hAnsiTheme="majorEastAsia" w:eastAsiaTheme="majorEastAsia"/>
                <w:b/>
                <w:sz w:val="18"/>
                <w:szCs w:val="18"/>
                <w:lang w:val="en-US" w:eastAsia="zh-CN"/>
              </w:rPr>
            </w:pPr>
          </w:p>
        </w:tc>
        <w:tc>
          <w:tcPr>
            <w:tcW w:w="3485" w:type="pct"/>
          </w:tcPr>
          <w:p>
            <w:pPr>
              <w:spacing w:line="310" w:lineRule="exact"/>
              <w:jc w:val="left"/>
              <w:rPr>
                <w:rFonts w:hint="eastAsia" w:cs="宋体" w:asciiTheme="majorEastAsia" w:hAnsiTheme="majorEastAsia" w:eastAsiaTheme="majorEastAsia"/>
                <w:b/>
                <w:sz w:val="18"/>
                <w:szCs w:val="18"/>
              </w:rPr>
            </w:pPr>
            <w:r>
              <w:rPr>
                <w:rFonts w:hint="eastAsia" w:cs="宋体" w:asciiTheme="majorEastAsia" w:hAnsiTheme="majorEastAsia" w:eastAsiaTheme="majorEastAsia"/>
                <w:b/>
                <w:sz w:val="18"/>
                <w:szCs w:val="18"/>
              </w:rPr>
              <w:t>尼斯-</w:t>
            </w:r>
            <w:r>
              <w:rPr>
                <w:rFonts w:hint="eastAsia" w:cs="宋体" w:asciiTheme="majorEastAsia" w:hAnsiTheme="majorEastAsia" w:eastAsiaTheme="majorEastAsia"/>
                <w:b/>
                <w:sz w:val="18"/>
                <w:szCs w:val="18"/>
                <w:lang w:val="en-US" w:eastAsia="zh-CN"/>
              </w:rPr>
              <w:t>20km</w:t>
            </w:r>
            <w:bookmarkStart w:id="13" w:name="OLE_LINK8"/>
            <w:bookmarkStart w:id="14" w:name="OLE_LINK9"/>
            <w:r>
              <w:rPr>
                <w:rFonts w:hint="eastAsia" w:cs="宋体" w:asciiTheme="majorEastAsia" w:hAnsiTheme="majorEastAsia" w:eastAsiaTheme="majorEastAsia"/>
                <w:b/>
                <w:sz w:val="18"/>
                <w:szCs w:val="18"/>
              </w:rPr>
              <w:t>蒙特卡</w:t>
            </w:r>
            <w:bookmarkEnd w:id="13"/>
            <w:r>
              <w:rPr>
                <w:rFonts w:hint="eastAsia" w:cs="宋体" w:asciiTheme="majorEastAsia" w:hAnsiTheme="majorEastAsia" w:eastAsiaTheme="majorEastAsia"/>
                <w:b/>
                <w:sz w:val="18"/>
                <w:szCs w:val="18"/>
              </w:rPr>
              <w:t>罗</w:t>
            </w:r>
            <w:bookmarkEnd w:id="14"/>
            <w:r>
              <w:rPr>
                <w:rFonts w:hint="eastAsia" w:cs="宋体" w:asciiTheme="majorEastAsia" w:hAnsiTheme="majorEastAsia" w:eastAsiaTheme="majorEastAsia"/>
                <w:b/>
                <w:sz w:val="18"/>
                <w:szCs w:val="18"/>
              </w:rPr>
              <w:t>--</w:t>
            </w:r>
            <w:r>
              <w:rPr>
                <w:rFonts w:hint="eastAsia" w:cs="宋体" w:asciiTheme="majorEastAsia" w:hAnsiTheme="majorEastAsia" w:eastAsiaTheme="majorEastAsia"/>
                <w:b/>
                <w:sz w:val="18"/>
                <w:szCs w:val="18"/>
                <w:lang w:val="en-US" w:eastAsia="zh-CN"/>
              </w:rPr>
              <w:t>18</w:t>
            </w:r>
            <w:r>
              <w:rPr>
                <w:rFonts w:hint="eastAsia" w:cs="宋体" w:asciiTheme="majorEastAsia" w:hAnsiTheme="majorEastAsia" w:eastAsiaTheme="majorEastAsia"/>
                <w:b/>
                <w:sz w:val="18"/>
                <w:szCs w:val="18"/>
              </w:rPr>
              <w:t>0KM</w:t>
            </w:r>
            <w:bookmarkStart w:id="15" w:name="OLE_LINK10"/>
            <w:r>
              <w:rPr>
                <w:rFonts w:hint="eastAsia" w:cs="宋体" w:asciiTheme="majorEastAsia" w:hAnsiTheme="majorEastAsia" w:eastAsiaTheme="majorEastAsia"/>
                <w:b/>
                <w:sz w:val="18"/>
                <w:szCs w:val="18"/>
              </w:rPr>
              <w:t>-</w:t>
            </w:r>
            <w:bookmarkStart w:id="16" w:name="OLE_LINK17"/>
            <w:r>
              <w:rPr>
                <w:rFonts w:hint="eastAsia" w:cs="宋体" w:asciiTheme="majorEastAsia" w:hAnsiTheme="majorEastAsia" w:eastAsiaTheme="majorEastAsia"/>
                <w:b/>
                <w:sz w:val="18"/>
                <w:szCs w:val="18"/>
              </w:rPr>
              <w:t>热那亚</w:t>
            </w:r>
            <w:bookmarkEnd w:id="15"/>
          </w:p>
          <w:p>
            <w:pPr>
              <w:spacing w:line="310" w:lineRule="exact"/>
              <w:jc w:val="left"/>
              <w:rPr>
                <w:rFonts w:hint="default" w:cs="宋体" w:asciiTheme="majorEastAsia" w:hAnsiTheme="majorEastAsia" w:eastAsiaTheme="majorEastAsia"/>
                <w:sz w:val="18"/>
                <w:szCs w:val="18"/>
                <w:lang w:val="en-US" w:eastAsia="zh-CN"/>
              </w:rPr>
            </w:pPr>
            <w:r>
              <w:rPr>
                <w:rFonts w:hint="eastAsia" w:cs="宋体" w:asciiTheme="majorEastAsia" w:hAnsiTheme="majorEastAsia" w:eastAsiaTheme="majorEastAsia"/>
                <w:b/>
                <w:color w:val="FF0000"/>
                <w:sz w:val="18"/>
                <w:szCs w:val="18"/>
                <w:lang w:val="en-US" w:eastAsia="zh-CN"/>
              </w:rPr>
              <w:t>尼斯城堡山：</w:t>
            </w:r>
            <w:r>
              <w:rPr>
                <w:rFonts w:hint="eastAsia" w:cs="宋体" w:asciiTheme="majorEastAsia" w:hAnsiTheme="majorEastAsia" w:eastAsiaTheme="majorEastAsia"/>
                <w:sz w:val="18"/>
                <w:szCs w:val="18"/>
              </w:rPr>
              <w:t>尼斯城堡山是数千年前希腊弗凯亚人选定修建商行的地方，在这里游客不仅可以欣赏到尼斯及周边的独特景致，同时还可以看到建于11世纪的昔日大教堂遗迹、马赛克地面等自然人文景观</w:t>
            </w:r>
            <w:r>
              <w:rPr>
                <w:rFonts w:hint="default" w:cs="宋体" w:asciiTheme="majorEastAsia" w:hAnsiTheme="majorEastAsia" w:eastAsiaTheme="majorEastAsia"/>
                <w:sz w:val="18"/>
                <w:szCs w:val="18"/>
              </w:rPr>
              <w:t>。</w:t>
            </w:r>
          </w:p>
          <w:bookmarkEnd w:id="16"/>
          <w:p>
            <w:pPr>
              <w:jc w:val="left"/>
              <w:rPr>
                <w:rFonts w:hint="default" w:cs="宋体" w:asciiTheme="majorEastAsia" w:hAnsiTheme="majorEastAsia" w:eastAsiaTheme="majorEastAsia"/>
                <w:b/>
                <w:bCs/>
                <w:sz w:val="18"/>
                <w:szCs w:val="18"/>
              </w:rPr>
            </w:pPr>
            <w:r>
              <w:rPr>
                <w:rFonts w:hint="eastAsia" w:cs="宋体" w:asciiTheme="majorEastAsia" w:hAnsiTheme="majorEastAsia" w:eastAsiaTheme="majorEastAsia"/>
                <w:b/>
                <w:bCs/>
                <w:sz w:val="18"/>
                <w:szCs w:val="18"/>
              </w:rPr>
              <w:t>蒙特卡罗</w:t>
            </w:r>
            <w:r>
              <w:rPr>
                <w:rFonts w:hint="default" w:cs="宋体" w:asciiTheme="majorEastAsia" w:hAnsiTheme="majorEastAsia" w:eastAsiaTheme="majorEastAsia"/>
                <w:sz w:val="18"/>
                <w:szCs w:val="18"/>
              </w:rPr>
              <w:t>：</w:t>
            </w:r>
            <w:bookmarkStart w:id="17" w:name="OLE_LINK42"/>
            <w:r>
              <w:rPr>
                <w:rFonts w:hint="default" w:cs="宋体" w:asciiTheme="majorEastAsia" w:hAnsiTheme="majorEastAsia" w:eastAsiaTheme="majorEastAsia"/>
                <w:b/>
                <w:bCs/>
                <w:sz w:val="18"/>
                <w:szCs w:val="18"/>
              </w:rPr>
              <w:t>摩纳哥王宫</w:t>
            </w:r>
            <w:bookmarkEnd w:id="17"/>
            <w:r>
              <w:rPr>
                <w:rFonts w:hint="default" w:cs="宋体" w:asciiTheme="majorEastAsia" w:hAnsiTheme="majorEastAsia" w:eastAsiaTheme="majorEastAsia"/>
                <w:b/>
                <w:bCs/>
                <w:sz w:val="18"/>
                <w:szCs w:val="18"/>
              </w:rPr>
              <w:t>、F1赛道、赌场广场（外观）</w:t>
            </w:r>
          </w:p>
          <w:p>
            <w:pPr>
              <w:jc w:val="left"/>
              <w:rPr>
                <w:rFonts w:hint="default" w:cs="宋体" w:asciiTheme="majorEastAsia" w:hAnsiTheme="majorEastAsia" w:eastAsiaTheme="majorEastAsia"/>
                <w:sz w:val="18"/>
                <w:szCs w:val="18"/>
                <w:lang w:val="en-US" w:eastAsia="zh-CN"/>
              </w:rPr>
            </w:pPr>
            <w:bookmarkStart w:id="18" w:name="OLE_LINK43"/>
            <w:r>
              <w:rPr>
                <w:rFonts w:hint="default" w:cs="宋体" w:asciiTheme="majorEastAsia" w:hAnsiTheme="majorEastAsia" w:eastAsiaTheme="majorEastAsia"/>
                <w:b/>
                <w:bCs/>
                <w:color w:val="FF0000"/>
                <w:sz w:val="18"/>
                <w:szCs w:val="18"/>
              </w:rPr>
              <w:t>摩纳哥王宫</w:t>
            </w:r>
            <w:r>
              <w:rPr>
                <w:rFonts w:hint="eastAsia" w:cs="宋体" w:asciiTheme="majorEastAsia" w:hAnsiTheme="majorEastAsia" w:eastAsiaTheme="majorEastAsia"/>
                <w:b/>
                <w:bCs/>
                <w:color w:val="FF0000"/>
                <w:sz w:val="18"/>
                <w:szCs w:val="18"/>
                <w:lang w:val="en-US" w:eastAsia="zh-CN"/>
              </w:rPr>
              <w:t>卫兵换岗仪式：</w:t>
            </w:r>
            <w:r>
              <w:rPr>
                <w:rFonts w:hint="eastAsia" w:cs="宋体" w:asciiTheme="majorEastAsia" w:hAnsiTheme="majorEastAsia" w:eastAsiaTheme="majorEastAsia"/>
                <w:sz w:val="18"/>
                <w:szCs w:val="18"/>
              </w:rPr>
              <w:t>摩纳哥王宫卫兵换岗仪式是摩纳哥王宫的一个传统活动，每天正午时分在王宫前举行。卫队身着华丽的服装，冬季为黑色，夏季为白色。</w:t>
            </w:r>
          </w:p>
          <w:bookmarkEnd w:id="18"/>
          <w:p>
            <w:pPr>
              <w:jc w:val="left"/>
              <w:rPr>
                <w:rFonts w:hint="eastAsia" w:cs="宋体" w:asciiTheme="majorEastAsia" w:hAnsiTheme="majorEastAsia" w:eastAsiaTheme="majorEastAsia"/>
                <w:sz w:val="18"/>
                <w:szCs w:val="18"/>
              </w:rPr>
            </w:pPr>
            <w:r>
              <w:rPr>
                <w:rFonts w:hint="eastAsia" w:cs="宋体" w:asciiTheme="majorEastAsia" w:hAnsiTheme="majorEastAsia" w:eastAsiaTheme="majorEastAsia"/>
                <w:sz w:val="18"/>
                <w:szCs w:val="18"/>
              </w:rPr>
              <w:t>热那亚市中心位于费拉里广场，周围坐落着</w:t>
            </w:r>
            <w:r>
              <w:rPr>
                <w:rFonts w:hint="eastAsia" w:cs="宋体" w:asciiTheme="majorEastAsia" w:hAnsiTheme="majorEastAsia" w:eastAsiaTheme="majorEastAsia"/>
                <w:b/>
                <w:bCs/>
                <w:sz w:val="18"/>
                <w:szCs w:val="18"/>
              </w:rPr>
              <w:t>卡洛·费利切剧院和公爵府</w:t>
            </w:r>
            <w:r>
              <w:rPr>
                <w:rFonts w:hint="eastAsia" w:cs="宋体" w:asciiTheme="majorEastAsia" w:hAnsiTheme="majorEastAsia" w:eastAsiaTheme="majorEastAsia"/>
                <w:sz w:val="18"/>
                <w:szCs w:val="18"/>
              </w:rPr>
              <w:t>。这一带规划于16世纪中叶，以适应该市显赫的家族和富丽堂皇的宫殿，包括红宫，白宫，格里马迪宫和巴尔比-都拉佐宫。这里有伟大航海家哥伦布故居、圣·劳伦佐主教教堂、圣乔治宫、新街博物馆，热那亚的新街和罗利宫殿体系被列为世界遗产。</w:t>
            </w:r>
          </w:p>
          <w:p>
            <w:pPr>
              <w:jc w:val="left"/>
              <w:rPr>
                <w:rFonts w:hint="eastAsia" w:cs="宋体" w:asciiTheme="majorEastAsia" w:hAnsiTheme="majorEastAsia" w:eastAsiaTheme="majorEastAsia"/>
                <w:sz w:val="18"/>
                <w:szCs w:val="18"/>
              </w:rPr>
            </w:pPr>
          </w:p>
        </w:tc>
        <w:tc>
          <w:tcPr>
            <w:tcW w:w="827" w:type="pct"/>
          </w:tcPr>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bookmarkStart w:id="19" w:name="OLE_LINK27"/>
            <w:r>
              <w:rPr>
                <w:rFonts w:hint="eastAsia" w:asciiTheme="majorEastAsia" w:hAnsiTheme="majorEastAsia" w:eastAsiaTheme="majorEastAsia"/>
                <w:b/>
                <w:sz w:val="18"/>
                <w:szCs w:val="18"/>
                <w:lang w:val="en-US" w:eastAsia="zh-CN"/>
              </w:rPr>
              <w:t>早餐</w:t>
            </w:r>
          </w:p>
          <w:p>
            <w:pPr>
              <w:spacing w:line="310" w:lineRule="exact"/>
              <w:jc w:val="center"/>
              <w:rPr>
                <w:rFonts w:hint="eastAsia"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午餐</w:t>
            </w:r>
          </w:p>
          <w:p>
            <w:pPr>
              <w:spacing w:line="310" w:lineRule="exact"/>
              <w:jc w:val="center"/>
              <w:rPr>
                <w:rFonts w:hint="default"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晚餐</w:t>
            </w:r>
          </w:p>
          <w:bookmarkEnd w:id="19"/>
          <w:p>
            <w:pPr>
              <w:jc w:val="left"/>
              <w:rPr>
                <w:rFonts w:hint="eastAsia" w:cs="宋体" w:asciiTheme="majorEastAsia" w:hAnsiTheme="majorEastAsia" w:eastAsiaTheme="majorEastAsia"/>
                <w:sz w:val="18"/>
                <w:szCs w:val="18"/>
              </w:rPr>
            </w:pPr>
          </w:p>
          <w:p>
            <w:pPr>
              <w:jc w:val="left"/>
              <w:rPr>
                <w:rFonts w:hint="default" w:cs="宋体" w:asciiTheme="majorEastAsia" w:hAnsiTheme="majorEastAsia" w:eastAsiaTheme="majorEastAsia"/>
                <w:sz w:val="18"/>
                <w:szCs w:val="18"/>
                <w:lang w:val="en-US" w:eastAsia="zh-CN"/>
              </w:rPr>
            </w:pPr>
            <w:r>
              <w:rPr>
                <w:rFonts w:hint="eastAsia" w:cs="宋体" w:asciiTheme="majorEastAsia" w:hAnsiTheme="majorEastAsia" w:eastAsiaTheme="majorEastAsia"/>
                <w:b/>
                <w:bCs/>
                <w:sz w:val="18"/>
                <w:szCs w:val="18"/>
                <w:lang w:val="en-US" w:eastAsia="zh-CN"/>
              </w:rPr>
              <w:t>酒店：热那亚</w:t>
            </w:r>
          </w:p>
        </w:tc>
      </w:tr>
      <w:tr>
        <w:tblPrEx>
          <w:tblBorders>
            <w:top w:val="double" w:color="00B0F0" w:sz="4" w:space="0"/>
            <w:left w:val="double" w:color="00B0F0" w:sz="4" w:space="0"/>
            <w:bottom w:val="double" w:color="00B0F0" w:sz="4" w:space="0"/>
            <w:right w:val="double" w:color="00B0F0" w:sz="4" w:space="0"/>
            <w:insideH w:val="single" w:color="auto" w:sz="4" w:space="0"/>
            <w:insideV w:val="single" w:color="auto" w:sz="4" w:space="0"/>
          </w:tblBorders>
          <w:tblCellMar>
            <w:top w:w="0" w:type="dxa"/>
            <w:left w:w="108" w:type="dxa"/>
            <w:bottom w:w="0" w:type="dxa"/>
            <w:right w:w="108" w:type="dxa"/>
          </w:tblCellMar>
        </w:tblPrEx>
        <w:trPr>
          <w:trHeight w:val="2035" w:hRule="atLeast"/>
        </w:trPr>
        <w:tc>
          <w:tcPr>
            <w:tcW w:w="686" w:type="pct"/>
          </w:tcPr>
          <w:p>
            <w:pPr>
              <w:spacing w:line="310" w:lineRule="exact"/>
              <w:jc w:val="center"/>
              <w:rPr>
                <w:rFonts w:hint="eastAsia" w:asciiTheme="majorEastAsia" w:hAnsiTheme="majorEastAsia" w:eastAsiaTheme="majorEastAsia"/>
                <w:b/>
                <w:sz w:val="18"/>
                <w:szCs w:val="18"/>
              </w:rPr>
            </w:pPr>
            <w:r>
              <w:rPr>
                <w:rFonts w:hint="eastAsia" w:asciiTheme="majorEastAsia" w:hAnsiTheme="majorEastAsia" w:eastAsiaTheme="majorEastAsia"/>
                <w:b/>
                <w:sz w:val="18"/>
                <w:szCs w:val="18"/>
              </w:rPr>
              <w:t>第六天</w:t>
            </w:r>
          </w:p>
          <w:p>
            <w:pPr>
              <w:spacing w:line="310" w:lineRule="exact"/>
              <w:jc w:val="center"/>
              <w:rPr>
                <w:rFonts w:hint="default" w:asciiTheme="majorEastAsia" w:hAnsiTheme="majorEastAsia" w:eastAsiaTheme="majorEastAsia"/>
                <w:b/>
                <w:sz w:val="18"/>
                <w:szCs w:val="18"/>
                <w:lang w:val="en-US" w:eastAsia="zh-CN"/>
              </w:rPr>
            </w:pPr>
          </w:p>
        </w:tc>
        <w:tc>
          <w:tcPr>
            <w:tcW w:w="3485" w:type="pct"/>
          </w:tcPr>
          <w:p>
            <w:pPr>
              <w:spacing w:line="310" w:lineRule="exact"/>
              <w:rPr>
                <w:rFonts w:hint="default" w:cs="宋体" w:asciiTheme="majorEastAsia" w:hAnsiTheme="majorEastAsia" w:eastAsiaTheme="majorEastAsia"/>
                <w:b/>
                <w:sz w:val="18"/>
                <w:szCs w:val="18"/>
                <w:lang w:val="en-US" w:eastAsia="zh-CN"/>
              </w:rPr>
            </w:pPr>
            <w:r>
              <w:rPr>
                <w:rFonts w:hint="eastAsia" w:cs="宋体" w:asciiTheme="majorEastAsia" w:hAnsiTheme="majorEastAsia" w:eastAsiaTheme="majorEastAsia"/>
                <w:b/>
                <w:sz w:val="18"/>
                <w:szCs w:val="18"/>
              </w:rPr>
              <w:t>热那亚-65KM-</w:t>
            </w:r>
            <w:bookmarkStart w:id="20" w:name="OLE_LINK11"/>
            <w:r>
              <w:rPr>
                <w:rFonts w:hint="eastAsia" w:cs="宋体" w:asciiTheme="majorEastAsia" w:hAnsiTheme="majorEastAsia" w:eastAsiaTheme="majorEastAsia"/>
                <w:b/>
                <w:sz w:val="18"/>
                <w:szCs w:val="18"/>
              </w:rPr>
              <w:t>五渔村</w:t>
            </w:r>
            <w:bookmarkEnd w:id="20"/>
            <w:r>
              <w:rPr>
                <w:rFonts w:hint="eastAsia" w:cs="宋体" w:asciiTheme="majorEastAsia" w:hAnsiTheme="majorEastAsia" w:eastAsiaTheme="majorEastAsia"/>
                <w:b/>
                <w:sz w:val="18"/>
                <w:szCs w:val="18"/>
                <w:lang w:val="en-US" w:eastAsia="zh-CN"/>
              </w:rPr>
              <w:t>-350km-</w:t>
            </w:r>
            <w:bookmarkStart w:id="21" w:name="OLE_LINK21"/>
            <w:bookmarkStart w:id="22" w:name="OLE_LINK13"/>
            <w:r>
              <w:rPr>
                <w:rFonts w:hint="eastAsia" w:cs="宋体" w:asciiTheme="majorEastAsia" w:hAnsiTheme="majorEastAsia" w:eastAsiaTheme="majorEastAsia"/>
                <w:b/>
                <w:sz w:val="18"/>
                <w:szCs w:val="18"/>
                <w:lang w:val="en-US" w:eastAsia="zh-CN"/>
              </w:rPr>
              <w:t>奇维塔维基亚小镇</w:t>
            </w:r>
            <w:bookmarkEnd w:id="21"/>
          </w:p>
          <w:bookmarkEnd w:id="22"/>
          <w:p>
            <w:pPr>
              <w:jc w:val="left"/>
              <w:rPr>
                <w:rFonts w:hint="eastAsia" w:cs="宋体" w:asciiTheme="majorEastAsia" w:hAnsiTheme="majorEastAsia" w:eastAsiaTheme="majorEastAsia"/>
                <w:sz w:val="18"/>
                <w:szCs w:val="18"/>
              </w:rPr>
            </w:pPr>
            <w:bookmarkStart w:id="23" w:name="OLE_LINK44"/>
            <w:r>
              <w:rPr>
                <w:rFonts w:cs="宋体" w:asciiTheme="majorEastAsia" w:hAnsiTheme="majorEastAsia" w:eastAsiaTheme="majorEastAsia"/>
                <w:b/>
                <w:color w:val="FF0000"/>
                <w:sz w:val="18"/>
                <w:szCs w:val="18"/>
              </w:rPr>
              <w:t>五渔村</w:t>
            </w:r>
            <w:bookmarkEnd w:id="23"/>
            <w:r>
              <w:rPr>
                <w:rFonts w:hint="eastAsia" w:cs="宋体" w:asciiTheme="majorEastAsia" w:hAnsiTheme="majorEastAsia" w:eastAsiaTheme="majorEastAsia"/>
                <w:b/>
                <w:sz w:val="18"/>
                <w:szCs w:val="18"/>
                <w:lang w:eastAsia="zh-CN"/>
              </w:rPr>
              <w:t>：</w:t>
            </w:r>
            <w:r>
              <w:rPr>
                <w:rFonts w:hint="default" w:cs="宋体" w:asciiTheme="majorEastAsia" w:hAnsiTheme="majorEastAsia" w:eastAsiaTheme="majorEastAsia"/>
                <w:sz w:val="18"/>
                <w:szCs w:val="18"/>
              </w:rPr>
              <w:t>五渔村是蒙特罗索、韦尔纳扎、科尔尼利亚、马纳罗拉、里奥马焦雷这五个悬崖边上的村镇的统称。游客可以在这五个小渔村之间进行徒步，感受意大利乡村之美</w:t>
            </w:r>
            <w:r>
              <w:rPr>
                <w:rFonts w:hint="eastAsia" w:cs="宋体" w:asciiTheme="majorEastAsia" w:hAnsiTheme="majorEastAsia" w:eastAsiaTheme="majorEastAsia"/>
                <w:color w:val="FF0000"/>
                <w:sz w:val="18"/>
                <w:szCs w:val="18"/>
              </w:rPr>
              <w:t>（由于时间问题，无法全部游览，导游视情况安排）。</w:t>
            </w:r>
          </w:p>
          <w:p>
            <w:pPr>
              <w:jc w:val="left"/>
              <w:rPr>
                <w:rFonts w:hint="default" w:cs="宋体" w:asciiTheme="majorEastAsia" w:hAnsiTheme="majorEastAsia" w:eastAsiaTheme="majorEastAsia"/>
                <w:sz w:val="18"/>
                <w:szCs w:val="18"/>
              </w:rPr>
            </w:pPr>
            <w:r>
              <w:rPr>
                <w:rFonts w:cs="宋体" w:asciiTheme="majorEastAsia" w:hAnsiTheme="majorEastAsia" w:eastAsiaTheme="majorEastAsia"/>
                <w:b/>
                <w:sz w:val="18"/>
                <w:szCs w:val="18"/>
              </w:rPr>
              <w:t>米开朗基罗堡</w:t>
            </w:r>
            <w:r>
              <w:rPr>
                <w:rFonts w:hint="default" w:cs="宋体" w:asciiTheme="majorEastAsia" w:hAnsiTheme="majorEastAsia" w:eastAsiaTheme="majorEastAsia"/>
                <w:sz w:val="18"/>
                <w:szCs w:val="18"/>
              </w:rPr>
              <w:t>：建于 1535 年，用于加强港口防御，抵御海盗攻击。城堡呈四方型，四角各有一个圆形塔楼，中央塔楼呈八角型，由米开朗基罗设计，气势宏伟，防御功能强大又兼具艺术感</w:t>
            </w:r>
          </w:p>
          <w:p>
            <w:pPr>
              <w:jc w:val="left"/>
              <w:rPr>
                <w:rFonts w:hint="eastAsia" w:cs="宋体" w:asciiTheme="majorEastAsia" w:hAnsiTheme="majorEastAsia" w:eastAsiaTheme="majorEastAsia"/>
                <w:sz w:val="18"/>
                <w:szCs w:val="18"/>
              </w:rPr>
            </w:pPr>
            <w:r>
              <w:rPr>
                <w:rFonts w:cs="宋体" w:asciiTheme="majorEastAsia" w:hAnsiTheme="majorEastAsia" w:eastAsiaTheme="majorEastAsia"/>
                <w:b/>
                <w:sz w:val="18"/>
                <w:szCs w:val="18"/>
              </w:rPr>
              <w:t>圣弗朗西斯科大教堂</w:t>
            </w:r>
            <w:r>
              <w:rPr>
                <w:rFonts w:hint="default" w:cs="宋体" w:asciiTheme="majorEastAsia" w:hAnsiTheme="majorEastAsia" w:eastAsiaTheme="majorEastAsia"/>
                <w:b/>
                <w:sz w:val="18"/>
                <w:szCs w:val="18"/>
              </w:rPr>
              <w:t>：</w:t>
            </w:r>
            <w:r>
              <w:rPr>
                <w:rFonts w:hint="default" w:cs="宋体" w:asciiTheme="majorEastAsia" w:hAnsiTheme="majorEastAsia" w:eastAsiaTheme="majorEastAsia"/>
                <w:sz w:val="18"/>
                <w:szCs w:val="18"/>
              </w:rPr>
              <w:t>小镇重要的宗教建筑，具有独特的建筑风格和深厚的宗教文化底蕴，内部装饰精美，可让游客感受到浓厚的宗教氛围。</w:t>
            </w:r>
          </w:p>
        </w:tc>
        <w:tc>
          <w:tcPr>
            <w:tcW w:w="827" w:type="pct"/>
          </w:tcPr>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早餐</w:t>
            </w:r>
          </w:p>
          <w:p>
            <w:pPr>
              <w:spacing w:line="310" w:lineRule="exact"/>
              <w:jc w:val="center"/>
              <w:rPr>
                <w:rFonts w:hint="eastAsia"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w:t>
            </w:r>
          </w:p>
          <w:p>
            <w:pPr>
              <w:spacing w:line="310" w:lineRule="exact"/>
              <w:jc w:val="center"/>
              <w:rPr>
                <w:rFonts w:hint="default"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晚餐</w:t>
            </w:r>
          </w:p>
          <w:p>
            <w:pPr>
              <w:jc w:val="left"/>
              <w:rPr>
                <w:rFonts w:cs="宋体" w:asciiTheme="majorEastAsia" w:hAnsiTheme="majorEastAsia" w:eastAsiaTheme="majorEastAsia"/>
                <w:b/>
                <w:sz w:val="18"/>
                <w:szCs w:val="18"/>
              </w:rPr>
            </w:pPr>
          </w:p>
          <w:p>
            <w:pPr>
              <w:jc w:val="left"/>
              <w:rPr>
                <w:rFonts w:cs="宋体" w:asciiTheme="majorEastAsia" w:hAnsiTheme="majorEastAsia" w:eastAsiaTheme="majorEastAsia"/>
                <w:b/>
                <w:sz w:val="18"/>
                <w:szCs w:val="18"/>
              </w:rPr>
            </w:pPr>
          </w:p>
          <w:p>
            <w:pPr>
              <w:jc w:val="left"/>
              <w:rPr>
                <w:rFonts w:cs="宋体" w:asciiTheme="majorEastAsia" w:hAnsiTheme="majorEastAsia" w:eastAsiaTheme="majorEastAsia"/>
                <w:b/>
                <w:sz w:val="18"/>
                <w:szCs w:val="18"/>
              </w:rPr>
            </w:pPr>
          </w:p>
          <w:p>
            <w:pPr>
              <w:jc w:val="left"/>
              <w:rPr>
                <w:rFonts w:cs="宋体" w:asciiTheme="majorEastAsia" w:hAnsiTheme="majorEastAsia" w:eastAsiaTheme="majorEastAsia"/>
                <w:b/>
                <w:sz w:val="18"/>
                <w:szCs w:val="18"/>
              </w:rPr>
            </w:pPr>
          </w:p>
          <w:p>
            <w:pPr>
              <w:spacing w:line="310" w:lineRule="exact"/>
              <w:ind w:left="632" w:hanging="542" w:hangingChars="300"/>
              <w:rPr>
                <w:rFonts w:hint="default" w:cs="宋体" w:asciiTheme="majorEastAsia" w:hAnsiTheme="majorEastAsia" w:eastAsiaTheme="majorEastAsia"/>
                <w:b/>
                <w:sz w:val="18"/>
                <w:szCs w:val="18"/>
                <w:lang w:val="en-US" w:eastAsia="zh-CN"/>
              </w:rPr>
            </w:pPr>
            <w:r>
              <w:rPr>
                <w:rFonts w:hint="eastAsia" w:cs="宋体" w:asciiTheme="majorEastAsia" w:hAnsiTheme="majorEastAsia" w:eastAsiaTheme="majorEastAsia"/>
                <w:b/>
                <w:sz w:val="18"/>
                <w:szCs w:val="18"/>
                <w:lang w:val="en-US" w:eastAsia="zh-CN"/>
              </w:rPr>
              <w:t>酒店：奇维塔维基亚</w:t>
            </w:r>
          </w:p>
          <w:p>
            <w:pPr>
              <w:jc w:val="left"/>
              <w:rPr>
                <w:rFonts w:hint="eastAsia" w:cs="宋体" w:asciiTheme="majorEastAsia" w:hAnsiTheme="majorEastAsia" w:eastAsiaTheme="majorEastAsia"/>
                <w:b/>
                <w:sz w:val="18"/>
                <w:szCs w:val="18"/>
                <w:lang w:val="en-US" w:eastAsia="zh-CN"/>
              </w:rPr>
            </w:pPr>
          </w:p>
        </w:tc>
      </w:tr>
      <w:tr>
        <w:tblPrEx>
          <w:tblBorders>
            <w:top w:val="double" w:color="00B0F0" w:sz="4" w:space="0"/>
            <w:left w:val="double" w:color="00B0F0" w:sz="4" w:space="0"/>
            <w:bottom w:val="double" w:color="00B0F0" w:sz="4" w:space="0"/>
            <w:right w:val="double" w:color="00B0F0" w:sz="4" w:space="0"/>
            <w:insideH w:val="single" w:color="auto" w:sz="4" w:space="0"/>
            <w:insideV w:val="single" w:color="auto" w:sz="4" w:space="0"/>
          </w:tblBorders>
          <w:tblCellMar>
            <w:top w:w="0" w:type="dxa"/>
            <w:left w:w="108" w:type="dxa"/>
            <w:bottom w:w="0" w:type="dxa"/>
            <w:right w:w="108" w:type="dxa"/>
          </w:tblCellMar>
        </w:tblPrEx>
        <w:trPr>
          <w:trHeight w:val="1377" w:hRule="atLeast"/>
        </w:trPr>
        <w:tc>
          <w:tcPr>
            <w:tcW w:w="686" w:type="pct"/>
          </w:tcPr>
          <w:p>
            <w:pPr>
              <w:spacing w:line="310" w:lineRule="exact"/>
              <w:jc w:val="center"/>
              <w:rPr>
                <w:rFonts w:hint="eastAsia" w:asciiTheme="majorEastAsia" w:hAnsiTheme="majorEastAsia" w:eastAsiaTheme="majorEastAsia"/>
                <w:b/>
                <w:sz w:val="18"/>
                <w:szCs w:val="18"/>
              </w:rPr>
            </w:pPr>
            <w:r>
              <w:rPr>
                <w:rFonts w:hint="eastAsia" w:asciiTheme="majorEastAsia" w:hAnsiTheme="majorEastAsia" w:eastAsiaTheme="majorEastAsia"/>
                <w:b/>
                <w:sz w:val="18"/>
                <w:szCs w:val="18"/>
              </w:rPr>
              <w:t>第七天</w:t>
            </w:r>
          </w:p>
          <w:p>
            <w:pPr>
              <w:spacing w:line="310" w:lineRule="exact"/>
              <w:jc w:val="center"/>
              <w:rPr>
                <w:rFonts w:hint="default" w:asciiTheme="majorEastAsia" w:hAnsiTheme="majorEastAsia" w:eastAsiaTheme="majorEastAsia"/>
                <w:b/>
                <w:sz w:val="18"/>
                <w:szCs w:val="18"/>
                <w:lang w:val="en-US" w:eastAsia="zh-CN"/>
              </w:rPr>
            </w:pPr>
          </w:p>
        </w:tc>
        <w:tc>
          <w:tcPr>
            <w:tcW w:w="3485" w:type="pct"/>
          </w:tcPr>
          <w:p>
            <w:pPr>
              <w:spacing w:line="310" w:lineRule="exact"/>
              <w:rPr>
                <w:rFonts w:hint="eastAsia" w:cs="宋体" w:asciiTheme="majorEastAsia" w:hAnsiTheme="majorEastAsia" w:eastAsiaTheme="majorEastAsia"/>
                <w:b/>
                <w:sz w:val="18"/>
                <w:szCs w:val="18"/>
                <w:lang w:val="en-US" w:eastAsia="zh-CN"/>
              </w:rPr>
            </w:pPr>
            <w:r>
              <w:rPr>
                <w:rFonts w:hint="eastAsia" w:cs="宋体" w:asciiTheme="majorEastAsia" w:hAnsiTheme="majorEastAsia" w:eastAsiaTheme="majorEastAsia"/>
                <w:b/>
                <w:sz w:val="18"/>
                <w:szCs w:val="18"/>
                <w:lang w:val="en-US" w:eastAsia="zh-CN"/>
              </w:rPr>
              <w:t>奇维塔维基亚小镇</w:t>
            </w:r>
            <w:r>
              <w:rPr>
                <w:rFonts w:hint="eastAsia" w:cs="宋体" w:asciiTheme="majorEastAsia" w:hAnsiTheme="majorEastAsia" w:eastAsiaTheme="majorEastAsia"/>
                <w:b/>
                <w:sz w:val="18"/>
                <w:szCs w:val="18"/>
              </w:rPr>
              <w:t>-</w:t>
            </w:r>
            <w:r>
              <w:rPr>
                <w:rFonts w:hint="eastAsia" w:cs="宋体" w:asciiTheme="majorEastAsia" w:hAnsiTheme="majorEastAsia" w:eastAsiaTheme="majorEastAsia"/>
                <w:b/>
                <w:sz w:val="18"/>
                <w:szCs w:val="18"/>
                <w:lang w:val="en-US" w:eastAsia="zh-CN"/>
              </w:rPr>
              <w:t>290km-</w:t>
            </w:r>
            <w:r>
              <w:rPr>
                <w:rFonts w:hint="eastAsia" w:cs="宋体" w:asciiTheme="majorEastAsia" w:hAnsiTheme="majorEastAsia" w:eastAsiaTheme="majorEastAsia"/>
                <w:b/>
                <w:sz w:val="18"/>
                <w:szCs w:val="18"/>
              </w:rPr>
              <w:t>那不勒斯</w:t>
            </w:r>
          </w:p>
          <w:p>
            <w:pPr>
              <w:pStyle w:val="6"/>
              <w:keepNext w:val="0"/>
              <w:keepLines w:val="0"/>
              <w:widowControl/>
              <w:suppressLineNumbers w:val="0"/>
              <w:spacing w:line="240" w:lineRule="auto"/>
              <w:ind w:left="0" w:firstLine="0"/>
              <w:jc w:val="left"/>
              <w:textAlignment w:val="center"/>
              <w:rPr>
                <w:rFonts w:hint="eastAsia" w:asciiTheme="majorEastAsia" w:hAnsiTheme="majorEastAsia" w:eastAsiaTheme="majorEastAsia" w:cstheme="minorBidi"/>
                <w:color w:val="222222"/>
                <w:kern w:val="2"/>
                <w:sz w:val="18"/>
                <w:szCs w:val="18"/>
                <w:shd w:val="clear" w:color="auto" w:fill="FFFFFF"/>
                <w:lang w:val="en-US" w:eastAsia="zh-CN" w:bidi="ar-SA"/>
              </w:rPr>
            </w:pPr>
            <w:r>
              <w:rPr>
                <w:rFonts w:hint="default" w:cs="宋体" w:asciiTheme="majorEastAsia" w:hAnsiTheme="majorEastAsia" w:eastAsiaTheme="majorEastAsia"/>
                <w:b/>
                <w:bCs/>
                <w:color w:val="FF0000"/>
                <w:kern w:val="2"/>
                <w:sz w:val="18"/>
                <w:szCs w:val="18"/>
                <w:lang w:val="en-US" w:eastAsia="zh-CN" w:bidi="ar-SA"/>
              </w:rPr>
              <w:t>那不勒斯城市观光</w:t>
            </w:r>
            <w:r>
              <w:rPr>
                <w:rFonts w:hint="eastAsia" w:asciiTheme="majorEastAsia" w:hAnsiTheme="majorEastAsia" w:eastAsiaTheme="majorEastAsia" w:cstheme="minorBidi"/>
                <w:color w:val="222222"/>
                <w:kern w:val="2"/>
                <w:sz w:val="18"/>
                <w:szCs w:val="18"/>
                <w:shd w:val="clear" w:color="auto" w:fill="FFFFFF"/>
                <w:lang w:val="en-US" w:eastAsia="zh-CN" w:bidi="ar-SA"/>
              </w:rPr>
              <w:t>（以下内容合计游览时间约60 分钟）:</w:t>
            </w:r>
          </w:p>
          <w:p>
            <w:pPr>
              <w:pStyle w:val="6"/>
              <w:keepNext w:val="0"/>
              <w:keepLines w:val="0"/>
              <w:widowControl/>
              <w:suppressLineNumbers w:val="0"/>
              <w:spacing w:line="240" w:lineRule="auto"/>
              <w:ind w:left="0" w:firstLine="2"/>
              <w:jc w:val="left"/>
              <w:textAlignment w:val="center"/>
              <w:rPr>
                <w:rFonts w:asciiTheme="majorEastAsia" w:hAnsiTheme="majorEastAsia" w:eastAsiaTheme="majorEastAsia" w:cstheme="minorBidi"/>
                <w:color w:val="222222"/>
                <w:kern w:val="2"/>
                <w:sz w:val="18"/>
                <w:szCs w:val="18"/>
                <w:shd w:val="clear" w:color="auto" w:fill="FFFFFF"/>
                <w:lang w:val="en-US" w:eastAsia="zh-CN" w:bidi="ar-SA"/>
              </w:rPr>
            </w:pPr>
            <w:r>
              <w:rPr>
                <w:rFonts w:hint="eastAsia" w:asciiTheme="majorEastAsia" w:hAnsiTheme="majorEastAsia" w:eastAsiaTheme="majorEastAsia" w:cstheme="minorBidi"/>
                <w:b/>
                <w:bCs/>
                <w:color w:val="222222"/>
                <w:kern w:val="2"/>
                <w:sz w:val="18"/>
                <w:szCs w:val="18"/>
                <w:shd w:val="clear" w:color="auto" w:fill="FFFFFF"/>
                <w:lang w:val="en-US" w:eastAsia="zh-CN" w:bidi="ar-SA"/>
              </w:rPr>
              <w:t>公民投票广场</w:t>
            </w:r>
            <w:r>
              <w:rPr>
                <w:rFonts w:hint="eastAsia" w:asciiTheme="majorEastAsia" w:hAnsiTheme="majorEastAsia" w:eastAsiaTheme="majorEastAsia" w:cstheme="minorBidi"/>
                <w:color w:val="222222"/>
                <w:kern w:val="2"/>
                <w:sz w:val="18"/>
                <w:szCs w:val="18"/>
                <w:shd w:val="clear" w:color="auto" w:fill="FFFFFF"/>
                <w:lang w:val="en-US" w:eastAsia="zh-CN" w:bidi="ar-SA"/>
              </w:rPr>
              <w:t>：那不勒斯最大的城市广场，得名于1860 年公民投票，这次投票决定那不勒斯加入萨伏依王朝统治下的，统一的意大利王国。广场的东侧是那不勒斯王宫，而西侧是两边带有柱廊的保罗圣芳济教堂。</w:t>
            </w:r>
          </w:p>
          <w:p>
            <w:pPr>
              <w:pStyle w:val="6"/>
              <w:keepNext w:val="0"/>
              <w:keepLines w:val="0"/>
              <w:widowControl/>
              <w:suppressLineNumbers w:val="0"/>
              <w:spacing w:line="240" w:lineRule="auto"/>
              <w:ind w:left="0" w:firstLine="6"/>
              <w:jc w:val="left"/>
              <w:textAlignment w:val="center"/>
              <w:rPr>
                <w:rFonts w:asciiTheme="majorEastAsia" w:hAnsiTheme="majorEastAsia" w:eastAsiaTheme="majorEastAsia" w:cstheme="minorBidi"/>
                <w:color w:val="222222"/>
                <w:kern w:val="2"/>
                <w:sz w:val="18"/>
                <w:szCs w:val="18"/>
                <w:shd w:val="clear" w:color="auto" w:fill="FFFFFF"/>
                <w:lang w:val="en-US" w:eastAsia="zh-CN" w:bidi="ar-SA"/>
              </w:rPr>
            </w:pPr>
            <w:r>
              <w:rPr>
                <w:rFonts w:hint="eastAsia" w:asciiTheme="majorEastAsia" w:hAnsiTheme="majorEastAsia" w:eastAsiaTheme="majorEastAsia" w:cstheme="minorBidi"/>
                <w:b/>
                <w:bCs/>
                <w:color w:val="222222"/>
                <w:kern w:val="2"/>
                <w:sz w:val="18"/>
                <w:szCs w:val="18"/>
                <w:shd w:val="clear" w:color="auto" w:fill="FFFFFF"/>
                <w:lang w:val="en-US" w:eastAsia="zh-CN" w:bidi="ar-SA"/>
              </w:rPr>
              <w:t>圣卡罗歌剧院：</w:t>
            </w:r>
            <w:r>
              <w:rPr>
                <w:rFonts w:hint="eastAsia" w:asciiTheme="majorEastAsia" w:hAnsiTheme="majorEastAsia" w:eastAsiaTheme="majorEastAsia" w:cstheme="minorBidi"/>
                <w:color w:val="222222"/>
                <w:kern w:val="2"/>
                <w:sz w:val="18"/>
                <w:szCs w:val="18"/>
                <w:shd w:val="clear" w:color="auto" w:fill="FFFFFF"/>
                <w:lang w:val="en-US" w:eastAsia="zh-CN" w:bidi="ar-SA"/>
              </w:rPr>
              <w:t>外观圣卡洛剧院，剧院位于意大利那不勒斯，是全欧历史最悠久、唯一仍在运作的古剧院，这座红金色剧院剧院由波旁王朝的查尔斯王建于1737 年，是一座皇室宫殿，至今已有250 年之久，比斯卡拉歌剧院早了四十年。</w:t>
            </w:r>
          </w:p>
          <w:p>
            <w:pPr>
              <w:pStyle w:val="6"/>
              <w:keepNext w:val="0"/>
              <w:keepLines w:val="0"/>
              <w:widowControl/>
              <w:suppressLineNumbers w:val="0"/>
              <w:spacing w:line="240" w:lineRule="auto"/>
              <w:ind w:left="0" w:hanging="2"/>
              <w:jc w:val="left"/>
              <w:textAlignment w:val="center"/>
              <w:rPr>
                <w:rFonts w:asciiTheme="majorEastAsia" w:hAnsiTheme="majorEastAsia" w:eastAsiaTheme="majorEastAsia" w:cstheme="minorBidi"/>
                <w:color w:val="222222"/>
                <w:kern w:val="2"/>
                <w:sz w:val="18"/>
                <w:szCs w:val="18"/>
                <w:shd w:val="clear" w:color="auto" w:fill="FFFFFF"/>
                <w:lang w:val="en-US" w:eastAsia="zh-CN" w:bidi="ar-SA"/>
              </w:rPr>
            </w:pPr>
            <w:r>
              <w:rPr>
                <w:rFonts w:hint="eastAsia" w:asciiTheme="majorEastAsia" w:hAnsiTheme="majorEastAsia" w:eastAsiaTheme="majorEastAsia" w:cstheme="minorBidi"/>
                <w:b/>
                <w:bCs/>
                <w:color w:val="222222"/>
                <w:kern w:val="2"/>
                <w:sz w:val="18"/>
                <w:szCs w:val="18"/>
                <w:shd w:val="clear" w:color="auto" w:fill="FFFFFF"/>
                <w:lang w:val="en-US" w:eastAsia="zh-CN" w:bidi="ar-SA"/>
              </w:rPr>
              <w:t>那不勒斯皇宫：</w:t>
            </w:r>
            <w:r>
              <w:rPr>
                <w:rFonts w:hint="eastAsia" w:asciiTheme="majorEastAsia" w:hAnsiTheme="majorEastAsia" w:eastAsiaTheme="majorEastAsia" w:cstheme="minorBidi"/>
                <w:color w:val="222222"/>
                <w:kern w:val="2"/>
                <w:sz w:val="18"/>
                <w:szCs w:val="18"/>
                <w:shd w:val="clear" w:color="auto" w:fill="FFFFFF"/>
                <w:lang w:val="en-US" w:eastAsia="zh-CN" w:bidi="ar-SA"/>
              </w:rPr>
              <w:t>外观那不勒斯王宫，皇宫在17 世纪建成，此后经过多次修缮和改建，其中包括二战后重建轰炸被毁的城市。王宫的西立面面向平民表决广场，立有一连串那不勒斯王国历任统治者雕塑.</w:t>
            </w:r>
          </w:p>
          <w:p>
            <w:pPr>
              <w:pStyle w:val="6"/>
              <w:keepNext w:val="0"/>
              <w:keepLines w:val="0"/>
              <w:widowControl/>
              <w:suppressLineNumbers w:val="0"/>
              <w:spacing w:line="240" w:lineRule="auto"/>
              <w:ind w:left="0" w:hanging="4"/>
              <w:jc w:val="left"/>
              <w:textAlignment w:val="center"/>
              <w:rPr>
                <w:rFonts w:hint="eastAsia" w:asciiTheme="majorEastAsia" w:hAnsiTheme="majorEastAsia" w:eastAsiaTheme="majorEastAsia" w:cstheme="minorBidi"/>
                <w:color w:val="222222"/>
                <w:kern w:val="2"/>
                <w:sz w:val="18"/>
                <w:szCs w:val="18"/>
                <w:shd w:val="clear" w:color="auto" w:fill="FFFFFF"/>
                <w:lang w:val="en-US" w:eastAsia="zh-CN" w:bidi="ar-SA"/>
              </w:rPr>
            </w:pPr>
            <w:r>
              <w:rPr>
                <w:rFonts w:hint="eastAsia" w:asciiTheme="majorEastAsia" w:hAnsiTheme="majorEastAsia" w:eastAsiaTheme="majorEastAsia" w:cstheme="minorBidi"/>
                <w:b/>
                <w:bCs/>
                <w:color w:val="222222"/>
                <w:kern w:val="2"/>
                <w:sz w:val="18"/>
                <w:szCs w:val="18"/>
                <w:shd w:val="clear" w:color="auto" w:fill="FFFFFF"/>
                <w:lang w:val="en-US" w:eastAsia="zh-CN" w:bidi="ar-SA"/>
              </w:rPr>
              <w:t>保罗圣方济教堂</w:t>
            </w:r>
            <w:r>
              <w:rPr>
                <w:rFonts w:hint="eastAsia" w:asciiTheme="majorEastAsia" w:hAnsiTheme="majorEastAsia" w:eastAsiaTheme="majorEastAsia" w:cstheme="minorBidi"/>
                <w:color w:val="222222"/>
                <w:kern w:val="2"/>
                <w:sz w:val="18"/>
                <w:szCs w:val="18"/>
                <w:shd w:val="clear" w:color="auto" w:fill="FFFFFF"/>
                <w:lang w:val="en-US" w:eastAsia="zh-CN" w:bidi="ar-SA"/>
              </w:rPr>
              <w:t>：外观模仿罗马万神殿而建的保罗圣芳济教堂，正立面和两边带有柱廊，两旁呈弧形，走廊耸立一排排巨柱，穹顶有53 米高，广场中央伫立着查理三世骑马的雕像，相当宏伟。</w:t>
            </w:r>
          </w:p>
          <w:p>
            <w:pPr>
              <w:pStyle w:val="6"/>
              <w:keepNext w:val="0"/>
              <w:keepLines w:val="0"/>
              <w:widowControl/>
              <w:suppressLineNumbers w:val="0"/>
              <w:spacing w:line="240" w:lineRule="auto"/>
              <w:ind w:left="0" w:hanging="4"/>
              <w:jc w:val="left"/>
              <w:textAlignment w:val="center"/>
              <w:rPr>
                <w:rFonts w:asciiTheme="majorEastAsia" w:hAnsiTheme="majorEastAsia" w:eastAsiaTheme="majorEastAsia" w:cstheme="minorBidi"/>
                <w:color w:val="222222"/>
                <w:kern w:val="2"/>
                <w:sz w:val="18"/>
                <w:szCs w:val="18"/>
                <w:shd w:val="clear" w:color="auto" w:fill="FFFFFF"/>
                <w:lang w:val="en-US" w:eastAsia="zh-CN" w:bidi="ar-SA"/>
              </w:rPr>
            </w:pPr>
            <w:r>
              <w:rPr>
                <w:rFonts w:hint="eastAsia" w:asciiTheme="majorEastAsia" w:hAnsiTheme="majorEastAsia" w:eastAsiaTheme="majorEastAsia" w:cstheme="minorBidi"/>
                <w:b/>
                <w:bCs/>
                <w:color w:val="222222"/>
                <w:kern w:val="2"/>
                <w:sz w:val="18"/>
                <w:szCs w:val="18"/>
                <w:shd w:val="clear" w:color="auto" w:fill="FFFFFF"/>
                <w:lang w:val="en-US" w:eastAsia="zh-CN" w:bidi="ar-SA"/>
              </w:rPr>
              <w:t>美人鱼大道：</w:t>
            </w:r>
            <w:r>
              <w:rPr>
                <w:rFonts w:hint="eastAsia" w:asciiTheme="majorEastAsia" w:hAnsiTheme="majorEastAsia" w:eastAsiaTheme="majorEastAsia" w:cstheme="minorBidi"/>
                <w:color w:val="222222"/>
                <w:kern w:val="2"/>
                <w:sz w:val="18"/>
                <w:szCs w:val="18"/>
                <w:shd w:val="clear" w:color="auto" w:fill="FFFFFF"/>
                <w:lang w:val="en-US" w:eastAsia="zh-CN" w:bidi="ar-SA"/>
              </w:rPr>
              <w:t>那不勒斯的美人鱼大道与遥遥相对的维苏威火山交织成如诗如画的美景，是最迷人的地中海风光，令无数游客流连忘返。</w:t>
            </w:r>
          </w:p>
          <w:p>
            <w:pPr>
              <w:jc w:val="left"/>
              <w:rPr>
                <w:rFonts w:hint="eastAsia" w:cs="宋体" w:asciiTheme="majorEastAsia" w:hAnsiTheme="majorEastAsia" w:eastAsiaTheme="majorEastAsia"/>
                <w:sz w:val="18"/>
                <w:szCs w:val="18"/>
              </w:rPr>
            </w:pPr>
          </w:p>
        </w:tc>
        <w:tc>
          <w:tcPr>
            <w:tcW w:w="827" w:type="pct"/>
          </w:tcPr>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bookmarkStart w:id="24" w:name="OLE_LINK28"/>
            <w:r>
              <w:rPr>
                <w:rFonts w:hint="eastAsia" w:asciiTheme="majorEastAsia" w:hAnsiTheme="majorEastAsia" w:eastAsiaTheme="majorEastAsia"/>
                <w:b/>
                <w:sz w:val="18"/>
                <w:szCs w:val="18"/>
                <w:lang w:val="en-US" w:eastAsia="zh-CN"/>
              </w:rPr>
              <w:t>早餐</w:t>
            </w:r>
          </w:p>
          <w:p>
            <w:pPr>
              <w:spacing w:line="310" w:lineRule="exact"/>
              <w:jc w:val="center"/>
              <w:rPr>
                <w:rFonts w:hint="eastAsia"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午餐</w:t>
            </w:r>
          </w:p>
          <w:p>
            <w:pPr>
              <w:spacing w:line="310" w:lineRule="exact"/>
              <w:jc w:val="center"/>
              <w:rPr>
                <w:rFonts w:hint="default"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晚餐</w:t>
            </w:r>
          </w:p>
          <w:bookmarkEnd w:id="24"/>
          <w:p>
            <w:pPr>
              <w:jc w:val="left"/>
              <w:rPr>
                <w:rFonts w:hint="eastAsia" w:cs="宋体" w:asciiTheme="majorEastAsia" w:hAnsiTheme="majorEastAsia" w:eastAsiaTheme="majorEastAsia"/>
                <w:sz w:val="18"/>
                <w:szCs w:val="18"/>
              </w:rPr>
            </w:pPr>
          </w:p>
          <w:p>
            <w:pPr>
              <w:jc w:val="left"/>
              <w:rPr>
                <w:rFonts w:hint="eastAsia" w:cs="宋体" w:asciiTheme="majorEastAsia" w:hAnsiTheme="majorEastAsia" w:eastAsiaTheme="majorEastAsia"/>
                <w:sz w:val="18"/>
                <w:szCs w:val="18"/>
              </w:rPr>
            </w:pPr>
          </w:p>
          <w:p>
            <w:pPr>
              <w:jc w:val="left"/>
              <w:rPr>
                <w:rFonts w:hint="eastAsia" w:cs="宋体" w:asciiTheme="majorEastAsia" w:hAnsiTheme="majorEastAsia" w:eastAsiaTheme="majorEastAsia"/>
                <w:sz w:val="18"/>
                <w:szCs w:val="18"/>
              </w:rPr>
            </w:pPr>
          </w:p>
          <w:p>
            <w:pPr>
              <w:jc w:val="left"/>
              <w:rPr>
                <w:rFonts w:hint="default" w:cs="宋体" w:asciiTheme="majorEastAsia" w:hAnsiTheme="majorEastAsia" w:eastAsiaTheme="majorEastAsia"/>
                <w:sz w:val="18"/>
                <w:szCs w:val="18"/>
                <w:lang w:val="en-US" w:eastAsia="zh-CN"/>
              </w:rPr>
            </w:pPr>
            <w:r>
              <w:rPr>
                <w:rFonts w:hint="eastAsia" w:asciiTheme="majorEastAsia" w:hAnsiTheme="majorEastAsia" w:eastAsiaTheme="majorEastAsia"/>
                <w:b/>
                <w:sz w:val="18"/>
                <w:szCs w:val="18"/>
                <w:lang w:val="en-US" w:eastAsia="zh-CN"/>
              </w:rPr>
              <w:t>住宿：那不勒斯</w:t>
            </w:r>
          </w:p>
        </w:tc>
      </w:tr>
      <w:tr>
        <w:tblPrEx>
          <w:tblBorders>
            <w:top w:val="double" w:color="00B0F0" w:sz="4" w:space="0"/>
            <w:left w:val="double" w:color="00B0F0" w:sz="4" w:space="0"/>
            <w:bottom w:val="double" w:color="00B0F0" w:sz="4" w:space="0"/>
            <w:right w:val="double" w:color="00B0F0" w:sz="4" w:space="0"/>
            <w:insideH w:val="single" w:color="auto" w:sz="4" w:space="0"/>
            <w:insideV w:val="single" w:color="auto" w:sz="4" w:space="0"/>
          </w:tblBorders>
          <w:tblCellMar>
            <w:top w:w="0" w:type="dxa"/>
            <w:left w:w="108" w:type="dxa"/>
            <w:bottom w:w="0" w:type="dxa"/>
            <w:right w:w="108" w:type="dxa"/>
          </w:tblCellMar>
        </w:tblPrEx>
        <w:trPr>
          <w:trHeight w:val="4342" w:hRule="atLeast"/>
        </w:trPr>
        <w:tc>
          <w:tcPr>
            <w:tcW w:w="686" w:type="pct"/>
          </w:tcPr>
          <w:p>
            <w:pPr>
              <w:spacing w:line="310" w:lineRule="exact"/>
              <w:jc w:val="center"/>
              <w:rPr>
                <w:rFonts w:hint="eastAsia" w:asciiTheme="majorEastAsia" w:hAnsiTheme="majorEastAsia" w:eastAsiaTheme="majorEastAsia"/>
                <w:b/>
                <w:sz w:val="18"/>
                <w:szCs w:val="18"/>
              </w:rPr>
            </w:pPr>
            <w:r>
              <w:rPr>
                <w:rFonts w:hint="eastAsia" w:asciiTheme="majorEastAsia" w:hAnsiTheme="majorEastAsia" w:eastAsiaTheme="majorEastAsia"/>
                <w:b/>
                <w:sz w:val="18"/>
                <w:szCs w:val="18"/>
              </w:rPr>
              <w:t>第</w:t>
            </w:r>
            <w:r>
              <w:rPr>
                <w:rFonts w:hint="eastAsia" w:asciiTheme="majorEastAsia" w:hAnsiTheme="majorEastAsia" w:eastAsiaTheme="majorEastAsia"/>
                <w:b/>
                <w:sz w:val="18"/>
                <w:szCs w:val="18"/>
                <w:lang w:val="en-US" w:eastAsia="zh-CN"/>
              </w:rPr>
              <w:t>八</w:t>
            </w:r>
            <w:r>
              <w:rPr>
                <w:rFonts w:hint="eastAsia" w:asciiTheme="majorEastAsia" w:hAnsiTheme="majorEastAsia" w:eastAsiaTheme="majorEastAsia"/>
                <w:b/>
                <w:sz w:val="18"/>
                <w:szCs w:val="18"/>
              </w:rPr>
              <w:t>天</w:t>
            </w:r>
          </w:p>
          <w:p>
            <w:pPr>
              <w:spacing w:line="310" w:lineRule="exact"/>
              <w:jc w:val="center"/>
              <w:rPr>
                <w:rFonts w:hint="eastAsia" w:asciiTheme="majorEastAsia" w:hAnsiTheme="majorEastAsia" w:eastAsiaTheme="majorEastAsia"/>
                <w:b/>
                <w:sz w:val="18"/>
                <w:szCs w:val="18"/>
                <w:lang w:val="en-US" w:eastAsia="zh-CN"/>
              </w:rPr>
            </w:pPr>
          </w:p>
        </w:tc>
        <w:tc>
          <w:tcPr>
            <w:tcW w:w="3485" w:type="pct"/>
          </w:tcPr>
          <w:p>
            <w:pPr>
              <w:pStyle w:val="6"/>
              <w:keepNext w:val="0"/>
              <w:keepLines w:val="0"/>
              <w:widowControl/>
              <w:suppressLineNumbers w:val="0"/>
              <w:spacing w:line="240" w:lineRule="auto"/>
              <w:ind w:left="0" w:firstLine="0"/>
              <w:jc w:val="left"/>
              <w:textAlignment w:val="center"/>
              <w:rPr>
                <w:rFonts w:hint="eastAsia" w:cs="宋体" w:asciiTheme="majorEastAsia" w:hAnsiTheme="majorEastAsia" w:eastAsiaTheme="majorEastAsia"/>
                <w:b/>
                <w:kern w:val="2"/>
                <w:sz w:val="18"/>
                <w:szCs w:val="18"/>
                <w:lang w:val="en-US" w:eastAsia="zh-CN" w:bidi="ar-SA"/>
              </w:rPr>
            </w:pPr>
            <w:r>
              <w:rPr>
                <w:rFonts w:hint="eastAsia" w:cs="宋体" w:asciiTheme="majorEastAsia" w:hAnsiTheme="majorEastAsia" w:eastAsiaTheme="majorEastAsia"/>
                <w:b/>
                <w:kern w:val="2"/>
                <w:sz w:val="18"/>
                <w:szCs w:val="18"/>
                <w:lang w:val="en-US" w:eastAsia="zh-CN" w:bidi="ar-SA"/>
              </w:rPr>
              <w:t>那不勒斯—约250 公里—马泰拉—约70 公里—阿尔贝罗贝洛</w:t>
            </w:r>
          </w:p>
          <w:p>
            <w:pPr>
              <w:pStyle w:val="6"/>
              <w:keepNext w:val="0"/>
              <w:keepLines w:val="0"/>
              <w:widowControl/>
              <w:suppressLineNumbers w:val="0"/>
              <w:spacing w:line="240" w:lineRule="auto"/>
              <w:ind w:left="0" w:hanging="36"/>
              <w:jc w:val="left"/>
              <w:textAlignment w:val="center"/>
            </w:pPr>
            <w:r>
              <w:rPr>
                <w:rFonts w:ascii="黑体" w:hAnsi="宋体" w:eastAsia="黑体" w:cs="黑体"/>
                <w:color w:val="0000FF"/>
                <w:spacing w:val="0"/>
                <w:position w:val="0"/>
                <w:sz w:val="20"/>
                <w:szCs w:val="20"/>
              </w:rPr>
              <w:t>孤独星球曾把他评为[世界上的失落文明城市]，又被称为石头城，当地人叫Sassi，是世界上最</w:t>
            </w:r>
            <w:r>
              <w:rPr>
                <w:rFonts w:hint="eastAsia" w:ascii="黑体" w:hAnsi="宋体" w:eastAsia="黑体" w:cs="黑体"/>
                <w:color w:val="0000FF"/>
                <w:spacing w:val="0"/>
                <w:position w:val="0"/>
                <w:sz w:val="20"/>
                <w:szCs w:val="20"/>
              </w:rPr>
              <w:t>古老的城市之一。</w:t>
            </w:r>
          </w:p>
          <w:p>
            <w:pPr>
              <w:pStyle w:val="6"/>
              <w:keepNext w:val="0"/>
              <w:keepLines w:val="0"/>
              <w:widowControl/>
              <w:suppressLineNumbers w:val="0"/>
              <w:spacing w:line="240" w:lineRule="auto"/>
              <w:ind w:left="0" w:hanging="26"/>
              <w:jc w:val="left"/>
              <w:textAlignment w:val="center"/>
              <w:rPr>
                <w:rFonts w:hint="eastAsia" w:asciiTheme="majorEastAsia" w:hAnsiTheme="majorEastAsia" w:eastAsiaTheme="majorEastAsia" w:cstheme="minorBidi"/>
                <w:color w:val="222222"/>
                <w:kern w:val="2"/>
                <w:sz w:val="18"/>
                <w:szCs w:val="18"/>
                <w:shd w:val="clear" w:color="auto" w:fill="FFFFFF"/>
                <w:lang w:val="en-US" w:eastAsia="zh-CN" w:bidi="ar-SA"/>
              </w:rPr>
            </w:pPr>
            <w:r>
              <w:rPr>
                <w:rFonts w:hint="eastAsia" w:cs="宋体" w:asciiTheme="majorEastAsia" w:hAnsiTheme="majorEastAsia" w:eastAsiaTheme="majorEastAsia"/>
                <w:b/>
                <w:bCs/>
                <w:color w:val="FF0000"/>
                <w:kern w:val="2"/>
                <w:sz w:val="18"/>
                <w:szCs w:val="18"/>
                <w:lang w:val="en-US" w:eastAsia="zh-CN" w:bidi="ar-SA"/>
              </w:rPr>
              <w:t>马泰拉古城</w:t>
            </w:r>
            <w:r>
              <w:rPr>
                <w:rFonts w:hint="eastAsia" w:asciiTheme="majorEastAsia" w:hAnsiTheme="majorEastAsia" w:eastAsiaTheme="majorEastAsia" w:cstheme="minorBidi"/>
                <w:color w:val="222222"/>
                <w:kern w:val="2"/>
                <w:sz w:val="18"/>
                <w:szCs w:val="18"/>
                <w:shd w:val="clear" w:color="auto" w:fill="FFFFFF"/>
                <w:lang w:val="en-US" w:eastAsia="zh-CN" w:bidi="ar-SA"/>
              </w:rPr>
              <w:t>（约90 分钟）:有9000 年以上历史，从旧石器时代就有人居住。甚至到现在都还有居民生活在当年的石窟里。古老的城市和居住空间可以说保存的相当完善，跟两千多年前的耶路撒冷相似。古城位于意大利南部鞋跟位置，地貌奇特，拥有大约三千座可居住洞穴和一百五十座石头教堂，于1993 年被列入世界文化遗产名录，这里位置偏远，交通不便，就算现在也没有直达的火车或者航班，面对马泰拉的沧桑，或许您将切实体会何谓沧桑本沧。</w:t>
            </w:r>
          </w:p>
          <w:p>
            <w:pPr>
              <w:pStyle w:val="6"/>
              <w:keepNext w:val="0"/>
              <w:keepLines w:val="0"/>
              <w:widowControl/>
              <w:suppressLineNumbers w:val="0"/>
              <w:spacing w:line="240" w:lineRule="auto"/>
              <w:ind w:left="0" w:firstLine="76"/>
              <w:jc w:val="left"/>
              <w:textAlignment w:val="center"/>
              <w:rPr>
                <w:rFonts w:hint="eastAsia" w:asciiTheme="majorEastAsia" w:hAnsiTheme="majorEastAsia" w:eastAsiaTheme="majorEastAsia" w:cstheme="minorBidi"/>
                <w:color w:val="222222"/>
                <w:kern w:val="2"/>
                <w:sz w:val="18"/>
                <w:szCs w:val="18"/>
                <w:shd w:val="clear" w:color="auto" w:fill="FFFFFF"/>
                <w:lang w:val="en-US" w:eastAsia="zh-CN" w:bidi="ar-SA"/>
              </w:rPr>
            </w:pPr>
            <w:r>
              <w:rPr>
                <w:rFonts w:hint="eastAsia" w:cs="宋体" w:asciiTheme="majorEastAsia" w:hAnsiTheme="majorEastAsia" w:eastAsiaTheme="majorEastAsia"/>
                <w:b/>
                <w:bCs/>
                <w:color w:val="FF0000"/>
                <w:kern w:val="2"/>
                <w:sz w:val="18"/>
                <w:szCs w:val="18"/>
                <w:lang w:val="en-US" w:eastAsia="zh-CN" w:bidi="ar-SA"/>
              </w:rPr>
              <w:t>“蘑菇村”阿尔贝罗贝洛</w:t>
            </w:r>
            <w:r>
              <w:rPr>
                <w:rFonts w:hint="eastAsia" w:asciiTheme="majorEastAsia" w:hAnsiTheme="majorEastAsia" w:eastAsiaTheme="majorEastAsia" w:cstheme="minorBidi"/>
                <w:color w:val="222222"/>
                <w:kern w:val="2"/>
                <w:sz w:val="18"/>
                <w:szCs w:val="18"/>
                <w:shd w:val="clear" w:color="auto" w:fill="FFFFFF"/>
                <w:lang w:val="en-US" w:eastAsia="zh-CN" w:bidi="ar-SA"/>
              </w:rPr>
              <w:t>（约60 分钟）阿尔贝罗贝洛是意大利普利亚地区巴里省一个被评为世界文化遗产的小镇，因为这里保存着1000 多座特鲁利民居--造型奇特、韵味独特的白色圆锥石顶小屋。远看小镇仿佛精灵遗落凡间的帽子，近看则会发现每一个白色圆石屋顶上的装饰各有不同精巧可爱。特鲁利无柱无梁，石板之间也没有任何的粘合剂，整栋建筑都是石灰石堆砌而成。据说特鲁利有一块石头是机关:只要一拉动这块石块，整个特鲁利就会垮塌下来，可具体是哪一块只有建造者才知道。</w:t>
            </w:r>
          </w:p>
          <w:p>
            <w:pPr>
              <w:pStyle w:val="6"/>
              <w:keepNext w:val="0"/>
              <w:keepLines w:val="0"/>
              <w:widowControl/>
              <w:suppressLineNumbers w:val="0"/>
              <w:spacing w:line="240" w:lineRule="auto"/>
              <w:ind w:left="0" w:firstLine="76"/>
              <w:jc w:val="left"/>
              <w:textAlignment w:val="center"/>
              <w:rPr>
                <w:rFonts w:hint="eastAsia" w:cs="宋体" w:asciiTheme="majorEastAsia" w:hAnsiTheme="majorEastAsia" w:eastAsiaTheme="majorEastAsia"/>
                <w:b/>
                <w:bCs/>
                <w:color w:val="FF0000"/>
                <w:kern w:val="2"/>
                <w:sz w:val="18"/>
                <w:szCs w:val="18"/>
                <w:lang w:val="en-US" w:eastAsia="zh-CN" w:bidi="ar-SA"/>
              </w:rPr>
            </w:pPr>
            <w:r>
              <w:rPr>
                <w:rFonts w:hint="eastAsia" w:cs="宋体" w:asciiTheme="majorEastAsia" w:hAnsiTheme="majorEastAsia" w:eastAsiaTheme="majorEastAsia"/>
                <w:b/>
                <w:bCs/>
                <w:color w:val="FF0000"/>
                <w:kern w:val="2"/>
                <w:sz w:val="18"/>
                <w:szCs w:val="18"/>
                <w:lang w:val="en-US" w:eastAsia="zh-CN" w:bidi="ar-SA"/>
              </w:rPr>
              <w:t>❀晚餐自理，美食推荐：意大利猫耳朵意面</w:t>
            </w:r>
          </w:p>
          <w:p>
            <w:pPr>
              <w:jc w:val="left"/>
              <w:rPr>
                <w:rFonts w:hint="eastAsia" w:cs="宋体" w:asciiTheme="majorEastAsia" w:hAnsiTheme="majorEastAsia" w:eastAsiaTheme="majorEastAsia"/>
                <w:sz w:val="18"/>
                <w:szCs w:val="18"/>
              </w:rPr>
            </w:pPr>
          </w:p>
        </w:tc>
        <w:tc>
          <w:tcPr>
            <w:tcW w:w="827" w:type="pct"/>
          </w:tcPr>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早餐</w:t>
            </w:r>
          </w:p>
          <w:p>
            <w:pPr>
              <w:spacing w:line="310" w:lineRule="exact"/>
              <w:jc w:val="center"/>
              <w:rPr>
                <w:rFonts w:hint="eastAsia"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午餐</w:t>
            </w:r>
          </w:p>
          <w:p>
            <w:pPr>
              <w:ind w:firstLine="723" w:firstLineChars="400"/>
              <w:jc w:val="left"/>
              <w:rPr>
                <w:rFonts w:hint="eastAsia" w:cs="宋体" w:asciiTheme="majorEastAsia" w:hAnsiTheme="majorEastAsia" w:eastAsiaTheme="majorEastAsia"/>
                <w:sz w:val="18"/>
                <w:szCs w:val="18"/>
              </w:rPr>
            </w:pPr>
            <w:r>
              <w:rPr>
                <w:rFonts w:hint="eastAsia" w:asciiTheme="majorEastAsia" w:hAnsiTheme="majorEastAsia" w:eastAsiaTheme="majorEastAsia"/>
                <w:b/>
                <w:sz w:val="18"/>
                <w:szCs w:val="18"/>
                <w:lang w:val="en-US" w:eastAsia="zh-CN"/>
              </w:rPr>
              <w:t>/</w:t>
            </w:r>
          </w:p>
          <w:p>
            <w:pPr>
              <w:jc w:val="left"/>
              <w:rPr>
                <w:rFonts w:hint="eastAsia" w:cs="宋体" w:asciiTheme="majorEastAsia" w:hAnsiTheme="majorEastAsia" w:eastAsiaTheme="majorEastAsia"/>
                <w:sz w:val="18"/>
                <w:szCs w:val="18"/>
              </w:rPr>
            </w:pPr>
          </w:p>
          <w:p>
            <w:pPr>
              <w:jc w:val="left"/>
              <w:rPr>
                <w:rFonts w:hint="eastAsia" w:cs="宋体" w:asciiTheme="majorEastAsia" w:hAnsiTheme="majorEastAsia" w:eastAsiaTheme="majorEastAsia"/>
                <w:sz w:val="18"/>
                <w:szCs w:val="18"/>
              </w:rPr>
            </w:pPr>
          </w:p>
          <w:p>
            <w:pPr>
              <w:pStyle w:val="6"/>
              <w:keepNext w:val="0"/>
              <w:keepLines w:val="0"/>
              <w:widowControl/>
              <w:suppressLineNumbers w:val="0"/>
              <w:spacing w:line="240" w:lineRule="auto"/>
              <w:ind w:left="0" w:firstLine="0"/>
              <w:jc w:val="left"/>
              <w:textAlignment w:val="center"/>
              <w:rPr>
                <w:rFonts w:hint="eastAsia" w:cs="宋体" w:asciiTheme="majorEastAsia" w:hAnsiTheme="majorEastAsia" w:eastAsiaTheme="majorEastAsia"/>
                <w:b/>
                <w:kern w:val="2"/>
                <w:sz w:val="18"/>
                <w:szCs w:val="18"/>
                <w:lang w:val="en-US" w:eastAsia="zh-CN" w:bidi="ar-SA"/>
              </w:rPr>
            </w:pPr>
            <w:r>
              <w:rPr>
                <w:rFonts w:hint="eastAsia" w:asciiTheme="majorEastAsia" w:hAnsiTheme="majorEastAsia" w:eastAsiaTheme="majorEastAsia"/>
                <w:b/>
                <w:sz w:val="18"/>
                <w:szCs w:val="18"/>
                <w:lang w:val="en-US" w:eastAsia="zh-CN"/>
              </w:rPr>
              <w:t>住宿：</w:t>
            </w:r>
            <w:r>
              <w:rPr>
                <w:rFonts w:hint="eastAsia" w:cs="宋体" w:asciiTheme="majorEastAsia" w:hAnsiTheme="majorEastAsia" w:eastAsiaTheme="majorEastAsia"/>
                <w:b/>
                <w:kern w:val="2"/>
                <w:sz w:val="18"/>
                <w:szCs w:val="18"/>
                <w:lang w:val="en-US" w:eastAsia="zh-CN" w:bidi="ar-SA"/>
              </w:rPr>
              <w:t>阿尔贝罗贝洛</w:t>
            </w:r>
          </w:p>
          <w:p>
            <w:pPr>
              <w:jc w:val="left"/>
              <w:rPr>
                <w:rFonts w:hint="eastAsia" w:asciiTheme="majorEastAsia" w:hAnsiTheme="majorEastAsia" w:eastAsiaTheme="majorEastAsia"/>
                <w:b/>
                <w:sz w:val="18"/>
                <w:szCs w:val="18"/>
                <w:lang w:val="en-US" w:eastAsia="zh-CN"/>
              </w:rPr>
            </w:pPr>
          </w:p>
        </w:tc>
      </w:tr>
      <w:tr>
        <w:tblPrEx>
          <w:tblBorders>
            <w:top w:val="double" w:color="00B0F0" w:sz="4" w:space="0"/>
            <w:left w:val="double" w:color="00B0F0" w:sz="4" w:space="0"/>
            <w:bottom w:val="double" w:color="00B0F0" w:sz="4" w:space="0"/>
            <w:right w:val="double" w:color="00B0F0" w:sz="4" w:space="0"/>
            <w:insideH w:val="single" w:color="auto" w:sz="4" w:space="0"/>
            <w:insideV w:val="single" w:color="auto" w:sz="4" w:space="0"/>
          </w:tblBorders>
          <w:tblCellMar>
            <w:top w:w="0" w:type="dxa"/>
            <w:left w:w="108" w:type="dxa"/>
            <w:bottom w:w="0" w:type="dxa"/>
            <w:right w:w="108" w:type="dxa"/>
          </w:tblCellMar>
        </w:tblPrEx>
        <w:trPr>
          <w:trHeight w:val="3295" w:hRule="atLeast"/>
        </w:trPr>
        <w:tc>
          <w:tcPr>
            <w:tcW w:w="686" w:type="pct"/>
          </w:tcPr>
          <w:p>
            <w:pPr>
              <w:spacing w:line="310" w:lineRule="exact"/>
              <w:jc w:val="center"/>
              <w:rPr>
                <w:rFonts w:hint="eastAsia" w:asciiTheme="majorEastAsia" w:hAnsiTheme="majorEastAsia" w:eastAsiaTheme="majorEastAsia"/>
                <w:b/>
                <w:sz w:val="18"/>
                <w:szCs w:val="18"/>
              </w:rPr>
            </w:pPr>
            <w:r>
              <w:rPr>
                <w:rFonts w:hint="eastAsia" w:asciiTheme="majorEastAsia" w:hAnsiTheme="majorEastAsia" w:eastAsiaTheme="majorEastAsia"/>
                <w:b/>
                <w:sz w:val="18"/>
                <w:szCs w:val="18"/>
              </w:rPr>
              <w:t>第九天</w:t>
            </w:r>
          </w:p>
          <w:p>
            <w:pPr>
              <w:spacing w:line="310" w:lineRule="exact"/>
              <w:jc w:val="center"/>
              <w:rPr>
                <w:rFonts w:hint="eastAsia" w:asciiTheme="majorEastAsia" w:hAnsiTheme="majorEastAsia" w:eastAsiaTheme="majorEastAsia"/>
                <w:b/>
                <w:sz w:val="18"/>
                <w:szCs w:val="18"/>
                <w:lang w:val="en-US" w:eastAsia="zh-CN"/>
              </w:rPr>
            </w:pPr>
          </w:p>
        </w:tc>
        <w:tc>
          <w:tcPr>
            <w:tcW w:w="3485" w:type="pct"/>
          </w:tcPr>
          <w:p>
            <w:pPr>
              <w:pStyle w:val="6"/>
              <w:keepNext w:val="0"/>
              <w:keepLines w:val="0"/>
              <w:widowControl/>
              <w:suppressLineNumbers w:val="0"/>
              <w:spacing w:line="240" w:lineRule="auto"/>
              <w:ind w:left="0" w:firstLine="0"/>
              <w:jc w:val="left"/>
              <w:textAlignment w:val="center"/>
              <w:rPr>
                <w:rFonts w:hint="eastAsia" w:cs="宋体" w:asciiTheme="majorEastAsia" w:hAnsiTheme="majorEastAsia" w:eastAsiaTheme="majorEastAsia"/>
                <w:b/>
                <w:kern w:val="2"/>
                <w:sz w:val="18"/>
                <w:szCs w:val="18"/>
                <w:lang w:val="en-US" w:eastAsia="zh-CN" w:bidi="ar-SA"/>
              </w:rPr>
            </w:pPr>
            <w:r>
              <w:rPr>
                <w:rFonts w:hint="eastAsia" w:cs="宋体" w:asciiTheme="majorEastAsia" w:hAnsiTheme="majorEastAsia" w:eastAsiaTheme="majorEastAsia"/>
                <w:b/>
                <w:kern w:val="2"/>
                <w:sz w:val="18"/>
                <w:szCs w:val="18"/>
                <w:lang w:val="en-US" w:eastAsia="zh-CN" w:bidi="ar-SA"/>
              </w:rPr>
              <w:t>阿尔贝罗贝洛—约300 公里—庞贝—约30 公里—那不勒斯</w:t>
            </w:r>
          </w:p>
          <w:p>
            <w:pPr>
              <w:pStyle w:val="6"/>
              <w:keepNext w:val="0"/>
              <w:keepLines w:val="0"/>
              <w:widowControl/>
              <w:suppressLineNumbers w:val="0"/>
              <w:spacing w:line="240" w:lineRule="auto"/>
              <w:ind w:left="0" w:firstLine="0"/>
              <w:jc w:val="left"/>
              <w:textAlignment w:val="center"/>
            </w:pPr>
            <w:r>
              <w:rPr>
                <w:rFonts w:ascii="黑体" w:hAnsi="宋体" w:eastAsia="黑体" w:cs="黑体"/>
                <w:color w:val="0000FF"/>
                <w:spacing w:val="0"/>
                <w:position w:val="0"/>
                <w:sz w:val="20"/>
                <w:szCs w:val="20"/>
              </w:rPr>
              <w:t>古城庞贝在公元79 年维苏威火山喷发的一瞬间被火山灰埋在了地下，却因此保留了大量古罗马帝</w:t>
            </w:r>
            <w:r>
              <w:rPr>
                <w:rFonts w:hint="eastAsia" w:ascii="黑体" w:hAnsi="宋体" w:eastAsia="黑体" w:cs="黑体"/>
                <w:color w:val="0000FF"/>
                <w:spacing w:val="0"/>
                <w:position w:val="0"/>
                <w:sz w:val="20"/>
                <w:szCs w:val="20"/>
              </w:rPr>
              <w:t>国的建筑遗迹和艺术文物，成为世界上最为著名的古城遗址</w:t>
            </w:r>
          </w:p>
          <w:p>
            <w:pPr>
              <w:pStyle w:val="6"/>
              <w:keepNext w:val="0"/>
              <w:keepLines w:val="0"/>
              <w:widowControl/>
              <w:suppressLineNumbers w:val="0"/>
              <w:spacing w:line="240" w:lineRule="auto"/>
              <w:ind w:left="0" w:firstLine="0"/>
              <w:jc w:val="left"/>
              <w:textAlignment w:val="center"/>
              <w:rPr>
                <w:rFonts w:hint="eastAsia" w:cs="宋体" w:asciiTheme="majorEastAsia" w:hAnsiTheme="majorEastAsia" w:eastAsiaTheme="majorEastAsia"/>
                <w:b/>
                <w:kern w:val="2"/>
                <w:sz w:val="18"/>
                <w:szCs w:val="18"/>
                <w:lang w:val="en-US" w:eastAsia="zh-CN" w:bidi="ar-SA"/>
              </w:rPr>
            </w:pPr>
            <w:r>
              <w:rPr>
                <w:rFonts w:hint="eastAsia" w:cs="宋体" w:asciiTheme="majorEastAsia" w:hAnsiTheme="majorEastAsia" w:eastAsiaTheme="majorEastAsia"/>
                <w:b/>
                <w:bCs/>
                <w:color w:val="FF0000"/>
                <w:kern w:val="2"/>
                <w:sz w:val="18"/>
                <w:szCs w:val="18"/>
                <w:lang w:val="en-US" w:eastAsia="zh-CN" w:bidi="ar-SA"/>
              </w:rPr>
              <w:t>【庞贝古城】*</w:t>
            </w:r>
            <w:r>
              <w:rPr>
                <w:rFonts w:hint="eastAsia" w:cs="宋体" w:asciiTheme="majorEastAsia" w:hAnsiTheme="majorEastAsia" w:eastAsiaTheme="majorEastAsia"/>
                <w:b/>
                <w:kern w:val="2"/>
                <w:sz w:val="18"/>
                <w:szCs w:val="18"/>
                <w:lang w:val="en-US" w:eastAsia="zh-CN" w:bidi="ar-SA"/>
              </w:rPr>
              <w:t>（游览时间：约60 分钟，中文讲解约30 分钟）：</w:t>
            </w:r>
          </w:p>
          <w:p>
            <w:pPr>
              <w:pStyle w:val="6"/>
              <w:keepNext w:val="0"/>
              <w:keepLines w:val="0"/>
              <w:widowControl/>
              <w:suppressLineNumbers w:val="0"/>
              <w:spacing w:line="240" w:lineRule="auto"/>
              <w:ind w:left="0" w:hanging="26"/>
              <w:jc w:val="left"/>
              <w:textAlignment w:val="center"/>
              <w:rPr>
                <w:rFonts w:hint="eastAsia" w:asciiTheme="majorEastAsia" w:hAnsiTheme="majorEastAsia" w:eastAsiaTheme="majorEastAsia" w:cstheme="minorBidi"/>
                <w:color w:val="222222"/>
                <w:kern w:val="2"/>
                <w:sz w:val="18"/>
                <w:szCs w:val="18"/>
                <w:shd w:val="clear" w:color="auto" w:fill="FFFFFF"/>
                <w:lang w:val="en-US" w:eastAsia="zh-CN" w:bidi="ar-SA"/>
              </w:rPr>
            </w:pPr>
            <w:r>
              <w:rPr>
                <w:rFonts w:hint="eastAsia" w:asciiTheme="majorEastAsia" w:hAnsiTheme="majorEastAsia" w:eastAsiaTheme="majorEastAsia" w:cstheme="minorBidi"/>
                <w:color w:val="222222"/>
                <w:kern w:val="2"/>
                <w:sz w:val="18"/>
                <w:szCs w:val="18"/>
                <w:shd w:val="clear" w:color="auto" w:fill="FFFFFF"/>
                <w:lang w:val="en-US" w:eastAsia="zh-CN" w:bidi="ar-SA"/>
              </w:rPr>
              <w:t>直到18 世纪中期，这座深埋在地底长达两千多年的古城才被挖掘出土而重见天日。身临古城，彷佛穿越时光隧道，重回两千年前的时空，体验古城风光，置身于千年古迹，感受当时庞贝人的智慧，于市集广场上遥望依然高耸的维苏威火山，夕阳西下景致万千。</w:t>
            </w:r>
          </w:p>
          <w:p>
            <w:pPr>
              <w:pStyle w:val="6"/>
              <w:keepNext w:val="0"/>
              <w:keepLines w:val="0"/>
              <w:widowControl/>
              <w:suppressLineNumbers w:val="0"/>
              <w:spacing w:line="240" w:lineRule="auto"/>
              <w:ind w:left="0" w:firstLine="0"/>
              <w:jc w:val="left"/>
              <w:textAlignment w:val="center"/>
              <w:rPr>
                <w:rFonts w:hint="eastAsia" w:cs="宋体" w:asciiTheme="majorEastAsia" w:hAnsiTheme="majorEastAsia" w:eastAsiaTheme="majorEastAsia"/>
                <w:b/>
                <w:bCs/>
                <w:color w:val="FF0000"/>
                <w:kern w:val="2"/>
                <w:sz w:val="18"/>
                <w:szCs w:val="18"/>
                <w:lang w:val="en-US" w:eastAsia="zh-CN" w:bidi="ar-SA"/>
              </w:rPr>
            </w:pPr>
            <w:r>
              <w:rPr>
                <w:rFonts w:hint="eastAsia" w:cs="宋体" w:asciiTheme="majorEastAsia" w:hAnsiTheme="majorEastAsia" w:eastAsiaTheme="majorEastAsia"/>
                <w:b/>
                <w:bCs/>
                <w:color w:val="FF0000"/>
                <w:kern w:val="2"/>
                <w:sz w:val="18"/>
                <w:szCs w:val="18"/>
                <w:lang w:val="en-US" w:eastAsia="zh-CN" w:bidi="ar-SA"/>
              </w:rPr>
              <w:t>❀ 晚餐自理，美食推荐：南意特色披萨餐</w:t>
            </w:r>
          </w:p>
          <w:p>
            <w:pPr>
              <w:jc w:val="left"/>
              <w:rPr>
                <w:rFonts w:hint="eastAsia" w:cs="宋体" w:asciiTheme="majorEastAsia" w:hAnsiTheme="majorEastAsia" w:eastAsiaTheme="majorEastAsia"/>
                <w:sz w:val="18"/>
                <w:szCs w:val="18"/>
              </w:rPr>
            </w:pPr>
          </w:p>
        </w:tc>
        <w:tc>
          <w:tcPr>
            <w:tcW w:w="827" w:type="pct"/>
          </w:tcPr>
          <w:p>
            <w:pPr>
              <w:spacing w:line="310" w:lineRule="exact"/>
              <w:jc w:val="center"/>
              <w:rPr>
                <w:rFonts w:hint="eastAsia"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 xml:space="preserve"> 早餐</w:t>
            </w:r>
          </w:p>
          <w:p>
            <w:pPr>
              <w:spacing w:line="310" w:lineRule="exact"/>
              <w:jc w:val="center"/>
              <w:rPr>
                <w:rFonts w:hint="eastAsia"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 xml:space="preserve"> 午餐</w:t>
            </w:r>
          </w:p>
          <w:p>
            <w:pPr>
              <w:ind w:firstLine="723" w:firstLineChars="400"/>
              <w:jc w:val="left"/>
              <w:rPr>
                <w:rFonts w:hint="eastAsia" w:cs="宋体" w:asciiTheme="majorEastAsia" w:hAnsiTheme="majorEastAsia" w:eastAsiaTheme="majorEastAsia"/>
                <w:sz w:val="18"/>
                <w:szCs w:val="18"/>
              </w:rPr>
            </w:pPr>
            <w:r>
              <w:rPr>
                <w:rFonts w:hint="eastAsia" w:asciiTheme="majorEastAsia" w:hAnsiTheme="majorEastAsia" w:eastAsiaTheme="majorEastAsia"/>
                <w:b/>
                <w:sz w:val="18"/>
                <w:szCs w:val="18"/>
                <w:lang w:val="en-US" w:eastAsia="zh-CN"/>
              </w:rPr>
              <w:t>/</w:t>
            </w:r>
          </w:p>
          <w:p>
            <w:pPr>
              <w:jc w:val="left"/>
              <w:rPr>
                <w:rFonts w:hint="eastAsia" w:cs="宋体" w:asciiTheme="majorEastAsia" w:hAnsiTheme="majorEastAsia" w:eastAsiaTheme="majorEastAsia"/>
                <w:sz w:val="18"/>
                <w:szCs w:val="18"/>
              </w:rPr>
            </w:pPr>
          </w:p>
          <w:p>
            <w:pPr>
              <w:jc w:val="left"/>
              <w:rPr>
                <w:rFonts w:hint="eastAsia" w:cs="宋体" w:asciiTheme="majorEastAsia" w:hAnsiTheme="majorEastAsia" w:eastAsiaTheme="majorEastAsia"/>
                <w:sz w:val="18"/>
                <w:szCs w:val="18"/>
              </w:rPr>
            </w:pPr>
          </w:p>
          <w:p>
            <w:pPr>
              <w:jc w:val="left"/>
              <w:rPr>
                <w:rFonts w:hint="eastAsia"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住宿：那不勒斯</w:t>
            </w:r>
          </w:p>
        </w:tc>
      </w:tr>
      <w:tr>
        <w:tblPrEx>
          <w:tblBorders>
            <w:top w:val="double" w:color="00B0F0" w:sz="4" w:space="0"/>
            <w:left w:val="double" w:color="00B0F0" w:sz="4" w:space="0"/>
            <w:bottom w:val="double" w:color="00B0F0" w:sz="4" w:space="0"/>
            <w:right w:val="double" w:color="00B0F0" w:sz="4" w:space="0"/>
            <w:insideH w:val="single" w:color="auto" w:sz="4" w:space="0"/>
            <w:insideV w:val="single" w:color="auto" w:sz="4" w:space="0"/>
          </w:tblBorders>
          <w:tblCellMar>
            <w:top w:w="0" w:type="dxa"/>
            <w:left w:w="108" w:type="dxa"/>
            <w:bottom w:w="0" w:type="dxa"/>
            <w:right w:w="108" w:type="dxa"/>
          </w:tblCellMar>
        </w:tblPrEx>
        <w:trPr>
          <w:trHeight w:val="4034" w:hRule="atLeast"/>
        </w:trPr>
        <w:tc>
          <w:tcPr>
            <w:tcW w:w="686" w:type="pct"/>
          </w:tcPr>
          <w:p>
            <w:pPr>
              <w:spacing w:line="310" w:lineRule="exact"/>
              <w:jc w:val="center"/>
              <w:rPr>
                <w:rFonts w:hint="eastAsia" w:asciiTheme="majorEastAsia" w:hAnsiTheme="majorEastAsia" w:eastAsiaTheme="majorEastAsia"/>
                <w:b/>
                <w:sz w:val="18"/>
                <w:szCs w:val="18"/>
              </w:rPr>
            </w:pPr>
            <w:r>
              <w:rPr>
                <w:rFonts w:hint="eastAsia" w:asciiTheme="majorEastAsia" w:hAnsiTheme="majorEastAsia" w:eastAsiaTheme="majorEastAsia"/>
                <w:b/>
                <w:sz w:val="18"/>
                <w:szCs w:val="18"/>
              </w:rPr>
              <w:t>第</w:t>
            </w:r>
            <w:r>
              <w:rPr>
                <w:rFonts w:hint="eastAsia" w:asciiTheme="majorEastAsia" w:hAnsiTheme="majorEastAsia" w:eastAsiaTheme="majorEastAsia"/>
                <w:b/>
                <w:sz w:val="18"/>
                <w:szCs w:val="18"/>
                <w:lang w:val="en-US" w:eastAsia="zh-CN"/>
              </w:rPr>
              <w:t>十</w:t>
            </w:r>
            <w:r>
              <w:rPr>
                <w:rFonts w:hint="eastAsia" w:asciiTheme="majorEastAsia" w:hAnsiTheme="majorEastAsia" w:eastAsiaTheme="majorEastAsia"/>
                <w:b/>
                <w:sz w:val="18"/>
                <w:szCs w:val="18"/>
              </w:rPr>
              <w:t>天</w:t>
            </w:r>
          </w:p>
          <w:p>
            <w:pPr>
              <w:spacing w:line="310" w:lineRule="exact"/>
              <w:jc w:val="center"/>
              <w:rPr>
                <w:rFonts w:hint="default" w:asciiTheme="majorEastAsia" w:hAnsiTheme="majorEastAsia" w:eastAsiaTheme="majorEastAsia"/>
                <w:b/>
                <w:sz w:val="18"/>
                <w:szCs w:val="18"/>
                <w:lang w:val="en-US" w:eastAsia="zh-CN"/>
              </w:rPr>
            </w:pPr>
          </w:p>
        </w:tc>
        <w:tc>
          <w:tcPr>
            <w:tcW w:w="3485" w:type="pct"/>
          </w:tcPr>
          <w:p>
            <w:pPr>
              <w:spacing w:line="310" w:lineRule="exact"/>
              <w:jc w:val="left"/>
              <w:rPr>
                <w:rFonts w:hint="eastAsia" w:cs="宋体" w:asciiTheme="majorEastAsia" w:hAnsiTheme="majorEastAsia" w:eastAsiaTheme="majorEastAsia"/>
                <w:b/>
                <w:kern w:val="2"/>
                <w:sz w:val="18"/>
                <w:szCs w:val="18"/>
                <w:lang w:val="en-US" w:eastAsia="zh-CN" w:bidi="ar-SA"/>
              </w:rPr>
            </w:pPr>
            <w:r>
              <w:rPr>
                <w:rFonts w:hint="eastAsia" w:cs="宋体" w:asciiTheme="majorEastAsia" w:hAnsiTheme="majorEastAsia" w:eastAsiaTheme="majorEastAsia"/>
                <w:b/>
                <w:kern w:val="2"/>
                <w:sz w:val="18"/>
                <w:szCs w:val="18"/>
                <w:lang w:val="en-US" w:eastAsia="zh-CN" w:bidi="ar-SA"/>
              </w:rPr>
              <w:t>那不勒斯—约50 公里—</w:t>
            </w:r>
            <w:r>
              <w:rPr>
                <w:rFonts w:hint="eastAsia" w:cs="宋体" w:asciiTheme="majorEastAsia" w:hAnsiTheme="majorEastAsia" w:eastAsiaTheme="majorEastAsia"/>
                <w:b/>
                <w:sz w:val="18"/>
                <w:szCs w:val="18"/>
              </w:rPr>
              <w:t>阿玛尔菲镇</w:t>
            </w:r>
            <w:r>
              <w:rPr>
                <w:rFonts w:hint="eastAsia" w:cs="宋体" w:asciiTheme="majorEastAsia" w:hAnsiTheme="majorEastAsia" w:eastAsiaTheme="majorEastAsia"/>
                <w:b/>
                <w:sz w:val="18"/>
                <w:szCs w:val="18"/>
                <w:lang w:val="en-US" w:eastAsia="zh-CN"/>
              </w:rPr>
              <w:t>-</w:t>
            </w:r>
            <w:r>
              <w:rPr>
                <w:rFonts w:hint="eastAsia" w:cs="宋体" w:asciiTheme="majorEastAsia" w:hAnsiTheme="majorEastAsia" w:eastAsiaTheme="majorEastAsia"/>
                <w:b/>
                <w:sz w:val="18"/>
                <w:szCs w:val="18"/>
              </w:rPr>
              <w:t>波西塔诺-30KM-</w:t>
            </w:r>
            <w:bookmarkStart w:id="25" w:name="OLE_LINK15"/>
            <w:r>
              <w:rPr>
                <w:rFonts w:hint="eastAsia" w:cs="宋体" w:asciiTheme="majorEastAsia" w:hAnsiTheme="majorEastAsia" w:eastAsiaTheme="majorEastAsia"/>
                <w:b/>
                <w:sz w:val="18"/>
                <w:szCs w:val="18"/>
              </w:rPr>
              <w:t>苏莲托</w:t>
            </w:r>
            <w:bookmarkEnd w:id="25"/>
          </w:p>
          <w:p>
            <w:pPr>
              <w:pStyle w:val="6"/>
              <w:keepNext w:val="0"/>
              <w:keepLines w:val="0"/>
              <w:widowControl/>
              <w:suppressLineNumbers w:val="0"/>
              <w:spacing w:line="240" w:lineRule="auto"/>
              <w:ind w:left="0" w:firstLine="0"/>
              <w:jc w:val="left"/>
              <w:textAlignment w:val="center"/>
            </w:pPr>
            <w:r>
              <w:rPr>
                <w:rFonts w:hint="eastAsia" w:ascii="黑体" w:hAnsi="宋体" w:eastAsia="黑体" w:cs="黑体"/>
                <w:color w:val="0000FF"/>
                <w:spacing w:val="0"/>
                <w:position w:val="0"/>
                <w:sz w:val="20"/>
                <w:szCs w:val="20"/>
              </w:rPr>
              <w:t>作为“意大利最美的九个海岸小镇之一”，著名的阿玛尔菲海岸就是从索伦托开始.</w:t>
            </w:r>
          </w:p>
          <w:p>
            <w:pPr>
              <w:jc w:val="left"/>
              <w:rPr>
                <w:rFonts w:hint="default" w:asciiTheme="majorEastAsia" w:hAnsiTheme="majorEastAsia" w:eastAsiaTheme="majorEastAsia"/>
                <w:color w:val="222222"/>
                <w:sz w:val="18"/>
                <w:szCs w:val="18"/>
                <w:shd w:val="clear" w:color="auto" w:fill="FFFFFF"/>
              </w:rPr>
            </w:pPr>
            <w:r>
              <w:rPr>
                <w:rFonts w:hint="eastAsia" w:cs="宋体" w:asciiTheme="majorEastAsia" w:hAnsiTheme="majorEastAsia" w:eastAsiaTheme="majorEastAsia"/>
                <w:b/>
                <w:bCs/>
                <w:color w:val="FF0000"/>
                <w:kern w:val="2"/>
                <w:sz w:val="18"/>
                <w:szCs w:val="18"/>
                <w:lang w:val="en-US" w:eastAsia="zh-CN" w:bidi="ar-SA"/>
              </w:rPr>
              <w:t>波西塔诺</w:t>
            </w:r>
            <w:r>
              <w:rPr>
                <w:rFonts w:hint="default" w:cs="宋体" w:asciiTheme="majorEastAsia" w:hAnsiTheme="majorEastAsia" w:eastAsiaTheme="majorEastAsia"/>
                <w:b/>
                <w:bCs/>
                <w:color w:val="FF0000"/>
                <w:kern w:val="2"/>
                <w:sz w:val="18"/>
                <w:szCs w:val="18"/>
                <w:lang w:val="en-US" w:eastAsia="zh-CN" w:bidi="ar-SA"/>
              </w:rPr>
              <w:t>：</w:t>
            </w:r>
            <w:r>
              <w:rPr>
                <w:rFonts w:hint="default" w:asciiTheme="majorEastAsia" w:hAnsiTheme="majorEastAsia" w:eastAsiaTheme="majorEastAsia"/>
                <w:color w:val="222222"/>
                <w:sz w:val="18"/>
                <w:szCs w:val="18"/>
                <w:shd w:val="clear" w:color="auto" w:fill="FFFFFF"/>
              </w:rPr>
              <w:t>上午自由活动，游览斯皮亚格海滩、圣母升天教堂。</w:t>
            </w:r>
          </w:p>
          <w:p>
            <w:pPr>
              <w:jc w:val="left"/>
              <w:rPr>
                <w:rFonts w:hint="eastAsia" w:asciiTheme="majorEastAsia" w:hAnsiTheme="majorEastAsia" w:eastAsiaTheme="majorEastAsia" w:cstheme="minorBidi"/>
                <w:b/>
                <w:bCs/>
                <w:color w:val="222222"/>
                <w:kern w:val="2"/>
                <w:sz w:val="18"/>
                <w:szCs w:val="18"/>
                <w:shd w:val="clear" w:color="auto" w:fill="FFFFFF"/>
                <w:lang w:val="en-US" w:eastAsia="zh-CN" w:bidi="ar-SA"/>
              </w:rPr>
            </w:pPr>
            <w:r>
              <w:rPr>
                <w:rFonts w:hint="eastAsia" w:cs="宋体" w:asciiTheme="majorEastAsia" w:hAnsiTheme="majorEastAsia" w:eastAsiaTheme="majorEastAsia"/>
                <w:b/>
                <w:bCs/>
                <w:color w:val="FF0000"/>
                <w:kern w:val="2"/>
                <w:sz w:val="18"/>
                <w:szCs w:val="18"/>
                <w:lang w:val="en-US" w:eastAsia="zh-CN" w:bidi="ar-SA"/>
              </w:rPr>
              <w:t>苏莲托观光</w:t>
            </w:r>
            <w:r>
              <w:rPr>
                <w:rFonts w:hint="eastAsia" w:asciiTheme="majorEastAsia" w:hAnsiTheme="majorEastAsia" w:eastAsiaTheme="majorEastAsia" w:cstheme="minorBidi"/>
                <w:color w:val="222222"/>
                <w:kern w:val="2"/>
                <w:sz w:val="18"/>
                <w:szCs w:val="18"/>
                <w:shd w:val="clear" w:color="auto" w:fill="FFFFFF"/>
                <w:lang w:val="en-US" w:eastAsia="zh-CN" w:bidi="ar-SA"/>
              </w:rPr>
              <w:t>（游览时间约60 分钟）索伦托风光秀丽，一边是曲折的海湾，一边是蔚蓝的大海，远眺即是维苏威火山和美丽的卡普里岛。镇内街道整洁，花木茂盛，四周是一片片的柑桔林，是欧洲重要度假胜地之一。</w:t>
            </w:r>
            <w:r>
              <w:rPr>
                <w:rFonts w:hint="eastAsia" w:asciiTheme="majorEastAsia" w:hAnsiTheme="majorEastAsia" w:eastAsiaTheme="majorEastAsia" w:cstheme="minorBidi"/>
                <w:b/>
                <w:bCs/>
                <w:color w:val="222222"/>
                <w:kern w:val="2"/>
                <w:sz w:val="18"/>
                <w:szCs w:val="18"/>
                <w:shd w:val="clear" w:color="auto" w:fill="FFFFFF"/>
                <w:lang w:val="en-US" w:eastAsia="zh-CN" w:bidi="ar-SA"/>
              </w:rPr>
              <w:t>全球最美的50 个地方之一阿马尔菲海岸，与希腊诸岛一起被誉为“人间天堂”，有着典型的南欧风情.</w:t>
            </w:r>
          </w:p>
          <w:p>
            <w:pPr>
              <w:pStyle w:val="6"/>
              <w:keepNext w:val="0"/>
              <w:keepLines w:val="0"/>
              <w:widowControl/>
              <w:suppressLineNumbers w:val="0"/>
              <w:spacing w:line="240" w:lineRule="auto"/>
              <w:ind w:left="0" w:hanging="30"/>
              <w:jc w:val="left"/>
              <w:textAlignment w:val="center"/>
              <w:rPr>
                <w:rFonts w:hint="eastAsia" w:asciiTheme="majorEastAsia" w:hAnsiTheme="majorEastAsia" w:eastAsiaTheme="majorEastAsia" w:cstheme="minorBidi"/>
                <w:color w:val="222222"/>
                <w:kern w:val="2"/>
                <w:sz w:val="18"/>
                <w:szCs w:val="18"/>
                <w:shd w:val="clear" w:color="auto" w:fill="FFFFFF"/>
                <w:lang w:val="en-US" w:eastAsia="zh-CN" w:bidi="ar-SA"/>
              </w:rPr>
            </w:pPr>
            <w:r>
              <w:rPr>
                <w:rFonts w:hint="eastAsia" w:cs="宋体" w:asciiTheme="majorEastAsia" w:hAnsiTheme="majorEastAsia" w:eastAsiaTheme="majorEastAsia"/>
                <w:b/>
                <w:bCs/>
                <w:color w:val="FF0000"/>
                <w:kern w:val="2"/>
                <w:sz w:val="18"/>
                <w:szCs w:val="18"/>
                <w:lang w:val="en-US" w:eastAsia="zh-CN" w:bidi="ar-SA"/>
              </w:rPr>
              <w:t>阿马尔菲海岸</w:t>
            </w:r>
            <w:r>
              <w:rPr>
                <w:rFonts w:hint="eastAsia" w:asciiTheme="majorEastAsia" w:hAnsiTheme="majorEastAsia" w:eastAsiaTheme="majorEastAsia" w:cstheme="minorBidi"/>
                <w:color w:val="222222"/>
                <w:kern w:val="2"/>
                <w:sz w:val="18"/>
                <w:szCs w:val="18"/>
                <w:shd w:val="clear" w:color="auto" w:fill="FFFFFF"/>
                <w:lang w:val="en-US" w:eastAsia="zh-CN" w:bidi="ar-SA"/>
              </w:rPr>
              <w:t>（游览时间约30 分钟）：热烈的阳光，湛蓝的海水，柔和的沙滩，可谓度假的胜地。整体看去，这里一半是大海，一半是绝壁，绝壁上是蜿蜒的盘山公路和错落有致的别墅。</w:t>
            </w:r>
          </w:p>
          <w:p>
            <w:pPr>
              <w:pStyle w:val="6"/>
              <w:keepNext w:val="0"/>
              <w:keepLines w:val="0"/>
              <w:widowControl/>
              <w:suppressLineNumbers w:val="0"/>
              <w:spacing w:line="240" w:lineRule="auto"/>
              <w:ind w:left="0" w:firstLine="0"/>
              <w:jc w:val="left"/>
              <w:textAlignment w:val="center"/>
              <w:rPr>
                <w:rFonts w:hint="eastAsia" w:ascii="微软雅黑" w:hAnsi="微软雅黑" w:eastAsiaTheme="minorEastAsia" w:cstheme="minorBidi"/>
                <w:b/>
                <w:color w:val="FF0000"/>
                <w:kern w:val="2"/>
                <w:sz w:val="18"/>
                <w:szCs w:val="18"/>
                <w:shd w:val="clear" w:color="auto" w:fill="FFFFFF"/>
                <w:lang w:val="en-US" w:eastAsia="zh-CN" w:bidi="ar-SA"/>
              </w:rPr>
            </w:pPr>
            <w:r>
              <w:rPr>
                <w:rFonts w:hint="eastAsia" w:ascii="微软雅黑" w:hAnsi="微软雅黑" w:eastAsiaTheme="minorEastAsia" w:cstheme="minorBidi"/>
                <w:b/>
                <w:color w:val="FF0000"/>
                <w:kern w:val="2"/>
                <w:sz w:val="18"/>
                <w:szCs w:val="18"/>
                <w:shd w:val="clear" w:color="auto" w:fill="FFFFFF"/>
                <w:lang w:val="en-US" w:eastAsia="zh-CN" w:bidi="ar-SA"/>
              </w:rPr>
              <w:t>特别注意：根据实际情况，选择安排游船或小车进入阿玛菲海岸游览参观。</w:t>
            </w:r>
          </w:p>
          <w:p>
            <w:pPr>
              <w:pStyle w:val="6"/>
              <w:keepNext w:val="0"/>
              <w:keepLines w:val="0"/>
              <w:widowControl/>
              <w:suppressLineNumbers w:val="0"/>
              <w:spacing w:line="240" w:lineRule="auto"/>
              <w:ind w:left="0" w:firstLine="0"/>
              <w:jc w:val="left"/>
              <w:textAlignment w:val="center"/>
              <w:rPr>
                <w:rFonts w:hint="eastAsia" w:asciiTheme="majorEastAsia" w:hAnsiTheme="majorEastAsia" w:eastAsiaTheme="majorEastAsia"/>
                <w:color w:val="222222"/>
                <w:sz w:val="18"/>
                <w:szCs w:val="18"/>
                <w:shd w:val="clear" w:color="auto" w:fill="FFFFFF"/>
              </w:rPr>
            </w:pPr>
            <w:r>
              <w:rPr>
                <w:rFonts w:hint="eastAsia" w:ascii="微软雅黑" w:hAnsi="微软雅黑" w:eastAsiaTheme="minorEastAsia" w:cstheme="minorBidi"/>
                <w:b/>
                <w:color w:val="FF0000"/>
                <w:kern w:val="2"/>
                <w:sz w:val="18"/>
                <w:szCs w:val="18"/>
                <w:shd w:val="clear" w:color="auto" w:fill="FFFFFF"/>
                <w:lang w:val="en-US" w:eastAsia="zh-CN" w:bidi="ar-SA"/>
              </w:rPr>
              <w:t>阿玛菲海岸线的盘山公路虽风光旖旎，但山路崎岖、急弯较多、上下起伏可能会给部分</w:t>
            </w:r>
          </w:p>
        </w:tc>
        <w:tc>
          <w:tcPr>
            <w:tcW w:w="827" w:type="pct"/>
          </w:tcPr>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早餐</w:t>
            </w:r>
          </w:p>
          <w:p>
            <w:pPr>
              <w:spacing w:line="310" w:lineRule="exact"/>
              <w:jc w:val="center"/>
              <w:rPr>
                <w:rFonts w:hint="eastAsia"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午餐</w:t>
            </w:r>
          </w:p>
          <w:p>
            <w:pPr>
              <w:spacing w:line="310" w:lineRule="exact"/>
              <w:jc w:val="center"/>
              <w:rPr>
                <w:rFonts w:hint="default"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w:t>
            </w: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both"/>
              <w:rPr>
                <w:rFonts w:hint="default" w:asciiTheme="majorEastAsia" w:hAnsiTheme="majorEastAsia" w:eastAsiaTheme="majorEastAsia"/>
                <w:b/>
                <w:sz w:val="18"/>
                <w:szCs w:val="18"/>
                <w:lang w:val="en-US" w:eastAsia="zh-CN"/>
              </w:rPr>
            </w:pPr>
          </w:p>
          <w:p>
            <w:pPr>
              <w:spacing w:line="310" w:lineRule="exact"/>
              <w:jc w:val="left"/>
              <w:rPr>
                <w:rFonts w:hint="eastAsia" w:cs="宋体" w:asciiTheme="majorEastAsia" w:hAnsiTheme="majorEastAsia" w:eastAsiaTheme="majorEastAsia"/>
                <w:sz w:val="18"/>
                <w:szCs w:val="18"/>
                <w:lang w:val="en-US" w:eastAsia="zh-CN"/>
              </w:rPr>
            </w:pPr>
            <w:r>
              <w:rPr>
                <w:rFonts w:hint="eastAsia" w:asciiTheme="majorEastAsia" w:hAnsiTheme="majorEastAsia" w:eastAsiaTheme="majorEastAsia"/>
                <w:b/>
                <w:sz w:val="18"/>
                <w:szCs w:val="18"/>
                <w:lang w:val="en-US" w:eastAsia="zh-CN"/>
              </w:rPr>
              <w:t>住宿：波西塔诺</w:t>
            </w:r>
          </w:p>
        </w:tc>
      </w:tr>
      <w:tr>
        <w:tblPrEx>
          <w:tblBorders>
            <w:top w:val="double" w:color="00B0F0" w:sz="4" w:space="0"/>
            <w:left w:val="double" w:color="00B0F0" w:sz="4" w:space="0"/>
            <w:bottom w:val="double" w:color="00B0F0" w:sz="4" w:space="0"/>
            <w:right w:val="double" w:color="00B0F0" w:sz="4" w:space="0"/>
            <w:insideH w:val="single" w:color="auto" w:sz="4" w:space="0"/>
            <w:insideV w:val="single" w:color="auto" w:sz="4" w:space="0"/>
          </w:tblBorders>
          <w:tblCellMar>
            <w:top w:w="0" w:type="dxa"/>
            <w:left w:w="108" w:type="dxa"/>
            <w:bottom w:w="0" w:type="dxa"/>
            <w:right w:w="108" w:type="dxa"/>
          </w:tblCellMar>
        </w:tblPrEx>
        <w:trPr>
          <w:trHeight w:val="4078" w:hRule="atLeast"/>
        </w:trPr>
        <w:tc>
          <w:tcPr>
            <w:tcW w:w="686" w:type="pct"/>
          </w:tcPr>
          <w:p>
            <w:pPr>
              <w:spacing w:line="310" w:lineRule="exact"/>
              <w:jc w:val="center"/>
              <w:rPr>
                <w:rFonts w:hint="eastAsia" w:asciiTheme="majorEastAsia" w:hAnsiTheme="majorEastAsia" w:eastAsiaTheme="majorEastAsia"/>
                <w:b/>
                <w:sz w:val="18"/>
                <w:szCs w:val="18"/>
              </w:rPr>
            </w:pPr>
            <w:bookmarkStart w:id="26" w:name="OLE_LINK14" w:colFirst="1" w:colLast="1"/>
            <w:r>
              <w:rPr>
                <w:rFonts w:hint="eastAsia" w:asciiTheme="majorEastAsia" w:hAnsiTheme="majorEastAsia" w:eastAsiaTheme="majorEastAsia"/>
                <w:b/>
                <w:sz w:val="18"/>
                <w:szCs w:val="18"/>
              </w:rPr>
              <w:t>第</w:t>
            </w:r>
            <w:r>
              <w:rPr>
                <w:rFonts w:hint="eastAsia" w:asciiTheme="majorEastAsia" w:hAnsiTheme="majorEastAsia" w:eastAsiaTheme="majorEastAsia"/>
                <w:b/>
                <w:sz w:val="18"/>
                <w:szCs w:val="18"/>
                <w:lang w:val="en-US" w:eastAsia="zh-CN"/>
              </w:rPr>
              <w:t>十一</w:t>
            </w:r>
            <w:r>
              <w:rPr>
                <w:rFonts w:hint="eastAsia" w:asciiTheme="majorEastAsia" w:hAnsiTheme="majorEastAsia" w:eastAsiaTheme="majorEastAsia"/>
                <w:b/>
                <w:sz w:val="18"/>
                <w:szCs w:val="18"/>
              </w:rPr>
              <w:t>天</w:t>
            </w:r>
          </w:p>
          <w:p>
            <w:pPr>
              <w:spacing w:line="310" w:lineRule="exact"/>
              <w:jc w:val="center"/>
              <w:rPr>
                <w:rFonts w:hint="default" w:asciiTheme="majorEastAsia" w:hAnsiTheme="majorEastAsia" w:eastAsiaTheme="majorEastAsia"/>
                <w:b/>
                <w:sz w:val="18"/>
                <w:szCs w:val="18"/>
                <w:lang w:val="en-US" w:eastAsia="zh-CN"/>
              </w:rPr>
            </w:pPr>
          </w:p>
        </w:tc>
        <w:tc>
          <w:tcPr>
            <w:tcW w:w="3485" w:type="pct"/>
          </w:tcPr>
          <w:p>
            <w:pPr>
              <w:pStyle w:val="6"/>
              <w:keepNext w:val="0"/>
              <w:keepLines w:val="0"/>
              <w:widowControl/>
              <w:suppressLineNumbers w:val="0"/>
              <w:spacing w:line="240" w:lineRule="auto"/>
              <w:ind w:left="0" w:firstLine="0"/>
              <w:jc w:val="left"/>
              <w:textAlignment w:val="center"/>
              <w:rPr>
                <w:rFonts w:hint="eastAsia" w:asciiTheme="majorEastAsia" w:hAnsiTheme="majorEastAsia" w:eastAsiaTheme="majorEastAsia"/>
                <w:b/>
                <w:color w:val="222222"/>
                <w:sz w:val="18"/>
                <w:szCs w:val="18"/>
                <w:shd w:val="clear" w:color="auto" w:fill="FFFFFF"/>
              </w:rPr>
            </w:pPr>
            <w:r>
              <w:rPr>
                <w:rFonts w:hint="eastAsia" w:asciiTheme="majorEastAsia" w:hAnsiTheme="majorEastAsia" w:eastAsiaTheme="majorEastAsia"/>
                <w:b/>
                <w:color w:val="222222"/>
                <w:sz w:val="18"/>
                <w:szCs w:val="18"/>
                <w:shd w:val="clear" w:color="auto" w:fill="FFFFFF"/>
                <w:lang w:val="en-US" w:eastAsia="zh-CN"/>
              </w:rPr>
              <w:t>苏莲托</w:t>
            </w:r>
            <w:r>
              <w:rPr>
                <w:rFonts w:hint="eastAsia" w:asciiTheme="majorEastAsia" w:hAnsiTheme="majorEastAsia" w:eastAsiaTheme="majorEastAsia"/>
                <w:b/>
                <w:color w:val="222222"/>
                <w:sz w:val="18"/>
                <w:szCs w:val="18"/>
                <w:shd w:val="clear" w:color="auto" w:fill="FFFFFF"/>
              </w:rPr>
              <w:t>-</w:t>
            </w:r>
            <w:r>
              <w:rPr>
                <w:rFonts w:asciiTheme="majorEastAsia" w:hAnsiTheme="majorEastAsia" w:eastAsiaTheme="majorEastAsia"/>
                <w:b/>
                <w:color w:val="222222"/>
                <w:sz w:val="18"/>
                <w:szCs w:val="18"/>
                <w:shd w:val="clear" w:color="auto" w:fill="FFFFFF"/>
              </w:rPr>
              <w:t>卡普里岛</w:t>
            </w:r>
            <w:r>
              <w:rPr>
                <w:rFonts w:hint="eastAsia" w:asciiTheme="majorEastAsia" w:hAnsiTheme="majorEastAsia" w:eastAsiaTheme="majorEastAsia"/>
                <w:b/>
                <w:color w:val="222222"/>
                <w:sz w:val="18"/>
                <w:szCs w:val="18"/>
                <w:shd w:val="clear" w:color="auto" w:fill="FFFFFF"/>
                <w:lang w:val="en-US" w:eastAsia="zh-CN"/>
              </w:rPr>
              <w:t>-</w:t>
            </w:r>
            <w:r>
              <w:rPr>
                <w:rFonts w:hint="eastAsia" w:asciiTheme="majorEastAsia" w:hAnsiTheme="majorEastAsia" w:eastAsiaTheme="majorEastAsia"/>
                <w:b/>
                <w:color w:val="222222"/>
                <w:sz w:val="18"/>
                <w:szCs w:val="18"/>
                <w:shd w:val="clear" w:color="auto" w:fill="FFFFFF"/>
              </w:rPr>
              <w:t>那不勒斯</w:t>
            </w:r>
            <w:r>
              <w:rPr>
                <w:rFonts w:ascii="Wingdings" w:hAnsi="Wingdings" w:cs="Wingdings"/>
                <w:b/>
                <w:bCs/>
                <w:color w:val="000000"/>
                <w:spacing w:val="0"/>
                <w:position w:val="0"/>
                <w:sz w:val="20"/>
                <w:szCs w:val="20"/>
              </w:rPr>
              <w:t></w:t>
            </w:r>
            <w:r>
              <w:rPr>
                <w:rFonts w:hint="eastAsia" w:asciiTheme="majorEastAsia" w:hAnsiTheme="majorEastAsia" w:eastAsiaTheme="majorEastAsia"/>
                <w:b/>
                <w:color w:val="222222"/>
                <w:sz w:val="18"/>
                <w:szCs w:val="18"/>
                <w:shd w:val="clear" w:color="auto" w:fill="FFFFFF"/>
              </w:rPr>
              <w:t>巴勒莫</w:t>
            </w:r>
          </w:p>
          <w:p>
            <w:pPr>
              <w:pStyle w:val="6"/>
              <w:keepNext w:val="0"/>
              <w:keepLines w:val="0"/>
              <w:widowControl/>
              <w:suppressLineNumbers w:val="0"/>
              <w:spacing w:line="240" w:lineRule="auto"/>
              <w:ind w:left="0" w:firstLine="0"/>
              <w:jc w:val="left"/>
              <w:textAlignment w:val="center"/>
              <w:rPr>
                <w:rFonts w:hint="default" w:asciiTheme="majorEastAsia" w:hAnsiTheme="majorEastAsia" w:eastAsiaTheme="majorEastAsia"/>
                <w:b/>
                <w:color w:val="222222"/>
                <w:sz w:val="18"/>
                <w:szCs w:val="18"/>
                <w:shd w:val="clear" w:color="auto" w:fill="FFFFFF"/>
                <w:lang w:val="en-US" w:eastAsia="zh-CN"/>
              </w:rPr>
            </w:pPr>
            <w:r>
              <w:rPr>
                <w:rFonts w:hint="eastAsia" w:asciiTheme="majorEastAsia" w:hAnsiTheme="majorEastAsia" w:eastAsiaTheme="majorEastAsia"/>
                <w:b/>
                <w:color w:val="222222"/>
                <w:sz w:val="18"/>
                <w:szCs w:val="18"/>
                <w:shd w:val="clear" w:color="auto" w:fill="FFFFFF"/>
                <w:lang w:val="en-US" w:eastAsia="zh-CN"/>
              </w:rPr>
              <w:t>内路段参考航班：待告知</w:t>
            </w:r>
          </w:p>
          <w:p>
            <w:pPr>
              <w:spacing w:line="310" w:lineRule="exact"/>
              <w:jc w:val="left"/>
              <w:rPr>
                <w:rFonts w:asciiTheme="majorEastAsia" w:hAnsiTheme="majorEastAsia" w:eastAsiaTheme="majorEastAsia"/>
                <w:color w:val="222222"/>
                <w:sz w:val="18"/>
                <w:szCs w:val="18"/>
                <w:shd w:val="clear" w:color="auto" w:fill="FFFFFF"/>
              </w:rPr>
            </w:pPr>
            <w:r>
              <w:rPr>
                <w:rFonts w:hint="eastAsia" w:asciiTheme="majorEastAsia" w:hAnsiTheme="majorEastAsia" w:eastAsiaTheme="majorEastAsia"/>
                <w:color w:val="222222"/>
                <w:sz w:val="18"/>
                <w:szCs w:val="18"/>
                <w:shd w:val="clear" w:color="auto" w:fill="FFFFFF"/>
                <w:lang w:val="en-US" w:eastAsia="zh-CN"/>
              </w:rPr>
              <w:t>早餐后前往苏莲托码头乘船前往</w:t>
            </w:r>
            <w:bookmarkStart w:id="27" w:name="OLE_LINK16"/>
            <w:r>
              <w:rPr>
                <w:rFonts w:hint="eastAsia" w:asciiTheme="majorEastAsia" w:hAnsiTheme="majorEastAsia" w:eastAsiaTheme="majorEastAsia"/>
                <w:color w:val="222222"/>
                <w:sz w:val="18"/>
                <w:szCs w:val="18"/>
                <w:shd w:val="clear" w:color="auto" w:fill="FFFFFF"/>
              </w:rPr>
              <w:t>卡普里岛</w:t>
            </w:r>
            <w:bookmarkEnd w:id="27"/>
            <w:r>
              <w:rPr>
                <w:rFonts w:hint="eastAsia" w:asciiTheme="majorEastAsia" w:hAnsiTheme="majorEastAsia" w:eastAsiaTheme="majorEastAsia"/>
                <w:color w:val="222222"/>
                <w:sz w:val="18"/>
                <w:szCs w:val="18"/>
                <w:shd w:val="clear" w:color="auto" w:fill="FFFFFF"/>
                <w:lang w:eastAsia="zh-CN"/>
              </w:rPr>
              <w:t>，</w:t>
            </w:r>
            <w:r>
              <w:rPr>
                <w:rFonts w:hint="eastAsia" w:asciiTheme="majorEastAsia" w:hAnsiTheme="majorEastAsia" w:eastAsiaTheme="majorEastAsia"/>
                <w:b/>
                <w:color w:val="222222"/>
                <w:sz w:val="18"/>
                <w:szCs w:val="18"/>
                <w:shd w:val="clear" w:color="auto" w:fill="FFFFFF"/>
              </w:rPr>
              <w:t>卡普里岛</w:t>
            </w:r>
            <w:r>
              <w:rPr>
                <w:rFonts w:asciiTheme="majorEastAsia" w:hAnsiTheme="majorEastAsia" w:eastAsiaTheme="majorEastAsia"/>
                <w:color w:val="222222"/>
                <w:sz w:val="18"/>
                <w:szCs w:val="18"/>
                <w:shd w:val="clear" w:color="auto" w:fill="FFFFFF"/>
              </w:rPr>
              <w:t>与</w:t>
            </w:r>
            <w:bookmarkStart w:id="28" w:name="OLE_LINK22"/>
            <w:r>
              <w:rPr>
                <w:rFonts w:asciiTheme="majorEastAsia" w:hAnsiTheme="majorEastAsia" w:eastAsiaTheme="majorEastAsia"/>
                <w:color w:val="222222"/>
                <w:sz w:val="18"/>
                <w:szCs w:val="18"/>
                <w:shd w:val="clear" w:color="auto" w:fill="FFFFFF"/>
              </w:rPr>
              <w:t>索伦托</w:t>
            </w:r>
            <w:bookmarkEnd w:id="28"/>
            <w:r>
              <w:rPr>
                <w:rFonts w:asciiTheme="majorEastAsia" w:hAnsiTheme="majorEastAsia" w:eastAsiaTheme="majorEastAsia"/>
                <w:color w:val="222222"/>
                <w:sz w:val="18"/>
                <w:szCs w:val="18"/>
                <w:shd w:val="clear" w:color="auto" w:fill="FFFFFF"/>
              </w:rPr>
              <w:t>半岛相望。这座小岛是地中海风情的缩影，湛蓝的海水、茂盛的植被、精致的度假小屋和古老的罗马遗址等，使这里成为意大利颇受欢迎的度假胜地之一。</w:t>
            </w:r>
          </w:p>
          <w:p>
            <w:pPr>
              <w:spacing w:line="310" w:lineRule="exact"/>
              <w:jc w:val="left"/>
              <w:rPr>
                <w:rFonts w:hint="eastAsia" w:eastAsia="宋体" w:asciiTheme="majorEastAsia" w:hAnsiTheme="majorEastAsia"/>
                <w:b/>
                <w:bCs/>
                <w:color w:val="FF0000"/>
                <w:sz w:val="18"/>
                <w:szCs w:val="18"/>
                <w:shd w:val="clear" w:color="auto" w:fill="FFFFFF"/>
                <w:lang w:eastAsia="zh-CN"/>
              </w:rPr>
            </w:pPr>
            <w:r>
              <w:rPr>
                <w:rFonts w:ascii="Arial" w:hAnsi="Arial" w:eastAsia="宋体" w:cs="Arial"/>
                <w:b/>
                <w:bCs/>
                <w:i w:val="0"/>
                <w:iCs w:val="0"/>
                <w:caps w:val="0"/>
                <w:color w:val="FF0000"/>
                <w:spacing w:val="0"/>
                <w:sz w:val="18"/>
                <w:szCs w:val="18"/>
                <w:shd w:val="clear" w:fill="FFFFFF"/>
              </w:rPr>
              <w:t>奥古斯都花园</w:t>
            </w:r>
            <w:r>
              <w:rPr>
                <w:rFonts w:hint="eastAsia" w:ascii="Arial" w:hAnsi="Arial" w:eastAsia="宋体" w:cs="Arial"/>
                <w:b/>
                <w:bCs/>
                <w:i w:val="0"/>
                <w:iCs w:val="0"/>
                <w:caps w:val="0"/>
                <w:color w:val="FF0000"/>
                <w:spacing w:val="0"/>
                <w:sz w:val="18"/>
                <w:szCs w:val="18"/>
                <w:shd w:val="clear" w:fill="FFFFFF"/>
                <w:lang w:eastAsia="zh-CN"/>
              </w:rPr>
              <w:t>：</w:t>
            </w:r>
            <w:r>
              <w:rPr>
                <w:rFonts w:asciiTheme="majorEastAsia" w:hAnsiTheme="majorEastAsia" w:eastAsiaTheme="majorEastAsia"/>
                <w:color w:val="222222"/>
                <w:sz w:val="18"/>
                <w:szCs w:val="18"/>
                <w:shd w:val="clear" w:color="auto" w:fill="FFFFFF"/>
              </w:rPr>
              <w:t>漫步在花园里，可以俯瞰卡布里岛的绝美海景，眼前的景观说有多壮观，就有多壮观。</w:t>
            </w:r>
          </w:p>
          <w:p>
            <w:pPr>
              <w:widowControl/>
              <w:shd w:val="clear" w:color="auto" w:fill="FFFFFF"/>
              <w:jc w:val="left"/>
              <w:rPr>
                <w:rFonts w:ascii="微软雅黑" w:hAnsi="微软雅黑"/>
                <w:color w:val="222222"/>
                <w:sz w:val="18"/>
                <w:szCs w:val="18"/>
                <w:shd w:val="clear" w:color="auto" w:fill="FFFFFF"/>
              </w:rPr>
            </w:pPr>
            <w:r>
              <w:rPr>
                <w:rFonts w:ascii="微软雅黑" w:hAnsi="微软雅黑"/>
                <w:b/>
                <w:color w:val="FF0000"/>
                <w:sz w:val="18"/>
                <w:szCs w:val="18"/>
                <w:shd w:val="clear" w:color="auto" w:fill="FFFFFF"/>
              </w:rPr>
              <w:t>蓝洞</w:t>
            </w:r>
            <w:r>
              <w:rPr>
                <w:rFonts w:hint="eastAsia" w:ascii="微软雅黑" w:hAnsi="微软雅黑"/>
                <w:b/>
                <w:color w:val="FF0000"/>
                <w:sz w:val="18"/>
                <w:szCs w:val="18"/>
                <w:shd w:val="clear" w:color="auto" w:fill="FFFFFF"/>
                <w:lang w:eastAsia="zh-CN"/>
              </w:rPr>
              <w:t>（</w:t>
            </w:r>
            <w:r>
              <w:rPr>
                <w:rFonts w:ascii="微软雅黑" w:hAnsi="微软雅黑"/>
                <w:b/>
                <w:color w:val="FF0000"/>
                <w:sz w:val="18"/>
                <w:szCs w:val="18"/>
                <w:shd w:val="clear" w:color="auto" w:fill="FFFFFF"/>
              </w:rPr>
              <w:t>蓝洞参观时间安排在12：00-13：00（含船票）</w:t>
            </w:r>
            <w:r>
              <w:rPr>
                <w:rFonts w:hint="eastAsia" w:ascii="微软雅黑" w:hAnsi="微软雅黑"/>
                <w:b/>
                <w:color w:val="FF0000"/>
                <w:sz w:val="18"/>
                <w:szCs w:val="18"/>
                <w:shd w:val="clear" w:color="auto" w:fill="FFFFFF"/>
                <w:lang w:eastAsia="zh-CN"/>
              </w:rPr>
              <w:t>）</w:t>
            </w:r>
            <w:r>
              <w:rPr>
                <w:rFonts w:ascii="微软雅黑" w:hAnsi="微软雅黑"/>
                <w:color w:val="222222"/>
                <w:sz w:val="18"/>
                <w:szCs w:val="18"/>
                <w:shd w:val="clear" w:color="auto" w:fill="FFFFFF"/>
              </w:rPr>
              <w:t>是卡普里知名的景点，甚至说很多人去卡普里的目的就是为了蓝洞也不为过。由于洞口的特殊结构，使得洞里的海水一片晶蓝。蓝洞表层的海水呈现幽幽的深蓝色，而深层海水却是天蓝色的，海水映衬得洞中的岩石也都一片蔚蓝。天气晴朗的时候，蓝洞分外美丽和妖娆。</w:t>
            </w:r>
          </w:p>
          <w:p>
            <w:pPr>
              <w:pStyle w:val="6"/>
              <w:keepNext w:val="0"/>
              <w:keepLines w:val="0"/>
              <w:widowControl/>
              <w:suppressLineNumbers w:val="0"/>
              <w:spacing w:line="240" w:lineRule="auto"/>
              <w:ind w:left="0" w:firstLine="0"/>
              <w:jc w:val="left"/>
              <w:textAlignment w:val="center"/>
              <w:rPr>
                <w:rFonts w:hint="eastAsia" w:ascii="微软雅黑" w:hAnsi="微软雅黑" w:eastAsiaTheme="minorEastAsia" w:cstheme="minorBidi"/>
                <w:b/>
                <w:color w:val="FF0000"/>
                <w:kern w:val="2"/>
                <w:sz w:val="18"/>
                <w:szCs w:val="18"/>
                <w:shd w:val="clear" w:color="auto" w:fill="FFFFFF"/>
                <w:lang w:val="en-US" w:eastAsia="zh-CN" w:bidi="ar-SA"/>
              </w:rPr>
            </w:pPr>
            <w:r>
              <w:rPr>
                <w:rFonts w:hint="eastAsia" w:asciiTheme="majorEastAsia" w:hAnsiTheme="majorEastAsia" w:eastAsiaTheme="majorEastAsia" w:cstheme="minorBidi"/>
                <w:color w:val="222222"/>
                <w:kern w:val="2"/>
                <w:sz w:val="18"/>
                <w:szCs w:val="18"/>
                <w:shd w:val="clear" w:color="auto" w:fill="FFFFFF"/>
                <w:lang w:val="en-US" w:eastAsia="zh-CN" w:bidi="ar-SA"/>
              </w:rPr>
              <w:t>搭乘飞机前往意大利西西里岛首府</w:t>
            </w:r>
            <w:r>
              <w:rPr>
                <w:rFonts w:hint="eastAsia" w:ascii="微软雅黑" w:hAnsi="微软雅黑" w:eastAsiaTheme="minorEastAsia" w:cstheme="minorBidi"/>
                <w:b/>
                <w:color w:val="FF0000"/>
                <w:kern w:val="2"/>
                <w:sz w:val="18"/>
                <w:szCs w:val="18"/>
                <w:shd w:val="clear" w:color="auto" w:fill="FFFFFF"/>
                <w:lang w:val="en-US" w:eastAsia="zh-CN" w:bidi="ar-SA"/>
              </w:rPr>
              <w:t>巴勒莫</w:t>
            </w:r>
          </w:p>
        </w:tc>
        <w:tc>
          <w:tcPr>
            <w:tcW w:w="827" w:type="pct"/>
            <w:vAlign w:val="top"/>
          </w:tcPr>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早餐</w:t>
            </w:r>
          </w:p>
          <w:p>
            <w:pPr>
              <w:spacing w:line="310" w:lineRule="exact"/>
              <w:jc w:val="center"/>
              <w:rPr>
                <w:rFonts w:hint="eastAsia"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w:t>
            </w:r>
          </w:p>
          <w:p>
            <w:pPr>
              <w:spacing w:line="310" w:lineRule="exact"/>
              <w:jc w:val="center"/>
              <w:rPr>
                <w:rFonts w:hint="default"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晚餐</w:t>
            </w: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pStyle w:val="6"/>
              <w:keepNext w:val="0"/>
              <w:keepLines w:val="0"/>
              <w:widowControl/>
              <w:suppressLineNumbers w:val="0"/>
              <w:spacing w:line="240" w:lineRule="auto"/>
              <w:ind w:left="0" w:firstLine="0"/>
              <w:jc w:val="left"/>
              <w:textAlignment w:val="center"/>
              <w:rPr>
                <w:rFonts w:hint="eastAsia" w:asciiTheme="majorEastAsia" w:hAnsiTheme="majorEastAsia" w:eastAsiaTheme="majorEastAsia"/>
                <w:b/>
                <w:color w:val="222222"/>
                <w:sz w:val="18"/>
                <w:szCs w:val="18"/>
                <w:shd w:val="clear" w:color="auto" w:fill="FFFFFF"/>
              </w:rPr>
            </w:pPr>
            <w:r>
              <w:rPr>
                <w:rFonts w:hint="eastAsia" w:asciiTheme="majorEastAsia" w:hAnsiTheme="majorEastAsia" w:eastAsiaTheme="majorEastAsia"/>
                <w:b/>
                <w:sz w:val="18"/>
                <w:szCs w:val="18"/>
                <w:lang w:val="en-US" w:eastAsia="zh-CN"/>
              </w:rPr>
              <w:t>酒店：</w:t>
            </w:r>
            <w:r>
              <w:rPr>
                <w:rFonts w:hint="eastAsia" w:asciiTheme="majorEastAsia" w:hAnsiTheme="majorEastAsia" w:eastAsiaTheme="majorEastAsia"/>
                <w:b/>
                <w:color w:val="222222"/>
                <w:sz w:val="18"/>
                <w:szCs w:val="18"/>
                <w:shd w:val="clear" w:color="auto" w:fill="FFFFFF"/>
              </w:rPr>
              <w:t>巴勒莫</w:t>
            </w:r>
          </w:p>
          <w:p>
            <w:pPr>
              <w:spacing w:line="310" w:lineRule="exact"/>
              <w:jc w:val="center"/>
              <w:rPr>
                <w:rFonts w:hint="default" w:asciiTheme="majorEastAsia" w:hAnsiTheme="majorEastAsia" w:eastAsiaTheme="majorEastAsia"/>
                <w:b/>
                <w:sz w:val="18"/>
                <w:szCs w:val="18"/>
                <w:lang w:val="en-US" w:eastAsia="zh-CN"/>
              </w:rPr>
            </w:pPr>
          </w:p>
        </w:tc>
      </w:tr>
      <w:tr>
        <w:tblPrEx>
          <w:tblBorders>
            <w:top w:val="double" w:color="00B0F0" w:sz="4" w:space="0"/>
            <w:left w:val="double" w:color="00B0F0" w:sz="4" w:space="0"/>
            <w:bottom w:val="double" w:color="00B0F0" w:sz="4" w:space="0"/>
            <w:right w:val="double" w:color="00B0F0" w:sz="4" w:space="0"/>
            <w:insideH w:val="single" w:color="auto" w:sz="4" w:space="0"/>
            <w:insideV w:val="single" w:color="auto" w:sz="4" w:space="0"/>
          </w:tblBorders>
          <w:tblCellMar>
            <w:top w:w="0" w:type="dxa"/>
            <w:left w:w="108" w:type="dxa"/>
            <w:bottom w:w="0" w:type="dxa"/>
            <w:right w:w="108" w:type="dxa"/>
          </w:tblCellMar>
        </w:tblPrEx>
        <w:trPr>
          <w:trHeight w:val="912" w:hRule="atLeast"/>
        </w:trPr>
        <w:tc>
          <w:tcPr>
            <w:tcW w:w="686" w:type="pct"/>
          </w:tcPr>
          <w:p>
            <w:pPr>
              <w:spacing w:line="310" w:lineRule="exact"/>
              <w:jc w:val="center"/>
              <w:rPr>
                <w:rFonts w:hint="eastAsia" w:asciiTheme="majorEastAsia" w:hAnsiTheme="majorEastAsia" w:eastAsiaTheme="majorEastAsia"/>
                <w:b/>
                <w:sz w:val="18"/>
                <w:szCs w:val="18"/>
              </w:rPr>
            </w:pPr>
            <w:r>
              <w:rPr>
                <w:rFonts w:hint="eastAsia" w:asciiTheme="majorEastAsia" w:hAnsiTheme="majorEastAsia" w:eastAsiaTheme="majorEastAsia"/>
                <w:b/>
                <w:sz w:val="18"/>
                <w:szCs w:val="18"/>
              </w:rPr>
              <w:t>第十</w:t>
            </w:r>
            <w:r>
              <w:rPr>
                <w:rFonts w:hint="eastAsia" w:asciiTheme="majorEastAsia" w:hAnsiTheme="majorEastAsia" w:eastAsiaTheme="majorEastAsia"/>
                <w:b/>
                <w:sz w:val="18"/>
                <w:szCs w:val="18"/>
                <w:lang w:val="en-US" w:eastAsia="zh-CN"/>
              </w:rPr>
              <w:t>二</w:t>
            </w:r>
            <w:r>
              <w:rPr>
                <w:rFonts w:hint="eastAsia" w:asciiTheme="majorEastAsia" w:hAnsiTheme="majorEastAsia" w:eastAsiaTheme="majorEastAsia"/>
                <w:b/>
                <w:sz w:val="18"/>
                <w:szCs w:val="18"/>
              </w:rPr>
              <w:t>天</w:t>
            </w:r>
          </w:p>
          <w:p>
            <w:pPr>
              <w:spacing w:line="310" w:lineRule="exact"/>
              <w:jc w:val="center"/>
              <w:rPr>
                <w:rFonts w:hint="default" w:asciiTheme="majorEastAsia" w:hAnsiTheme="majorEastAsia" w:eastAsiaTheme="majorEastAsia"/>
                <w:b/>
                <w:sz w:val="18"/>
                <w:szCs w:val="18"/>
                <w:lang w:val="en-US" w:eastAsia="zh-CN"/>
              </w:rPr>
            </w:pPr>
          </w:p>
        </w:tc>
        <w:tc>
          <w:tcPr>
            <w:tcW w:w="3485" w:type="pct"/>
          </w:tcPr>
          <w:p>
            <w:pPr>
              <w:pStyle w:val="6"/>
              <w:keepNext w:val="0"/>
              <w:keepLines w:val="0"/>
              <w:widowControl/>
              <w:suppressLineNumbers w:val="0"/>
              <w:spacing w:line="240" w:lineRule="auto"/>
              <w:ind w:left="0" w:firstLine="0"/>
              <w:jc w:val="left"/>
              <w:textAlignment w:val="center"/>
              <w:rPr>
                <w:rFonts w:hint="eastAsia" w:asciiTheme="majorEastAsia" w:hAnsiTheme="majorEastAsia" w:eastAsiaTheme="majorEastAsia"/>
                <w:b/>
                <w:color w:val="222222"/>
                <w:sz w:val="18"/>
                <w:szCs w:val="18"/>
                <w:shd w:val="clear" w:color="auto" w:fill="FFFFFF"/>
              </w:rPr>
            </w:pPr>
            <w:r>
              <w:rPr>
                <w:rFonts w:hint="eastAsia" w:asciiTheme="majorEastAsia" w:hAnsiTheme="majorEastAsia" w:eastAsiaTheme="majorEastAsia"/>
                <w:b/>
                <w:color w:val="222222"/>
                <w:sz w:val="18"/>
                <w:szCs w:val="18"/>
                <w:shd w:val="clear" w:color="auto" w:fill="FFFFFF"/>
              </w:rPr>
              <w:t>巴勒莫—约70 公里—切法卢—约150 公里—阿格里真托</w:t>
            </w:r>
          </w:p>
          <w:p>
            <w:pPr>
              <w:pStyle w:val="6"/>
              <w:keepNext w:val="0"/>
              <w:keepLines w:val="0"/>
              <w:widowControl/>
              <w:suppressLineNumbers w:val="0"/>
              <w:spacing w:line="240" w:lineRule="auto"/>
              <w:ind w:left="0" w:hanging="36"/>
              <w:jc w:val="left"/>
              <w:textAlignment w:val="center"/>
              <w:rPr>
                <w:rFonts w:hint="eastAsia" w:ascii="黑体" w:hAnsi="宋体" w:eastAsia="黑体" w:cs="黑体"/>
                <w:color w:val="0000FF"/>
                <w:spacing w:val="0"/>
                <w:position w:val="0"/>
                <w:sz w:val="20"/>
                <w:szCs w:val="20"/>
              </w:rPr>
            </w:pPr>
            <w:r>
              <w:rPr>
                <w:rFonts w:hint="eastAsia" w:ascii="黑体" w:hAnsi="宋体" w:eastAsia="黑体" w:cs="黑体"/>
                <w:color w:val="0000FF"/>
                <w:spacing w:val="0"/>
                <w:position w:val="0"/>
                <w:sz w:val="20"/>
                <w:szCs w:val="20"/>
              </w:rPr>
              <w:t>巴勒莫是意大利西西里岛的首府，也是地中海地区最富有魅力和历史深度的城市之一，是大多数人西西里岛旅行必经之地。巴勒莫的历史可以追溯到公元前8 世纪，见证了多个文明的兴衰更替，每一个时期都在这片土地上留下了独特的印记。</w:t>
            </w:r>
          </w:p>
          <w:p>
            <w:pPr>
              <w:pStyle w:val="6"/>
              <w:keepNext w:val="0"/>
              <w:keepLines w:val="0"/>
              <w:widowControl/>
              <w:suppressLineNumbers w:val="0"/>
              <w:spacing w:line="240" w:lineRule="auto"/>
              <w:ind w:left="0" w:firstLine="0"/>
              <w:jc w:val="left"/>
              <w:textAlignment w:val="center"/>
              <w:rPr>
                <w:rFonts w:hint="eastAsia" w:ascii="微软雅黑" w:hAnsi="微软雅黑" w:eastAsiaTheme="minorEastAsia" w:cstheme="minorBidi"/>
                <w:color w:val="222222"/>
                <w:kern w:val="2"/>
                <w:sz w:val="18"/>
                <w:szCs w:val="18"/>
                <w:shd w:val="clear" w:color="auto" w:fill="FFFFFF"/>
                <w:lang w:val="en-US" w:eastAsia="zh-CN" w:bidi="ar-SA"/>
              </w:rPr>
            </w:pPr>
            <w:r>
              <w:rPr>
                <w:rFonts w:hint="eastAsia" w:ascii="微软雅黑" w:hAnsi="微软雅黑" w:eastAsiaTheme="minorEastAsia" w:cstheme="minorBidi"/>
                <w:b/>
                <w:color w:val="FF0000"/>
                <w:kern w:val="2"/>
                <w:sz w:val="18"/>
                <w:szCs w:val="18"/>
                <w:shd w:val="clear" w:color="auto" w:fill="FFFFFF"/>
                <w:lang w:val="en-US" w:eastAsia="zh-CN" w:bidi="ar-SA"/>
              </w:rPr>
              <w:t>巴勒莫城市观光</w:t>
            </w:r>
            <w:r>
              <w:rPr>
                <w:rFonts w:hint="eastAsia" w:ascii="微软雅黑" w:hAnsi="微软雅黑" w:eastAsiaTheme="minorEastAsia" w:cstheme="minorBidi"/>
                <w:color w:val="222222"/>
                <w:kern w:val="2"/>
                <w:sz w:val="18"/>
                <w:szCs w:val="18"/>
                <w:shd w:val="clear" w:color="auto" w:fill="FFFFFF"/>
                <w:lang w:val="en-US" w:eastAsia="zh-CN" w:bidi="ar-SA"/>
              </w:rPr>
              <w:t>（约60 分钟）：</w:t>
            </w:r>
          </w:p>
          <w:p>
            <w:pPr>
              <w:pStyle w:val="6"/>
              <w:keepNext w:val="0"/>
              <w:keepLines w:val="0"/>
              <w:widowControl/>
              <w:suppressLineNumbers w:val="0"/>
              <w:spacing w:line="240" w:lineRule="auto"/>
              <w:ind w:left="0" w:firstLine="0"/>
              <w:jc w:val="left"/>
              <w:textAlignment w:val="center"/>
              <w:rPr>
                <w:rFonts w:ascii="微软雅黑" w:hAnsi="微软雅黑" w:eastAsiaTheme="minorEastAsia" w:cstheme="minorBidi"/>
                <w:color w:val="222222"/>
                <w:kern w:val="2"/>
                <w:sz w:val="18"/>
                <w:szCs w:val="18"/>
                <w:shd w:val="clear" w:color="auto" w:fill="FFFFFF"/>
                <w:lang w:val="en-US" w:eastAsia="zh-CN" w:bidi="ar-SA"/>
              </w:rPr>
            </w:pPr>
            <w:r>
              <w:rPr>
                <w:rFonts w:hint="eastAsia" w:ascii="微软雅黑" w:hAnsi="微软雅黑" w:eastAsiaTheme="minorEastAsia" w:cstheme="minorBidi"/>
                <w:b/>
                <w:bCs/>
                <w:color w:val="222222"/>
                <w:kern w:val="2"/>
                <w:sz w:val="18"/>
                <w:szCs w:val="18"/>
                <w:shd w:val="clear" w:color="auto" w:fill="FFFFFF"/>
                <w:lang w:val="en-US" w:eastAsia="zh-CN" w:bidi="ar-SA"/>
              </w:rPr>
              <w:t>巴勒莫大教堂（外观）</w:t>
            </w:r>
            <w:r>
              <w:rPr>
                <w:rFonts w:hint="eastAsia" w:ascii="黑体" w:hAnsi="宋体" w:eastAsia="黑体" w:cs="黑体"/>
                <w:b/>
                <w:bCs/>
                <w:color w:val="000000"/>
                <w:spacing w:val="0"/>
                <w:position w:val="0"/>
                <w:sz w:val="20"/>
                <w:szCs w:val="20"/>
              </w:rPr>
              <w:t>：</w:t>
            </w:r>
            <w:r>
              <w:rPr>
                <w:rFonts w:hint="eastAsia" w:ascii="微软雅黑" w:hAnsi="微软雅黑" w:eastAsiaTheme="minorEastAsia" w:cstheme="minorBidi"/>
                <w:color w:val="222222"/>
                <w:kern w:val="2"/>
                <w:sz w:val="18"/>
                <w:szCs w:val="18"/>
                <w:shd w:val="clear" w:color="auto" w:fill="FFFFFF"/>
                <w:lang w:val="en-US" w:eastAsia="zh-CN" w:bidi="ar-SA"/>
              </w:rPr>
              <w:t>多种建筑风格集合，在其超过1000 年的不断改建、增建、修复过程中，数个影响欧洲建筑发展史的风格、门派相继登场，形成了今天的模样。</w:t>
            </w:r>
          </w:p>
          <w:p>
            <w:pPr>
              <w:pStyle w:val="6"/>
              <w:keepNext w:val="0"/>
              <w:keepLines w:val="0"/>
              <w:widowControl/>
              <w:suppressLineNumbers w:val="0"/>
              <w:spacing w:line="240" w:lineRule="auto"/>
              <w:ind w:left="0" w:firstLine="0"/>
              <w:jc w:val="left"/>
              <w:textAlignment w:val="center"/>
              <w:rPr>
                <w:rFonts w:hint="eastAsia" w:ascii="微软雅黑" w:hAnsi="微软雅黑" w:eastAsiaTheme="minorEastAsia" w:cstheme="minorBidi"/>
                <w:color w:val="222222"/>
                <w:kern w:val="2"/>
                <w:sz w:val="18"/>
                <w:szCs w:val="18"/>
                <w:shd w:val="clear" w:color="auto" w:fill="FFFFFF"/>
                <w:lang w:val="en-US" w:eastAsia="zh-CN" w:bidi="ar-SA"/>
              </w:rPr>
            </w:pPr>
            <w:r>
              <w:rPr>
                <w:rFonts w:hint="eastAsia" w:ascii="微软雅黑" w:hAnsi="微软雅黑" w:eastAsiaTheme="minorEastAsia" w:cstheme="minorBidi"/>
                <w:b/>
                <w:color w:val="FF0000"/>
                <w:kern w:val="2"/>
                <w:sz w:val="18"/>
                <w:szCs w:val="18"/>
                <w:shd w:val="clear" w:color="auto" w:fill="FFFFFF"/>
                <w:lang w:val="en-US" w:eastAsia="zh-CN" w:bidi="ar-SA"/>
              </w:rPr>
              <w:t>蒙雷阿莱大教堂</w:t>
            </w:r>
            <w:r>
              <w:rPr>
                <w:rFonts w:hint="eastAsia" w:ascii="微软雅黑" w:hAnsi="微软雅黑" w:eastAsiaTheme="minorEastAsia" w:cstheme="minorBidi"/>
                <w:color w:val="222222"/>
                <w:kern w:val="2"/>
                <w:sz w:val="18"/>
                <w:szCs w:val="18"/>
                <w:shd w:val="clear" w:color="auto" w:fill="FFFFFF"/>
                <w:lang w:val="en-US" w:eastAsia="zh-CN" w:bidi="ar-SA"/>
              </w:rPr>
              <w:t>（外观）：是世界上现存的诺曼式建筑，也是诺曼底艺术的颠峰之作。</w:t>
            </w:r>
          </w:p>
          <w:p>
            <w:pPr>
              <w:pStyle w:val="6"/>
              <w:keepNext w:val="0"/>
              <w:keepLines w:val="0"/>
              <w:widowControl/>
              <w:suppressLineNumbers w:val="0"/>
              <w:spacing w:line="240" w:lineRule="auto"/>
              <w:ind w:left="0" w:firstLine="0"/>
              <w:jc w:val="left"/>
              <w:textAlignment w:val="center"/>
              <w:rPr>
                <w:rFonts w:hint="eastAsia" w:ascii="微软雅黑" w:hAnsi="微软雅黑" w:eastAsiaTheme="minorEastAsia" w:cstheme="minorBidi"/>
                <w:color w:val="222222"/>
                <w:kern w:val="2"/>
                <w:sz w:val="18"/>
                <w:szCs w:val="18"/>
                <w:shd w:val="clear" w:color="auto" w:fill="FFFFFF"/>
                <w:lang w:val="en-US" w:eastAsia="zh-CN" w:bidi="ar-SA"/>
              </w:rPr>
            </w:pPr>
            <w:r>
              <w:rPr>
                <w:rFonts w:hint="eastAsia" w:ascii="微软雅黑" w:hAnsi="微软雅黑" w:eastAsiaTheme="minorEastAsia" w:cstheme="minorBidi"/>
                <w:b/>
                <w:color w:val="FF0000"/>
                <w:kern w:val="2"/>
                <w:sz w:val="18"/>
                <w:szCs w:val="18"/>
                <w:shd w:val="clear" w:color="auto" w:fill="FFFFFF"/>
                <w:lang w:val="en-US" w:eastAsia="zh-CN" w:bidi="ar-SA"/>
              </w:rPr>
              <w:t>普雷托利亚喷泉（</w:t>
            </w:r>
            <w:r>
              <w:rPr>
                <w:rFonts w:hint="eastAsia" w:ascii="微软雅黑" w:hAnsi="微软雅黑" w:eastAsiaTheme="minorEastAsia" w:cstheme="minorBidi"/>
                <w:color w:val="222222"/>
                <w:kern w:val="2"/>
                <w:sz w:val="18"/>
                <w:szCs w:val="18"/>
                <w:shd w:val="clear" w:color="auto" w:fill="FFFFFF"/>
                <w:lang w:val="en-US" w:eastAsia="zh-CN" w:bidi="ar-SA"/>
              </w:rPr>
              <w:t>外观）：整个喷泉四周，精心安置了二十多尊神话中的河神、仙女、精灵等的裸体石膏像</w:t>
            </w:r>
          </w:p>
          <w:p>
            <w:pPr>
              <w:pStyle w:val="6"/>
              <w:keepNext w:val="0"/>
              <w:keepLines w:val="0"/>
              <w:widowControl/>
              <w:suppressLineNumbers w:val="0"/>
              <w:spacing w:line="240" w:lineRule="auto"/>
              <w:ind w:left="0" w:firstLine="8"/>
              <w:jc w:val="left"/>
              <w:textAlignment w:val="center"/>
              <w:rPr>
                <w:rFonts w:hint="eastAsia" w:ascii="黑体" w:hAnsi="宋体" w:eastAsia="黑体" w:cs="黑体"/>
                <w:color w:val="0000FF"/>
                <w:spacing w:val="0"/>
                <w:position w:val="0"/>
                <w:sz w:val="20"/>
                <w:szCs w:val="20"/>
              </w:rPr>
            </w:pPr>
            <w:r>
              <w:rPr>
                <w:rFonts w:hint="eastAsia" w:ascii="黑体" w:hAnsi="宋体" w:eastAsia="黑体" w:cs="黑体"/>
                <w:color w:val="0000FF"/>
                <w:spacing w:val="0"/>
                <w:position w:val="0"/>
                <w:sz w:val="20"/>
                <w:szCs w:val="20"/>
              </w:rPr>
              <w:t>西西里岛天堂小镇——切法卢，位于意大利西西里岛北岸的一个迷人的海滨小镇。老城红色的瓦盖房，地中海的蓝，海天一色，红蓝相映，作为《天堂电影院》取景地，电影不仅展示了切法卢的美丽景色，也捕捉了小镇的魅力和悠闲的生活方式。</w:t>
            </w:r>
          </w:p>
          <w:p>
            <w:pPr>
              <w:pStyle w:val="6"/>
              <w:keepNext w:val="0"/>
              <w:keepLines w:val="0"/>
              <w:widowControl/>
              <w:suppressLineNumbers w:val="0"/>
              <w:spacing w:line="240" w:lineRule="auto"/>
              <w:ind w:left="0" w:firstLine="0"/>
              <w:jc w:val="left"/>
              <w:textAlignment w:val="center"/>
            </w:pPr>
            <w:r>
              <w:rPr>
                <w:rFonts w:hint="eastAsia" w:ascii="微软雅黑" w:hAnsi="微软雅黑" w:eastAsiaTheme="minorEastAsia" w:cstheme="minorBidi"/>
                <w:b/>
                <w:color w:val="FF0000"/>
                <w:kern w:val="2"/>
                <w:sz w:val="18"/>
                <w:szCs w:val="18"/>
                <w:shd w:val="clear" w:color="auto" w:fill="FFFFFF"/>
                <w:lang w:val="en-US" w:eastAsia="zh-CN" w:bidi="ar-SA"/>
              </w:rPr>
              <w:t>切法卢城市观光（</w:t>
            </w:r>
            <w:r>
              <w:rPr>
                <w:rFonts w:hint="eastAsia" w:ascii="黑体" w:hAnsi="宋体" w:eastAsia="黑体" w:cs="黑体"/>
                <w:color w:val="000000"/>
                <w:spacing w:val="0"/>
                <w:position w:val="0"/>
                <w:sz w:val="20"/>
                <w:szCs w:val="20"/>
              </w:rPr>
              <w:t>约60 分钟）：</w:t>
            </w:r>
          </w:p>
          <w:p>
            <w:pPr>
              <w:pStyle w:val="6"/>
              <w:keepNext w:val="0"/>
              <w:keepLines w:val="0"/>
              <w:widowControl/>
              <w:suppressLineNumbers w:val="0"/>
              <w:spacing w:line="240" w:lineRule="auto"/>
              <w:ind w:left="0" w:firstLine="0"/>
              <w:jc w:val="left"/>
              <w:textAlignment w:val="center"/>
              <w:rPr>
                <w:rFonts w:hint="eastAsia" w:ascii="微软雅黑" w:hAnsi="微软雅黑" w:eastAsiaTheme="minorEastAsia" w:cstheme="minorBidi"/>
                <w:color w:val="222222"/>
                <w:kern w:val="2"/>
                <w:sz w:val="18"/>
                <w:szCs w:val="18"/>
                <w:shd w:val="clear" w:color="auto" w:fill="FFFFFF"/>
                <w:lang w:val="en-US" w:eastAsia="zh-CN" w:bidi="ar-SA"/>
              </w:rPr>
            </w:pPr>
            <w:r>
              <w:rPr>
                <w:rFonts w:hint="eastAsia" w:ascii="微软雅黑" w:hAnsi="微软雅黑" w:eastAsiaTheme="minorEastAsia" w:cstheme="minorBidi"/>
                <w:b/>
                <w:color w:val="FF0000"/>
                <w:kern w:val="2"/>
                <w:sz w:val="18"/>
                <w:szCs w:val="18"/>
                <w:shd w:val="clear" w:color="auto" w:fill="FFFFFF"/>
                <w:lang w:val="en-US" w:eastAsia="zh-CN" w:bidi="ar-SA"/>
              </w:rPr>
              <w:t>切法卢小镇</w:t>
            </w:r>
            <w:r>
              <w:rPr>
                <w:rFonts w:hint="eastAsia" w:ascii="微软雅黑" w:hAnsi="微软雅黑" w:eastAsiaTheme="minorEastAsia" w:cstheme="minorBidi"/>
                <w:color w:val="222222"/>
                <w:kern w:val="2"/>
                <w:sz w:val="18"/>
                <w:szCs w:val="18"/>
                <w:shd w:val="clear" w:color="auto" w:fill="FFFFFF"/>
                <w:lang w:val="en-US" w:eastAsia="zh-CN" w:bidi="ar-SA"/>
              </w:rPr>
              <w:t>：背靠着洛卡山150 多米高的峭壁。传统的西西里房屋临海而建，白墙红瓦，洛卡山就像座天然的城堡，守卫着小镇。</w:t>
            </w:r>
          </w:p>
          <w:p>
            <w:pPr>
              <w:pStyle w:val="6"/>
              <w:keepNext w:val="0"/>
              <w:keepLines w:val="0"/>
              <w:widowControl/>
              <w:suppressLineNumbers w:val="0"/>
              <w:spacing w:line="240" w:lineRule="auto"/>
              <w:ind w:left="0" w:firstLine="0"/>
              <w:jc w:val="left"/>
              <w:textAlignment w:val="center"/>
              <w:rPr>
                <w:rFonts w:hint="eastAsia" w:ascii="微软雅黑" w:hAnsi="微软雅黑" w:eastAsiaTheme="minorEastAsia" w:cstheme="minorBidi"/>
                <w:color w:val="222222"/>
                <w:kern w:val="2"/>
                <w:sz w:val="18"/>
                <w:szCs w:val="18"/>
                <w:shd w:val="clear" w:color="auto" w:fill="FFFFFF"/>
                <w:lang w:val="en-US" w:eastAsia="zh-CN" w:bidi="ar-SA"/>
              </w:rPr>
            </w:pPr>
            <w:r>
              <w:rPr>
                <w:rFonts w:hint="eastAsia" w:ascii="微软雅黑" w:hAnsi="微软雅黑" w:eastAsiaTheme="minorEastAsia" w:cstheme="minorBidi"/>
                <w:b/>
                <w:color w:val="FF0000"/>
                <w:kern w:val="2"/>
                <w:sz w:val="18"/>
                <w:szCs w:val="18"/>
                <w:shd w:val="clear" w:color="auto" w:fill="FFFFFF"/>
                <w:lang w:val="en-US" w:eastAsia="zh-CN" w:bidi="ar-SA"/>
              </w:rPr>
              <w:t>切法卢大教堂</w:t>
            </w:r>
            <w:r>
              <w:rPr>
                <w:rFonts w:hint="eastAsia" w:ascii="微软雅黑" w:hAnsi="微软雅黑" w:eastAsiaTheme="minorEastAsia" w:cstheme="minorBidi"/>
                <w:color w:val="222222"/>
                <w:kern w:val="2"/>
                <w:sz w:val="18"/>
                <w:szCs w:val="18"/>
                <w:shd w:val="clear" w:color="auto" w:fill="FFFFFF"/>
                <w:lang w:val="en-US" w:eastAsia="zh-CN" w:bidi="ar-SA"/>
              </w:rPr>
              <w:t>（外观）：这座壮观的诺曼式建筑始建于1131年，以其精美的拜占庭式马赛克和宏伟的建筑风格而闻名。</w:t>
            </w:r>
          </w:p>
          <w:p>
            <w:pPr>
              <w:pStyle w:val="6"/>
              <w:keepNext w:val="0"/>
              <w:keepLines w:val="0"/>
              <w:widowControl/>
              <w:suppressLineNumbers w:val="0"/>
              <w:spacing w:line="240" w:lineRule="auto"/>
              <w:ind w:left="0" w:firstLine="0"/>
              <w:jc w:val="left"/>
              <w:textAlignment w:val="center"/>
              <w:rPr>
                <w:rFonts w:hint="eastAsia" w:ascii="微软雅黑" w:hAnsi="微软雅黑" w:eastAsiaTheme="minorEastAsia" w:cstheme="minorBidi"/>
                <w:b/>
                <w:color w:val="FF0000"/>
                <w:kern w:val="2"/>
                <w:sz w:val="18"/>
                <w:szCs w:val="18"/>
                <w:shd w:val="clear" w:color="auto" w:fill="FFFFFF"/>
                <w:lang w:val="en-US" w:eastAsia="zh-CN" w:bidi="ar-SA"/>
              </w:rPr>
            </w:pPr>
            <w:r>
              <w:rPr>
                <w:rFonts w:hint="eastAsia" w:ascii="微软雅黑" w:hAnsi="微软雅黑" w:eastAsiaTheme="minorEastAsia" w:cstheme="minorBidi"/>
                <w:b/>
                <w:color w:val="FF0000"/>
                <w:kern w:val="2"/>
                <w:sz w:val="18"/>
                <w:szCs w:val="18"/>
                <w:shd w:val="clear" w:color="auto" w:fill="FFFFFF"/>
                <w:lang w:val="en-US" w:eastAsia="zh-CN" w:bidi="ar-SA"/>
              </w:rPr>
              <w:t>切法卢海滩</w:t>
            </w:r>
            <w:r>
              <w:rPr>
                <w:rFonts w:hint="eastAsia" w:ascii="微软雅黑" w:hAnsi="微软雅黑" w:eastAsiaTheme="minorEastAsia" w:cstheme="minorBidi"/>
                <w:color w:val="222222"/>
                <w:kern w:val="2"/>
                <w:sz w:val="18"/>
                <w:szCs w:val="18"/>
                <w:shd w:val="clear" w:color="auto" w:fill="FFFFFF"/>
                <w:lang w:val="en-US" w:eastAsia="zh-CN" w:bidi="ar-SA"/>
              </w:rPr>
              <w:t>：切法卢的新月形海滩是整个西西里最炙手可热的海滩</w:t>
            </w:r>
          </w:p>
        </w:tc>
        <w:tc>
          <w:tcPr>
            <w:tcW w:w="827" w:type="pct"/>
            <w:vAlign w:val="top"/>
          </w:tcPr>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早餐</w:t>
            </w:r>
          </w:p>
          <w:p>
            <w:pPr>
              <w:spacing w:line="310" w:lineRule="exact"/>
              <w:jc w:val="center"/>
              <w:rPr>
                <w:rFonts w:hint="eastAsia"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午餐</w:t>
            </w:r>
          </w:p>
          <w:p>
            <w:pPr>
              <w:spacing w:line="310" w:lineRule="exact"/>
              <w:jc w:val="center"/>
              <w:rPr>
                <w:rFonts w:hint="default"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w:t>
            </w: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both"/>
              <w:rPr>
                <w:rFonts w:hint="default" w:asciiTheme="majorEastAsia" w:hAnsiTheme="majorEastAsia" w:eastAsiaTheme="majorEastAsia"/>
                <w:b/>
                <w:sz w:val="18"/>
                <w:szCs w:val="18"/>
                <w:lang w:val="en-US" w:eastAsia="zh-CN"/>
              </w:rPr>
            </w:pPr>
          </w:p>
          <w:p>
            <w:pPr>
              <w:pStyle w:val="6"/>
              <w:keepNext w:val="0"/>
              <w:keepLines w:val="0"/>
              <w:widowControl/>
              <w:suppressLineNumbers w:val="0"/>
              <w:spacing w:line="240" w:lineRule="auto"/>
              <w:ind w:left="0" w:firstLine="0"/>
              <w:jc w:val="left"/>
              <w:textAlignment w:val="center"/>
              <w:rPr>
                <w:rFonts w:hint="eastAsia" w:asciiTheme="majorEastAsia" w:hAnsiTheme="majorEastAsia" w:eastAsiaTheme="majorEastAsia"/>
                <w:b/>
                <w:color w:val="222222"/>
                <w:sz w:val="18"/>
                <w:szCs w:val="18"/>
                <w:shd w:val="clear" w:color="auto" w:fill="FFFFFF"/>
              </w:rPr>
            </w:pPr>
            <w:r>
              <w:rPr>
                <w:rFonts w:hint="eastAsia" w:asciiTheme="majorEastAsia" w:hAnsiTheme="majorEastAsia" w:eastAsiaTheme="majorEastAsia"/>
                <w:b/>
                <w:sz w:val="18"/>
                <w:szCs w:val="18"/>
                <w:lang w:val="en-US" w:eastAsia="zh-CN"/>
              </w:rPr>
              <w:t>住宿：</w:t>
            </w:r>
            <w:r>
              <w:rPr>
                <w:rFonts w:hint="eastAsia" w:asciiTheme="majorEastAsia" w:hAnsiTheme="majorEastAsia" w:eastAsiaTheme="majorEastAsia"/>
                <w:b/>
                <w:color w:val="222222"/>
                <w:sz w:val="18"/>
                <w:szCs w:val="18"/>
                <w:shd w:val="clear" w:color="auto" w:fill="FFFFFF"/>
              </w:rPr>
              <w:t>阿格里真托</w:t>
            </w:r>
          </w:p>
          <w:p>
            <w:pPr>
              <w:spacing w:line="310" w:lineRule="exact"/>
              <w:jc w:val="center"/>
              <w:rPr>
                <w:rFonts w:hint="eastAsia" w:asciiTheme="majorEastAsia" w:hAnsiTheme="majorEastAsia" w:eastAsiaTheme="majorEastAsia"/>
                <w:b/>
                <w:sz w:val="18"/>
                <w:szCs w:val="18"/>
                <w:lang w:val="en-US" w:eastAsia="zh-CN"/>
              </w:rPr>
            </w:pPr>
          </w:p>
        </w:tc>
      </w:tr>
      <w:tr>
        <w:tblPrEx>
          <w:tblBorders>
            <w:top w:val="double" w:color="00B0F0" w:sz="4" w:space="0"/>
            <w:left w:val="double" w:color="00B0F0" w:sz="4" w:space="0"/>
            <w:bottom w:val="double" w:color="00B0F0" w:sz="4" w:space="0"/>
            <w:right w:val="double" w:color="00B0F0" w:sz="4" w:space="0"/>
            <w:insideH w:val="single" w:color="auto" w:sz="4" w:space="0"/>
            <w:insideV w:val="single" w:color="auto" w:sz="4" w:space="0"/>
          </w:tblBorders>
          <w:tblCellMar>
            <w:top w:w="0" w:type="dxa"/>
            <w:left w:w="108" w:type="dxa"/>
            <w:bottom w:w="0" w:type="dxa"/>
            <w:right w:w="108" w:type="dxa"/>
          </w:tblCellMar>
        </w:tblPrEx>
        <w:trPr>
          <w:trHeight w:val="7241" w:hRule="atLeast"/>
        </w:trPr>
        <w:tc>
          <w:tcPr>
            <w:tcW w:w="686" w:type="pct"/>
          </w:tcPr>
          <w:p>
            <w:pPr>
              <w:spacing w:line="310" w:lineRule="exact"/>
              <w:jc w:val="center"/>
              <w:rPr>
                <w:rFonts w:hint="eastAsia" w:asciiTheme="majorEastAsia" w:hAnsiTheme="majorEastAsia" w:eastAsiaTheme="majorEastAsia"/>
                <w:b/>
                <w:sz w:val="18"/>
                <w:szCs w:val="18"/>
              </w:rPr>
            </w:pPr>
            <w:r>
              <w:rPr>
                <w:rFonts w:hint="eastAsia" w:asciiTheme="majorEastAsia" w:hAnsiTheme="majorEastAsia" w:eastAsiaTheme="majorEastAsia"/>
                <w:b/>
                <w:sz w:val="18"/>
                <w:szCs w:val="18"/>
              </w:rPr>
              <w:t>第十</w:t>
            </w:r>
            <w:r>
              <w:rPr>
                <w:rFonts w:hint="eastAsia" w:asciiTheme="majorEastAsia" w:hAnsiTheme="majorEastAsia" w:eastAsiaTheme="majorEastAsia"/>
                <w:b/>
                <w:sz w:val="18"/>
                <w:szCs w:val="18"/>
                <w:lang w:val="en-US" w:eastAsia="zh-CN"/>
              </w:rPr>
              <w:t>三</w:t>
            </w:r>
            <w:r>
              <w:rPr>
                <w:rFonts w:hint="eastAsia" w:asciiTheme="majorEastAsia" w:hAnsiTheme="majorEastAsia" w:eastAsiaTheme="majorEastAsia"/>
                <w:b/>
                <w:sz w:val="18"/>
                <w:szCs w:val="18"/>
              </w:rPr>
              <w:t>天</w:t>
            </w:r>
          </w:p>
          <w:p>
            <w:pPr>
              <w:spacing w:line="310" w:lineRule="exact"/>
              <w:jc w:val="center"/>
              <w:rPr>
                <w:rFonts w:hint="default" w:asciiTheme="majorEastAsia" w:hAnsiTheme="majorEastAsia" w:eastAsiaTheme="majorEastAsia"/>
                <w:b/>
                <w:sz w:val="18"/>
                <w:szCs w:val="18"/>
                <w:lang w:val="en-US" w:eastAsia="zh-CN"/>
              </w:rPr>
            </w:pPr>
          </w:p>
        </w:tc>
        <w:tc>
          <w:tcPr>
            <w:tcW w:w="3485" w:type="pct"/>
          </w:tcPr>
          <w:p>
            <w:pPr>
              <w:pStyle w:val="6"/>
              <w:keepNext w:val="0"/>
              <w:keepLines w:val="0"/>
              <w:widowControl/>
              <w:suppressLineNumbers w:val="0"/>
              <w:spacing w:line="240" w:lineRule="auto"/>
              <w:ind w:left="0" w:firstLine="0"/>
              <w:jc w:val="left"/>
              <w:textAlignment w:val="center"/>
              <w:rPr>
                <w:rFonts w:hint="eastAsia" w:asciiTheme="majorEastAsia" w:hAnsiTheme="majorEastAsia" w:eastAsiaTheme="majorEastAsia"/>
                <w:b/>
                <w:color w:val="222222"/>
                <w:sz w:val="18"/>
                <w:szCs w:val="18"/>
                <w:shd w:val="clear" w:color="auto" w:fill="FFFFFF"/>
              </w:rPr>
            </w:pPr>
            <w:r>
              <w:rPr>
                <w:rFonts w:hint="eastAsia" w:asciiTheme="majorEastAsia" w:hAnsiTheme="majorEastAsia" w:eastAsiaTheme="majorEastAsia"/>
                <w:b/>
                <w:color w:val="222222"/>
                <w:sz w:val="18"/>
                <w:szCs w:val="18"/>
                <w:shd w:val="clear" w:color="auto" w:fill="FFFFFF"/>
              </w:rPr>
              <w:t>阿格里真托—约210 公里—锡拉库扎</w:t>
            </w:r>
          </w:p>
          <w:p>
            <w:pPr>
              <w:pStyle w:val="6"/>
              <w:keepNext w:val="0"/>
              <w:keepLines w:val="0"/>
              <w:widowControl/>
              <w:suppressLineNumbers w:val="0"/>
              <w:spacing w:line="240" w:lineRule="auto"/>
              <w:ind w:left="0" w:firstLine="0"/>
              <w:jc w:val="left"/>
              <w:textAlignment w:val="center"/>
            </w:pPr>
            <w:r>
              <w:rPr>
                <w:rFonts w:hint="eastAsia" w:ascii="黑体" w:hAnsi="宋体" w:eastAsia="黑体" w:cs="黑体"/>
                <w:color w:val="0000FF"/>
                <w:spacing w:val="0"/>
                <w:position w:val="0"/>
                <w:sz w:val="20"/>
                <w:szCs w:val="20"/>
              </w:rPr>
              <w:t>阿格里真托——在这里遇见“希腊”和“土耳其”，位于意大利西西里岛南岸的一座城市。它以其富饶的土地、强大的海军和繁荣的经济而闻名，成为古希腊文化在西西里岛上的重要传播中心。</w:t>
            </w:r>
          </w:p>
          <w:p>
            <w:pPr>
              <w:pStyle w:val="6"/>
              <w:keepNext w:val="0"/>
              <w:keepLines w:val="0"/>
              <w:widowControl/>
              <w:suppressLineNumbers w:val="0"/>
              <w:spacing w:line="240" w:lineRule="auto"/>
              <w:ind w:left="0" w:firstLine="0"/>
              <w:jc w:val="left"/>
              <w:textAlignment w:val="center"/>
              <w:rPr>
                <w:rFonts w:hint="eastAsia" w:ascii="微软雅黑" w:hAnsi="微软雅黑" w:eastAsiaTheme="minorEastAsia" w:cstheme="minorBidi"/>
                <w:color w:val="222222"/>
                <w:kern w:val="2"/>
                <w:sz w:val="18"/>
                <w:szCs w:val="18"/>
                <w:shd w:val="clear" w:color="auto" w:fill="FFFFFF"/>
                <w:lang w:val="en-US" w:eastAsia="zh-CN" w:bidi="ar-SA"/>
              </w:rPr>
            </w:pPr>
            <w:r>
              <w:rPr>
                <w:rFonts w:hint="eastAsia" w:ascii="微软雅黑" w:hAnsi="微软雅黑" w:eastAsiaTheme="minorEastAsia" w:cstheme="minorBidi"/>
                <w:b/>
                <w:color w:val="FF0000"/>
                <w:kern w:val="2"/>
                <w:sz w:val="18"/>
                <w:szCs w:val="18"/>
                <w:shd w:val="clear" w:color="auto" w:fill="FFFFFF"/>
                <w:lang w:val="en-US" w:eastAsia="zh-CN" w:bidi="ar-SA"/>
              </w:rPr>
              <w:t>阿格里真托</w:t>
            </w:r>
            <w:r>
              <w:rPr>
                <w:rFonts w:hint="eastAsia" w:ascii="微软雅黑" w:hAnsi="微软雅黑" w:eastAsiaTheme="minorEastAsia" w:cstheme="minorBidi"/>
                <w:color w:val="222222"/>
                <w:kern w:val="2"/>
                <w:sz w:val="18"/>
                <w:szCs w:val="18"/>
                <w:shd w:val="clear" w:color="auto" w:fill="FFFFFF"/>
                <w:lang w:val="en-US" w:eastAsia="zh-CN" w:bidi="ar-SA"/>
              </w:rPr>
              <w:t>：其城市的规模早在公元前581年就已建立。公元五世纪起先后被迦太基人、罗马人占领，后来又历经拜占庭、阿拉伯王国统治，但后来阿格利真托的重要性被西西里岛东岸的城市所取代，昔日繁华忙碌不再，只留下许多神庙的遗迹。</w:t>
            </w:r>
            <w:r>
              <w:rPr>
                <w:rFonts w:hint="eastAsia" w:ascii="微软雅黑" w:hAnsi="微软雅黑" w:cstheme="minorBidi"/>
                <w:color w:val="222222"/>
                <w:kern w:val="2"/>
                <w:sz w:val="18"/>
                <w:szCs w:val="18"/>
                <w:shd w:val="clear" w:color="auto" w:fill="FFFFFF"/>
                <w:lang w:val="en-US" w:eastAsia="zh-CN" w:bidi="ar-SA"/>
              </w:rPr>
              <w:t xml:space="preserve">                               </w:t>
            </w:r>
            <w:r>
              <w:rPr>
                <w:rFonts w:hint="eastAsia" w:ascii="微软雅黑" w:hAnsi="微软雅黑" w:eastAsiaTheme="minorEastAsia" w:cstheme="minorBidi"/>
                <w:b/>
                <w:color w:val="FF0000"/>
                <w:kern w:val="2"/>
                <w:sz w:val="18"/>
                <w:szCs w:val="18"/>
                <w:shd w:val="clear" w:color="auto" w:fill="FFFFFF"/>
                <w:lang w:val="en-US" w:eastAsia="zh-CN" w:bidi="ar-SA"/>
              </w:rPr>
              <w:t>【神殿之谷】</w:t>
            </w:r>
            <w:r>
              <w:rPr>
                <w:rFonts w:hint="eastAsia" w:ascii="微软雅黑" w:hAnsi="微软雅黑" w:eastAsiaTheme="minorEastAsia" w:cstheme="minorBidi"/>
                <w:color w:val="222222"/>
                <w:kern w:val="2"/>
                <w:sz w:val="18"/>
                <w:szCs w:val="18"/>
                <w:shd w:val="clear" w:color="auto" w:fill="FFFFFF"/>
                <w:lang w:val="en-US" w:eastAsia="zh-CN" w:bidi="ar-SA"/>
              </w:rPr>
              <w:t>*（含首道门票，约60 分钟）：造访矗立在河谷高地的神庙谷，众多的希腊神庙遗址，虽然石灰岩表面因岁月侵蚀而风化，但协和神庙的保存典范，却是西西里考古最杰出的表现。土耳其阶梯（游览时间约30 分钟）：前往电影《西西里的美丽传说》取景地之一。全世界为数不多的白垩悬崖之一，也是西西里景色美丽的海滩之一。乳白色的悬崖，翡翠般碧绿的海水让您置身于仙境之中，无需过多华丽的辞藻，一切美丽都在您的心中，白色的石灰崖逐渐变成金黄色，细细体味她的风情万种。</w:t>
            </w:r>
          </w:p>
          <w:p>
            <w:pPr>
              <w:pStyle w:val="6"/>
              <w:keepNext w:val="0"/>
              <w:keepLines w:val="0"/>
              <w:widowControl/>
              <w:suppressLineNumbers w:val="0"/>
              <w:spacing w:line="240" w:lineRule="auto"/>
              <w:ind w:left="0" w:firstLine="0"/>
              <w:jc w:val="left"/>
              <w:textAlignment w:val="center"/>
              <w:rPr>
                <w:rFonts w:hint="eastAsia" w:ascii="黑体" w:hAnsi="宋体" w:eastAsia="黑体" w:cs="黑体"/>
                <w:color w:val="0000FF"/>
                <w:spacing w:val="0"/>
                <w:position w:val="0"/>
                <w:sz w:val="20"/>
                <w:szCs w:val="20"/>
              </w:rPr>
            </w:pPr>
            <w:r>
              <w:rPr>
                <w:rFonts w:hint="eastAsia" w:ascii="黑体" w:hAnsi="宋体" w:eastAsia="黑体" w:cs="黑体"/>
                <w:color w:val="0000FF"/>
                <w:spacing w:val="0"/>
                <w:position w:val="0"/>
                <w:sz w:val="20"/>
                <w:szCs w:val="20"/>
              </w:rPr>
              <w:t>西西里岛美丽的传说——锡拉库萨，有一部电影，讲述了一个情窦初开的少年对小镇最美丽女子的无限神往，这部家喻户晓的电影造就了两个传奇，一个是莫妮卡贝鲁奇，还有一个，就是锡拉库萨。</w:t>
            </w:r>
          </w:p>
          <w:p>
            <w:pPr>
              <w:pStyle w:val="6"/>
              <w:keepNext w:val="0"/>
              <w:keepLines w:val="0"/>
              <w:widowControl/>
              <w:suppressLineNumbers w:val="0"/>
              <w:spacing w:line="240" w:lineRule="auto"/>
              <w:ind w:left="0" w:firstLine="0"/>
              <w:jc w:val="left"/>
              <w:textAlignment w:val="center"/>
              <w:rPr>
                <w:rFonts w:hint="eastAsia" w:ascii="微软雅黑" w:hAnsi="微软雅黑" w:eastAsiaTheme="minorEastAsia" w:cstheme="minorBidi"/>
                <w:b/>
                <w:color w:val="FF0000"/>
                <w:kern w:val="2"/>
                <w:sz w:val="18"/>
                <w:szCs w:val="18"/>
                <w:shd w:val="clear" w:color="auto" w:fill="FFFFFF"/>
                <w:lang w:val="en-US" w:eastAsia="zh-CN" w:bidi="ar-SA"/>
              </w:rPr>
            </w:pPr>
            <w:r>
              <w:rPr>
                <w:rFonts w:hint="eastAsia" w:ascii="微软雅黑" w:hAnsi="微软雅黑" w:eastAsiaTheme="minorEastAsia" w:cstheme="minorBidi"/>
                <w:b/>
                <w:color w:val="FF0000"/>
                <w:kern w:val="2"/>
                <w:sz w:val="18"/>
                <w:szCs w:val="18"/>
                <w:shd w:val="clear" w:color="auto" w:fill="FFFFFF"/>
                <w:lang w:val="en-US" w:eastAsia="zh-CN" w:bidi="ar-SA"/>
              </w:rPr>
              <w:t>锡拉库萨市区观光</w:t>
            </w:r>
            <w:r>
              <w:rPr>
                <w:rFonts w:hint="eastAsia" w:ascii="微软雅黑" w:hAnsi="微软雅黑" w:eastAsiaTheme="minorEastAsia" w:cstheme="minorBidi"/>
                <w:color w:val="222222"/>
                <w:kern w:val="2"/>
                <w:sz w:val="18"/>
                <w:szCs w:val="18"/>
                <w:shd w:val="clear" w:color="auto" w:fill="FFFFFF"/>
                <w:lang w:val="en-US" w:eastAsia="zh-CN" w:bidi="ar-SA"/>
              </w:rPr>
              <w:t>（以下内容合计约90 分钟）：这里是古希腊科学家“阿基米德”的故乡，电影《西西里美丽传说》的主要拍摄地。外观阿波罗神庙、狄亚娜喷泉、雅典娜神庙改建的主教堂及主教广场、阿莱图萨泉（鸭子泉）。</w:t>
            </w:r>
            <w:r>
              <w:rPr>
                <w:rFonts w:hint="eastAsia" w:ascii="微软雅黑" w:hAnsi="微软雅黑" w:cstheme="minorBidi"/>
                <w:color w:val="222222"/>
                <w:kern w:val="2"/>
                <w:sz w:val="18"/>
                <w:szCs w:val="18"/>
                <w:shd w:val="clear" w:color="auto" w:fill="FFFFFF"/>
                <w:lang w:val="en-US" w:eastAsia="zh-CN" w:bidi="ar-SA"/>
              </w:rPr>
              <w:t xml:space="preserve">                                               </w:t>
            </w:r>
            <w:r>
              <w:rPr>
                <w:rFonts w:hint="eastAsia" w:ascii="微软雅黑" w:hAnsi="微软雅黑" w:eastAsiaTheme="minorEastAsia" w:cstheme="minorBidi"/>
                <w:b/>
                <w:color w:val="FF0000"/>
                <w:kern w:val="2"/>
                <w:sz w:val="18"/>
                <w:szCs w:val="18"/>
                <w:shd w:val="clear" w:color="auto" w:fill="FFFFFF"/>
                <w:lang w:val="en-US" w:eastAsia="zh-CN" w:bidi="ar-SA"/>
              </w:rPr>
              <w:t>奥尔迪迦岛</w:t>
            </w:r>
            <w:r>
              <w:rPr>
                <w:rFonts w:hint="eastAsia" w:ascii="微软雅黑" w:hAnsi="微软雅黑" w:eastAsiaTheme="minorEastAsia" w:cstheme="minorBidi"/>
                <w:color w:val="222222"/>
                <w:kern w:val="2"/>
                <w:sz w:val="18"/>
                <w:szCs w:val="18"/>
                <w:shd w:val="clear" w:color="auto" w:fill="FFFFFF"/>
                <w:lang w:val="en-US" w:eastAsia="zh-CN" w:bidi="ar-SA"/>
              </w:rPr>
              <w:t>：电影《西西里的美丽传说》拍摄地。目前的奥提伽古城保存着历史中各个时期的建筑，从希腊时期到古罗马帝国，从阿拉伯统治时期到法国统治时期，再到西班牙的统治时期，各种风格鲜明的建筑使这座城市犹如一座露天的历史博物馆。</w:t>
            </w:r>
          </w:p>
        </w:tc>
        <w:tc>
          <w:tcPr>
            <w:tcW w:w="827" w:type="pct"/>
            <w:vAlign w:val="top"/>
          </w:tcPr>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早餐</w:t>
            </w:r>
          </w:p>
          <w:p>
            <w:pPr>
              <w:spacing w:line="310" w:lineRule="exact"/>
              <w:jc w:val="center"/>
              <w:rPr>
                <w:rFonts w:hint="eastAsia"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午餐</w:t>
            </w:r>
          </w:p>
          <w:p>
            <w:pPr>
              <w:spacing w:line="310" w:lineRule="exact"/>
              <w:jc w:val="center"/>
              <w:rPr>
                <w:rFonts w:hint="default"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w:t>
            </w: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both"/>
              <w:rPr>
                <w:rFonts w:hint="default" w:asciiTheme="majorEastAsia" w:hAnsiTheme="majorEastAsia" w:eastAsiaTheme="majorEastAsia"/>
                <w:b/>
                <w:sz w:val="18"/>
                <w:szCs w:val="18"/>
                <w:lang w:val="en-US" w:eastAsia="zh-CN"/>
              </w:rPr>
            </w:pPr>
          </w:p>
          <w:p>
            <w:pPr>
              <w:pStyle w:val="6"/>
              <w:keepNext w:val="0"/>
              <w:keepLines w:val="0"/>
              <w:widowControl/>
              <w:suppressLineNumbers w:val="0"/>
              <w:spacing w:line="240" w:lineRule="auto"/>
              <w:ind w:left="0" w:firstLine="0"/>
              <w:jc w:val="left"/>
              <w:textAlignment w:val="center"/>
              <w:rPr>
                <w:rFonts w:hint="eastAsia" w:asciiTheme="majorEastAsia" w:hAnsiTheme="majorEastAsia" w:eastAsiaTheme="majorEastAsia"/>
                <w:b/>
                <w:color w:val="222222"/>
                <w:sz w:val="18"/>
                <w:szCs w:val="18"/>
                <w:shd w:val="clear" w:color="auto" w:fill="FFFFFF"/>
              </w:rPr>
            </w:pPr>
            <w:r>
              <w:rPr>
                <w:rFonts w:hint="eastAsia" w:asciiTheme="majorEastAsia" w:hAnsiTheme="majorEastAsia" w:eastAsiaTheme="majorEastAsia"/>
                <w:b/>
                <w:sz w:val="18"/>
                <w:szCs w:val="18"/>
                <w:lang w:val="en-US" w:eastAsia="zh-CN"/>
              </w:rPr>
              <w:t>住宿：</w:t>
            </w:r>
            <w:r>
              <w:rPr>
                <w:rFonts w:hint="eastAsia" w:asciiTheme="majorEastAsia" w:hAnsiTheme="majorEastAsia" w:eastAsiaTheme="majorEastAsia"/>
                <w:b/>
                <w:color w:val="222222"/>
                <w:sz w:val="18"/>
                <w:szCs w:val="18"/>
                <w:shd w:val="clear" w:color="auto" w:fill="FFFFFF"/>
              </w:rPr>
              <w:t>锡拉库扎</w:t>
            </w:r>
          </w:p>
          <w:p>
            <w:pPr>
              <w:spacing w:line="310" w:lineRule="exact"/>
              <w:jc w:val="center"/>
              <w:rPr>
                <w:rFonts w:hint="eastAsia" w:asciiTheme="majorEastAsia" w:hAnsiTheme="majorEastAsia" w:eastAsiaTheme="majorEastAsia"/>
                <w:b/>
                <w:sz w:val="18"/>
                <w:szCs w:val="18"/>
                <w:lang w:val="en-US" w:eastAsia="zh-CN"/>
              </w:rPr>
            </w:pPr>
          </w:p>
        </w:tc>
      </w:tr>
      <w:tr>
        <w:tblPrEx>
          <w:tblBorders>
            <w:top w:val="double" w:color="00B0F0" w:sz="4" w:space="0"/>
            <w:left w:val="double" w:color="00B0F0" w:sz="4" w:space="0"/>
            <w:bottom w:val="double" w:color="00B0F0" w:sz="4" w:space="0"/>
            <w:right w:val="double" w:color="00B0F0" w:sz="4" w:space="0"/>
            <w:insideH w:val="single" w:color="auto" w:sz="4" w:space="0"/>
            <w:insideV w:val="single" w:color="auto" w:sz="4" w:space="0"/>
          </w:tblBorders>
          <w:tblCellMar>
            <w:top w:w="0" w:type="dxa"/>
            <w:left w:w="108" w:type="dxa"/>
            <w:bottom w:w="0" w:type="dxa"/>
            <w:right w:w="108" w:type="dxa"/>
          </w:tblCellMar>
        </w:tblPrEx>
        <w:trPr>
          <w:trHeight w:val="1922" w:hRule="atLeast"/>
        </w:trPr>
        <w:tc>
          <w:tcPr>
            <w:tcW w:w="686" w:type="pct"/>
          </w:tcPr>
          <w:p>
            <w:pPr>
              <w:spacing w:line="310" w:lineRule="exact"/>
              <w:jc w:val="center"/>
              <w:rPr>
                <w:rFonts w:hint="eastAsia" w:asciiTheme="majorEastAsia" w:hAnsiTheme="majorEastAsia" w:eastAsiaTheme="majorEastAsia"/>
                <w:b/>
                <w:sz w:val="18"/>
                <w:szCs w:val="18"/>
              </w:rPr>
            </w:pPr>
            <w:r>
              <w:rPr>
                <w:rFonts w:hint="eastAsia" w:asciiTheme="majorEastAsia" w:hAnsiTheme="majorEastAsia" w:eastAsiaTheme="majorEastAsia"/>
                <w:b/>
                <w:sz w:val="18"/>
                <w:szCs w:val="18"/>
              </w:rPr>
              <w:t>第十</w:t>
            </w:r>
            <w:r>
              <w:rPr>
                <w:rFonts w:hint="eastAsia" w:asciiTheme="majorEastAsia" w:hAnsiTheme="majorEastAsia" w:eastAsiaTheme="majorEastAsia"/>
                <w:b/>
                <w:sz w:val="18"/>
                <w:szCs w:val="18"/>
                <w:lang w:val="en-US" w:eastAsia="zh-CN"/>
              </w:rPr>
              <w:t>四</w:t>
            </w:r>
            <w:r>
              <w:rPr>
                <w:rFonts w:hint="eastAsia" w:asciiTheme="majorEastAsia" w:hAnsiTheme="majorEastAsia" w:eastAsiaTheme="majorEastAsia"/>
                <w:b/>
                <w:sz w:val="18"/>
                <w:szCs w:val="18"/>
              </w:rPr>
              <w:t>天</w:t>
            </w:r>
          </w:p>
          <w:p>
            <w:pPr>
              <w:spacing w:line="310" w:lineRule="exact"/>
              <w:jc w:val="center"/>
              <w:rPr>
                <w:rFonts w:hint="default" w:asciiTheme="majorEastAsia" w:hAnsiTheme="majorEastAsia" w:eastAsiaTheme="majorEastAsia"/>
                <w:b/>
                <w:sz w:val="18"/>
                <w:szCs w:val="18"/>
                <w:lang w:val="en-US" w:eastAsia="zh-CN"/>
              </w:rPr>
            </w:pPr>
          </w:p>
        </w:tc>
        <w:tc>
          <w:tcPr>
            <w:tcW w:w="3485" w:type="pct"/>
          </w:tcPr>
          <w:p>
            <w:pPr>
              <w:pStyle w:val="6"/>
              <w:keepNext w:val="0"/>
              <w:keepLines w:val="0"/>
              <w:widowControl/>
              <w:suppressLineNumbers w:val="0"/>
              <w:spacing w:line="240" w:lineRule="auto"/>
              <w:ind w:left="0" w:firstLine="0"/>
              <w:jc w:val="left"/>
              <w:textAlignment w:val="center"/>
              <w:rPr>
                <w:rFonts w:hint="eastAsia" w:asciiTheme="majorEastAsia" w:hAnsiTheme="majorEastAsia" w:eastAsiaTheme="majorEastAsia"/>
                <w:b/>
                <w:color w:val="222222"/>
                <w:sz w:val="18"/>
                <w:szCs w:val="18"/>
                <w:shd w:val="clear" w:color="auto" w:fill="FFFFFF"/>
                <w:lang w:val="en-US" w:eastAsia="zh-CN"/>
              </w:rPr>
            </w:pPr>
            <w:r>
              <w:rPr>
                <w:rFonts w:hint="eastAsia" w:asciiTheme="majorEastAsia" w:hAnsiTheme="majorEastAsia" w:eastAsiaTheme="majorEastAsia"/>
                <w:b/>
                <w:color w:val="222222"/>
                <w:sz w:val="18"/>
                <w:szCs w:val="18"/>
                <w:shd w:val="clear" w:color="auto" w:fill="FFFFFF"/>
              </w:rPr>
              <w:t>锡拉库扎—约</w:t>
            </w:r>
            <w:r>
              <w:rPr>
                <w:rFonts w:hint="eastAsia" w:asciiTheme="majorEastAsia" w:hAnsiTheme="majorEastAsia" w:eastAsiaTheme="majorEastAsia"/>
                <w:b/>
                <w:color w:val="222222"/>
                <w:sz w:val="18"/>
                <w:szCs w:val="18"/>
                <w:shd w:val="clear" w:color="auto" w:fill="FFFFFF"/>
                <w:lang w:val="en-US" w:eastAsia="zh-CN"/>
              </w:rPr>
              <w:t>40</w:t>
            </w:r>
            <w:r>
              <w:rPr>
                <w:rFonts w:hint="eastAsia" w:asciiTheme="majorEastAsia" w:hAnsiTheme="majorEastAsia" w:eastAsiaTheme="majorEastAsia"/>
                <w:b/>
                <w:color w:val="222222"/>
                <w:sz w:val="18"/>
                <w:szCs w:val="18"/>
                <w:shd w:val="clear" w:color="auto" w:fill="FFFFFF"/>
              </w:rPr>
              <w:t>公里—</w:t>
            </w:r>
            <w:r>
              <w:rPr>
                <w:rFonts w:hint="eastAsia" w:asciiTheme="majorEastAsia" w:hAnsiTheme="majorEastAsia" w:eastAsiaTheme="majorEastAsia"/>
                <w:b/>
                <w:color w:val="222222"/>
                <w:sz w:val="18"/>
                <w:szCs w:val="18"/>
                <w:shd w:val="clear" w:color="auto" w:fill="FFFFFF"/>
                <w:lang w:val="en-US" w:eastAsia="zh-CN"/>
              </w:rPr>
              <w:t>诺托</w:t>
            </w:r>
            <w:r>
              <w:rPr>
                <w:rFonts w:hint="eastAsia" w:asciiTheme="majorEastAsia" w:hAnsiTheme="majorEastAsia" w:eastAsiaTheme="majorEastAsia"/>
                <w:b/>
                <w:color w:val="222222"/>
                <w:sz w:val="18"/>
                <w:szCs w:val="18"/>
                <w:shd w:val="clear" w:color="auto" w:fill="FFFFFF"/>
              </w:rPr>
              <w:t>—约</w:t>
            </w:r>
            <w:r>
              <w:rPr>
                <w:rFonts w:hint="eastAsia" w:asciiTheme="majorEastAsia" w:hAnsiTheme="majorEastAsia" w:eastAsiaTheme="majorEastAsia"/>
                <w:b/>
                <w:color w:val="222222"/>
                <w:sz w:val="18"/>
                <w:szCs w:val="18"/>
                <w:shd w:val="clear" w:color="auto" w:fill="FFFFFF"/>
                <w:lang w:val="en-US" w:eastAsia="zh-CN"/>
              </w:rPr>
              <w:t>150</w:t>
            </w:r>
            <w:r>
              <w:rPr>
                <w:rFonts w:hint="eastAsia" w:asciiTheme="majorEastAsia" w:hAnsiTheme="majorEastAsia" w:eastAsiaTheme="majorEastAsia"/>
                <w:b/>
                <w:color w:val="222222"/>
                <w:sz w:val="18"/>
                <w:szCs w:val="18"/>
                <w:shd w:val="clear" w:color="auto" w:fill="FFFFFF"/>
              </w:rPr>
              <w:t>公里—</w:t>
            </w:r>
            <w:bookmarkStart w:id="29" w:name="OLE_LINK1"/>
            <w:r>
              <w:rPr>
                <w:rFonts w:hint="eastAsia" w:asciiTheme="majorEastAsia" w:hAnsiTheme="majorEastAsia" w:eastAsiaTheme="majorEastAsia"/>
                <w:b/>
                <w:color w:val="222222"/>
                <w:sz w:val="18"/>
                <w:szCs w:val="18"/>
                <w:shd w:val="clear" w:color="auto" w:fill="FFFFFF"/>
                <w:lang w:val="en-US" w:eastAsia="zh-CN"/>
              </w:rPr>
              <w:t>陶尔米纳</w:t>
            </w:r>
          </w:p>
          <w:bookmarkEnd w:id="29"/>
          <w:p>
            <w:pPr>
              <w:pStyle w:val="6"/>
              <w:keepNext w:val="0"/>
              <w:keepLines w:val="0"/>
              <w:widowControl/>
              <w:suppressLineNumbers w:val="0"/>
              <w:spacing w:line="240" w:lineRule="auto"/>
              <w:ind w:left="0" w:firstLine="0"/>
              <w:jc w:val="left"/>
              <w:textAlignment w:val="center"/>
              <w:rPr>
                <w:rFonts w:hint="eastAsia" w:ascii="微软雅黑" w:hAnsi="微软雅黑" w:eastAsiaTheme="minorEastAsia" w:cstheme="minorBidi"/>
                <w:color w:val="222222"/>
                <w:kern w:val="2"/>
                <w:sz w:val="18"/>
                <w:szCs w:val="18"/>
                <w:shd w:val="clear" w:color="auto" w:fill="FFFFFF"/>
                <w:lang w:val="en-US" w:eastAsia="zh-CN" w:bidi="ar-SA"/>
              </w:rPr>
            </w:pPr>
            <w:r>
              <w:rPr>
                <w:rFonts w:hint="eastAsia" w:ascii="黑体" w:hAnsi="宋体" w:eastAsia="黑体" w:cs="黑体"/>
                <w:color w:val="0000FF"/>
                <w:spacing w:val="0"/>
                <w:position w:val="0"/>
                <w:sz w:val="20"/>
                <w:szCs w:val="20"/>
                <w:lang w:val="en-US" w:eastAsia="zh-CN"/>
              </w:rPr>
              <w:t>蜜糖色巴洛克小镇——诺托</w:t>
            </w:r>
            <w:r>
              <w:rPr>
                <w:rFonts w:hint="eastAsia" w:ascii="黑体" w:eastAsia="黑体" w:cs="黑体"/>
                <w:color w:val="0000FF"/>
                <w:spacing w:val="0"/>
                <w:position w:val="0"/>
                <w:sz w:val="20"/>
                <w:szCs w:val="20"/>
                <w:lang w:val="en-US" w:eastAsia="zh-CN"/>
              </w:rPr>
              <w:t>,</w:t>
            </w:r>
            <w:r>
              <w:rPr>
                <w:rFonts w:hint="eastAsia" w:ascii="黑体" w:hAnsi="宋体" w:eastAsia="黑体" w:cs="黑体"/>
                <w:color w:val="0000FF"/>
                <w:spacing w:val="0"/>
                <w:position w:val="0"/>
                <w:sz w:val="20"/>
                <w:szCs w:val="20"/>
                <w:lang w:val="en-US" w:eastAsia="zh-CN"/>
              </w:rPr>
              <w:t>如果不是1693 年1 月11 日那场惨烈的大地震摧毁了西西里东南角诺托山谷的城市和村庄，就不会有如今美得耀眼、被列为联合国世界文化遗产的山巅之城诺托。</w:t>
            </w:r>
            <w:r>
              <w:rPr>
                <w:rFonts w:hint="eastAsia" w:ascii="黑体" w:eastAsia="黑体" w:cs="黑体"/>
                <w:color w:val="0000FF"/>
                <w:spacing w:val="0"/>
                <w:position w:val="0"/>
                <w:sz w:val="20"/>
                <w:szCs w:val="20"/>
                <w:lang w:val="en-US" w:eastAsia="zh-CN"/>
              </w:rPr>
              <w:t xml:space="preserve">      </w:t>
            </w:r>
            <w:r>
              <w:rPr>
                <w:rFonts w:hint="eastAsia" w:ascii="微软雅黑" w:hAnsi="微软雅黑" w:eastAsiaTheme="minorEastAsia" w:cstheme="minorBidi"/>
                <w:b/>
                <w:color w:val="FF0000"/>
                <w:kern w:val="2"/>
                <w:sz w:val="18"/>
                <w:szCs w:val="18"/>
                <w:shd w:val="clear" w:color="auto" w:fill="FFFFFF"/>
                <w:lang w:val="en-US" w:eastAsia="zh-CN" w:bidi="ar-SA"/>
              </w:rPr>
              <w:t>诺托市区观光（约60 分钟）</w:t>
            </w:r>
            <w:r>
              <w:rPr>
                <w:rFonts w:hint="eastAsia" w:ascii="微软雅黑" w:hAnsi="微软雅黑" w:eastAsiaTheme="minorEastAsia" w:cstheme="minorBidi"/>
                <w:color w:val="222222"/>
                <w:kern w:val="2"/>
                <w:sz w:val="18"/>
                <w:szCs w:val="18"/>
                <w:shd w:val="clear" w:color="auto" w:fill="FFFFFF"/>
                <w:lang w:val="en-US" w:eastAsia="zh-CN" w:bidi="ar-SA"/>
              </w:rPr>
              <w:t>这座城市的涅槃重生正值18 世纪初意大利巴洛克艺术的巅峰时期，在罗马受到严苛专业训练的西西里建筑师们在家乡这块因自然灾害而夷为平地的白布上，以卓越的技艺与非凡的梦想创作，重塑了整座城市的样貌，使之成为巴洛克皇冠上的明珠。沿主干道步，映入眼帘的是教堂、宫殿、喷泉与咖啡馆交织的繁华景象。</w:t>
            </w:r>
            <w:r>
              <w:rPr>
                <w:rFonts w:hint="eastAsia" w:ascii="微软雅黑" w:hAnsi="微软雅黑" w:cstheme="minorBidi"/>
                <w:color w:val="222222"/>
                <w:kern w:val="2"/>
                <w:sz w:val="18"/>
                <w:szCs w:val="18"/>
                <w:shd w:val="clear" w:color="auto" w:fill="FFFFFF"/>
                <w:lang w:val="en-US" w:eastAsia="zh-CN" w:bidi="ar-SA"/>
              </w:rPr>
              <w:t xml:space="preserve">                       </w:t>
            </w:r>
            <w:r>
              <w:rPr>
                <w:rFonts w:hint="eastAsia" w:ascii="黑体" w:hAnsi="宋体" w:eastAsia="黑体" w:cs="黑体"/>
                <w:color w:val="0000FF"/>
                <w:spacing w:val="0"/>
                <w:position w:val="0"/>
                <w:sz w:val="20"/>
                <w:szCs w:val="20"/>
                <w:lang w:val="en-US" w:eastAsia="zh-CN"/>
              </w:rPr>
              <w:t>莫泊桑曾经写下：如果你只能在西西里停留一天，那么请你把它留给陶尔米纳。陶尔米纳是个迷人的小镇，位于意大利西西里岛东海岸。陶尔米纳以其壮丽的景色、古老的遗迹和充满活力的氛围而闻名，是一个将历史、文化和自然美景完美融合的热门目的地。</w:t>
            </w:r>
            <w:r>
              <w:rPr>
                <w:rFonts w:hint="eastAsia" w:ascii="黑体" w:eastAsia="黑体" w:cs="黑体"/>
                <w:color w:val="0000FF"/>
                <w:spacing w:val="0"/>
                <w:position w:val="0"/>
                <w:sz w:val="20"/>
                <w:szCs w:val="20"/>
                <w:lang w:val="en-US" w:eastAsia="zh-CN"/>
              </w:rPr>
              <w:t xml:space="preserve">                                                                    </w:t>
            </w:r>
            <w:r>
              <w:rPr>
                <w:rFonts w:hint="eastAsia" w:ascii="微软雅黑" w:hAnsi="微软雅黑" w:eastAsiaTheme="minorEastAsia" w:cstheme="minorBidi"/>
                <w:b/>
                <w:color w:val="FF0000"/>
                <w:kern w:val="2"/>
                <w:sz w:val="18"/>
                <w:szCs w:val="18"/>
                <w:shd w:val="clear" w:color="auto" w:fill="FFFFFF"/>
                <w:lang w:val="en-US" w:eastAsia="zh-CN" w:bidi="ar-SA"/>
              </w:rPr>
              <w:t>陶尔米纳观光（约60 分钟）</w:t>
            </w:r>
            <w:r>
              <w:rPr>
                <w:rFonts w:hint="eastAsia" w:ascii="微软雅黑" w:hAnsi="微软雅黑" w:eastAsiaTheme="minorEastAsia" w:cstheme="minorBidi"/>
                <w:color w:val="222222"/>
                <w:kern w:val="2"/>
                <w:sz w:val="18"/>
                <w:szCs w:val="18"/>
                <w:shd w:val="clear" w:color="auto" w:fill="FFFFFF"/>
                <w:lang w:val="en-US" w:eastAsia="zh-CN" w:bidi="ar-SA"/>
              </w:rPr>
              <w:t>：乘车沿着西西里最美的东海岸前往度假胜地；建在高高的山上。美丽、宁静，一尘不染。有人称它为爱奥尼亚海边的一颗珍珠。这里一面是悬崖，一面临大海，城市建筑在层层山石之上，形成它那上接青天，下临大海，岿然耸立的气势。漫步于科索安不托大道；欣赏迷人的伊奥尼亚海滨风光。</w:t>
            </w:r>
          </w:p>
          <w:p>
            <w:pPr>
              <w:spacing w:line="310" w:lineRule="exact"/>
              <w:jc w:val="left"/>
              <w:rPr>
                <w:rFonts w:hint="eastAsia" w:ascii="微软雅黑" w:hAnsi="微软雅黑" w:eastAsiaTheme="minorEastAsia" w:cstheme="minorBidi"/>
                <w:color w:val="222222"/>
                <w:kern w:val="2"/>
                <w:sz w:val="18"/>
                <w:szCs w:val="18"/>
                <w:shd w:val="clear" w:color="auto" w:fill="FFFFFF"/>
                <w:lang w:val="en-US" w:eastAsia="zh-CN" w:bidi="ar-SA"/>
              </w:rPr>
            </w:pPr>
            <w:r>
              <w:rPr>
                <w:rFonts w:hint="eastAsia" w:ascii="微软雅黑" w:hAnsi="微软雅黑" w:eastAsiaTheme="minorEastAsia" w:cstheme="minorBidi"/>
                <w:b/>
                <w:color w:val="FF0000"/>
                <w:kern w:val="2"/>
                <w:sz w:val="18"/>
                <w:szCs w:val="18"/>
                <w:shd w:val="clear" w:color="auto" w:fill="FFFFFF"/>
                <w:lang w:val="en-US" w:eastAsia="zh-CN" w:bidi="ar-SA"/>
              </w:rPr>
              <w:t>【古希腊剧场遗址】*</w:t>
            </w:r>
            <w:r>
              <w:rPr>
                <w:rFonts w:hint="eastAsia" w:ascii="微软雅黑" w:hAnsi="微软雅黑" w:eastAsiaTheme="minorEastAsia" w:cstheme="minorBidi"/>
                <w:color w:val="222222"/>
                <w:kern w:val="2"/>
                <w:sz w:val="18"/>
                <w:szCs w:val="18"/>
                <w:shd w:val="clear" w:color="auto" w:fill="FFFFFF"/>
                <w:lang w:val="en-US" w:eastAsia="zh-CN" w:bidi="ar-SA"/>
              </w:rPr>
              <w:t>（含首道门票，游览约30 分钟）：前往参观崖壁上的它是西西里锡拉库萨之后的第二大古代剧场。建造于公元前3 世纪的古希腊时期，在罗马时代公元2 世纪又进行了翻修。在那里可以从观众台的台阶上看到大海无限优美景色。</w:t>
            </w:r>
          </w:p>
          <w:p>
            <w:pPr>
              <w:pStyle w:val="6"/>
              <w:keepNext w:val="0"/>
              <w:keepLines w:val="0"/>
              <w:widowControl/>
              <w:suppressLineNumbers w:val="0"/>
              <w:spacing w:line="240" w:lineRule="auto"/>
              <w:ind w:left="0" w:firstLine="0"/>
              <w:jc w:val="left"/>
              <w:textAlignment w:val="center"/>
              <w:rPr>
                <w:rFonts w:hint="default" w:ascii="微软雅黑" w:hAnsi="微软雅黑" w:eastAsiaTheme="minorEastAsia" w:cstheme="minorBidi"/>
                <w:b/>
                <w:color w:val="FF0000"/>
                <w:kern w:val="2"/>
                <w:sz w:val="18"/>
                <w:szCs w:val="18"/>
                <w:shd w:val="clear" w:color="auto" w:fill="FFFFFF"/>
                <w:lang w:val="en-US" w:eastAsia="zh-CN" w:bidi="ar-SA"/>
              </w:rPr>
            </w:pPr>
            <w:r>
              <w:rPr>
                <w:rFonts w:hint="eastAsia" w:ascii="微软雅黑" w:hAnsi="微软雅黑" w:eastAsiaTheme="minorEastAsia" w:cstheme="minorBidi"/>
                <w:b/>
                <w:color w:val="FF0000"/>
                <w:kern w:val="2"/>
                <w:sz w:val="18"/>
                <w:szCs w:val="18"/>
                <w:shd w:val="clear" w:color="auto" w:fill="FFFFFF"/>
                <w:lang w:val="en-US" w:eastAsia="zh-CN" w:bidi="ar-SA"/>
              </w:rPr>
              <w:t>陶尔米纳老城自由活动</w:t>
            </w:r>
            <w:r>
              <w:rPr>
                <w:rFonts w:hint="eastAsia" w:ascii="微软雅黑" w:hAnsi="微软雅黑" w:eastAsiaTheme="minorEastAsia" w:cstheme="minorBidi"/>
                <w:color w:val="222222"/>
                <w:kern w:val="2"/>
                <w:sz w:val="18"/>
                <w:szCs w:val="18"/>
                <w:shd w:val="clear" w:color="auto" w:fill="FFFFFF"/>
                <w:lang w:val="en-US" w:eastAsia="zh-CN" w:bidi="ar-SA"/>
              </w:rPr>
              <w:t>（约60 分钟）老城有条繁华的步行街，两旁林立着商店、咖啡馆、餐馆和风景如画的建筑。探索迷人的小巷，购买当地手工艺品，尽情享用西西里美食。</w:t>
            </w:r>
          </w:p>
        </w:tc>
        <w:tc>
          <w:tcPr>
            <w:tcW w:w="827" w:type="pct"/>
            <w:vAlign w:val="top"/>
          </w:tcPr>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ind w:firstLine="542" w:firstLineChars="300"/>
              <w:jc w:val="both"/>
              <w:rPr>
                <w:rFonts w:hint="eastAsia"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早餐</w:t>
            </w:r>
          </w:p>
          <w:p>
            <w:pPr>
              <w:spacing w:line="310" w:lineRule="exact"/>
              <w:jc w:val="center"/>
              <w:rPr>
                <w:rFonts w:hint="eastAsia"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午餐</w:t>
            </w:r>
          </w:p>
          <w:p>
            <w:pPr>
              <w:spacing w:line="310" w:lineRule="exact"/>
              <w:jc w:val="center"/>
              <w:rPr>
                <w:rFonts w:hint="default"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w:t>
            </w: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both"/>
              <w:rPr>
                <w:rFonts w:hint="default" w:asciiTheme="majorEastAsia" w:hAnsiTheme="majorEastAsia" w:eastAsiaTheme="majorEastAsia"/>
                <w:b/>
                <w:sz w:val="18"/>
                <w:szCs w:val="18"/>
                <w:lang w:val="en-US" w:eastAsia="zh-CN"/>
              </w:rPr>
            </w:pPr>
          </w:p>
          <w:p>
            <w:pPr>
              <w:pStyle w:val="6"/>
              <w:keepNext w:val="0"/>
              <w:keepLines w:val="0"/>
              <w:widowControl/>
              <w:suppressLineNumbers w:val="0"/>
              <w:spacing w:line="240" w:lineRule="auto"/>
              <w:ind w:left="0" w:firstLine="0"/>
              <w:jc w:val="left"/>
              <w:textAlignment w:val="center"/>
              <w:rPr>
                <w:rFonts w:hint="eastAsia" w:asciiTheme="majorEastAsia" w:hAnsiTheme="majorEastAsia" w:eastAsiaTheme="majorEastAsia"/>
                <w:b/>
                <w:color w:val="222222"/>
                <w:sz w:val="18"/>
                <w:szCs w:val="18"/>
                <w:shd w:val="clear" w:color="auto" w:fill="FFFFFF"/>
                <w:lang w:val="en-US" w:eastAsia="zh-CN"/>
              </w:rPr>
            </w:pPr>
            <w:r>
              <w:rPr>
                <w:rFonts w:hint="eastAsia" w:asciiTheme="majorEastAsia" w:hAnsiTheme="majorEastAsia" w:eastAsiaTheme="majorEastAsia"/>
                <w:b/>
                <w:sz w:val="18"/>
                <w:szCs w:val="18"/>
                <w:lang w:val="en-US" w:eastAsia="zh-CN"/>
              </w:rPr>
              <w:t>住宿：</w:t>
            </w:r>
            <w:r>
              <w:rPr>
                <w:rFonts w:hint="eastAsia" w:asciiTheme="majorEastAsia" w:hAnsiTheme="majorEastAsia" w:eastAsiaTheme="majorEastAsia"/>
                <w:b/>
                <w:color w:val="222222"/>
                <w:sz w:val="18"/>
                <w:szCs w:val="18"/>
                <w:shd w:val="clear" w:color="auto" w:fill="FFFFFF"/>
                <w:lang w:val="en-US" w:eastAsia="zh-CN"/>
              </w:rPr>
              <w:t>陶尔米纳</w:t>
            </w: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tc>
      </w:tr>
      <w:tr>
        <w:tblPrEx>
          <w:tblBorders>
            <w:top w:val="double" w:color="00B0F0" w:sz="4" w:space="0"/>
            <w:left w:val="double" w:color="00B0F0" w:sz="4" w:space="0"/>
            <w:bottom w:val="double" w:color="00B0F0" w:sz="4" w:space="0"/>
            <w:right w:val="double" w:color="00B0F0" w:sz="4" w:space="0"/>
            <w:insideH w:val="single" w:color="auto" w:sz="4" w:space="0"/>
            <w:insideV w:val="single" w:color="auto" w:sz="4" w:space="0"/>
          </w:tblBorders>
          <w:tblCellMar>
            <w:top w:w="0" w:type="dxa"/>
            <w:left w:w="108" w:type="dxa"/>
            <w:bottom w:w="0" w:type="dxa"/>
            <w:right w:w="108" w:type="dxa"/>
          </w:tblCellMar>
        </w:tblPrEx>
        <w:trPr>
          <w:trHeight w:val="1922" w:hRule="atLeast"/>
        </w:trPr>
        <w:tc>
          <w:tcPr>
            <w:tcW w:w="686" w:type="pct"/>
          </w:tcPr>
          <w:p>
            <w:pPr>
              <w:spacing w:line="310" w:lineRule="exact"/>
              <w:jc w:val="center"/>
              <w:rPr>
                <w:rFonts w:hint="default"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第十五天</w:t>
            </w:r>
          </w:p>
        </w:tc>
        <w:tc>
          <w:tcPr>
            <w:tcW w:w="3485" w:type="pct"/>
          </w:tcPr>
          <w:p>
            <w:pPr>
              <w:pStyle w:val="6"/>
              <w:keepNext w:val="0"/>
              <w:keepLines w:val="0"/>
              <w:widowControl/>
              <w:suppressLineNumbers w:val="0"/>
              <w:spacing w:line="240" w:lineRule="auto"/>
              <w:ind w:left="0" w:firstLine="0"/>
              <w:jc w:val="left"/>
              <w:textAlignment w:val="center"/>
              <w:rPr>
                <w:rFonts w:hint="eastAsia" w:asciiTheme="majorEastAsia" w:hAnsiTheme="majorEastAsia" w:eastAsiaTheme="majorEastAsia"/>
                <w:b/>
                <w:color w:val="222222"/>
                <w:sz w:val="18"/>
                <w:szCs w:val="18"/>
                <w:shd w:val="clear" w:color="auto" w:fill="FFFFFF"/>
                <w:lang w:val="en-US" w:eastAsia="zh-CN"/>
              </w:rPr>
            </w:pPr>
            <w:r>
              <w:rPr>
                <w:rFonts w:hint="eastAsia" w:asciiTheme="majorEastAsia" w:hAnsiTheme="majorEastAsia" w:eastAsiaTheme="majorEastAsia"/>
                <w:b/>
                <w:color w:val="222222"/>
                <w:sz w:val="18"/>
                <w:szCs w:val="18"/>
                <w:shd w:val="clear" w:color="auto" w:fill="FFFFFF"/>
                <w:lang w:val="en-US" w:eastAsia="zh-CN"/>
              </w:rPr>
              <w:t>陶尔米纳—约50 公里—卡塔尼亚罗马</w:t>
            </w:r>
          </w:p>
          <w:p>
            <w:pPr>
              <w:pStyle w:val="6"/>
              <w:keepNext w:val="0"/>
              <w:keepLines w:val="0"/>
              <w:widowControl/>
              <w:suppressLineNumbers w:val="0"/>
              <w:spacing w:line="240" w:lineRule="auto"/>
              <w:ind w:left="0" w:firstLine="0"/>
              <w:jc w:val="left"/>
              <w:textAlignment w:val="center"/>
            </w:pPr>
            <w:r>
              <w:rPr>
                <w:rFonts w:hint="eastAsia" w:ascii="黑体" w:hAnsi="宋体" w:eastAsia="黑体" w:cs="黑体"/>
                <w:b/>
                <w:bCs/>
                <w:color w:val="000000"/>
                <w:spacing w:val="0"/>
                <w:position w:val="0"/>
                <w:sz w:val="20"/>
                <w:szCs w:val="20"/>
              </w:rPr>
              <w:t>内陆航班待告</w:t>
            </w:r>
          </w:p>
          <w:p>
            <w:pPr>
              <w:pStyle w:val="6"/>
              <w:keepNext w:val="0"/>
              <w:keepLines w:val="0"/>
              <w:widowControl/>
              <w:suppressLineNumbers w:val="0"/>
              <w:spacing w:line="240" w:lineRule="auto"/>
              <w:ind w:left="0" w:firstLine="0"/>
              <w:jc w:val="left"/>
              <w:textAlignment w:val="center"/>
            </w:pPr>
            <w:r>
              <w:rPr>
                <w:rFonts w:hint="eastAsia" w:ascii="黑体" w:hAnsi="宋体" w:eastAsia="黑体" w:cs="黑体"/>
                <w:color w:val="0000FF"/>
                <w:spacing w:val="0"/>
                <w:position w:val="0"/>
                <w:sz w:val="20"/>
                <w:szCs w:val="20"/>
              </w:rPr>
              <w:t>“我从我自己的灰烬中再生”—卡塔尼亚</w:t>
            </w:r>
          </w:p>
          <w:p>
            <w:pPr>
              <w:pStyle w:val="6"/>
              <w:keepNext w:val="0"/>
              <w:keepLines w:val="0"/>
              <w:widowControl/>
              <w:suppressLineNumbers w:val="0"/>
              <w:spacing w:line="240" w:lineRule="auto"/>
              <w:ind w:left="0" w:firstLine="4"/>
              <w:jc w:val="left"/>
              <w:textAlignment w:val="center"/>
            </w:pPr>
            <w:r>
              <w:rPr>
                <w:rFonts w:hint="eastAsia" w:ascii="黑体" w:hAnsi="宋体" w:eastAsia="黑体" w:cs="黑体"/>
                <w:color w:val="0000FF"/>
                <w:spacing w:val="0"/>
                <w:position w:val="0"/>
                <w:sz w:val="20"/>
                <w:szCs w:val="20"/>
              </w:rPr>
              <w:t>卡塔尼亚，位于西西里岛的东岸，西里的第二大城市，距离欧洲最燃的活火山——埃特纳火山仅29 公里。她曾数次被地震和火山爆发摧毁，又一次次重建。</w:t>
            </w:r>
          </w:p>
          <w:p>
            <w:pPr>
              <w:pStyle w:val="6"/>
              <w:keepNext w:val="0"/>
              <w:keepLines w:val="0"/>
              <w:widowControl/>
              <w:suppressLineNumbers w:val="0"/>
              <w:spacing w:line="240" w:lineRule="auto"/>
              <w:ind w:left="0" w:firstLine="0"/>
              <w:jc w:val="left"/>
              <w:textAlignment w:val="center"/>
              <w:rPr>
                <w:rFonts w:hint="eastAsia" w:ascii="微软雅黑" w:hAnsi="微软雅黑" w:eastAsiaTheme="minorEastAsia" w:cstheme="minorBidi"/>
                <w:color w:val="222222"/>
                <w:kern w:val="2"/>
                <w:sz w:val="18"/>
                <w:szCs w:val="18"/>
                <w:shd w:val="clear" w:color="auto" w:fill="FFFFFF"/>
                <w:lang w:val="en-US" w:eastAsia="zh-CN" w:bidi="ar-SA"/>
              </w:rPr>
            </w:pPr>
            <w:r>
              <w:rPr>
                <w:rFonts w:hint="eastAsia" w:ascii="微软雅黑" w:hAnsi="微软雅黑" w:eastAsiaTheme="minorEastAsia" w:cstheme="minorBidi"/>
                <w:b/>
                <w:color w:val="FF0000"/>
                <w:kern w:val="2"/>
                <w:sz w:val="18"/>
                <w:szCs w:val="18"/>
                <w:shd w:val="clear" w:color="auto" w:fill="FFFFFF"/>
                <w:lang w:val="en-US" w:eastAsia="zh-CN" w:bidi="ar-SA"/>
              </w:rPr>
              <w:t>卡塔尼亚城市观光（约60 分钟）</w:t>
            </w:r>
            <w:r>
              <w:rPr>
                <w:rFonts w:hint="eastAsia" w:ascii="微软雅黑" w:hAnsi="微软雅黑" w:eastAsiaTheme="minorEastAsia" w:cstheme="minorBidi"/>
                <w:color w:val="222222"/>
                <w:kern w:val="2"/>
                <w:sz w:val="18"/>
                <w:szCs w:val="18"/>
                <w:shd w:val="clear" w:color="auto" w:fill="FFFFFF"/>
                <w:lang w:val="en-US" w:eastAsia="zh-CN" w:bidi="ar-SA"/>
              </w:rPr>
              <w:t>：</w:t>
            </w:r>
          </w:p>
          <w:p>
            <w:pPr>
              <w:pStyle w:val="6"/>
              <w:keepNext w:val="0"/>
              <w:keepLines w:val="0"/>
              <w:widowControl/>
              <w:suppressLineNumbers w:val="0"/>
              <w:spacing w:line="240" w:lineRule="auto"/>
              <w:ind w:left="0" w:firstLine="0"/>
              <w:jc w:val="left"/>
              <w:textAlignment w:val="center"/>
              <w:rPr>
                <w:rFonts w:hint="eastAsia" w:ascii="微软雅黑" w:hAnsi="微软雅黑" w:eastAsiaTheme="minorEastAsia" w:cstheme="minorBidi"/>
                <w:color w:val="222222"/>
                <w:kern w:val="2"/>
                <w:sz w:val="18"/>
                <w:szCs w:val="18"/>
                <w:shd w:val="clear" w:color="auto" w:fill="FFFFFF"/>
                <w:lang w:val="en-US" w:eastAsia="zh-CN" w:bidi="ar-SA"/>
              </w:rPr>
            </w:pPr>
            <w:r>
              <w:rPr>
                <w:rFonts w:hint="eastAsia" w:ascii="微软雅黑" w:hAnsi="微软雅黑" w:eastAsiaTheme="minorEastAsia" w:cstheme="minorBidi"/>
                <w:b/>
                <w:color w:val="FF0000"/>
                <w:kern w:val="2"/>
                <w:sz w:val="18"/>
                <w:szCs w:val="18"/>
                <w:shd w:val="clear" w:color="auto" w:fill="FFFFFF"/>
                <w:lang w:val="en-US" w:eastAsia="zh-CN" w:bidi="ar-SA"/>
              </w:rPr>
              <w:t>卡塔尼亚老城区</w:t>
            </w:r>
            <w:r>
              <w:rPr>
                <w:rFonts w:hint="eastAsia" w:ascii="微软雅黑" w:hAnsi="微软雅黑" w:eastAsiaTheme="minorEastAsia" w:cstheme="minorBidi"/>
                <w:color w:val="222222"/>
                <w:kern w:val="2"/>
                <w:sz w:val="18"/>
                <w:szCs w:val="18"/>
                <w:shd w:val="clear" w:color="auto" w:fill="FFFFFF"/>
                <w:lang w:val="en-US" w:eastAsia="zh-CN" w:bidi="ar-SA"/>
              </w:rPr>
              <w:t>：漫步于恢弘的多默广场和繁华的埃特纳大街</w:t>
            </w:r>
          </w:p>
          <w:p>
            <w:pPr>
              <w:pStyle w:val="6"/>
              <w:keepNext w:val="0"/>
              <w:keepLines w:val="0"/>
              <w:widowControl/>
              <w:suppressLineNumbers w:val="0"/>
              <w:spacing w:line="240" w:lineRule="auto"/>
              <w:ind w:left="0" w:firstLine="0"/>
              <w:jc w:val="left"/>
              <w:textAlignment w:val="center"/>
              <w:rPr>
                <w:rFonts w:hint="eastAsia" w:ascii="微软雅黑" w:hAnsi="微软雅黑" w:eastAsiaTheme="minorEastAsia" w:cstheme="minorBidi"/>
                <w:color w:val="222222"/>
                <w:kern w:val="2"/>
                <w:sz w:val="18"/>
                <w:szCs w:val="18"/>
                <w:shd w:val="clear" w:color="auto" w:fill="FFFFFF"/>
                <w:lang w:val="en-US" w:eastAsia="zh-CN" w:bidi="ar-SA"/>
              </w:rPr>
            </w:pPr>
            <w:r>
              <w:rPr>
                <w:rFonts w:hint="eastAsia" w:ascii="微软雅黑" w:hAnsi="微软雅黑" w:eastAsiaTheme="minorEastAsia" w:cstheme="minorBidi"/>
                <w:b/>
                <w:color w:val="FF0000"/>
                <w:kern w:val="2"/>
                <w:sz w:val="18"/>
                <w:szCs w:val="18"/>
                <w:shd w:val="clear" w:color="auto" w:fill="FFFFFF"/>
                <w:lang w:val="en-US" w:eastAsia="zh-CN" w:bidi="ar-SA"/>
              </w:rPr>
              <w:t>大象喷泉</w:t>
            </w:r>
            <w:r>
              <w:rPr>
                <w:rFonts w:hint="eastAsia" w:ascii="微软雅黑" w:hAnsi="微软雅黑" w:eastAsiaTheme="minorEastAsia" w:cstheme="minorBidi"/>
                <w:color w:val="222222"/>
                <w:kern w:val="2"/>
                <w:sz w:val="18"/>
                <w:szCs w:val="18"/>
                <w:shd w:val="clear" w:color="auto" w:fill="FFFFFF"/>
                <w:lang w:val="en-US" w:eastAsia="zh-CN" w:bidi="ar-SA"/>
              </w:rPr>
              <w:t>：位于大教堂广场上，卡塔尼亚的标志。雕像主体是一个黑色火山岩雕刻的大象，鼻子上扬，大象顶上是一个埃及的方尖石塔。据传，大象是公元8 世纪的巫师Eli Odorus 的宠物，而方尖石塔拥有控制埃特纳火山爆发的魔力。</w:t>
            </w:r>
          </w:p>
          <w:p>
            <w:pPr>
              <w:pStyle w:val="6"/>
              <w:keepNext w:val="0"/>
              <w:keepLines w:val="0"/>
              <w:widowControl/>
              <w:suppressLineNumbers w:val="0"/>
              <w:spacing w:line="240" w:lineRule="auto"/>
              <w:ind w:left="0" w:firstLine="0"/>
              <w:jc w:val="left"/>
              <w:textAlignment w:val="center"/>
              <w:rPr>
                <w:rFonts w:hint="eastAsia" w:ascii="微软雅黑" w:hAnsi="微软雅黑" w:eastAsiaTheme="minorEastAsia" w:cstheme="minorBidi"/>
                <w:color w:val="222222"/>
                <w:kern w:val="2"/>
                <w:sz w:val="18"/>
                <w:szCs w:val="18"/>
                <w:shd w:val="clear" w:color="auto" w:fill="FFFFFF"/>
                <w:lang w:val="en-US" w:eastAsia="zh-CN" w:bidi="ar-SA"/>
              </w:rPr>
            </w:pPr>
            <w:r>
              <w:rPr>
                <w:rFonts w:hint="eastAsia" w:ascii="微软雅黑" w:hAnsi="微软雅黑" w:eastAsiaTheme="minorEastAsia" w:cstheme="minorBidi"/>
                <w:b/>
                <w:color w:val="FF0000"/>
                <w:kern w:val="2"/>
                <w:sz w:val="18"/>
                <w:szCs w:val="18"/>
                <w:shd w:val="clear" w:color="auto" w:fill="FFFFFF"/>
                <w:lang w:val="en-US" w:eastAsia="zh-CN" w:bidi="ar-SA"/>
              </w:rPr>
              <w:t>卡塔尼亚大教堂</w:t>
            </w:r>
            <w:r>
              <w:rPr>
                <w:rFonts w:hint="eastAsia" w:ascii="微软雅黑" w:hAnsi="微软雅黑" w:eastAsiaTheme="minorEastAsia" w:cstheme="minorBidi"/>
                <w:color w:val="222222"/>
                <w:kern w:val="2"/>
                <w:sz w:val="18"/>
                <w:szCs w:val="18"/>
                <w:shd w:val="clear" w:color="auto" w:fill="FFFFFF"/>
                <w:lang w:val="en-US" w:eastAsia="zh-CN" w:bidi="ar-SA"/>
              </w:rPr>
              <w:t>：圣阿加塔大教堂是卡塔尼亚的主教堂，始建于公元11 世纪，其后殿仍保留了最初的诺曼式结构，其余部分数次毁于地震。</w:t>
            </w:r>
          </w:p>
          <w:p>
            <w:pPr>
              <w:pStyle w:val="6"/>
              <w:keepNext w:val="0"/>
              <w:keepLines w:val="0"/>
              <w:widowControl/>
              <w:suppressLineNumbers w:val="0"/>
              <w:spacing w:line="240" w:lineRule="auto"/>
              <w:ind w:left="0" w:firstLine="0"/>
              <w:jc w:val="left"/>
              <w:textAlignment w:val="center"/>
              <w:rPr>
                <w:rFonts w:hint="eastAsia" w:ascii="微软雅黑" w:hAnsi="微软雅黑" w:eastAsiaTheme="minorEastAsia" w:cstheme="minorBidi"/>
                <w:b/>
                <w:color w:val="FF0000"/>
                <w:kern w:val="2"/>
                <w:sz w:val="18"/>
                <w:szCs w:val="18"/>
                <w:shd w:val="clear" w:color="auto" w:fill="FFFFFF"/>
                <w:lang w:val="en-US" w:eastAsia="zh-CN" w:bidi="ar-SA"/>
              </w:rPr>
            </w:pPr>
            <w:r>
              <w:rPr>
                <w:rFonts w:hint="eastAsia" w:ascii="微软雅黑" w:hAnsi="微软雅黑" w:eastAsiaTheme="minorEastAsia" w:cstheme="minorBidi"/>
                <w:b/>
                <w:color w:val="FF0000"/>
                <w:kern w:val="2"/>
                <w:sz w:val="18"/>
                <w:szCs w:val="18"/>
                <w:shd w:val="clear" w:color="auto" w:fill="FFFFFF"/>
                <w:lang w:val="en-US" w:eastAsia="zh-CN" w:bidi="ar-SA"/>
              </w:rPr>
              <w:t>❀ 特别安排西西里岛特色Caponata 茄子+意大利面特色菜</w:t>
            </w:r>
          </w:p>
          <w:p>
            <w:pPr>
              <w:pStyle w:val="6"/>
              <w:keepNext w:val="0"/>
              <w:keepLines w:val="0"/>
              <w:widowControl/>
              <w:suppressLineNumbers w:val="0"/>
              <w:spacing w:line="240" w:lineRule="auto"/>
              <w:ind w:left="0" w:firstLine="0"/>
              <w:jc w:val="left"/>
              <w:textAlignment w:val="center"/>
              <w:rPr>
                <w:rFonts w:hint="eastAsia" w:ascii="微软雅黑" w:hAnsi="微软雅黑" w:eastAsiaTheme="minorEastAsia" w:cstheme="minorBidi"/>
                <w:b/>
                <w:color w:val="FF0000"/>
                <w:kern w:val="2"/>
                <w:sz w:val="18"/>
                <w:szCs w:val="18"/>
                <w:shd w:val="clear" w:color="auto" w:fill="FFFFFF"/>
                <w:lang w:val="en-US" w:eastAsia="zh-CN" w:bidi="ar-SA"/>
              </w:rPr>
            </w:pPr>
          </w:p>
        </w:tc>
        <w:tc>
          <w:tcPr>
            <w:tcW w:w="827" w:type="pct"/>
            <w:vAlign w:val="top"/>
          </w:tcPr>
          <w:p>
            <w:pPr>
              <w:spacing w:line="310" w:lineRule="exact"/>
              <w:ind w:firstLine="542" w:firstLineChars="300"/>
              <w:jc w:val="center"/>
              <w:rPr>
                <w:rFonts w:hint="eastAsia" w:asciiTheme="majorEastAsia" w:hAnsiTheme="majorEastAsia" w:eastAsiaTheme="majorEastAsia"/>
                <w:b/>
                <w:sz w:val="18"/>
                <w:szCs w:val="18"/>
                <w:lang w:val="en-US" w:eastAsia="zh-CN"/>
              </w:rPr>
            </w:pPr>
          </w:p>
          <w:p>
            <w:pPr>
              <w:spacing w:line="310" w:lineRule="exact"/>
              <w:ind w:firstLine="542" w:firstLineChars="300"/>
              <w:jc w:val="center"/>
              <w:rPr>
                <w:rFonts w:hint="eastAsia" w:asciiTheme="majorEastAsia" w:hAnsiTheme="majorEastAsia" w:eastAsiaTheme="majorEastAsia"/>
                <w:b/>
                <w:sz w:val="18"/>
                <w:szCs w:val="18"/>
                <w:lang w:val="en-US" w:eastAsia="zh-CN"/>
              </w:rPr>
            </w:pPr>
          </w:p>
          <w:p>
            <w:pPr>
              <w:spacing w:line="310" w:lineRule="exact"/>
              <w:ind w:firstLine="542" w:firstLineChars="300"/>
              <w:jc w:val="center"/>
              <w:rPr>
                <w:rFonts w:hint="eastAsia" w:asciiTheme="majorEastAsia" w:hAnsiTheme="majorEastAsia" w:eastAsiaTheme="majorEastAsia"/>
                <w:b/>
                <w:sz w:val="18"/>
                <w:szCs w:val="18"/>
                <w:lang w:val="en-US" w:eastAsia="zh-CN"/>
              </w:rPr>
            </w:pPr>
          </w:p>
          <w:p>
            <w:pPr>
              <w:spacing w:line="310" w:lineRule="exact"/>
              <w:ind w:firstLine="542" w:firstLineChars="300"/>
              <w:jc w:val="center"/>
              <w:rPr>
                <w:rFonts w:hint="eastAsia" w:asciiTheme="majorEastAsia" w:hAnsiTheme="majorEastAsia" w:eastAsiaTheme="majorEastAsia"/>
                <w:b/>
                <w:sz w:val="18"/>
                <w:szCs w:val="18"/>
                <w:lang w:val="en-US" w:eastAsia="zh-CN"/>
              </w:rPr>
            </w:pPr>
          </w:p>
          <w:p>
            <w:pPr>
              <w:spacing w:line="310" w:lineRule="exact"/>
              <w:ind w:firstLine="542" w:firstLineChars="300"/>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早餐</w:t>
            </w:r>
          </w:p>
          <w:p>
            <w:pPr>
              <w:spacing w:line="310" w:lineRule="exact"/>
              <w:jc w:val="center"/>
              <w:rPr>
                <w:rFonts w:hint="eastAsia"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午餐</w:t>
            </w:r>
          </w:p>
          <w:p>
            <w:pPr>
              <w:spacing w:line="310" w:lineRule="exact"/>
              <w:jc w:val="center"/>
              <w:rPr>
                <w:rFonts w:hint="default"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w:t>
            </w: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default"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住宿：罗马</w:t>
            </w:r>
          </w:p>
          <w:p>
            <w:pPr>
              <w:spacing w:line="310" w:lineRule="exact"/>
              <w:jc w:val="center"/>
              <w:rPr>
                <w:rFonts w:hint="eastAsia" w:asciiTheme="majorEastAsia" w:hAnsiTheme="majorEastAsia" w:eastAsiaTheme="majorEastAsia"/>
                <w:b/>
                <w:sz w:val="18"/>
                <w:szCs w:val="18"/>
                <w:lang w:val="en-US" w:eastAsia="zh-CN"/>
              </w:rPr>
            </w:pPr>
          </w:p>
        </w:tc>
      </w:tr>
      <w:tr>
        <w:tblPrEx>
          <w:tblBorders>
            <w:top w:val="double" w:color="00B0F0" w:sz="4" w:space="0"/>
            <w:left w:val="double" w:color="00B0F0" w:sz="4" w:space="0"/>
            <w:bottom w:val="double" w:color="00B0F0" w:sz="4" w:space="0"/>
            <w:right w:val="double" w:color="00B0F0" w:sz="4" w:space="0"/>
            <w:insideH w:val="single" w:color="auto" w:sz="4" w:space="0"/>
            <w:insideV w:val="single" w:color="auto" w:sz="4" w:space="0"/>
          </w:tblBorders>
          <w:tblCellMar>
            <w:top w:w="0" w:type="dxa"/>
            <w:left w:w="108" w:type="dxa"/>
            <w:bottom w:w="0" w:type="dxa"/>
            <w:right w:w="108" w:type="dxa"/>
          </w:tblCellMar>
        </w:tblPrEx>
        <w:trPr>
          <w:trHeight w:val="1922" w:hRule="atLeast"/>
        </w:trPr>
        <w:tc>
          <w:tcPr>
            <w:tcW w:w="686" w:type="pct"/>
          </w:tcPr>
          <w:p>
            <w:pPr>
              <w:spacing w:line="310" w:lineRule="exact"/>
              <w:jc w:val="center"/>
              <w:rPr>
                <w:rFonts w:hint="default"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第十六天</w:t>
            </w:r>
          </w:p>
        </w:tc>
        <w:tc>
          <w:tcPr>
            <w:tcW w:w="3485" w:type="pct"/>
          </w:tcPr>
          <w:p>
            <w:pPr>
              <w:pStyle w:val="6"/>
              <w:keepNext w:val="0"/>
              <w:keepLines w:val="0"/>
              <w:widowControl/>
              <w:suppressLineNumbers w:val="0"/>
              <w:spacing w:line="240" w:lineRule="auto"/>
              <w:ind w:left="0" w:firstLine="0"/>
              <w:jc w:val="left"/>
              <w:textAlignment w:val="center"/>
            </w:pPr>
            <w:r>
              <w:rPr>
                <w:rFonts w:ascii="黑体" w:hAnsi="宋体" w:eastAsia="黑体" w:cs="黑体"/>
                <w:b/>
                <w:bCs/>
                <w:color w:val="000000"/>
                <w:spacing w:val="0"/>
                <w:position w:val="0"/>
                <w:sz w:val="20"/>
                <w:szCs w:val="20"/>
              </w:rPr>
              <w:t>罗马</w:t>
            </w:r>
            <w:r>
              <w:rPr>
                <w:rFonts w:ascii="Wingdings" w:hAnsi="Wingdings" w:cs="Wingdings"/>
                <w:b/>
                <w:bCs/>
                <w:color w:val="000000"/>
                <w:spacing w:val="0"/>
                <w:position w:val="0"/>
                <w:sz w:val="20"/>
                <w:szCs w:val="20"/>
              </w:rPr>
              <w:t></w:t>
            </w:r>
            <w:r>
              <w:rPr>
                <w:rFonts w:hint="eastAsia" w:ascii="黑体" w:hAnsi="宋体" w:eastAsia="黑体" w:cs="黑体"/>
                <w:b/>
                <w:bCs/>
                <w:color w:val="000000"/>
                <w:spacing w:val="0"/>
                <w:position w:val="0"/>
                <w:sz w:val="20"/>
                <w:szCs w:val="20"/>
              </w:rPr>
              <w:t>上海</w:t>
            </w:r>
            <w:r>
              <w:rPr>
                <w:rFonts w:hint="eastAsia" w:ascii="黑体" w:hAnsi="宋体" w:eastAsia="黑体" w:cs="黑体"/>
                <w:b/>
                <w:bCs/>
                <w:color w:val="000000"/>
                <w:spacing w:val="0"/>
                <w:position w:val="0"/>
                <w:sz w:val="20"/>
                <w:szCs w:val="20"/>
                <w:lang w:val="en-US" w:eastAsia="zh-CN"/>
              </w:rPr>
              <w:t xml:space="preserve">  </w:t>
            </w:r>
            <w:r>
              <w:rPr>
                <w:rFonts w:hint="eastAsia" w:ascii="黑体" w:hAnsi="宋体" w:eastAsia="黑体" w:cs="黑体"/>
                <w:b/>
                <w:bCs/>
                <w:color w:val="000000"/>
                <w:spacing w:val="0"/>
                <w:position w:val="0"/>
                <w:sz w:val="20"/>
                <w:szCs w:val="20"/>
              </w:rPr>
              <w:t>MU788 MU788 2200/1445+1</w:t>
            </w:r>
          </w:p>
          <w:p>
            <w:pPr>
              <w:pStyle w:val="6"/>
              <w:keepNext w:val="0"/>
              <w:keepLines w:val="0"/>
              <w:widowControl/>
              <w:suppressLineNumbers w:val="0"/>
              <w:spacing w:line="240" w:lineRule="auto"/>
              <w:ind w:left="0" w:hanging="28"/>
              <w:jc w:val="left"/>
              <w:textAlignment w:val="center"/>
            </w:pPr>
            <w:r>
              <w:rPr>
                <w:rFonts w:hint="eastAsia" w:ascii="黑体" w:hAnsi="宋体" w:eastAsia="黑体" w:cs="黑体"/>
                <w:color w:val="0000FF"/>
                <w:spacing w:val="0"/>
                <w:position w:val="0"/>
                <w:sz w:val="20"/>
                <w:szCs w:val="20"/>
              </w:rPr>
              <w:t>罗马这是一座拥有悠久历史和辉煌古代文明的古城，它至今保留着丰富的古迹，经历沧桑岁月，那些废墟和古代建筑仍显示着这个“永恒之都”的庄严。</w:t>
            </w:r>
          </w:p>
          <w:p>
            <w:pPr>
              <w:pStyle w:val="6"/>
              <w:keepNext w:val="0"/>
              <w:keepLines w:val="0"/>
              <w:widowControl/>
              <w:suppressLineNumbers w:val="0"/>
              <w:spacing w:line="240" w:lineRule="auto"/>
              <w:ind w:left="0" w:firstLine="0"/>
              <w:jc w:val="left"/>
              <w:textAlignment w:val="center"/>
              <w:rPr>
                <w:rFonts w:hint="eastAsia" w:ascii="微软雅黑" w:hAnsi="微软雅黑" w:eastAsiaTheme="minorEastAsia" w:cstheme="minorBidi"/>
                <w:color w:val="222222"/>
                <w:kern w:val="2"/>
                <w:sz w:val="18"/>
                <w:szCs w:val="18"/>
                <w:shd w:val="clear" w:color="auto" w:fill="FFFFFF"/>
                <w:lang w:val="en-US" w:eastAsia="zh-CN" w:bidi="ar-SA"/>
              </w:rPr>
            </w:pPr>
            <w:r>
              <w:rPr>
                <w:rFonts w:hint="eastAsia" w:ascii="微软雅黑" w:hAnsi="微软雅黑" w:eastAsiaTheme="minorEastAsia" w:cstheme="minorBidi"/>
                <w:b/>
                <w:color w:val="FF0000"/>
                <w:kern w:val="2"/>
                <w:sz w:val="18"/>
                <w:szCs w:val="18"/>
                <w:shd w:val="clear" w:color="auto" w:fill="FFFFFF"/>
                <w:lang w:val="en-US" w:eastAsia="zh-CN" w:bidi="ar-SA"/>
              </w:rPr>
              <w:t>罗马城市深度观光</w:t>
            </w:r>
            <w:r>
              <w:rPr>
                <w:rFonts w:hint="eastAsia" w:ascii="微软雅黑" w:hAnsi="微软雅黑" w:eastAsiaTheme="minorEastAsia" w:cstheme="minorBidi"/>
                <w:color w:val="222222"/>
                <w:kern w:val="2"/>
                <w:sz w:val="18"/>
                <w:szCs w:val="18"/>
                <w:shd w:val="clear" w:color="auto" w:fill="FFFFFF"/>
                <w:lang w:val="en-US" w:eastAsia="zh-CN" w:bidi="ar-SA"/>
              </w:rPr>
              <w:t>（以下内容合计约120 分钟）：</w:t>
            </w:r>
          </w:p>
          <w:p>
            <w:pPr>
              <w:pStyle w:val="6"/>
              <w:keepNext w:val="0"/>
              <w:keepLines w:val="0"/>
              <w:widowControl/>
              <w:suppressLineNumbers w:val="0"/>
              <w:spacing w:line="240" w:lineRule="auto"/>
              <w:ind w:left="0" w:firstLine="0"/>
              <w:jc w:val="left"/>
              <w:textAlignment w:val="center"/>
              <w:rPr>
                <w:rFonts w:hint="eastAsia" w:ascii="微软雅黑" w:hAnsi="微软雅黑" w:eastAsiaTheme="minorEastAsia" w:cstheme="minorBidi"/>
                <w:color w:val="222222"/>
                <w:kern w:val="2"/>
                <w:sz w:val="18"/>
                <w:szCs w:val="18"/>
                <w:shd w:val="clear" w:color="auto" w:fill="FFFFFF"/>
                <w:lang w:val="en-US" w:eastAsia="zh-CN" w:bidi="ar-SA"/>
              </w:rPr>
            </w:pPr>
            <w:r>
              <w:rPr>
                <w:rFonts w:hint="eastAsia" w:ascii="微软雅黑" w:hAnsi="微软雅黑" w:eastAsiaTheme="minorEastAsia" w:cstheme="minorBidi"/>
                <w:b/>
                <w:color w:val="FF0000"/>
                <w:kern w:val="2"/>
                <w:sz w:val="18"/>
                <w:szCs w:val="18"/>
                <w:shd w:val="clear" w:color="auto" w:fill="FFFFFF"/>
                <w:lang w:val="en-US" w:eastAsia="zh-CN" w:bidi="ar-SA"/>
              </w:rPr>
              <w:t>君士坦丁凯旋门（外观）</w:t>
            </w:r>
            <w:r>
              <w:rPr>
                <w:rFonts w:hint="eastAsia" w:ascii="微软雅黑" w:hAnsi="微软雅黑" w:eastAsiaTheme="minorEastAsia" w:cstheme="minorBidi"/>
                <w:color w:val="222222"/>
                <w:kern w:val="2"/>
                <w:sz w:val="18"/>
                <w:szCs w:val="18"/>
                <w:shd w:val="clear" w:color="auto" w:fill="FFFFFF"/>
                <w:lang w:val="en-US" w:eastAsia="zh-CN" w:bidi="ar-SA"/>
              </w:rPr>
              <w:t>：建于公元315 年，经历了2000 年的风风雨雨，仍保存了当初的完美造型。是罗马城现存的三座凯旋门中年代较晚的一座。</w:t>
            </w:r>
          </w:p>
          <w:p>
            <w:pPr>
              <w:pStyle w:val="6"/>
              <w:keepNext w:val="0"/>
              <w:keepLines w:val="0"/>
              <w:widowControl/>
              <w:suppressLineNumbers w:val="0"/>
              <w:spacing w:line="240" w:lineRule="auto"/>
              <w:ind w:left="0" w:firstLine="0"/>
              <w:jc w:val="left"/>
              <w:textAlignment w:val="center"/>
              <w:rPr>
                <w:rFonts w:hint="eastAsia" w:ascii="微软雅黑" w:hAnsi="微软雅黑" w:eastAsiaTheme="minorEastAsia" w:cstheme="minorBidi"/>
                <w:color w:val="222222"/>
                <w:kern w:val="2"/>
                <w:sz w:val="18"/>
                <w:szCs w:val="18"/>
                <w:shd w:val="clear" w:color="auto" w:fill="FFFFFF"/>
                <w:lang w:val="en-US" w:eastAsia="zh-CN" w:bidi="ar-SA"/>
              </w:rPr>
            </w:pPr>
            <w:r>
              <w:rPr>
                <w:rFonts w:hint="eastAsia" w:ascii="微软雅黑" w:hAnsi="微软雅黑" w:eastAsiaTheme="minorEastAsia" w:cstheme="minorBidi"/>
                <w:color w:val="222222"/>
                <w:kern w:val="2"/>
                <w:sz w:val="18"/>
                <w:szCs w:val="18"/>
                <w:shd w:val="clear" w:color="auto" w:fill="FFFFFF"/>
                <w:lang w:val="en-US" w:eastAsia="zh-CN" w:bidi="ar-SA"/>
              </w:rPr>
              <w:t>古罗马废墟：在这些矗立的断壁残垣、庙墩孤柱前聆听曾经的辉煌，让您看到不一样的古都风情。许愿泉+西班牙广场：跟随著名影星奥黛丽·赫本的脚步，沿着再熟悉不过的影片《罗马假日》中的路线，站在阳光下的西班牙阶梯上，想起电影里俏皮可爱的赫本在附近闲逛，在许愿泉投下一枚硬币，期待再次来罗马。在罗马这个既充满文化气息又罗曼蒂克的古都，过一个完整的阳光假日！</w:t>
            </w:r>
          </w:p>
          <w:p>
            <w:pPr>
              <w:pStyle w:val="6"/>
              <w:keepNext w:val="0"/>
              <w:keepLines w:val="0"/>
              <w:widowControl/>
              <w:suppressLineNumbers w:val="0"/>
              <w:spacing w:line="240" w:lineRule="auto"/>
              <w:ind w:left="0" w:firstLine="0"/>
              <w:jc w:val="left"/>
              <w:textAlignment w:val="center"/>
              <w:rPr>
                <w:rFonts w:hint="eastAsia" w:ascii="微软雅黑" w:hAnsi="微软雅黑" w:eastAsiaTheme="minorEastAsia" w:cstheme="minorBidi"/>
                <w:color w:val="222222"/>
                <w:kern w:val="2"/>
                <w:sz w:val="18"/>
                <w:szCs w:val="18"/>
                <w:shd w:val="clear" w:color="auto" w:fill="FFFFFF"/>
                <w:lang w:val="en-US" w:eastAsia="zh-CN" w:bidi="ar-SA"/>
              </w:rPr>
            </w:pPr>
            <w:r>
              <w:rPr>
                <w:rFonts w:hint="eastAsia" w:ascii="微软雅黑" w:hAnsi="微软雅黑" w:eastAsiaTheme="minorEastAsia" w:cstheme="minorBidi"/>
                <w:b/>
                <w:color w:val="FF0000"/>
                <w:kern w:val="2"/>
                <w:sz w:val="18"/>
                <w:szCs w:val="18"/>
                <w:shd w:val="clear" w:color="auto" w:fill="FFFFFF"/>
                <w:lang w:val="en-US" w:eastAsia="zh-CN" w:bidi="ar-SA"/>
              </w:rPr>
              <w:t>【罗马斗兽场】*（</w:t>
            </w:r>
            <w:r>
              <w:rPr>
                <w:rFonts w:hint="eastAsia" w:ascii="微软雅黑" w:hAnsi="微软雅黑" w:eastAsiaTheme="minorEastAsia" w:cstheme="minorBidi"/>
                <w:color w:val="222222"/>
                <w:kern w:val="2"/>
                <w:sz w:val="18"/>
                <w:szCs w:val="18"/>
                <w:shd w:val="clear" w:color="auto" w:fill="FFFFFF"/>
                <w:lang w:val="en-US" w:eastAsia="zh-CN" w:bidi="ar-SA"/>
              </w:rPr>
              <w:t>♥ 精讲约60 分钟，含门票，游览时间约60 分钟）：罗马这是一座拥有悠久历史和辉煌古代文明的古城， 它至今保留着丰富的古迹，经历沧桑岁月，那些废墟和古代建筑</w:t>
            </w:r>
          </w:p>
          <w:p>
            <w:pPr>
              <w:pStyle w:val="6"/>
              <w:keepNext w:val="0"/>
              <w:keepLines w:val="0"/>
              <w:widowControl/>
              <w:suppressLineNumbers w:val="0"/>
              <w:spacing w:line="240" w:lineRule="auto"/>
              <w:ind w:left="0" w:firstLine="0"/>
              <w:jc w:val="left"/>
              <w:textAlignment w:val="center"/>
              <w:rPr>
                <w:rFonts w:hint="eastAsia" w:ascii="微软雅黑" w:hAnsi="微软雅黑" w:eastAsiaTheme="minorEastAsia" w:cstheme="minorBidi"/>
                <w:color w:val="222222"/>
                <w:kern w:val="2"/>
                <w:sz w:val="18"/>
                <w:szCs w:val="18"/>
                <w:shd w:val="clear" w:color="auto" w:fill="FFFFFF"/>
                <w:lang w:val="en-US" w:eastAsia="zh-CN" w:bidi="ar-SA"/>
              </w:rPr>
            </w:pPr>
            <w:r>
              <w:rPr>
                <w:rFonts w:hint="eastAsia" w:ascii="微软雅黑" w:hAnsi="微软雅黑" w:eastAsiaTheme="minorEastAsia" w:cstheme="minorBidi"/>
                <w:color w:val="222222"/>
                <w:kern w:val="2"/>
                <w:sz w:val="18"/>
                <w:szCs w:val="18"/>
                <w:shd w:val="clear" w:color="auto" w:fill="FFFFFF"/>
                <w:lang w:val="en-US" w:eastAsia="zh-CN" w:bidi="ar-SA"/>
              </w:rPr>
              <w:t>仍显示着这个“永恒之都”的庄严。立于这座古迹之前，您可以想象那些古罗马人民的呐喊与欢呼，感受古罗马文明的气息。斗兽场的设计前卫， 能容纳数万名观众，是当时世界上最大的剧场之一。即使在今天，它仍然以其宏伟的规模和令人震撼的建筑技术吸引着世人。在您的参观过程中，不妨想象当年角斗士们在沙场上的勇敢，政治家们的权谋，还有那些被千百年时间磨平的石级上， 曾经发生的故事。斗兽场不仅仅是一块古老的遗迹，它是罗马精神的象征。</w:t>
            </w:r>
          </w:p>
          <w:p>
            <w:pPr>
              <w:pStyle w:val="6"/>
              <w:keepNext w:val="0"/>
              <w:keepLines w:val="0"/>
              <w:widowControl/>
              <w:suppressLineNumbers w:val="0"/>
              <w:spacing w:line="240" w:lineRule="auto"/>
              <w:ind w:left="0" w:firstLine="0"/>
              <w:jc w:val="left"/>
              <w:textAlignment w:val="center"/>
              <w:rPr>
                <w:rFonts w:hint="eastAsia" w:ascii="微软雅黑" w:hAnsi="微软雅黑" w:eastAsiaTheme="minorEastAsia" w:cstheme="minorBidi"/>
                <w:b/>
                <w:color w:val="FF0000"/>
                <w:kern w:val="2"/>
                <w:sz w:val="18"/>
                <w:szCs w:val="18"/>
                <w:shd w:val="clear" w:color="auto" w:fill="FFFFFF"/>
                <w:lang w:val="en-US" w:eastAsia="zh-CN" w:bidi="ar-SA"/>
              </w:rPr>
            </w:pPr>
          </w:p>
        </w:tc>
        <w:tc>
          <w:tcPr>
            <w:tcW w:w="827" w:type="pct"/>
            <w:vAlign w:val="top"/>
          </w:tcPr>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早餐</w:t>
            </w:r>
          </w:p>
          <w:p>
            <w:pPr>
              <w:spacing w:line="310" w:lineRule="exact"/>
              <w:jc w:val="center"/>
              <w:rPr>
                <w:rFonts w:hint="eastAsia"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午餐</w:t>
            </w:r>
          </w:p>
          <w:p>
            <w:pPr>
              <w:spacing w:line="310" w:lineRule="exact"/>
              <w:jc w:val="center"/>
              <w:rPr>
                <w:rFonts w:hint="default"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w:t>
            </w:r>
          </w:p>
          <w:p>
            <w:pPr>
              <w:spacing w:line="310" w:lineRule="exact"/>
              <w:jc w:val="center"/>
              <w:rPr>
                <w:rFonts w:hint="eastAsia" w:asciiTheme="majorEastAsia" w:hAnsiTheme="majorEastAsia" w:eastAsiaTheme="majorEastAsia"/>
                <w:b/>
                <w:sz w:val="18"/>
                <w:szCs w:val="18"/>
                <w:lang w:val="en-US" w:eastAsia="zh-CN"/>
              </w:rPr>
            </w:pPr>
          </w:p>
          <w:p>
            <w:pPr>
              <w:spacing w:line="310" w:lineRule="exact"/>
              <w:jc w:val="center"/>
              <w:rPr>
                <w:rFonts w:hint="default" w:asciiTheme="majorEastAsia" w:hAnsiTheme="majorEastAsia" w:eastAsiaTheme="majorEastAsia"/>
                <w:b/>
                <w:sz w:val="18"/>
                <w:szCs w:val="18"/>
                <w:lang w:val="en-US" w:eastAsia="zh-CN"/>
              </w:rPr>
            </w:pPr>
          </w:p>
          <w:p>
            <w:pPr>
              <w:spacing w:line="310" w:lineRule="exact"/>
              <w:jc w:val="center"/>
              <w:rPr>
                <w:rFonts w:hint="eastAsia"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住宿：/</w:t>
            </w:r>
          </w:p>
          <w:p>
            <w:pPr>
              <w:spacing w:line="310" w:lineRule="exact"/>
              <w:jc w:val="center"/>
              <w:rPr>
                <w:rFonts w:hint="eastAsia" w:asciiTheme="majorEastAsia" w:hAnsiTheme="majorEastAsia" w:eastAsiaTheme="majorEastAsia"/>
                <w:b/>
                <w:sz w:val="18"/>
                <w:szCs w:val="18"/>
                <w:lang w:val="en-US" w:eastAsia="zh-CN"/>
              </w:rPr>
            </w:pPr>
          </w:p>
        </w:tc>
      </w:tr>
      <w:bookmarkEnd w:id="26"/>
      <w:tr>
        <w:tblPrEx>
          <w:tblBorders>
            <w:top w:val="double" w:color="00B0F0" w:sz="4" w:space="0"/>
            <w:left w:val="double" w:color="00B0F0" w:sz="4" w:space="0"/>
            <w:bottom w:val="double" w:color="00B0F0" w:sz="4" w:space="0"/>
            <w:right w:val="double" w:color="00B0F0" w:sz="4" w:space="0"/>
            <w:insideH w:val="single" w:color="auto" w:sz="4" w:space="0"/>
            <w:insideV w:val="single" w:color="auto" w:sz="4" w:space="0"/>
          </w:tblBorders>
          <w:tblCellMar>
            <w:top w:w="0" w:type="dxa"/>
            <w:left w:w="108" w:type="dxa"/>
            <w:bottom w:w="0" w:type="dxa"/>
            <w:right w:w="108" w:type="dxa"/>
          </w:tblCellMar>
        </w:tblPrEx>
        <w:trPr>
          <w:trHeight w:val="1442" w:hRule="atLeast"/>
        </w:trPr>
        <w:tc>
          <w:tcPr>
            <w:tcW w:w="686" w:type="pct"/>
          </w:tcPr>
          <w:p>
            <w:pPr>
              <w:spacing w:line="310" w:lineRule="exact"/>
              <w:jc w:val="center"/>
              <w:rPr>
                <w:rFonts w:hint="eastAsia"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第十七天</w:t>
            </w:r>
          </w:p>
          <w:p>
            <w:pPr>
              <w:spacing w:line="310" w:lineRule="exact"/>
              <w:jc w:val="center"/>
              <w:rPr>
                <w:rFonts w:hint="default" w:asciiTheme="majorEastAsia" w:hAnsiTheme="majorEastAsia" w:eastAsiaTheme="majorEastAsia"/>
                <w:b/>
                <w:sz w:val="18"/>
                <w:szCs w:val="18"/>
                <w:lang w:val="en-US" w:eastAsia="zh-CN"/>
              </w:rPr>
            </w:pPr>
          </w:p>
        </w:tc>
        <w:tc>
          <w:tcPr>
            <w:tcW w:w="3485" w:type="pct"/>
          </w:tcPr>
          <w:p>
            <w:pPr>
              <w:spacing w:line="310" w:lineRule="exact"/>
              <w:jc w:val="left"/>
              <w:rPr>
                <w:rFonts w:hint="default" w:cs="宋体" w:asciiTheme="majorEastAsia" w:hAnsiTheme="majorEastAsia" w:eastAsiaTheme="majorEastAsia"/>
                <w:color w:val="222222"/>
                <w:kern w:val="0"/>
                <w:sz w:val="18"/>
                <w:szCs w:val="18"/>
                <w:lang w:val="en-US" w:eastAsia="zh-CN"/>
              </w:rPr>
            </w:pPr>
            <w:r>
              <w:rPr>
                <w:rFonts w:hint="eastAsia" w:cs="宋体" w:asciiTheme="majorEastAsia" w:hAnsiTheme="majorEastAsia" w:eastAsiaTheme="majorEastAsia"/>
                <w:color w:val="222222"/>
                <w:kern w:val="0"/>
                <w:sz w:val="18"/>
                <w:szCs w:val="18"/>
                <w:lang w:val="en-US" w:eastAsia="zh-CN"/>
              </w:rPr>
              <w:t>抵达上海，回到温馨的家。</w:t>
            </w:r>
          </w:p>
        </w:tc>
        <w:tc>
          <w:tcPr>
            <w:tcW w:w="827" w:type="pct"/>
          </w:tcPr>
          <w:p>
            <w:pPr>
              <w:spacing w:line="310" w:lineRule="exact"/>
              <w:jc w:val="center"/>
              <w:rPr>
                <w:rFonts w:hint="default" w:asciiTheme="majorEastAsia" w:hAnsiTheme="majorEastAsia" w:eastAsiaTheme="majorEastAsia"/>
                <w:b/>
                <w:sz w:val="18"/>
                <w:szCs w:val="18"/>
                <w:lang w:val="en-US" w:eastAsia="zh-CN"/>
              </w:rPr>
            </w:pPr>
            <w:r>
              <w:rPr>
                <w:rFonts w:hint="eastAsia" w:asciiTheme="majorEastAsia" w:hAnsiTheme="majorEastAsia" w:eastAsiaTheme="majorEastAsia"/>
                <w:b/>
                <w:sz w:val="18"/>
                <w:szCs w:val="18"/>
                <w:lang w:val="en-US" w:eastAsia="zh-CN"/>
              </w:rPr>
              <w:t>/</w:t>
            </w:r>
          </w:p>
        </w:tc>
      </w:tr>
    </w:tbl>
    <w:p>
      <w:pPr>
        <w:rPr>
          <w:rFonts w:asciiTheme="minorEastAsia" w:hAnsiTheme="minorEastAsia" w:cstheme="minorEastAsia"/>
          <w:bCs/>
          <w:color w:val="000000"/>
          <w:sz w:val="18"/>
          <w:szCs w:val="18"/>
        </w:rPr>
      </w:pPr>
    </w:p>
    <w:p>
      <w:pPr>
        <w:spacing w:line="310" w:lineRule="exact"/>
        <w:jc w:val="center"/>
        <w:rPr>
          <w:rFonts w:hint="eastAsia" w:asciiTheme="minorEastAsia" w:hAnsiTheme="minorEastAsia" w:cstheme="minorEastAsia"/>
          <w:bCs/>
          <w:color w:val="000000"/>
          <w:sz w:val="18"/>
          <w:szCs w:val="18"/>
          <w:lang w:eastAsia="zh-CN"/>
        </w:rPr>
      </w:pPr>
      <w:r>
        <w:rPr>
          <w:rFonts w:hint="eastAsia" w:asciiTheme="minorEastAsia" w:hAnsiTheme="minorEastAsia" w:cstheme="minorEastAsia"/>
          <w:bCs/>
          <w:color w:val="000000"/>
          <w:sz w:val="18"/>
          <w:szCs w:val="18"/>
          <w:lang w:eastAsia="zh-CN"/>
        </w:rPr>
        <w:tab/>
      </w:r>
    </w:p>
    <w:p>
      <w:pPr>
        <w:spacing w:line="310" w:lineRule="exact"/>
        <w:jc w:val="both"/>
        <w:rPr>
          <w:rFonts w:hint="eastAsia" w:ascii="宋体" w:hAnsi="宋体" w:eastAsiaTheme="minorEastAsia"/>
          <w:b/>
          <w:sz w:val="18"/>
          <w:szCs w:val="18"/>
          <w:lang w:eastAsia="zh-CN"/>
        </w:rPr>
      </w:pPr>
    </w:p>
    <w:p>
      <w:pPr>
        <w:spacing w:line="310" w:lineRule="exact"/>
        <w:jc w:val="both"/>
        <w:rPr>
          <w:rFonts w:hint="eastAsia" w:ascii="宋体" w:hAnsi="宋体" w:eastAsiaTheme="minorEastAsia"/>
          <w:b/>
          <w:sz w:val="18"/>
          <w:szCs w:val="18"/>
          <w:lang w:eastAsia="zh-CN"/>
        </w:rPr>
      </w:pPr>
    </w:p>
    <w:p>
      <w:pPr>
        <w:spacing w:line="310" w:lineRule="exact"/>
        <w:jc w:val="both"/>
        <w:rPr>
          <w:rFonts w:hint="eastAsia" w:ascii="宋体" w:hAnsi="宋体" w:eastAsiaTheme="minorEastAsia"/>
          <w:b/>
          <w:sz w:val="18"/>
          <w:szCs w:val="18"/>
          <w:lang w:eastAsia="zh-CN"/>
        </w:rPr>
      </w:pPr>
    </w:p>
    <w:p>
      <w:pPr>
        <w:spacing w:line="310" w:lineRule="exact"/>
        <w:jc w:val="both"/>
        <w:rPr>
          <w:rFonts w:hint="eastAsia" w:ascii="宋体" w:hAnsi="宋体" w:eastAsiaTheme="minorEastAsia"/>
          <w:b/>
          <w:sz w:val="18"/>
          <w:szCs w:val="18"/>
          <w:lang w:eastAsia="zh-CN"/>
        </w:rPr>
      </w:pPr>
    </w:p>
    <w:p>
      <w:pPr>
        <w:spacing w:line="310" w:lineRule="exact"/>
        <w:jc w:val="both"/>
        <w:rPr>
          <w:rFonts w:hint="eastAsia" w:ascii="宋体" w:hAnsi="宋体" w:eastAsiaTheme="minorEastAsia"/>
          <w:b/>
          <w:sz w:val="18"/>
          <w:szCs w:val="18"/>
          <w:lang w:eastAsia="zh-CN"/>
        </w:rPr>
      </w:pPr>
    </w:p>
    <w:p>
      <w:pPr>
        <w:spacing w:line="310" w:lineRule="exact"/>
        <w:jc w:val="both"/>
        <w:rPr>
          <w:rFonts w:hint="eastAsia" w:ascii="宋体" w:hAnsi="宋体" w:eastAsiaTheme="minorEastAsia"/>
          <w:b/>
          <w:sz w:val="18"/>
          <w:szCs w:val="18"/>
          <w:lang w:eastAsia="zh-CN"/>
        </w:rPr>
      </w:pPr>
    </w:p>
    <w:p>
      <w:pPr>
        <w:spacing w:line="310" w:lineRule="exact"/>
        <w:jc w:val="both"/>
        <w:rPr>
          <w:rFonts w:hint="eastAsia" w:ascii="宋体" w:hAnsi="宋体" w:eastAsiaTheme="minorEastAsia"/>
          <w:b/>
          <w:sz w:val="18"/>
          <w:szCs w:val="18"/>
          <w:lang w:eastAsia="zh-CN"/>
        </w:rPr>
      </w:pPr>
    </w:p>
    <w:p>
      <w:pPr>
        <w:spacing w:line="310" w:lineRule="exact"/>
        <w:jc w:val="both"/>
        <w:rPr>
          <w:rFonts w:hint="eastAsia" w:ascii="宋体" w:hAnsi="宋体" w:eastAsiaTheme="minorEastAsia"/>
          <w:b/>
          <w:sz w:val="18"/>
          <w:szCs w:val="18"/>
          <w:lang w:eastAsia="zh-CN"/>
        </w:rPr>
      </w:pPr>
    </w:p>
    <w:p>
      <w:pPr>
        <w:spacing w:line="310" w:lineRule="exact"/>
        <w:jc w:val="both"/>
        <w:rPr>
          <w:rFonts w:hint="eastAsia" w:ascii="宋体" w:hAnsi="宋体" w:eastAsiaTheme="minorEastAsia"/>
          <w:b/>
          <w:sz w:val="18"/>
          <w:szCs w:val="18"/>
          <w:lang w:eastAsia="zh-CN"/>
        </w:rPr>
      </w:pPr>
    </w:p>
    <w:p>
      <w:pPr>
        <w:spacing w:line="310" w:lineRule="exact"/>
        <w:jc w:val="both"/>
        <w:rPr>
          <w:rFonts w:hint="eastAsia" w:ascii="宋体" w:hAnsi="宋体" w:eastAsiaTheme="minorEastAsia"/>
          <w:b/>
          <w:sz w:val="18"/>
          <w:szCs w:val="18"/>
          <w:lang w:eastAsia="zh-CN"/>
        </w:rPr>
      </w:pPr>
    </w:p>
    <w:p>
      <w:pPr>
        <w:rPr>
          <w:rFonts w:ascii="Arial" w:hAnsi="Arial" w:eastAsia="Arial" w:cs="Arial"/>
          <w:sz w:val="21"/>
          <w:szCs w:val="21"/>
        </w:rPr>
        <w:sectPr>
          <w:pgSz w:w="11906" w:h="16839"/>
          <w:pgMar w:top="1440" w:right="1800" w:bottom="1440" w:left="1800" w:header="0" w:footer="0" w:gutter="0"/>
          <w:pgBorders>
            <w:top w:val="none" w:sz="0" w:space="0"/>
            <w:left w:val="none" w:sz="0" w:space="0"/>
            <w:bottom w:val="none" w:sz="0" w:space="0"/>
            <w:right w:val="none" w:sz="0" w:space="0"/>
          </w:pgBorders>
          <w:cols w:space="720" w:num="1"/>
        </w:sectPr>
      </w:pPr>
    </w:p>
    <w:p>
      <w:pPr>
        <w:spacing w:line="310" w:lineRule="exact"/>
        <w:jc w:val="both"/>
        <w:rPr>
          <w:rFonts w:hint="eastAsia" w:ascii="宋体" w:hAnsi="宋体" w:eastAsiaTheme="minorEastAsia"/>
          <w:b/>
          <w:sz w:val="18"/>
          <w:szCs w:val="18"/>
          <w:lang w:eastAsia="zh-CN"/>
        </w:rPr>
      </w:pPr>
    </w:p>
    <w:sectPr>
      <w:pgSz w:w="11906" w:h="16838"/>
      <w:pgMar w:top="1157" w:right="1800" w:bottom="1440" w:left="1803" w:header="851" w:footer="992" w:gutter="0"/>
      <w:pgBorders>
        <w:top w:val="none" w:sz="0" w:space="0"/>
        <w:left w:val="none" w:sz="0" w:space="0"/>
        <w:bottom w:val="none" w:sz="0" w:space="0"/>
        <w:right w:val="none" w:sz="0" w:space="0"/>
      </w:pgBorders>
      <w:cols w:space="0" w:num="1"/>
      <w:rtlGutter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8"/>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Mincho">
    <w:altName w:val="Yu Gothic UI"/>
    <w:panose1 w:val="02020609040205080304"/>
    <w:charset w:val="80"/>
    <w:family w:val="modern"/>
    <w:pitch w:val="default"/>
    <w:sig w:usb0="00000000" w:usb1="00000000" w:usb2="00000012" w:usb3="00000000" w:csb0="0002009F" w:csb1="00000000"/>
  </w:font>
  <w:font w:name="华文仿宋">
    <w:altName w:val="仿宋"/>
    <w:panose1 w:val="02010600040101010101"/>
    <w:charset w:val="86"/>
    <w:family w:val="auto"/>
    <w:pitch w:val="default"/>
    <w:sig w:usb0="00000000" w:usb1="00000000" w:usb2="00000000" w:usb3="00000000" w:csb0="0004009F" w:csb1="DFD7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roman"/>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YzdhMGVkNmRlNzJhNmUwZTEwMWFjYzQ3ZTkwMzI1MzUifQ=="/>
  </w:docVars>
  <w:rsids>
    <w:rsidRoot w:val="753F4AA0"/>
    <w:rsid w:val="003F186E"/>
    <w:rsid w:val="004227E9"/>
    <w:rsid w:val="00573205"/>
    <w:rsid w:val="007B1006"/>
    <w:rsid w:val="007C39FE"/>
    <w:rsid w:val="00AC5D37"/>
    <w:rsid w:val="00E33B13"/>
    <w:rsid w:val="00F53EA4"/>
    <w:rsid w:val="01A05F5B"/>
    <w:rsid w:val="022523CC"/>
    <w:rsid w:val="03260DA0"/>
    <w:rsid w:val="0431492E"/>
    <w:rsid w:val="04BC2715"/>
    <w:rsid w:val="04EF43C3"/>
    <w:rsid w:val="069108EE"/>
    <w:rsid w:val="0765353C"/>
    <w:rsid w:val="08357A38"/>
    <w:rsid w:val="08955281"/>
    <w:rsid w:val="08DE4D91"/>
    <w:rsid w:val="095F3E39"/>
    <w:rsid w:val="0A6B0C56"/>
    <w:rsid w:val="0AA3355A"/>
    <w:rsid w:val="0AB17958"/>
    <w:rsid w:val="0BF63DA7"/>
    <w:rsid w:val="0C270A5A"/>
    <w:rsid w:val="0C6A1DF9"/>
    <w:rsid w:val="0CD9317D"/>
    <w:rsid w:val="0D990C7F"/>
    <w:rsid w:val="0E595DA6"/>
    <w:rsid w:val="0E9D4E90"/>
    <w:rsid w:val="0ED208D9"/>
    <w:rsid w:val="0F410BF7"/>
    <w:rsid w:val="0F606E50"/>
    <w:rsid w:val="0F7D391E"/>
    <w:rsid w:val="0FE43473"/>
    <w:rsid w:val="0FE4707E"/>
    <w:rsid w:val="10032614"/>
    <w:rsid w:val="106F66E1"/>
    <w:rsid w:val="11795D62"/>
    <w:rsid w:val="122F5DAD"/>
    <w:rsid w:val="12B65254"/>
    <w:rsid w:val="13A4281C"/>
    <w:rsid w:val="13F00B9E"/>
    <w:rsid w:val="141B5E3E"/>
    <w:rsid w:val="15E96C0C"/>
    <w:rsid w:val="15F35395"/>
    <w:rsid w:val="180C2BB5"/>
    <w:rsid w:val="1A72137B"/>
    <w:rsid w:val="1C67088B"/>
    <w:rsid w:val="1C9061DD"/>
    <w:rsid w:val="1CD83C50"/>
    <w:rsid w:val="1E48746B"/>
    <w:rsid w:val="1E9B0CC0"/>
    <w:rsid w:val="1F7A4C7D"/>
    <w:rsid w:val="1F971044"/>
    <w:rsid w:val="1FF468DA"/>
    <w:rsid w:val="20012DA5"/>
    <w:rsid w:val="204C04C4"/>
    <w:rsid w:val="20604404"/>
    <w:rsid w:val="20710756"/>
    <w:rsid w:val="207D118C"/>
    <w:rsid w:val="2087309B"/>
    <w:rsid w:val="20BD316F"/>
    <w:rsid w:val="20CC4B98"/>
    <w:rsid w:val="20D051BC"/>
    <w:rsid w:val="20F051E6"/>
    <w:rsid w:val="22065A4D"/>
    <w:rsid w:val="22A87507"/>
    <w:rsid w:val="22BD1E79"/>
    <w:rsid w:val="22D2644D"/>
    <w:rsid w:val="2313672A"/>
    <w:rsid w:val="23636958"/>
    <w:rsid w:val="23A91E20"/>
    <w:rsid w:val="2410262A"/>
    <w:rsid w:val="25860134"/>
    <w:rsid w:val="26FF0F16"/>
    <w:rsid w:val="272F014C"/>
    <w:rsid w:val="28111068"/>
    <w:rsid w:val="28477BB2"/>
    <w:rsid w:val="28F63821"/>
    <w:rsid w:val="28FB4306"/>
    <w:rsid w:val="294C018C"/>
    <w:rsid w:val="2A552220"/>
    <w:rsid w:val="2A7374DE"/>
    <w:rsid w:val="2AD62EAB"/>
    <w:rsid w:val="2B6F7A05"/>
    <w:rsid w:val="2D805BAC"/>
    <w:rsid w:val="2E731791"/>
    <w:rsid w:val="2EE41B14"/>
    <w:rsid w:val="2F3B0E6C"/>
    <w:rsid w:val="2FAA158A"/>
    <w:rsid w:val="2FED0C50"/>
    <w:rsid w:val="30794651"/>
    <w:rsid w:val="33CC574C"/>
    <w:rsid w:val="346723D8"/>
    <w:rsid w:val="34FB4929"/>
    <w:rsid w:val="35E121ED"/>
    <w:rsid w:val="37B93150"/>
    <w:rsid w:val="39944188"/>
    <w:rsid w:val="3A0D2800"/>
    <w:rsid w:val="3A417C38"/>
    <w:rsid w:val="3A5C534F"/>
    <w:rsid w:val="3A6B6DDD"/>
    <w:rsid w:val="3C594224"/>
    <w:rsid w:val="3D9F5C7F"/>
    <w:rsid w:val="3E392AB1"/>
    <w:rsid w:val="3E5457F6"/>
    <w:rsid w:val="3E6419BD"/>
    <w:rsid w:val="3EE03DED"/>
    <w:rsid w:val="3F6251B6"/>
    <w:rsid w:val="3F6D0313"/>
    <w:rsid w:val="40210BCD"/>
    <w:rsid w:val="41316C3D"/>
    <w:rsid w:val="41A06456"/>
    <w:rsid w:val="420F0EF0"/>
    <w:rsid w:val="433A4A99"/>
    <w:rsid w:val="434A043B"/>
    <w:rsid w:val="44134336"/>
    <w:rsid w:val="448B47B4"/>
    <w:rsid w:val="45972265"/>
    <w:rsid w:val="45D61B57"/>
    <w:rsid w:val="46260B77"/>
    <w:rsid w:val="48444D17"/>
    <w:rsid w:val="48480B1A"/>
    <w:rsid w:val="49C373DA"/>
    <w:rsid w:val="4A553ACB"/>
    <w:rsid w:val="4AD351BA"/>
    <w:rsid w:val="4B2267EA"/>
    <w:rsid w:val="4B4B5C4B"/>
    <w:rsid w:val="4B507541"/>
    <w:rsid w:val="4B9B2229"/>
    <w:rsid w:val="4C475782"/>
    <w:rsid w:val="4CBF59F6"/>
    <w:rsid w:val="4CCB78A3"/>
    <w:rsid w:val="4F91526E"/>
    <w:rsid w:val="4FB85879"/>
    <w:rsid w:val="506B6136"/>
    <w:rsid w:val="509567CA"/>
    <w:rsid w:val="5096337D"/>
    <w:rsid w:val="521140C6"/>
    <w:rsid w:val="5255030B"/>
    <w:rsid w:val="538135A1"/>
    <w:rsid w:val="54C067AF"/>
    <w:rsid w:val="54F52215"/>
    <w:rsid w:val="556A3B5C"/>
    <w:rsid w:val="55BC63C1"/>
    <w:rsid w:val="56EE5166"/>
    <w:rsid w:val="57186761"/>
    <w:rsid w:val="57C50C21"/>
    <w:rsid w:val="57F21C27"/>
    <w:rsid w:val="585B07D6"/>
    <w:rsid w:val="58BC558A"/>
    <w:rsid w:val="595F50EE"/>
    <w:rsid w:val="59A363C4"/>
    <w:rsid w:val="59DC04F2"/>
    <w:rsid w:val="5A7D7F47"/>
    <w:rsid w:val="5BBD1DA9"/>
    <w:rsid w:val="5BEC60DC"/>
    <w:rsid w:val="5C540101"/>
    <w:rsid w:val="5D3763F3"/>
    <w:rsid w:val="5D467A61"/>
    <w:rsid w:val="5E021151"/>
    <w:rsid w:val="5E252280"/>
    <w:rsid w:val="5E3B3833"/>
    <w:rsid w:val="61392BF4"/>
    <w:rsid w:val="617C1CB0"/>
    <w:rsid w:val="634D4B71"/>
    <w:rsid w:val="64DA0144"/>
    <w:rsid w:val="64DA78EC"/>
    <w:rsid w:val="64E239BB"/>
    <w:rsid w:val="64F61D79"/>
    <w:rsid w:val="65EF30D8"/>
    <w:rsid w:val="67987117"/>
    <w:rsid w:val="67A50FF1"/>
    <w:rsid w:val="67DE5300"/>
    <w:rsid w:val="68D52737"/>
    <w:rsid w:val="69DD5BA6"/>
    <w:rsid w:val="6A5030F8"/>
    <w:rsid w:val="6B210202"/>
    <w:rsid w:val="6BC95317"/>
    <w:rsid w:val="6BDA4EF0"/>
    <w:rsid w:val="6C9D40EA"/>
    <w:rsid w:val="6DC05F38"/>
    <w:rsid w:val="6DD118F7"/>
    <w:rsid w:val="6FDD651D"/>
    <w:rsid w:val="70214D6A"/>
    <w:rsid w:val="708A15C7"/>
    <w:rsid w:val="718B2D7D"/>
    <w:rsid w:val="71957D24"/>
    <w:rsid w:val="719A770D"/>
    <w:rsid w:val="71B268B1"/>
    <w:rsid w:val="71E46D3E"/>
    <w:rsid w:val="722A2164"/>
    <w:rsid w:val="73642743"/>
    <w:rsid w:val="74625203"/>
    <w:rsid w:val="753F4AA0"/>
    <w:rsid w:val="75EF3069"/>
    <w:rsid w:val="761F5BE7"/>
    <w:rsid w:val="762045C9"/>
    <w:rsid w:val="775C17A3"/>
    <w:rsid w:val="794F62FF"/>
    <w:rsid w:val="795D39E7"/>
    <w:rsid w:val="79D94204"/>
    <w:rsid w:val="7B18439F"/>
    <w:rsid w:val="7B8E4662"/>
    <w:rsid w:val="7BFA65D2"/>
    <w:rsid w:val="7CB5580D"/>
    <w:rsid w:val="7CF16BCE"/>
    <w:rsid w:val="7D8A6C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99"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autoRedefine/>
    <w:semiHidden/>
    <w:unhideWhenUsed/>
    <w:qFormat/>
    <w:uiPriority w:val="1"/>
  </w:style>
  <w:style w:type="table" w:default="1" w:styleId="7">
    <w:name w:val="Normal Table"/>
    <w:autoRedefine/>
    <w:semiHidden/>
    <w:unhideWhenUsed/>
    <w:qFormat/>
    <w:uiPriority w:val="99"/>
    <w:tblPr>
      <w:tblCellMar>
        <w:top w:w="0" w:type="dxa"/>
        <w:left w:w="108" w:type="dxa"/>
        <w:bottom w:w="0" w:type="dxa"/>
        <w:right w:w="108" w:type="dxa"/>
      </w:tblCellMar>
    </w:tblPr>
  </w:style>
  <w:style w:type="paragraph" w:styleId="2">
    <w:name w:val="Salutation"/>
    <w:basedOn w:val="1"/>
    <w:next w:val="1"/>
    <w:autoRedefine/>
    <w:qFormat/>
    <w:uiPriority w:val="0"/>
    <w:rPr>
      <w:rFonts w:eastAsia="MS Mincho"/>
      <w:lang w:eastAsia="ja-JP"/>
    </w:rPr>
  </w:style>
  <w:style w:type="paragraph" w:styleId="3">
    <w:name w:val="footer"/>
    <w:basedOn w:val="1"/>
    <w:link w:val="16"/>
    <w:autoRedefine/>
    <w:qFormat/>
    <w:uiPriority w:val="0"/>
    <w:pPr>
      <w:tabs>
        <w:tab w:val="center" w:pos="4153"/>
        <w:tab w:val="right" w:pos="8306"/>
      </w:tabs>
      <w:snapToGrid w:val="0"/>
      <w:jc w:val="left"/>
    </w:pPr>
    <w:rPr>
      <w:sz w:val="18"/>
      <w:szCs w:val="18"/>
    </w:rPr>
  </w:style>
  <w:style w:type="paragraph" w:styleId="4">
    <w:name w:val="header"/>
    <w:basedOn w:val="1"/>
    <w:link w:val="15"/>
    <w:autoRedefine/>
    <w:qFormat/>
    <w:uiPriority w:val="0"/>
    <w:pPr>
      <w:pBdr>
        <w:bottom w:val="single" w:color="auto" w:sz="6" w:space="1"/>
      </w:pBdr>
      <w:tabs>
        <w:tab w:val="center" w:pos="4153"/>
        <w:tab w:val="right" w:pos="8306"/>
      </w:tabs>
      <w:snapToGrid w:val="0"/>
      <w:jc w:val="center"/>
    </w:pPr>
    <w:rPr>
      <w:sz w:val="18"/>
      <w:szCs w:val="18"/>
    </w:rPr>
  </w:style>
  <w:style w:type="paragraph" w:styleId="5">
    <w:name w:val="HTML Preformatted"/>
    <w:basedOn w:val="1"/>
    <w:autoRedefine/>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rPr>
  </w:style>
  <w:style w:type="paragraph" w:styleId="6">
    <w:name w:val="Normal (Web)"/>
    <w:basedOn w:val="1"/>
    <w:autoRedefine/>
    <w:qFormat/>
    <w:uiPriority w:val="99"/>
    <w:pPr>
      <w:widowControl/>
      <w:spacing w:before="100" w:beforeAutospacing="1" w:after="100" w:afterAutospacing="1"/>
      <w:jc w:val="left"/>
    </w:pPr>
    <w:rPr>
      <w:rFonts w:ascii="宋体" w:hAnsi="宋体"/>
      <w:kern w:val="0"/>
      <w:sz w:val="24"/>
    </w:rPr>
  </w:style>
  <w:style w:type="character" w:styleId="9">
    <w:name w:val="Strong"/>
    <w:autoRedefine/>
    <w:qFormat/>
    <w:uiPriority w:val="0"/>
    <w:rPr>
      <w:b/>
      <w:bCs/>
    </w:rPr>
  </w:style>
  <w:style w:type="character" w:styleId="10">
    <w:name w:val="Hyperlink"/>
    <w:autoRedefine/>
    <w:qFormat/>
    <w:uiPriority w:val="0"/>
    <w:rPr>
      <w:color w:val="0000FF"/>
      <w:u w:val="single"/>
    </w:rPr>
  </w:style>
  <w:style w:type="paragraph" w:styleId="11">
    <w:name w:val="List Paragraph"/>
    <w:basedOn w:val="1"/>
    <w:autoRedefine/>
    <w:qFormat/>
    <w:uiPriority w:val="34"/>
    <w:pPr>
      <w:ind w:firstLine="420" w:firstLineChars="200"/>
    </w:pPr>
    <w:rPr>
      <w:rFonts w:ascii="Calibri" w:hAnsi="Calibri"/>
      <w:szCs w:val="22"/>
    </w:rPr>
  </w:style>
  <w:style w:type="paragraph" w:customStyle="1" w:styleId="12">
    <w:name w:val="列出段落11"/>
    <w:basedOn w:val="1"/>
    <w:autoRedefine/>
    <w:qFormat/>
    <w:uiPriority w:val="0"/>
    <w:pPr>
      <w:ind w:firstLine="420" w:firstLineChars="200"/>
    </w:pPr>
  </w:style>
  <w:style w:type="paragraph" w:customStyle="1" w:styleId="13">
    <w:name w:val="无间隔1"/>
    <w:autoRedefine/>
    <w:qFormat/>
    <w:uiPriority w:val="1"/>
    <w:rPr>
      <w:rFonts w:ascii="Times New Roman" w:hAnsi="Times New Roman" w:eastAsia="宋体" w:cs="Times New Roman"/>
      <w:sz w:val="22"/>
      <w:szCs w:val="22"/>
      <w:lang w:val="it-IT" w:eastAsia="en-US" w:bidi="ar-SA"/>
    </w:rPr>
  </w:style>
  <w:style w:type="paragraph" w:customStyle="1" w:styleId="14">
    <w:name w:val="Default"/>
    <w:autoRedefine/>
    <w:qFormat/>
    <w:uiPriority w:val="0"/>
    <w:pPr>
      <w:widowControl w:val="0"/>
      <w:autoSpaceDE w:val="0"/>
      <w:autoSpaceDN w:val="0"/>
      <w:adjustRightInd w:val="0"/>
    </w:pPr>
    <w:rPr>
      <w:rFonts w:ascii="华文仿宋" w:hAnsi="Times New Roman" w:eastAsia="华文仿宋" w:cs="华文仿宋"/>
      <w:color w:val="000000"/>
      <w:sz w:val="24"/>
      <w:szCs w:val="24"/>
      <w:lang w:val="en-US" w:eastAsia="zh-CN" w:bidi="ar-SA"/>
    </w:rPr>
  </w:style>
  <w:style w:type="character" w:customStyle="1" w:styleId="15">
    <w:name w:val="页眉 Char"/>
    <w:basedOn w:val="8"/>
    <w:link w:val="4"/>
    <w:autoRedefine/>
    <w:qFormat/>
    <w:uiPriority w:val="0"/>
    <w:rPr>
      <w:rFonts w:asciiTheme="minorHAnsi" w:hAnsiTheme="minorHAnsi" w:eastAsiaTheme="minorEastAsia" w:cstheme="minorBidi"/>
      <w:kern w:val="2"/>
      <w:sz w:val="18"/>
      <w:szCs w:val="18"/>
    </w:rPr>
  </w:style>
  <w:style w:type="character" w:customStyle="1" w:styleId="16">
    <w:name w:val="页脚 Char"/>
    <w:basedOn w:val="8"/>
    <w:link w:val="3"/>
    <w:autoRedefine/>
    <w:qFormat/>
    <w:uiPriority w:val="0"/>
    <w:rPr>
      <w:rFonts w:asciiTheme="minorHAnsi" w:hAnsiTheme="minorHAnsi" w:eastAsiaTheme="minorEastAsia" w:cstheme="minorBidi"/>
      <w:kern w:val="2"/>
      <w:sz w:val="18"/>
      <w:szCs w:val="18"/>
    </w:rPr>
  </w:style>
  <w:style w:type="paragraph" w:customStyle="1" w:styleId="17">
    <w:name w:val="Table Text"/>
    <w:basedOn w:val="1"/>
    <w:autoRedefine/>
    <w:semiHidden/>
    <w:qFormat/>
    <w:uiPriority w:val="0"/>
    <w:rPr>
      <w:rFonts w:ascii="宋体" w:hAnsi="宋体" w:eastAsia="宋体" w:cs="宋体"/>
      <w:sz w:val="20"/>
      <w:szCs w:val="20"/>
      <w:lang w:val="en-US" w:eastAsia="en-US" w:bidi="ar-SA"/>
    </w:rPr>
  </w:style>
  <w:style w:type="table" w:customStyle="1" w:styleId="18">
    <w:name w:val="Table Normal"/>
    <w:autoRedefine/>
    <w:semiHidden/>
    <w:unhideWhenUsed/>
    <w:qFormat/>
    <w:uiPriority w:val="0"/>
    <w:tblPr>
      <w:tblCellMar>
        <w:top w:w="0" w:type="dxa"/>
        <w:left w:w="0" w:type="dxa"/>
        <w:bottom w:w="0" w:type="dxa"/>
        <w:right w:w="0"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4321</Words>
  <Characters>5063</Characters>
  <Lines>22</Lines>
  <Paragraphs>6</Paragraphs>
  <TotalTime>6</TotalTime>
  <ScaleCrop>false</ScaleCrop>
  <LinksUpToDate>false</LinksUpToDate>
  <CharactersWithSpaces>5442</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2018-08-16T08:13:00Z</dcterms:created>
  <dc:creator>Administrator</dc:creator>
  <cp:lastModifiedBy>孙晨亮</cp:lastModifiedBy>
  <dcterms:modified xsi:type="dcterms:W3CDTF">2026-06-22T06:31:26Z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2052-12.1.0.16250</vt:lpwstr>
  </property>
  <property fmtid="{D5CDD505-2E9C-101B-9397-08002B2CF9AE}" pid="3" name="KSOTemplateDocerSaveRecord">
    <vt:lpwstr>eyJoZGlkIjoiMzY2NGI5N2JhNTVlNGNhYmI4ZjRhZTJiMGJmYTliMzYiLCJ1c2VySWQiOiIyNTUzNjY5ODYifQ==</vt:lpwstr>
  </property>
  <property fmtid="{D5CDD505-2E9C-101B-9397-08002B2CF9AE}" pid="4" name="ICV">
    <vt:lpwstr>754E48066FD54EE8824AB20BF8948810_12</vt:lpwstr>
  </property>
</Properties>
</file>