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9F41" w14:textId="77777777" w:rsidR="00E74A98" w:rsidRDefault="006F55EC">
      <w:pPr>
        <w:rPr>
          <w:rFonts w:ascii="Times New Roman" w:eastAsia="Times New Roman" w:hAnsi="Times New Roman" w:cs="Times New Roman"/>
          <w:sz w:val="24"/>
          <w:szCs w:val="24"/>
        </w:rPr>
      </w:pPr>
      <w:r>
        <w:rPr>
          <w:rFonts w:ascii="Times New Roman" w:eastAsia="Times New Roman" w:hAnsi="Times New Roman" w:cs="Times New Roman"/>
          <w:sz w:val="24"/>
          <w:szCs w:val="24"/>
        </w:rPr>
        <w:t>Estevan Lule</w:t>
      </w:r>
    </w:p>
    <w:p w14:paraId="7E7E9F42" w14:textId="77777777" w:rsidR="00E74A98" w:rsidRDefault="006F55E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April 2021</w:t>
      </w:r>
    </w:p>
    <w:p w14:paraId="7E7E9F43" w14:textId="77777777" w:rsidR="00E74A98" w:rsidRDefault="006F55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3 - Write Up</w:t>
      </w:r>
    </w:p>
    <w:p w14:paraId="7E7E9F44" w14:textId="77777777" w:rsidR="00E74A98" w:rsidRDefault="00E74A98">
      <w:pPr>
        <w:jc w:val="center"/>
        <w:rPr>
          <w:rFonts w:ascii="Times New Roman" w:eastAsia="Times New Roman" w:hAnsi="Times New Roman" w:cs="Times New Roman"/>
          <w:sz w:val="24"/>
          <w:szCs w:val="24"/>
        </w:rPr>
      </w:pPr>
    </w:p>
    <w:p w14:paraId="7E7E9F45" w14:textId="77777777" w:rsidR="00E74A98" w:rsidRDefault="006F55EC">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p w14:paraId="7E7E9F46" w14:textId="77777777" w:rsidR="00E74A98" w:rsidRDefault="00E74A98">
      <w:pPr>
        <w:rPr>
          <w:rFonts w:ascii="Times New Roman" w:eastAsia="Times New Roman" w:hAnsi="Times New Roman" w:cs="Times New Roman"/>
          <w:sz w:val="24"/>
          <w:szCs w:val="24"/>
        </w:rPr>
      </w:pPr>
    </w:p>
    <w:p w14:paraId="7E7E9F47" w14:textId="755D3A7B" w:rsidR="00E74A98" w:rsidRDefault="006F55E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visualization displays the count of a particular </w:t>
      </w:r>
      <w:r w:rsidR="00CE3C60">
        <w:rPr>
          <w:rFonts w:ascii="Times New Roman" w:eastAsia="Times New Roman" w:hAnsi="Times New Roman" w:cs="Times New Roman"/>
          <w:sz w:val="24"/>
          <w:szCs w:val="24"/>
        </w:rPr>
        <w:t>Pokémon</w:t>
      </w:r>
      <w:r>
        <w:rPr>
          <w:rFonts w:ascii="Times New Roman" w:eastAsia="Times New Roman" w:hAnsi="Times New Roman" w:cs="Times New Roman"/>
          <w:sz w:val="24"/>
          <w:szCs w:val="24"/>
        </w:rPr>
        <w:t xml:space="preserve"> type for each generation. The visualization incorporates interactive features that allow the viewer to gain additional and accurate information. The viewer can use the drop-down</w:t>
      </w:r>
      <w:r>
        <w:rPr>
          <w:rFonts w:ascii="Times New Roman" w:eastAsia="Times New Roman" w:hAnsi="Times New Roman" w:cs="Times New Roman"/>
          <w:sz w:val="24"/>
          <w:szCs w:val="24"/>
        </w:rPr>
        <w:t xml:space="preserve"> list to change th</w:t>
      </w:r>
      <w:r>
        <w:rPr>
          <w:rFonts w:ascii="Times New Roman" w:eastAsia="Times New Roman" w:hAnsi="Times New Roman" w:cs="Times New Roman"/>
          <w:sz w:val="24"/>
          <w:szCs w:val="24"/>
        </w:rPr>
        <w:t xml:space="preserve">e </w:t>
      </w:r>
      <w:r w:rsidR="00CE3C60">
        <w:rPr>
          <w:rFonts w:ascii="Times New Roman" w:eastAsia="Times New Roman" w:hAnsi="Times New Roman" w:cs="Times New Roman"/>
          <w:sz w:val="24"/>
          <w:szCs w:val="24"/>
        </w:rPr>
        <w:t>Pokémon</w:t>
      </w:r>
      <w:r>
        <w:rPr>
          <w:rFonts w:ascii="Times New Roman" w:eastAsia="Times New Roman" w:hAnsi="Times New Roman" w:cs="Times New Roman"/>
          <w:sz w:val="24"/>
          <w:szCs w:val="24"/>
        </w:rPr>
        <w:t xml:space="preserve"> type that is being displayed. The visualization also incorporates a tooltip that allows the viewer to see information about a given datapoint.</w:t>
      </w:r>
    </w:p>
    <w:p w14:paraId="7E7E9F48" w14:textId="77777777" w:rsidR="00E74A98" w:rsidRDefault="00E74A98">
      <w:pPr>
        <w:rPr>
          <w:rFonts w:ascii="Times New Roman" w:eastAsia="Times New Roman" w:hAnsi="Times New Roman" w:cs="Times New Roman"/>
          <w:sz w:val="24"/>
          <w:szCs w:val="24"/>
        </w:rPr>
      </w:pPr>
    </w:p>
    <w:p w14:paraId="7E7E9F49" w14:textId="77777777" w:rsidR="00E74A98" w:rsidRDefault="006F55EC">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challenge</w:t>
      </w:r>
    </w:p>
    <w:p w14:paraId="7E7E9F4A" w14:textId="77777777" w:rsidR="00E74A98" w:rsidRDefault="00E74A98">
      <w:pPr>
        <w:rPr>
          <w:rFonts w:ascii="Times New Roman" w:eastAsia="Times New Roman" w:hAnsi="Times New Roman" w:cs="Times New Roman"/>
          <w:sz w:val="24"/>
          <w:szCs w:val="24"/>
        </w:rPr>
      </w:pPr>
    </w:p>
    <w:p w14:paraId="7E7E9F4B" w14:textId="77777777" w:rsidR="00E74A98" w:rsidRDefault="006F55E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out several datasets. We were originally planning to create a global map t</w:t>
      </w:r>
      <w:r>
        <w:rPr>
          <w:rFonts w:ascii="Times New Roman" w:eastAsia="Times New Roman" w:hAnsi="Times New Roman" w:cs="Times New Roman"/>
          <w:sz w:val="24"/>
          <w:szCs w:val="24"/>
        </w:rPr>
        <w:t xml:space="preserve">hat showcased the population density of every country and how that density changed overtime. However, our lack of experience with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and d3 in particular, made it difficult to manipulate the dataset. Additionally, the data was too large and comple</w:t>
      </w:r>
      <w:r>
        <w:rPr>
          <w:rFonts w:ascii="Times New Roman" w:eastAsia="Times New Roman" w:hAnsi="Times New Roman" w:cs="Times New Roman"/>
          <w:sz w:val="24"/>
          <w:szCs w:val="24"/>
        </w:rPr>
        <w:t>x to utilize the same way that many tutorials and examples that we found online did. For these reasons, we opted to use a dataset that was easier to manipulate and that had plenty of potential for user interaction.</w:t>
      </w:r>
    </w:p>
    <w:p w14:paraId="7E7E9F4C" w14:textId="77777777" w:rsidR="00E74A98" w:rsidRDefault="00E74A98">
      <w:pPr>
        <w:rPr>
          <w:rFonts w:ascii="Times New Roman" w:eastAsia="Times New Roman" w:hAnsi="Times New Roman" w:cs="Times New Roman"/>
          <w:sz w:val="24"/>
          <w:szCs w:val="24"/>
        </w:rPr>
      </w:pPr>
    </w:p>
    <w:p w14:paraId="7E7E9F4D" w14:textId="77777777" w:rsidR="00E74A98" w:rsidRDefault="006F55EC">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Interactive features help exploratio</w:t>
      </w:r>
      <w:r>
        <w:rPr>
          <w:rFonts w:ascii="Times New Roman" w:eastAsia="Times New Roman" w:hAnsi="Times New Roman" w:cs="Times New Roman"/>
          <w:sz w:val="24"/>
          <w:szCs w:val="24"/>
        </w:rPr>
        <w:t>n</w:t>
      </w:r>
    </w:p>
    <w:p w14:paraId="7E7E9F4E" w14:textId="77777777" w:rsidR="00E74A98" w:rsidRDefault="00E74A98">
      <w:pPr>
        <w:rPr>
          <w:rFonts w:ascii="Times New Roman" w:eastAsia="Times New Roman" w:hAnsi="Times New Roman" w:cs="Times New Roman"/>
          <w:sz w:val="24"/>
          <w:szCs w:val="24"/>
        </w:rPr>
      </w:pPr>
    </w:p>
    <w:p w14:paraId="7E7E9F4F" w14:textId="1E5B2305" w:rsidR="00E74A98" w:rsidRDefault="006F55E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visualization includes two interactive features: a drop down list for swapping the </w:t>
      </w:r>
      <w:r w:rsidR="00CE3C60">
        <w:rPr>
          <w:rFonts w:ascii="Times New Roman" w:eastAsia="Times New Roman" w:hAnsi="Times New Roman" w:cs="Times New Roman"/>
          <w:sz w:val="24"/>
          <w:szCs w:val="24"/>
        </w:rPr>
        <w:t>Pokémon</w:t>
      </w:r>
      <w:r>
        <w:rPr>
          <w:rFonts w:ascii="Times New Roman" w:eastAsia="Times New Roman" w:hAnsi="Times New Roman" w:cs="Times New Roman"/>
          <w:sz w:val="24"/>
          <w:szCs w:val="24"/>
        </w:rPr>
        <w:t xml:space="preserve"> type in view and a tooltip which displays the generation and count for a specific datapoint. The drop down list allows viewers to quickly and easily switch th</w:t>
      </w:r>
      <w:r>
        <w:rPr>
          <w:rFonts w:ascii="Times New Roman" w:eastAsia="Times New Roman" w:hAnsi="Times New Roman" w:cs="Times New Roman"/>
          <w:sz w:val="24"/>
          <w:szCs w:val="24"/>
        </w:rPr>
        <w:t xml:space="preserve">e </w:t>
      </w:r>
      <w:r w:rsidR="00CE3C60">
        <w:rPr>
          <w:rFonts w:ascii="Times New Roman" w:eastAsia="Times New Roman" w:hAnsi="Times New Roman" w:cs="Times New Roman"/>
          <w:sz w:val="24"/>
          <w:szCs w:val="24"/>
        </w:rPr>
        <w:t>Pokémon</w:t>
      </w:r>
      <w:r>
        <w:rPr>
          <w:rFonts w:ascii="Times New Roman" w:eastAsia="Times New Roman" w:hAnsi="Times New Roman" w:cs="Times New Roman"/>
          <w:sz w:val="24"/>
          <w:szCs w:val="24"/>
        </w:rPr>
        <w:t xml:space="preserve"> type, additionally, the transitions that occur when switching </w:t>
      </w:r>
      <w:r w:rsidR="00CE3C60">
        <w:rPr>
          <w:rFonts w:ascii="Times New Roman" w:eastAsia="Times New Roman" w:hAnsi="Times New Roman" w:cs="Times New Roman"/>
          <w:sz w:val="24"/>
          <w:szCs w:val="24"/>
        </w:rPr>
        <w:t>Pokémon</w:t>
      </w:r>
      <w:r>
        <w:rPr>
          <w:rFonts w:ascii="Times New Roman" w:eastAsia="Times New Roman" w:hAnsi="Times New Roman" w:cs="Times New Roman"/>
          <w:sz w:val="24"/>
          <w:szCs w:val="24"/>
        </w:rPr>
        <w:t xml:space="preserve"> type allows that viewer to more easily compare the counts of each </w:t>
      </w:r>
      <w:r w:rsidR="00CE3C60">
        <w:rPr>
          <w:rFonts w:ascii="Times New Roman" w:eastAsia="Times New Roman" w:hAnsi="Times New Roman" w:cs="Times New Roman"/>
          <w:sz w:val="24"/>
          <w:szCs w:val="24"/>
        </w:rPr>
        <w:t>Pokémon</w:t>
      </w:r>
      <w:r>
        <w:rPr>
          <w:rFonts w:ascii="Times New Roman" w:eastAsia="Times New Roman" w:hAnsi="Times New Roman" w:cs="Times New Roman"/>
          <w:sz w:val="24"/>
          <w:szCs w:val="24"/>
        </w:rPr>
        <w:t xml:space="preserve"> type. The tooltip allows the viewer to quickly get accurate information about a particular data point,</w:t>
      </w:r>
      <w:r>
        <w:rPr>
          <w:rFonts w:ascii="Times New Roman" w:eastAsia="Times New Roman" w:hAnsi="Times New Roman" w:cs="Times New Roman"/>
          <w:sz w:val="24"/>
          <w:szCs w:val="24"/>
        </w:rPr>
        <w:t xml:space="preserve"> without having to rely purely on the axes.</w:t>
      </w:r>
    </w:p>
    <w:p w14:paraId="7E7E9F50" w14:textId="77777777" w:rsidR="00E74A98" w:rsidRDefault="00E74A98">
      <w:pPr>
        <w:rPr>
          <w:rFonts w:ascii="Times New Roman" w:eastAsia="Times New Roman" w:hAnsi="Times New Roman" w:cs="Times New Roman"/>
          <w:sz w:val="24"/>
          <w:szCs w:val="24"/>
        </w:rPr>
      </w:pPr>
    </w:p>
    <w:p w14:paraId="7E7E9F51" w14:textId="77777777" w:rsidR="00E74A98" w:rsidRDefault="006F55EC">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Discuss your choices in  visual encoding and design choices 20 points possible here</w:t>
      </w:r>
    </w:p>
    <w:p w14:paraId="7E7E9F52" w14:textId="77777777" w:rsidR="00E74A98" w:rsidRDefault="00E74A98">
      <w:pPr>
        <w:rPr>
          <w:rFonts w:ascii="Times New Roman" w:eastAsia="Times New Roman" w:hAnsi="Times New Roman" w:cs="Times New Roman"/>
          <w:color w:val="2D3B45"/>
          <w:sz w:val="24"/>
          <w:szCs w:val="24"/>
          <w:highlight w:val="white"/>
        </w:rPr>
      </w:pPr>
    </w:p>
    <w:p w14:paraId="7E7E9F53" w14:textId="01D2CB83" w:rsidR="00E74A98" w:rsidRDefault="006F55EC">
      <w:pPr>
        <w:numPr>
          <w:ilvl w:val="0"/>
          <w:numId w:val="4"/>
        </w:num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A line chart was selected for the visualization because it showcases how the count each </w:t>
      </w:r>
      <w:r w:rsidR="00CE3C60">
        <w:rPr>
          <w:rFonts w:ascii="Times New Roman" w:eastAsia="Times New Roman" w:hAnsi="Times New Roman" w:cs="Times New Roman"/>
          <w:color w:val="2D3B45"/>
          <w:sz w:val="24"/>
          <w:szCs w:val="24"/>
          <w:highlight w:val="white"/>
        </w:rPr>
        <w:t>Pokémon</w:t>
      </w:r>
      <w:r>
        <w:rPr>
          <w:rFonts w:ascii="Times New Roman" w:eastAsia="Times New Roman" w:hAnsi="Times New Roman" w:cs="Times New Roman"/>
          <w:color w:val="2D3B45"/>
          <w:sz w:val="24"/>
          <w:szCs w:val="24"/>
          <w:highlight w:val="white"/>
        </w:rPr>
        <w:t xml:space="preserve"> type changed as the generation</w:t>
      </w:r>
      <w:r>
        <w:rPr>
          <w:rFonts w:ascii="Times New Roman" w:eastAsia="Times New Roman" w:hAnsi="Times New Roman" w:cs="Times New Roman"/>
          <w:color w:val="2D3B45"/>
          <w:sz w:val="24"/>
          <w:szCs w:val="24"/>
          <w:highlight w:val="white"/>
        </w:rPr>
        <w:t xml:space="preserve">s progressed. We considered using a bar chart but felt that the line chart better captured the change in count for a </w:t>
      </w:r>
      <w:r w:rsidR="00CE3C60">
        <w:rPr>
          <w:rFonts w:ascii="Times New Roman" w:eastAsia="Times New Roman" w:hAnsi="Times New Roman" w:cs="Times New Roman"/>
          <w:color w:val="2D3B45"/>
          <w:sz w:val="24"/>
          <w:szCs w:val="24"/>
          <w:highlight w:val="white"/>
        </w:rPr>
        <w:t>Pokémon</w:t>
      </w:r>
      <w:r>
        <w:rPr>
          <w:rFonts w:ascii="Times New Roman" w:eastAsia="Times New Roman" w:hAnsi="Times New Roman" w:cs="Times New Roman"/>
          <w:color w:val="2D3B45"/>
          <w:sz w:val="24"/>
          <w:szCs w:val="24"/>
          <w:highlight w:val="white"/>
        </w:rPr>
        <w:t xml:space="preserve"> type between generations. Additionally, the chart is color coded with each type having a different color. This color coding is prim</w:t>
      </w:r>
      <w:r>
        <w:rPr>
          <w:rFonts w:ascii="Times New Roman" w:eastAsia="Times New Roman" w:hAnsi="Times New Roman" w:cs="Times New Roman"/>
          <w:color w:val="2D3B45"/>
          <w:sz w:val="24"/>
          <w:szCs w:val="24"/>
          <w:highlight w:val="white"/>
        </w:rPr>
        <w:t xml:space="preserve">arily used to allow the viewer to more easily distinguish the various </w:t>
      </w:r>
      <w:r w:rsidR="00CE3C60">
        <w:rPr>
          <w:rFonts w:ascii="Times New Roman" w:eastAsia="Times New Roman" w:hAnsi="Times New Roman" w:cs="Times New Roman"/>
          <w:color w:val="2D3B45"/>
          <w:sz w:val="24"/>
          <w:szCs w:val="24"/>
          <w:highlight w:val="white"/>
        </w:rPr>
        <w:t>Pokémon</w:t>
      </w:r>
      <w:r>
        <w:rPr>
          <w:rFonts w:ascii="Times New Roman" w:eastAsia="Times New Roman" w:hAnsi="Times New Roman" w:cs="Times New Roman"/>
          <w:color w:val="2D3B45"/>
          <w:sz w:val="24"/>
          <w:szCs w:val="24"/>
          <w:highlight w:val="white"/>
        </w:rPr>
        <w:t xml:space="preserve"> types. </w:t>
      </w:r>
    </w:p>
    <w:p w14:paraId="7E7E9F54" w14:textId="77777777" w:rsidR="00E74A98" w:rsidRDefault="006F55EC">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lastRenderedPageBreak/>
        <w:t>Development Process</w:t>
      </w:r>
    </w:p>
    <w:p w14:paraId="7E7E9F55" w14:textId="77777777" w:rsidR="00E74A98" w:rsidRDefault="00E74A98">
      <w:pPr>
        <w:rPr>
          <w:rFonts w:ascii="Times New Roman" w:eastAsia="Times New Roman" w:hAnsi="Times New Roman" w:cs="Times New Roman"/>
          <w:color w:val="2D3B45"/>
          <w:sz w:val="24"/>
          <w:szCs w:val="24"/>
          <w:highlight w:val="white"/>
        </w:rPr>
      </w:pPr>
    </w:p>
    <w:p w14:paraId="7E7E9F56" w14:textId="18289A10" w:rsidR="00E74A98" w:rsidRDefault="006F55EC">
      <w:pPr>
        <w:numPr>
          <w:ilvl w:val="0"/>
          <w:numId w:val="2"/>
        </w:num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We had several different ideas for the visualization. Our first few attempts to create a visualization didn’t go well, so we had to start over severa</w:t>
      </w:r>
      <w:r>
        <w:rPr>
          <w:rFonts w:ascii="Times New Roman" w:eastAsia="Times New Roman" w:hAnsi="Times New Roman" w:cs="Times New Roman"/>
          <w:color w:val="2D3B45"/>
          <w:sz w:val="24"/>
          <w:szCs w:val="24"/>
          <w:highlight w:val="white"/>
        </w:rPr>
        <w:t xml:space="preserve">l times. This is mostly because we didn’t have much experience with d3, and we found most of our initial ideas were too complicated given our limited knowledge. For example, we considered creating a spider chart that would compare the stats of two </w:t>
      </w:r>
      <w:r w:rsidR="00CE3C60">
        <w:rPr>
          <w:rFonts w:ascii="Times New Roman" w:eastAsia="Times New Roman" w:hAnsi="Times New Roman" w:cs="Times New Roman"/>
          <w:color w:val="2D3B45"/>
          <w:sz w:val="24"/>
          <w:szCs w:val="24"/>
          <w:highlight w:val="white"/>
        </w:rPr>
        <w:t>Pokémon</w:t>
      </w:r>
      <w:r>
        <w:rPr>
          <w:rFonts w:ascii="Times New Roman" w:eastAsia="Times New Roman" w:hAnsi="Times New Roman" w:cs="Times New Roman"/>
          <w:color w:val="2D3B45"/>
          <w:sz w:val="24"/>
          <w:szCs w:val="24"/>
          <w:highlight w:val="white"/>
        </w:rPr>
        <w:t>,</w:t>
      </w:r>
      <w:r>
        <w:rPr>
          <w:rFonts w:ascii="Times New Roman" w:eastAsia="Times New Roman" w:hAnsi="Times New Roman" w:cs="Times New Roman"/>
          <w:color w:val="2D3B45"/>
          <w:sz w:val="24"/>
          <w:szCs w:val="24"/>
          <w:highlight w:val="white"/>
        </w:rPr>
        <w:t xml:space="preserve"> but we found that the dataset was too difficult to manipulate for the purpose of the visualization. Eventually, we settled on a simpler visualization that still had potential for viewer interaction, which is the line chart that we ended up creating. We bo</w:t>
      </w:r>
      <w:r>
        <w:rPr>
          <w:rFonts w:ascii="Times New Roman" w:eastAsia="Times New Roman" w:hAnsi="Times New Roman" w:cs="Times New Roman"/>
          <w:color w:val="2D3B45"/>
          <w:sz w:val="24"/>
          <w:szCs w:val="24"/>
          <w:highlight w:val="white"/>
        </w:rPr>
        <w:t xml:space="preserve">th put in many hours into the project. It’s difficult to say how many hours we worked on the project specifically, but we ultimately worked on it </w:t>
      </w:r>
      <w:proofErr w:type="spellStart"/>
      <w:r>
        <w:rPr>
          <w:rFonts w:ascii="Times New Roman" w:eastAsia="Times New Roman" w:hAnsi="Times New Roman" w:cs="Times New Roman"/>
          <w:color w:val="2D3B45"/>
          <w:sz w:val="24"/>
          <w:szCs w:val="24"/>
          <w:highlight w:val="white"/>
        </w:rPr>
        <w:t>everyday</w:t>
      </w:r>
      <w:proofErr w:type="spellEnd"/>
      <w:r>
        <w:rPr>
          <w:rFonts w:ascii="Times New Roman" w:eastAsia="Times New Roman" w:hAnsi="Times New Roman" w:cs="Times New Roman"/>
          <w:color w:val="2D3B45"/>
          <w:sz w:val="24"/>
          <w:szCs w:val="24"/>
          <w:highlight w:val="white"/>
        </w:rPr>
        <w:t xml:space="preserve"> for about two and a half weeks. Again, a lot of this time was spent just trying to get a better under</w:t>
      </w:r>
      <w:r>
        <w:rPr>
          <w:rFonts w:ascii="Times New Roman" w:eastAsia="Times New Roman" w:hAnsi="Times New Roman" w:cs="Times New Roman"/>
          <w:color w:val="2D3B45"/>
          <w:sz w:val="24"/>
          <w:szCs w:val="24"/>
          <w:highlight w:val="white"/>
        </w:rPr>
        <w:t>standing of d3. So, the aspect that took the most time was looking through tutorials and learning about d3.</w:t>
      </w:r>
    </w:p>
    <w:sectPr w:rsidR="00E74A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29D"/>
    <w:multiLevelType w:val="multilevel"/>
    <w:tmpl w:val="FE4E9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7A1988"/>
    <w:multiLevelType w:val="multilevel"/>
    <w:tmpl w:val="6CCEA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370893"/>
    <w:multiLevelType w:val="multilevel"/>
    <w:tmpl w:val="5CEA0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AF3E1F"/>
    <w:multiLevelType w:val="multilevel"/>
    <w:tmpl w:val="CEC4B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725AE1"/>
    <w:multiLevelType w:val="multilevel"/>
    <w:tmpl w:val="736ED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A98"/>
    <w:rsid w:val="006F55EC"/>
    <w:rsid w:val="00CE3C60"/>
    <w:rsid w:val="00E7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9F41"/>
  <w15:docId w15:val="{63F25274-A12C-44DF-A252-D80BF93C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Estevan Lule</cp:lastModifiedBy>
  <cp:revision>3</cp:revision>
  <dcterms:created xsi:type="dcterms:W3CDTF">2021-04-21T18:58:00Z</dcterms:created>
  <dcterms:modified xsi:type="dcterms:W3CDTF">2021-04-21T19:01:00Z</dcterms:modified>
</cp:coreProperties>
</file>