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1A237E"/>
          <w:sz w:val="26"/>
          <w:szCs w:val="26"/>
        </w:rPr>
        <w:t xml:space="preserve">AP CHEMISTRY  ·  COMPLETE EXAM GUIDE</w:t>
      </w:r>
    </w:p>
    <w:p>
      <w:pPr>
        <w:pBdr>
          <w:bottom w:val="single" w:color="1A237E" w:sz="12" w:space="4"/>
        </w:pBdr>
        <w:spacing w:after="60"/>
        <w:jc w:val="center"/>
      </w:pPr>
      <w:r>
        <w:rPr>
          <w:i/>
          <w:iCs/>
          <w:color w:val="595959"/>
          <w:sz w:val="16"/>
          <w:szCs w:val="16"/>
        </w:rPr>
        <w:t xml:space="preserve">Comprehensive Study Guide  +  Traps, Hacks &amp; Score-Optimization Playbook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UNIVERSAL CONSTANTS &amp; MASTER EQUATIONS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Constant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Constant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Constant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= 8.314 J/(mol·K)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 = 0.08206 L·atm/(mol·K)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 = 96,485 C/mol e⁻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NA = 6.022 × 10²³ /mol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kB = 1.38 × 10⁻²³ J/K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 = 6.626 × 10⁻³⁴ J·s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 = 3.00 × 10⁸ m/s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Kw = 1.0 × 10⁻¹⁴ (25°C)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 atm = 760 torr = 101.325 kPa</w:t>
            </w:r>
          </w:p>
        </w:tc>
      </w:tr>
    </w:tbl>
    <w:p>
      <w:pPr>
        <w:spacing w:after="4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Gas:  PV = nRT      Coulomb:  F ∝ (q₁q₂)/r²      Energy of photon:  E = hν,  c = λν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Calorimetry:  q = m·c·ΔT      Hess:  ΔH°rxn = Σ ΔH°f(prod) − Σ ΔH°f(react)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Kinetics:  rate = k[A]^m[B]^n      Arrhenius:  k = A·e^(−Ea/RT)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Equilibrium:  Kp = Kc(RT)^Δn      ΔG° = −RT ln K = −nFE°cell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Acids:  pH = −log[H⁺],  Ka·Kb = Kw,  pH = pKa + log([A⁻]/[HA])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Thermo:  ΔG = ΔH − TΔS       Nernst:  E = E° − (0.0592/n) log Q</w:t>
            </w:r>
          </w:p>
        </w:tc>
      </w:tr>
    </w:tbl>
    <w:p>
      <w:pPr>
        <w:spacing w:after="12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│  ATOMIC STRUCTURE &amp; PERIODIC PROPERTIES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Subatomic particles, isotopes &amp; mass spec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Atomic mass</w:t>
      </w:r>
      <w:r>
        <w:rPr>
          <w:sz w:val="16"/>
          <w:szCs w:val="16"/>
        </w:rPr>
        <w:t xml:space="preserve"> = Σ(isotope mass × fractional abundance). Mass spectra: x-axis = mass/charge (m/z), y-axis = relative abundance. Tallest peak = most abundant isotope.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Avg. atomic mass on PT is the weighted average</w:t>
      </w:r>
      <w:r>
        <w:rPr>
          <w:sz w:val="16"/>
          <w:szCs w:val="16"/>
        </w:rPr>
        <w:t xml:space="preserve"> of the peaks — students lose points by reading the tallest peak as the answer.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Electron configuration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Order: 1s 2s 2p 3s 3p 4s 3d 4p 5s 4d 5p 6s 4f 5d 6p 7s 5f 6d. </w:t>
      </w:r>
      <w:r>
        <w:rPr>
          <w:b/>
          <w:bCs/>
          <w:sz w:val="16"/>
          <w:szCs w:val="16"/>
        </w:rPr>
        <w:t xml:space="preserve">Aufbau</w:t>
      </w:r>
      <w:r>
        <w:rPr>
          <w:sz w:val="16"/>
          <w:szCs w:val="16"/>
        </w:rPr>
        <w:t xml:space="preserve"> (low → high), </w:t>
      </w:r>
      <w:r>
        <w:rPr>
          <w:b/>
          <w:bCs/>
          <w:sz w:val="16"/>
          <w:szCs w:val="16"/>
        </w:rPr>
        <w:t xml:space="preserve">Hund's</w:t>
      </w:r>
      <w:r>
        <w:rPr>
          <w:sz w:val="16"/>
          <w:szCs w:val="16"/>
        </w:rPr>
        <w:t xml:space="preserve"> (max unpaired), </w:t>
      </w:r>
      <w:r>
        <w:rPr>
          <w:b/>
          <w:bCs/>
          <w:sz w:val="16"/>
          <w:szCs w:val="16"/>
        </w:rPr>
        <w:t xml:space="preserve">Pauli</w:t>
      </w:r>
      <w:r>
        <w:rPr>
          <w:sz w:val="16"/>
          <w:szCs w:val="16"/>
        </w:rPr>
        <w:t xml:space="preserve"> (≤2 e⁻ per orbital, opposite spin).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Anomalies: </w:t>
      </w:r>
      <w:r>
        <w:rPr>
          <w:b/>
          <w:bCs/>
          <w:sz w:val="16"/>
          <w:szCs w:val="16"/>
        </w:rPr>
        <w:t xml:space="preserve">Cr [Ar] 4s¹ 3d⁵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Cu [Ar] 4s¹ 3d¹⁰</w:t>
      </w:r>
      <w:r>
        <w:rPr>
          <w:sz w:val="16"/>
          <w:szCs w:val="16"/>
        </w:rPr>
        <w:t xml:space="preserve"> (half/full d-shell stability).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Cations: remove from </w:t>
      </w:r>
      <w:r>
        <w:rPr>
          <w:b/>
          <w:bCs/>
          <w:sz w:val="16"/>
          <w:szCs w:val="16"/>
        </w:rPr>
        <w:t xml:space="preserve">highest n first</w:t>
      </w:r>
      <w:r>
        <w:rPr>
          <w:sz w:val="16"/>
          <w:szCs w:val="16"/>
        </w:rPr>
        <w:t xml:space="preserve"> (e.g., Fe → Fe²⁺ removes 4s before 3d).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Photoelectron Spectroscopy (PES)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PES x-axis = </w:t>
      </w:r>
      <w:r>
        <w:rPr>
          <w:b/>
          <w:bCs/>
          <w:sz w:val="16"/>
          <w:szCs w:val="16"/>
        </w:rPr>
        <w:t xml:space="preserve">binding energy</w:t>
      </w:r>
      <w:r>
        <w:rPr>
          <w:sz w:val="16"/>
          <w:szCs w:val="16"/>
        </w:rPr>
        <w:t xml:space="preserve"> (higher = closer to nucleus); peak height ∝ # electrons in that subshell.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Use to verify e⁻ config: e.g., N (1s² 2s² 2p³) shows three peaks with relative heights 2 : 2 : 3.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Coulomb's Law — the engine behind all periodic trends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 ∝ (q₁ · q₂) / r²        Energy of attraction:  E ∝ −(q₁q₂)/r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Higher charge or smaller distance ⇒ stronger attraction ⇒ harder to remove e⁻, smaller atom, more EN.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Periodic Trends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52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Across 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Down ↓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Why (Coulomb)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Atomic radius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decreases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increases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↑ Zeff pulls e⁻ in; ↓ adds shells (larger r)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Ionization energy (IE₁)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increases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decreases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↑ Zeff harder to remove; ↓ farther e⁻ easier to remove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Electronegativity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increases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decreases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Same logic; F is most EN (excl. noble gases)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Electron affinity (mag.)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more negative 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less negative ↓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Adding e⁻ releases more energy when Zeff high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Metallic character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decreases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increases</w:t>
            </w:r>
          </w:p>
        </w:tc>
        <w:tc>
          <w:tcPr>
            <w:tcW w:type="dxa" w:w="5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Lower IE = easier to lose e⁻ = more metallic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AP TRAP  </w:t>
            </w:r>
            <w:r>
              <w:rPr>
                <w:b/>
                <w:bCs/>
                <w:sz w:val="16"/>
                <w:szCs w:val="16"/>
              </w:rPr>
              <w:t xml:space="preserve">IE jumps</w:t>
            </w:r>
            <w:r>
              <w:rPr>
                <w:sz w:val="16"/>
                <w:szCs w:val="16"/>
              </w:rPr>
              <w:t xml:space="preserve"> signal core-electron removal. Mg: IE₁, IE₂ small, then </w:t>
            </w:r>
            <w:r>
              <w:rPr>
                <w:b/>
                <w:bCs/>
                <w:sz w:val="16"/>
                <w:szCs w:val="16"/>
              </w:rPr>
              <w:t xml:space="preserve">huge IE₃</w:t>
            </w:r>
            <w:r>
              <w:rPr>
                <w:sz w:val="16"/>
                <w:szCs w:val="16"/>
              </w:rPr>
              <w:t xml:space="preserve"> (breaking [Ne]). Use these jumps to identify group #.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Isoelectronic series</w:t>
      </w:r>
      <w:r>
        <w:rPr>
          <w:sz w:val="16"/>
          <w:szCs w:val="16"/>
        </w:rPr>
        <w:t xml:space="preserve"> (e.g., O²⁻, F⁻, Ne, Na⁺, Mg²⁺): same e⁻ count; </w:t>
      </w:r>
      <w:r>
        <w:rPr>
          <w:b/>
          <w:bCs/>
          <w:sz w:val="16"/>
          <w:szCs w:val="16"/>
        </w:rPr>
        <w:t xml:space="preserve">more protons → smaller radius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Cations &lt; neutral &lt; anions in radius (within same element).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2E75B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│  BONDING &amp; MOLECULAR GEOMETRY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Bond Type Spectrum (use ΔEN as a guide, not a law)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64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Bond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ΔEN guide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Properties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Nonpolar covalent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&lt; 0.5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Equal sharing; e.g., H₂, Cl₂, C–H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Polar covalent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0.5–1.7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Unequal sharing → dipole; e.g., H–Cl, O–H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Ionic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&gt; 1.7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e⁻ transfer; high m.p., conducts when molten/aqueous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Metallic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5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Sea of delocalized e⁻; malleable, conductive, lustrous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Lewis Structures — the recipe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1) Sum valence e⁻ (add 1 per negative charge, subtract 1 per positive).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2) Skeletal: least EN central (never H or F as central). 3) Connect with single bonds, complete octets on terminal atoms first.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4) Add multiple bonds to satisfy central atom. 5) Compute </w:t>
      </w:r>
      <w:r>
        <w:rPr>
          <w:b/>
          <w:bCs/>
          <w:sz w:val="16"/>
          <w:szCs w:val="16"/>
        </w:rPr>
        <w:t xml:space="preserve">formal charge = valence − nonbonding − ½(bonding)</w:t>
      </w:r>
      <w:r>
        <w:rPr>
          <w:sz w:val="16"/>
          <w:szCs w:val="16"/>
        </w:rPr>
        <w:t xml:space="preserve">; best Lewis structure minimizes |FC| and places negative FC on more EN atom.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Resonance</w:t>
      </w:r>
      <w:r>
        <w:rPr>
          <w:sz w:val="16"/>
          <w:szCs w:val="16"/>
        </w:rPr>
        <w:t xml:space="preserve"> when ≥2 valid structures: actual bond order = average. Bond length/strength is intermediate (e.g., NO₃⁻: 3 equivalent N–O ≈ 1.33 bond order).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Octet exceptions</w:t>
      </w:r>
      <w:r>
        <w:rPr>
          <w:sz w:val="16"/>
          <w:szCs w:val="16"/>
        </w:rPr>
        <w:t xml:space="preserve">: B &amp; Al often &lt;8; odd-e⁻ species (NO, NO₂); expanded octet for </w:t>
      </w:r>
      <w:r>
        <w:rPr>
          <w:b/>
          <w:bCs/>
          <w:sz w:val="16"/>
          <w:szCs w:val="16"/>
        </w:rPr>
        <w:t xml:space="preserve">period ≥3</w:t>
      </w:r>
      <w:r>
        <w:rPr>
          <w:sz w:val="16"/>
          <w:szCs w:val="16"/>
        </w:rPr>
        <w:t xml:space="preserve"> (PCl₅, SF₆, ClO₄⁻).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VSEPR — geometry from steric number (SN = bonded + lone pairs)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80"/>
        <w:gridCol w:w="2800"/>
        <w:gridCol w:w="1800"/>
        <w:gridCol w:w="3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SN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e⁻ Geometry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Molecular Shape (lone pairs)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Bond Angle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Linear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Linear (0 LP)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180°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CO₂, BeCl₂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Trig. planar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Trig. planar (0) / Bent (1)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120° / &lt;120°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BF₃ / SO₂, O₃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Tetrahedral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Tetra (0) / Trig. pyr (1) / Bent (2)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109.5° / ~107° / ~104.5°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CH₄ / NH₃ / H₂O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Trig. bipyr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TBP / Seesaw / T-shape / Linear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90,120 / — / 90 / 180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PCl₅ / SF₄ / ClF₃ / I₃⁻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Octahedral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Oct / Sq. pyr / Sq. planar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90° / — / 90°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SF₆ / BrF₅ / XeF₄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AP TRAP  </w:t>
            </w:r>
            <w:r>
              <w:rPr>
                <w:b/>
                <w:bCs/>
                <w:sz w:val="16"/>
                <w:szCs w:val="16"/>
              </w:rPr>
              <w:t xml:space="preserve">Lone pairs squeeze bond angles</w:t>
            </w:r>
            <w:r>
              <w:rPr>
                <w:sz w:val="16"/>
                <w:szCs w:val="16"/>
              </w:rPr>
              <w:t xml:space="preserve"> because LP–BP repulsion &gt; BP–BP. Water (104.5°) &lt; ammonia (107°) &lt; methane (109.5°).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Hybridization &amp; Bond Order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67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Hybrid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SN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Linear; one σ + 2 π possible (triple bond)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sp²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Trig. planar; allows 1 π (double bond, e.g., C=C, C=O)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sp³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Tetrahedral; only σ bonds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sp³d / sp³d²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 / 6</w:t>
            </w:r>
          </w:p>
        </w:tc>
        <w:tc>
          <w:tcPr>
            <w:tcW w:type="dxa" w:w="67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(AP no longer requires d-hybrid by name; recognize 5/6-coordinate.)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σ bond</w:t>
      </w:r>
      <w:r>
        <w:rPr>
          <w:sz w:val="16"/>
          <w:szCs w:val="16"/>
        </w:rPr>
        <w:t xml:space="preserve"> = head-on overlap; </w:t>
      </w:r>
      <w:r>
        <w:rPr>
          <w:b/>
          <w:bCs/>
          <w:sz w:val="16"/>
          <w:szCs w:val="16"/>
        </w:rPr>
        <w:t xml:space="preserve">π bond</w:t>
      </w:r>
      <w:r>
        <w:rPr>
          <w:sz w:val="16"/>
          <w:szCs w:val="16"/>
        </w:rPr>
        <w:t xml:space="preserve"> = sidewise p-orbital overlap. Single = 1σ; double = 1σ+1π; triple = 1σ+2π.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Higher bond order → </w:t>
      </w:r>
      <w:r>
        <w:rPr>
          <w:b/>
          <w:bCs/>
          <w:sz w:val="16"/>
          <w:szCs w:val="16"/>
        </w:rPr>
        <w:t xml:space="preserve">shorter</w:t>
      </w:r>
      <w:r>
        <w:rPr>
          <w:sz w:val="16"/>
          <w:szCs w:val="16"/>
        </w:rPr>
        <w:t xml:space="preserve"> &amp; </w:t>
      </w:r>
      <w:r>
        <w:rPr>
          <w:b/>
          <w:bCs/>
          <w:sz w:val="16"/>
          <w:szCs w:val="16"/>
        </w:rPr>
        <w:t xml:space="preserve">stronger</w:t>
      </w:r>
      <w:r>
        <w:rPr>
          <w:sz w:val="16"/>
          <w:szCs w:val="16"/>
        </w:rPr>
        <w:t xml:space="preserve"> bond. C≡C &lt; C=C &lt; C–C in length; opposite in energy.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Polarity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Polar molecule = polar bonds </w:t>
      </w:r>
      <w:r>
        <w:rPr>
          <w:b/>
          <w:bCs/>
          <w:sz w:val="16"/>
          <w:szCs w:val="16"/>
        </w:rPr>
        <w:t xml:space="preserve">AND</w:t>
      </w:r>
      <w:r>
        <w:rPr>
          <w:sz w:val="16"/>
          <w:szCs w:val="16"/>
        </w:rPr>
        <w:t xml:space="preserve"> asymmetric geometry (dipoles don't cancel). CO₂ nonpolar, H₂O polar.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Symmetric AX_n with no LP on central → nonpolar (CCl₄, BF₃, PF₅, SF₆).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97B" w:sz="8"/>
              <w:left w:val="single" w:color="00897B" w:sz="8"/>
              <w:bottom w:val="single" w:color="00897B" w:sz="8"/>
              <w:right w:val="single" w:color="00897B" w:sz="8"/>
            </w:tcBorders>
            <w:shd w:fill="0089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│  INTERMOLECULAR FORCES, GASES, SOLUTIONS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IMF Hierarchy (weakest → strongest)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4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Force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Strength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When it acts / Trends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LDF</w:t>
            </w:r>
            <w:r>
              <w:rPr>
                <w:sz w:val="16"/>
                <w:szCs w:val="16"/>
              </w:rPr>
              <w:t xml:space="preserve"> (London / dispersion)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Weak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molecules. ↑ with </w:t>
            </w:r>
            <w:r>
              <w:rPr>
                <w:b/>
                <w:bCs/>
                <w:sz w:val="16"/>
                <w:szCs w:val="16"/>
              </w:rPr>
              <w:t xml:space="preserve">more electrons</w:t>
            </w:r>
            <w:r>
              <w:rPr>
                <w:sz w:val="16"/>
                <w:szCs w:val="16"/>
              </w:rPr>
              <w:t xml:space="preserve"> &amp; </w:t>
            </w:r>
            <w:r>
              <w:rPr>
                <w:b/>
                <w:bCs/>
                <w:sz w:val="16"/>
                <w:szCs w:val="16"/>
              </w:rPr>
              <w:t xml:space="preserve">larger surface area</w:t>
            </w:r>
            <w:r>
              <w:rPr>
                <w:sz w:val="16"/>
                <w:szCs w:val="16"/>
              </w:rPr>
              <w:t xml:space="preserve"> (linear &gt; branched)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Dipole-dipole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Medium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Polar molecules. ↑ with dipole magnitude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Hydrogen bonding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 bonded to </w:t>
            </w:r>
            <w:r>
              <w:rPr>
                <w:b/>
                <w:bCs/>
                <w:sz w:val="16"/>
                <w:szCs w:val="16"/>
              </w:rPr>
              <w:t xml:space="preserve">N, O, or F</w:t>
            </w:r>
            <w:r>
              <w:rPr>
                <w:sz w:val="16"/>
                <w:szCs w:val="16"/>
              </w:rPr>
              <w:t xml:space="preserve"> (donor) interacting with N/O/F lone pair (acceptor)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Ion-dipole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Stronger still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Ion + polar molecule (key in aqueous solutions)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Ionic / network covalent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Strongest</w:t>
            </w:r>
          </w:p>
        </w:tc>
        <w:tc>
          <w:tcPr>
            <w:tcW w:type="dxa" w:w="6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Not really IMFs — full lattice bonds (NaCl, SiO₂, diamond)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AP TRAP  </w:t>
            </w:r>
            <w:r>
              <w:rPr>
                <w:b/>
                <w:bCs/>
                <w:sz w:val="16"/>
                <w:szCs w:val="16"/>
              </w:rPr>
              <w:t xml:space="preserve">Boiling point</w:t>
            </w:r>
            <w:r>
              <w:rPr>
                <w:sz w:val="16"/>
                <w:szCs w:val="16"/>
              </w:rPr>
              <w:t xml:space="preserve"> comparisons: same IMF type → bigger molar mass / more e⁻ wins (LDF). Different IMF types → strongest IMF wins. H-bonders blow past their MW peers (H₂O vs H₂S).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Properties driven by IMFs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Stronger IMF ⇒ </w:t>
      </w:r>
      <w:r>
        <w:rPr>
          <w:b/>
          <w:bCs/>
          <w:sz w:val="16"/>
          <w:szCs w:val="16"/>
        </w:rPr>
        <w:t xml:space="preserve">higher</w:t>
      </w:r>
      <w:r>
        <w:rPr>
          <w:sz w:val="16"/>
          <w:szCs w:val="16"/>
        </w:rPr>
        <w:t xml:space="preserve"> BP/MP, higher viscosity, higher surface tension, </w:t>
      </w:r>
      <w:r>
        <w:rPr>
          <w:b/>
          <w:bCs/>
          <w:sz w:val="16"/>
          <w:szCs w:val="16"/>
        </w:rPr>
        <w:t xml:space="preserve">lower</w:t>
      </w:r>
      <w:r>
        <w:rPr>
          <w:sz w:val="16"/>
          <w:szCs w:val="16"/>
        </w:rPr>
        <w:t xml:space="preserve"> vapor pressure, lower volatility.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Vapor pressure ↑ with T</w:t>
      </w:r>
      <w:r>
        <w:rPr>
          <w:sz w:val="16"/>
          <w:szCs w:val="16"/>
        </w:rPr>
        <w:t xml:space="preserve"> (Clausius–Clapeyron behavior). Liquid boils when Pvap = Pext.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Gas Laws &amp; Kinetic-Molecular Theory (KMT)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PV = nRT          P₁V₁/T₁ = P₂V₂/T₂          Density:  d = PM/(RT)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Dalton:  P_total = ΣP_i,    P_i = χ_i · P_total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Graham:  rate₁/rate₂ = √(M₂/M₁)        KE_avg = (3/2) k_B T  (depends only on T)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KMT assumptions: random motion; negligible particle volume; elastic collisions; no IMFs; KE_avg ∝ T.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Real gases deviate</w:t>
      </w:r>
      <w:r>
        <w:rPr>
          <w:sz w:val="16"/>
          <w:szCs w:val="16"/>
        </w:rPr>
        <w:t xml:space="preserve"> at </w:t>
      </w:r>
      <w:r>
        <w:rPr>
          <w:b/>
          <w:bCs/>
          <w:sz w:val="16"/>
          <w:szCs w:val="16"/>
        </w:rPr>
        <w:t xml:space="preserve">high P</w:t>
      </w:r>
      <w:r>
        <w:rPr>
          <w:sz w:val="16"/>
          <w:szCs w:val="16"/>
        </w:rPr>
        <w:t xml:space="preserve"> (volume matters) and </w:t>
      </w:r>
      <w:r>
        <w:rPr>
          <w:b/>
          <w:bCs/>
          <w:sz w:val="16"/>
          <w:szCs w:val="16"/>
        </w:rPr>
        <w:t xml:space="preserve">low T</w:t>
      </w:r>
      <w:r>
        <w:rPr>
          <w:sz w:val="16"/>
          <w:szCs w:val="16"/>
        </w:rPr>
        <w:t xml:space="preserve"> (IMFs matter). Polar/large gases deviate most.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Maxwell–Boltzmann distribution: ↑T flattens &amp; shifts right (more high-speed particles, larger fraction with KE &gt; Ea).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Solutions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Molarity  M = mol solute / L solution        Dilution:  M₁V₁ = M₂V₂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Beer–Lambert:  A = ε · b · c   (linear absorbance ⇒ linear concentration)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"Like dissolves like"</w:t>
      </w:r>
      <w:r>
        <w:rPr>
          <w:sz w:val="16"/>
          <w:szCs w:val="16"/>
        </w:rPr>
        <w:t xml:space="preserve">: polar+ionic dissolve in polar solvents; nonpolar in nonpolar (driven by IMF compatibility).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Chromatography</w:t>
      </w:r>
      <w:r>
        <w:rPr>
          <w:sz w:val="16"/>
          <w:szCs w:val="16"/>
        </w:rPr>
        <w:t xml:space="preserve">: stronger affinity for stationary phase → travels less. Polar analyte sticks to polar paper longer.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Distillation</w:t>
      </w:r>
      <w:r>
        <w:rPr>
          <w:sz w:val="16"/>
          <w:szCs w:val="16"/>
        </w:rPr>
        <w:t xml:space="preserve">: separates by BP — lowest BP component vaporizes first.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8"/>
              <w:left w:val="single" w:color="6A1B9A" w:sz="8"/>
              <w:bottom w:val="single" w:color="6A1B9A" w:sz="8"/>
              <w:right w:val="single" w:color="6A1B9A" w:sz="8"/>
            </w:tcBorders>
            <w:shd w:fill="6A1B9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4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│  REACTIONS, STOICHIOMETRY &amp; THERMOCHEMISTRY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Reaction Types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Recognition / Net ionic strategy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Precipitation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Aqueous ions form insoluble solid. Use solubility rules; cancel spectator ions.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Acid–base (proton transfer)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Brønsted: acid donates H⁺ to base. Strong acid + strong base → H⁺ + OH⁻ → H₂O.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Redox</w:t>
            </w:r>
          </w:p>
        </w:tc>
        <w:tc>
          <w:tcPr>
            <w:tcW w:type="dxa" w:w="8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Track oxidation numbers. </w:t>
            </w:r>
            <w:r>
              <w:rPr>
                <w:b/>
                <w:bCs/>
                <w:sz w:val="16"/>
                <w:szCs w:val="16"/>
              </w:rPr>
              <w:t xml:space="preserve">OIL RIG</w:t>
            </w:r>
            <w:r>
              <w:rPr>
                <w:sz w:val="16"/>
                <w:szCs w:val="16"/>
              </w:rPr>
              <w:t xml:space="preserve">: Oxidation Is Loss, Reduction Is Gain (of e⁻). Balance half-reactions; add OH⁻ if basic.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Solubility rules (memorize):</w:t>
      </w:r>
      <w:r>
        <w:rPr>
          <w:sz w:val="16"/>
          <w:szCs w:val="16"/>
        </w:rPr>
        <w:t xml:space="preserve"> all Group 1, NH₄⁺, NO₃⁻, ClO₄⁻, acetate are soluble. Halides soluble except Ag⁺/Pb²⁺/Hg₂²⁺. Sulfates soluble except Ba²⁺/Pb²⁺/Sr²⁺/Ca²⁺. CO₃²⁻, PO₄³⁻, S²⁻, OH⁻ generally insoluble.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Net ionic equation</w:t>
      </w:r>
      <w:r>
        <w:rPr>
          <w:sz w:val="16"/>
          <w:szCs w:val="16"/>
        </w:rPr>
        <w:t xml:space="preserve">: include only species that change. Strong electrolytes split; weak acids/bases, gases, solids, water stay molecular.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Stoichiometry workflow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Grams → mol → (mol ratio) → mol → grams</w:t>
      </w:r>
      <w:r>
        <w:rPr>
          <w:sz w:val="16"/>
          <w:szCs w:val="16"/>
        </w:rPr>
        <w:t xml:space="preserve"> (or L of gas via PV=nRT, or L of solution via M).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Limiting reactant</w:t>
      </w:r>
      <w:r>
        <w:rPr>
          <w:sz w:val="16"/>
          <w:szCs w:val="16"/>
        </w:rPr>
        <w:t xml:space="preserve">: divide each given mol by its coefficient — the smallest quotient is limiting. % yield = actual/theoretical × 100.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Thermochemistry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 = m · c · ΔT      ( c_water = 4.184 J/g·°C 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q_system = − q_surroundings    ( calorimeter:  q_rxn = − [m · c · ΔT]_water − C_cal · ΔT 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ΔH°_rxn = Σ ΔH°_f(products) − Σ ΔH°_f(reactants)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ΔH ≈ Σ BE(bonds broken) − Σ BE(bonds formed)        Hess: add ΔH of step reactions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Sign convention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 &gt; 0, ΔH &gt; 0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Endothermic — system absorbs heat — feels cold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 &lt; 0, ΔH &lt; 0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Exothermic — system releases heat — feels warm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 = −PΔV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Work done </w:t>
            </w:r>
            <w:r>
              <w:rPr>
                <w:b/>
                <w:bCs/>
                <w:sz w:val="16"/>
                <w:szCs w:val="16"/>
              </w:rPr>
              <w:t xml:space="preserve">by</w:t>
            </w:r>
            <w:r>
              <w:rPr>
                <w:sz w:val="16"/>
                <w:szCs w:val="16"/>
              </w:rPr>
              <w:t xml:space="preserve"> gas (expansion → w &lt; 0)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AP TRAP  </w:t>
            </w:r>
            <w:r>
              <w:rPr>
                <w:sz w:val="16"/>
                <w:szCs w:val="16"/>
              </w:rPr>
              <w:t xml:space="preserve">Bond energies are tabulated as </w:t>
            </w:r>
            <w:r>
              <w:rPr>
                <w:b/>
                <w:bCs/>
                <w:sz w:val="16"/>
                <w:szCs w:val="16"/>
              </w:rPr>
              <w:t xml:space="preserve">positive</w:t>
            </w:r>
            <w:r>
              <w:rPr>
                <w:sz w:val="16"/>
                <w:szCs w:val="16"/>
              </w:rPr>
              <w:t xml:space="preserve"> (energy to break). Sign matters: </w:t>
            </w:r>
            <w:r>
              <w:rPr>
                <w:b/>
                <w:bCs/>
                <w:sz w:val="16"/>
                <w:szCs w:val="16"/>
              </w:rPr>
              <w:t xml:space="preserve">broken − formed</w:t>
            </w:r>
            <w:r>
              <w:rPr>
                <w:sz w:val="16"/>
                <w:szCs w:val="16"/>
              </w:rPr>
              <w:t xml:space="preserve"> (NOT formed − broken).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ΔH°f</w:t>
      </w:r>
      <w:r>
        <w:rPr>
          <w:sz w:val="16"/>
          <w:szCs w:val="16"/>
        </w:rPr>
        <w:t xml:space="preserve"> of an element in standard state = 0 (e.g., O₂(g), C(graphite), Fe(s)).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Phase changes are isothermal: heat goes into PE (breaking IMFs), not KE. Heating curve has </w:t>
      </w:r>
      <w:r>
        <w:rPr>
          <w:b/>
          <w:bCs/>
          <w:sz w:val="16"/>
          <w:szCs w:val="16"/>
        </w:rPr>
        <w:t xml:space="preserve">flat plateaus</w:t>
      </w:r>
      <w:r>
        <w:rPr>
          <w:sz w:val="16"/>
          <w:szCs w:val="16"/>
        </w:rPr>
        <w:t xml:space="preserve"> at melting/boiling points.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8"/>
              <w:left w:val="single" w:color="C62828" w:sz="8"/>
              <w:bottom w:val="single" w:color="C62828" w:sz="8"/>
              <w:right w:val="single" w:color="C62828" w:sz="8"/>
            </w:tcBorders>
            <w:shd w:fill="C6282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5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│  KINETICS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Rate Laws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rate = −Δ[react]/(coeff · Δt) = +Δ[prod]/(coeff · Δt)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rate = k [A]^m [B]^n           overall order = m + n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Find orders by inspection</w:t>
      </w:r>
      <w:r>
        <w:rPr>
          <w:sz w:val="16"/>
          <w:szCs w:val="16"/>
        </w:rPr>
        <w:t xml:space="preserve">: hold one [reactant] constant, see how rate scales with the other. Doubling A doubles rate → 1st in A; quadruples → 2nd in A; unchanged → 0th.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Order is </w:t>
      </w:r>
      <w:r>
        <w:rPr>
          <w:b/>
          <w:bCs/>
          <w:sz w:val="16"/>
          <w:szCs w:val="16"/>
        </w:rPr>
        <w:t xml:space="preserve">experimental</w:t>
      </w:r>
      <w:r>
        <w:rPr>
          <w:sz w:val="16"/>
          <w:szCs w:val="16"/>
        </w:rPr>
        <w:t xml:space="preserve"> — never assume from coefficients.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Integrated Rate Laws &amp; Half-lives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2400"/>
        <w:gridCol w:w="2400"/>
        <w:gridCol w:w="15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Order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Integrated form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Linear plot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Half-life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 units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[A] = [A]₀ − kt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[A] vs 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t½ = [A]₀ / (2k)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M·s⁻¹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ln[A] = ln[A]₀ − kt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ln[A] vs t (slope = −k)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t½ = 0.693/k  (constant!)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s⁻¹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1/[A] = 1/[A]₀ + kt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1/[A] vs t (slope = +k)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t½ = 1/(k[A]₀)</w:t>
            </w:r>
          </w:p>
        </w:tc>
        <w:tc>
          <w:tcPr>
            <w:tcW w:type="dxa" w:w="1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M⁻¹·s⁻¹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AP TRAP  </w:t>
            </w:r>
            <w:r>
              <w:rPr>
                <w:b/>
                <w:bCs/>
                <w:sz w:val="16"/>
                <w:szCs w:val="16"/>
              </w:rPr>
              <w:t xml:space="preserve">Identify order from a graph</w:t>
            </w:r>
            <w:r>
              <w:rPr>
                <w:sz w:val="16"/>
                <w:szCs w:val="16"/>
              </w:rPr>
              <w:t xml:space="preserve">: which of [A], ln[A], 1/[A] vs t is </w:t>
            </w:r>
            <w:r>
              <w:rPr>
                <w:b/>
                <w:bCs/>
                <w:sz w:val="16"/>
                <w:szCs w:val="16"/>
              </w:rPr>
              <w:t xml:space="preserve">linear</w:t>
            </w:r>
            <w:r>
              <w:rPr>
                <w:sz w:val="16"/>
                <w:szCs w:val="16"/>
              </w:rPr>
              <w:t xml:space="preserve">? That's your order. </w:t>
            </w:r>
            <w:r>
              <w:rPr>
                <w:b/>
                <w:bCs/>
                <w:sz w:val="16"/>
                <w:szCs w:val="16"/>
              </w:rPr>
              <w:t xml:space="preserve">First order</w:t>
            </w:r>
            <w:r>
              <w:rPr>
                <w:sz w:val="16"/>
                <w:szCs w:val="16"/>
              </w:rPr>
              <w:t xml:space="preserve"> is the only one with constant t½ — used for radioactive decay.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Arrhenius &amp; Temperature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 = A · e^(−Ea/RT)        ln k = ln A − Ea/(RT)        plot ln k vs 1/T,  slope = −Ea/R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ln(k₂/k₁) = (Ea/R) · (1/T₁ − 1/T₂)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↑T ⇒ more molecules with KE ≥ Ea (Maxwell–Boltzmann tail) ⇒ more </w:t>
      </w:r>
      <w:r>
        <w:rPr>
          <w:b/>
          <w:bCs/>
          <w:sz w:val="16"/>
          <w:szCs w:val="16"/>
        </w:rPr>
        <w:t xml:space="preserve">effective collisions</w:t>
      </w:r>
      <w:r>
        <w:rPr>
          <w:sz w:val="16"/>
          <w:szCs w:val="16"/>
        </w:rPr>
        <w:t xml:space="preserve"> ⇒ ↑k.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Effective collision needs (1) sufficient energy and (2) correct </w:t>
      </w:r>
      <w:r>
        <w:rPr>
          <w:b/>
          <w:bCs/>
          <w:sz w:val="16"/>
          <w:szCs w:val="16"/>
        </w:rPr>
        <w:t xml:space="preserve">orientation</w:t>
      </w:r>
      <w:r>
        <w:rPr>
          <w:sz w:val="16"/>
          <w:szCs w:val="16"/>
        </w:rPr>
        <w:t xml:space="preserve">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Reaction Mechanisms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Mechanism = sequence of </w:t>
      </w:r>
      <w:r>
        <w:rPr>
          <w:b/>
          <w:bCs/>
          <w:sz w:val="16"/>
          <w:szCs w:val="16"/>
        </w:rPr>
        <w:t xml:space="preserve">elementary steps</w:t>
      </w:r>
      <w:r>
        <w:rPr>
          <w:sz w:val="16"/>
          <w:szCs w:val="16"/>
        </w:rPr>
        <w:t xml:space="preserve">. For elementary steps only, order = molecularity (coefficients give exponents).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Rate-determining step</w:t>
      </w:r>
      <w:r>
        <w:rPr>
          <w:sz w:val="16"/>
          <w:szCs w:val="16"/>
        </w:rPr>
        <w:t xml:space="preserve"> = slowest step → its rate law = overall rate law (after substituting out any </w:t>
      </w:r>
      <w:r>
        <w:rPr>
          <w:b/>
          <w:bCs/>
          <w:sz w:val="16"/>
          <w:szCs w:val="16"/>
        </w:rPr>
        <w:t xml:space="preserve">intermediate</w:t>
      </w:r>
      <w:r>
        <w:rPr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Intermediate</w:t>
      </w:r>
      <w:r>
        <w:rPr>
          <w:sz w:val="16"/>
          <w:szCs w:val="16"/>
        </w:rPr>
        <w:t xml:space="preserve">: produced in early step, consumed later (does NOT appear in overall equation). </w:t>
      </w:r>
      <w:r>
        <w:rPr>
          <w:b/>
          <w:bCs/>
          <w:sz w:val="16"/>
          <w:szCs w:val="16"/>
        </w:rPr>
        <w:t xml:space="preserve">Catalyst</w:t>
      </w:r>
      <w:r>
        <w:rPr>
          <w:sz w:val="16"/>
          <w:szCs w:val="16"/>
        </w:rPr>
        <w:t xml:space="preserve">: consumed early, regenerated later (appears in mechanism, not overall).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Catalysis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Catalyst lowers Ea (provides alternate pathway) → ↑k for </w:t>
      </w:r>
      <w:r>
        <w:rPr>
          <w:b/>
          <w:bCs/>
          <w:sz w:val="16"/>
          <w:szCs w:val="16"/>
        </w:rPr>
        <w:t xml:space="preserve">both forward and reverse</w:t>
      </w:r>
      <w:r>
        <w:rPr>
          <w:sz w:val="16"/>
          <w:szCs w:val="16"/>
        </w:rPr>
        <w:t xml:space="preserve">. Does NOT change ΔH, ΔG, or K.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Homogeneous (same phase) vs heterogeneous (different — e.g., Pt surface in catalytic converters).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8"/>
              <w:left w:val="single" w:color="EF6C00" w:sz="8"/>
              <w:bottom w:val="single" w:color="EF6C00" w:sz="8"/>
              <w:right w:val="single" w:color="EF6C00" w:sz="8"/>
            </w:tcBorders>
            <w:shd w:fill="EF6C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6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│  EQUILIBRIUM &amp; SOLUBILITY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Equilibrium fundamentals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aA + bB ⇌ cC + dD     Kc = ([C]^c [D]^d)/([A]^a [B]^b)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Kp = Kc · (RT)^Δn      where Δn = (mol gas products) − (mol gas reactants)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 has the same form; compare to K to predict shift.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Pure solids and pure liquids are </w:t>
      </w:r>
      <w:r>
        <w:rPr>
          <w:b/>
          <w:bCs/>
          <w:sz w:val="16"/>
          <w:szCs w:val="16"/>
        </w:rPr>
        <w:t xml:space="preserve">excluded</w:t>
      </w:r>
      <w:r>
        <w:rPr>
          <w:sz w:val="16"/>
          <w:szCs w:val="16"/>
        </w:rPr>
        <w:t xml:space="preserve"> from K and Q expressions.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Q vs K</w:t>
      </w:r>
      <w:r>
        <w:rPr>
          <w:sz w:val="16"/>
          <w:szCs w:val="16"/>
        </w:rPr>
        <w:t xml:space="preserve">: Q &lt; K → forward shift; Q &gt; K → reverse shift; Q = K → at equilibrium.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Reverse rxn → K_reverse = 1/K. Multiply rxn by n → K → K^n. Add reactions → multiply Ks.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ICE Tables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Set up Initial / Change / Equilibrium rows. Use stoichiometry for the </w:t>
      </w:r>
      <w:r>
        <w:rPr>
          <w:b/>
          <w:bCs/>
          <w:sz w:val="16"/>
          <w:szCs w:val="16"/>
        </w:rPr>
        <w:t xml:space="preserve">Change</w:t>
      </w:r>
      <w:r>
        <w:rPr>
          <w:sz w:val="16"/>
          <w:szCs w:val="16"/>
        </w:rPr>
        <w:t xml:space="preserve"> row (one variable x with proper coefficients).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5% rule</w:t>
      </w:r>
      <w:r>
        <w:rPr>
          <w:sz w:val="16"/>
          <w:szCs w:val="16"/>
        </w:rPr>
        <w:t xml:space="preserve">: if [X]₀/K &gt; ~400, you can drop x in (init − x). </w:t>
      </w:r>
      <w:r>
        <w:rPr>
          <w:b/>
          <w:bCs/>
          <w:sz w:val="16"/>
          <w:szCs w:val="16"/>
        </w:rPr>
        <w:t xml:space="preserve">Always check</w:t>
      </w:r>
      <w:r>
        <w:rPr>
          <w:sz w:val="16"/>
          <w:szCs w:val="16"/>
        </w:rPr>
        <w:t xml:space="preserve"> that x/[X]₀ &lt; 5%; if not, use quadratic.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Le Châtelier's Principle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Stress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 reactant (or remove product)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Shift </w:t>
            </w:r>
            <w:r>
              <w:rPr>
                <w:b/>
                <w:bCs/>
                <w:sz w:val="16"/>
                <w:szCs w:val="16"/>
              </w:rPr>
              <w:t xml:space="preserve">forward</w:t>
            </w:r>
            <w:r>
              <w:rPr>
                <w:sz w:val="16"/>
                <w:szCs w:val="16"/>
              </w:rPr>
              <w:t xml:space="preserve"> (K unchanged)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Decrease volume / ↑P (gases)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Shift to side with </w:t>
            </w:r>
            <w:r>
              <w:rPr>
                <w:b/>
                <w:bCs/>
                <w:sz w:val="16"/>
                <w:szCs w:val="16"/>
              </w:rPr>
              <w:t xml:space="preserve">fewer mol of gas</w:t>
            </w:r>
            <w:r>
              <w:rPr>
                <w:sz w:val="16"/>
                <w:szCs w:val="16"/>
              </w:rPr>
              <w:t xml:space="preserve"> (K unchanged)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 inert gas at constant V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No shift</w:t>
            </w:r>
            <w:r>
              <w:rPr>
                <w:sz w:val="16"/>
                <w:szCs w:val="16"/>
              </w:rPr>
              <w:t xml:space="preserve"> (partial pressures unchanged)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↑ Temperature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Endothermic direction (Δ-Hr=+: K↑; exothermic: K↓) — </w:t>
            </w:r>
            <w:r>
              <w:rPr>
                <w:b/>
                <w:bCs/>
                <w:sz w:val="16"/>
                <w:szCs w:val="16"/>
              </w:rPr>
              <w:t xml:space="preserve">only T changes 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Catalyst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No shift; reaches equilibrium faster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Solubility Equilibria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MX(s) ⇌ M⁺(aq) + X⁻(aq)         Ksp = [M⁺][X⁻]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M₂X(s) ⇌ 2M⁺ + X²⁻               Ksp = [M⁺]²[X²⁻] = (2s)²(s) = 4s³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Common ion effect</w:t>
      </w:r>
      <w:r>
        <w:rPr>
          <w:sz w:val="16"/>
          <w:szCs w:val="16"/>
        </w:rPr>
        <w:t xml:space="preserve"> decreases solubility: adding a shared ion shifts equilibrium toward solid.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pH affects solubility</w:t>
      </w:r>
      <w:r>
        <w:rPr>
          <w:sz w:val="16"/>
          <w:szCs w:val="16"/>
        </w:rPr>
        <w:t xml:space="preserve"> when anion is conjugate base of weak acid (CaF₂, Mg(OH)₂ more soluble at low pH).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Q vs Ksp: Q &gt; Ksp ⇒ precipitate forms; Q &lt; Ksp ⇒ more can dissolve.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AP TRAP  </w:t>
            </w:r>
            <w:r>
              <w:rPr>
                <w:sz w:val="16"/>
                <w:szCs w:val="16"/>
              </w:rPr>
              <w:t xml:space="preserve">Don't confuse molar solubility (s, in mol/L) with Ksp. Smaller Ksp does </w:t>
            </w:r>
            <w:r>
              <w:rPr>
                <w:b/>
                <w:bCs/>
                <w:sz w:val="16"/>
                <w:szCs w:val="16"/>
              </w:rPr>
              <w:t xml:space="preserve">not always</w:t>
            </w:r>
            <w:r>
              <w:rPr>
                <w:sz w:val="16"/>
                <w:szCs w:val="16"/>
              </w:rPr>
              <w:t xml:space="preserve"> mean less soluble — depends on stoichiometry (compare AgCl Ksp ~10⁻¹⁰ to Ag₂CrO₄ Ksp ~10⁻¹²; AgCl is actually less soluble).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8"/>
              <w:left w:val="single" w:color="2E7D32" w:sz="8"/>
              <w:bottom w:val="single" w:color="2E7D32" w:sz="8"/>
              <w:right w:val="single" w:color="2E7D32" w:sz="8"/>
            </w:tcBorders>
            <w:shd w:fill="2E7D3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7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│  ACIDS, BASES &amp; BUFFERS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Definitions &amp; strong species (memorize)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Brønsted: acid donates H⁺, base accepts H⁺. Conjugate pairs differ by one H⁺.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Strong acids:</w:t>
      </w:r>
      <w:r>
        <w:rPr>
          <w:sz w:val="16"/>
          <w:szCs w:val="16"/>
        </w:rPr>
        <w:t xml:space="preserve"> HCl, HBr, HI, HNO₃, H₂SO₄ (1st H), HClO₄, HClO₃.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Strong bases:</w:t>
      </w:r>
      <w:r>
        <w:rPr>
          <w:sz w:val="16"/>
          <w:szCs w:val="16"/>
        </w:rPr>
        <w:t xml:space="preserve"> Group 1 hydroxides (LiOH, NaOH, KOH…) and heavy Group 2 (Ca(OH)₂, Sr(OH)₂, Ba(OH)₂).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Master equations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 = −log[H⁺]      pOH = −log[OH⁻]      pH + pOH = 14   (25°C)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Kw = [H⁺][OH⁻] = 1.0 × 10⁻¹⁴       Ka · Kb = Kw       pKa + pKb = 14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Weak acid ICE:  [H⁺] ≈ √(Ka · Cₐ)        % ionization = ([H⁺]/Cₐ) × 100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Henderson–Hasselbalch:  pH = pKa + log([A⁻]/[HA])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Strong acid → [H⁺] = Cₐ; pH = −log Cₐ. Strong base → [OH⁻] = C_b (×n for diprotic).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Stronger acid ⇒ weaker conjugate base</w:t>
      </w:r>
      <w:r>
        <w:rPr>
          <w:sz w:val="16"/>
          <w:szCs w:val="16"/>
        </w:rPr>
        <w:t xml:space="preserve">, and vice versa. Big Ka ⇒ small Kb.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Salt Hydrolysis (predicting pH of salt solutions)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Cation source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Anion source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Resulting pH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 base (Na⁺, K⁺)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 acid (Cl⁻, NO₃⁻)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Neutral (pH ≈ 7)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 base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Weak acid (F⁻, CH₃COO⁻)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Basic</w:t>
            </w:r>
            <w:r>
              <w:rPr>
                <w:sz w:val="16"/>
                <w:szCs w:val="16"/>
              </w:rPr>
              <w:t xml:space="preserve"> (anion hydrolyzes)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Weak base (NH₄⁺)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 acid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Acidic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Weak base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Weak acid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Compare Ka vs Kb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Buffers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Buffer = weak acid + its conjugate base (or weak base + conj. acid). Resists pH change.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Optimal buffer</w:t>
      </w:r>
      <w:r>
        <w:rPr>
          <w:sz w:val="16"/>
          <w:szCs w:val="16"/>
        </w:rPr>
        <w:t xml:space="preserve"> when pH ≈ pKa, i.e., [HA] ≈ [A⁻]. Useful range: pKa ± 1.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Capacity</w:t>
      </w:r>
      <w:r>
        <w:rPr>
          <w:sz w:val="16"/>
          <w:szCs w:val="16"/>
        </w:rPr>
        <w:t xml:space="preserve"> depends on </w:t>
      </w:r>
      <w:r>
        <w:rPr>
          <w:b/>
          <w:bCs/>
          <w:sz w:val="16"/>
          <w:szCs w:val="16"/>
        </w:rPr>
        <w:t xml:space="preserve">absolute concentrations</w:t>
      </w:r>
      <w:r>
        <w:rPr>
          <w:sz w:val="16"/>
          <w:szCs w:val="16"/>
        </w:rPr>
        <w:t xml:space="preserve"> (not just ratio). Higher concentrations = larger capacity.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Adding strong acid: H⁺ converts A⁻ → HA. Adding strong base: OH⁻ converts HA → A⁻. Use stoichiometry to find new mol, then plug into H–H.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Titration Curves — pattern recognition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27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Initial pH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pH at equiv pt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Key feature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 A + Strong 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= 7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Steep jump near 7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Weak A + Strong 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Higher than SA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&gt; 7</w:t>
            </w:r>
            <w:r>
              <w:rPr>
                <w:sz w:val="16"/>
                <w:szCs w:val="16"/>
              </w:rPr>
              <w:t xml:space="preserve"> (basic salt)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Buffer region with pH = pKa at half-eq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Strong A + Weak 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Low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&lt; 7</w:t>
            </w:r>
            <w:r>
              <w:rPr>
                <w:sz w:val="16"/>
                <w:szCs w:val="16"/>
              </w:rPr>
              <w:t xml:space="preserve"> (acidic salt)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Buffer region above eq (in B)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Polyprotic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—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Multiple eq points</w:t>
            </w:r>
          </w:p>
        </w:tc>
        <w:tc>
          <w:tcPr>
            <w:tcW w:type="dxa" w:w="2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Each plateau gives a pKa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AP TRAP  </w:t>
            </w:r>
            <w:r>
              <w:rPr>
                <w:b/>
                <w:bCs/>
                <w:sz w:val="16"/>
                <w:szCs w:val="16"/>
              </w:rPr>
              <w:t xml:space="preserve">At half-equivalence</w:t>
            </w:r>
            <w:r>
              <w:rPr>
                <w:sz w:val="16"/>
                <w:szCs w:val="16"/>
              </w:rPr>
              <w:t xml:space="preserve">, pH = pKa. </w:t>
            </w:r>
            <w:r>
              <w:rPr>
                <w:b/>
                <w:bCs/>
                <w:sz w:val="16"/>
                <w:szCs w:val="16"/>
              </w:rPr>
              <w:t xml:space="preserve">At equivalence</w:t>
            </w:r>
            <w:r>
              <w:rPr>
                <w:sz w:val="16"/>
                <w:szCs w:val="16"/>
              </w:rPr>
              <w:t xml:space="preserve">, all weak acid is converted; the conjugate base determines pH (so eq pH &gt; 7 for WA+SB).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Indicator selection</w:t>
      </w:r>
      <w:r>
        <w:rPr>
          <w:sz w:val="16"/>
          <w:szCs w:val="16"/>
        </w:rPr>
        <w:t xml:space="preserve">: choose indicator whose pKa ≈ equivalence-point pH (color change spans ±1 unit).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8"/>
              <w:left w:val="single" w:color="455A64" w:sz="8"/>
              <w:bottom w:val="single" w:color="455A64" w:sz="8"/>
              <w:right w:val="single" w:color="455A64" w:sz="8"/>
            </w:tcBorders>
            <w:shd w:fill="455A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UNIT 8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│  THERMODYNAMICS, ELECTROCHEMISTRY &amp; EXAM STRATEGY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Entropy (S) — disorder / dispersal of energy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S(gas) &gt;&gt; S(liquid) &gt; S(solid). More molecules of gas on a side → higher S there.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ΔS &gt; 0: phase change s→l→g, dissolving (usually), more gas mol on product side, ↑T.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Gibbs Free Energy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ΔG = ΔH − TΔS         (units: ΔH in kJ, ΔS in J/K — convert!)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ΔG° = −RT ln K        ΔG° = −nFE°cell        ΔG = ΔG° + RT ln Q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558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ΔH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ΔS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ΔG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Spontaneity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− always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Spontaneous at all 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 always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Never spontaneous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−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−  at low T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Spontaneous when |TΔS| &lt; |ΔH|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+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−  at high T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Spontaneous when |TΔS| &gt; |ΔH|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ΔG = 0 at equilibrium </w:t>
      </w:r>
      <w:r>
        <w:rPr>
          <w:b/>
          <w:bCs/>
          <w:sz w:val="16"/>
          <w:szCs w:val="16"/>
        </w:rPr>
        <w:t xml:space="preserve">AND</w:t>
      </w:r>
      <w:r>
        <w:rPr>
          <w:sz w:val="16"/>
          <w:szCs w:val="16"/>
        </w:rPr>
        <w:t xml:space="preserve"> at the temperature of phase change. Solve T = ΔH/ΔS to find this crossover.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Thermodynamics ≠ kinetics</w:t>
      </w:r>
      <w:r>
        <w:rPr>
          <w:sz w:val="16"/>
          <w:szCs w:val="16"/>
        </w:rPr>
        <w:t xml:space="preserve">: a reaction can be spontaneous (ΔG&lt;0) but slow (high Ea). Diamond → graphite is spontaneous but takes eons.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Electrochemistry — Galvanic Cells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Anode = Oxidation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Cathode = Reduction</w:t>
      </w:r>
      <w:r>
        <w:rPr>
          <w:sz w:val="16"/>
          <w:szCs w:val="16"/>
        </w:rPr>
        <w:t xml:space="preserve"> (AnOx/RedCat). Electrons flow anode → cathode through external wire; ions flow through salt bridge to neutralize charge.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Cell notation:</w:t>
      </w:r>
      <w:r>
        <w:rPr>
          <w:sz w:val="16"/>
          <w:szCs w:val="16"/>
        </w:rPr>
        <w:t xml:space="preserve"> anode | anode soln || cathode soln | cathode (e.g., Zn | Zn²⁺ || Cu²⁺ | Cu).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E°cell = E°cathode − E°anode    (both written as reduction potentials, NEVER flip the sign for the anode)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ΔG° = −nFE°cell    ΔG° = −RT ln K    ⇒    E°cell = (RT/nF) ln K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Nernst:  E = E° − (0.0592/n) log Q     (at 25°C)     Q &lt; 1 ⇒ E &gt; E°,  Q &gt; 1 ⇒ E &lt; E°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E°cell &gt; 0 ⇔ ΔG° &lt; 0 ⇔ K &gt; 1 ⇔ spontaneous (galvanic). Reverse is electrolytic (needs external power).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Stronger oxidizing agent = </w:t>
      </w:r>
      <w:r>
        <w:rPr>
          <w:b/>
          <w:bCs/>
          <w:sz w:val="16"/>
          <w:szCs w:val="16"/>
        </w:rPr>
        <w:t xml:space="preserve">higher (more positive) reduction potential</w:t>
      </w:r>
      <w:r>
        <w:rPr>
          <w:sz w:val="16"/>
          <w:szCs w:val="16"/>
        </w:rPr>
        <w:t xml:space="preserve"> (e.g., F₂, MnO₄⁻). Stronger reducing agent = lowest E° (Li, K).</w:t>
      </w:r>
    </w:p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Electrolysis &amp; Faraday's Law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E8F1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Q = I · t       (Coulombs = Amps × seconds)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mol e⁻ = Q / F = (I · t) / 96,485</w:t>
            </w:r>
          </w:p>
          <w:p>
            <w:pPr>
              <w:spacing w:after="20" w:before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mol product = (mol e⁻) / n        grams = mol product × molar mass</w:t>
            </w:r>
          </w:p>
        </w:tc>
      </w:tr>
    </w:tbl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sz w:val="16"/>
          <w:szCs w:val="16"/>
        </w:rPr>
        <w:t xml:space="preserve">Electrolytic cell: external power forces non-spontaneous rxn. Anode is </w:t>
      </w:r>
      <w:r>
        <w:rPr>
          <w:b/>
          <w:bCs/>
          <w:sz w:val="16"/>
          <w:szCs w:val="16"/>
        </w:rPr>
        <w:t xml:space="preserve">+</w:t>
      </w:r>
      <w:r>
        <w:rPr>
          <w:sz w:val="16"/>
          <w:szCs w:val="16"/>
        </w:rPr>
        <w:t xml:space="preserve">, cathode is </w:t>
      </w:r>
      <w:r>
        <w:rPr>
          <w:b/>
          <w:bCs/>
          <w:sz w:val="16"/>
          <w:szCs w:val="16"/>
        </w:rPr>
        <w:t xml:space="preserve">−</w:t>
      </w:r>
      <w:r>
        <w:rPr>
          <w:sz w:val="16"/>
          <w:szCs w:val="16"/>
        </w:rPr>
        <w:t xml:space="preserve"> (opposite charge to galvanic terminals, but oxidation/reduction assignments are unchanged).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AP TRAP  </w:t>
            </w:r>
            <w:r>
              <w:rPr>
                <w:sz w:val="16"/>
                <w:szCs w:val="16"/>
              </w:rPr>
              <w:t xml:space="preserve">Don't confuse n in </w:t>
            </w:r>
            <w:r>
              <w:rPr>
                <w:b/>
                <w:bCs/>
                <w:sz w:val="16"/>
                <w:szCs w:val="16"/>
              </w:rPr>
              <w:t xml:space="preserve">ΔG° = −nFE°</w:t>
            </w:r>
            <w:r>
              <w:rPr>
                <w:sz w:val="16"/>
                <w:szCs w:val="16"/>
              </w:rPr>
              <w:t xml:space="preserve"> (mol e⁻ in balanced rxn) with n in PV=nRT (mol gas). And remember: </w:t>
            </w:r>
            <w:r>
              <w:rPr>
                <w:b/>
                <w:bCs/>
                <w:sz w:val="16"/>
                <w:szCs w:val="16"/>
              </w:rPr>
              <w:t xml:space="preserve">E°cell does NOT scale</w:t>
            </w:r>
            <w:r>
              <w:rPr>
                <w:sz w:val="16"/>
                <w:szCs w:val="16"/>
              </w:rPr>
              <w:t xml:space="preserve"> with stoichiometry — multiplying a half-rxn doesn't change E°.</w:t>
            </w:r>
          </w:p>
        </w:tc>
      </w:tr>
    </w:tbl>
    <w:p>
      <w:pPr>
        <w:pBdr>
          <w:bottom w:val="single" w:color="1F4E79" w:sz="6" w:space="1"/>
        </w:pBdr>
        <w:spacing w:after="40" w:before="100"/>
      </w:pPr>
      <w:r>
        <w:rPr>
          <w:b/>
          <w:bCs/>
          <w:color w:val="1F4E79"/>
          <w:sz w:val="22"/>
          <w:szCs w:val="22"/>
        </w:rPr>
        <w:t xml:space="preserve">AP Exam Strategy — what graders actually want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FRQ phrasing</w:t>
      </w:r>
      <w:r>
        <w:rPr>
          <w:sz w:val="16"/>
          <w:szCs w:val="16"/>
        </w:rPr>
        <w:t xml:space="preserve">: "justify", "explain", "in terms of..." mean a Coulomb's-Law / IMF / particulate-level reason, not a restatement. Always tie back to charges, distances, IMF type, or particle motion.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Particulate diagrams</w:t>
      </w:r>
      <w:r>
        <w:rPr>
          <w:sz w:val="16"/>
          <w:szCs w:val="16"/>
        </w:rPr>
        <w:t xml:space="preserve">: show correct ratio, geometry, and identity (different colors/sizes for different atoms).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Sig figs &amp; units</w:t>
      </w:r>
      <w:r>
        <w:rPr>
          <w:sz w:val="16"/>
          <w:szCs w:val="16"/>
        </w:rPr>
        <w:t xml:space="preserve">: 3 sig figs is usually safe; carry units through every line. Wrong units = lost point.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LOL diagrams / energy-level diagrams</w:t>
      </w:r>
      <w:r>
        <w:rPr>
          <w:sz w:val="16"/>
          <w:szCs w:val="16"/>
        </w:rPr>
        <w:t xml:space="preserve">: label products, reactants, Ea (forward and reverse), ΔH (negative for exothermic).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MCQ pacing</w:t>
      </w:r>
      <w:r>
        <w:rPr>
          <w:sz w:val="16"/>
          <w:szCs w:val="16"/>
        </w:rPr>
        <w:t xml:space="preserve">: ~95 sec/question. Skip and return — don't sink 4 minutes on equilibrium math.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FRQ pacing</w:t>
      </w:r>
      <w:r>
        <w:rPr>
          <w:sz w:val="16"/>
          <w:szCs w:val="16"/>
        </w:rPr>
        <w:t xml:space="preserve">: ~22 min for long FRQ, ~9 min for short. Earn easy points first; partial credit is generous on setup.</w:t>
      </w:r>
    </w:p>
    <w:p>
      <w:pPr>
        <w:pStyle w:val="ListParagraph"/>
        <w:numPr>
          <w:ilvl w:val="0"/>
          <w:numId w:val="2"/>
        </w:numPr>
        <w:spacing w:after="30" w:before="0" w:line="240"/>
      </w:pPr>
      <w:r>
        <w:rPr>
          <w:b/>
          <w:bCs/>
          <w:sz w:val="16"/>
          <w:szCs w:val="16"/>
        </w:rPr>
        <w:t xml:space="preserve">Don't leave anything blank</w:t>
      </w:r>
      <w:r>
        <w:rPr>
          <w:sz w:val="16"/>
          <w:szCs w:val="16"/>
        </w:rPr>
        <w:t xml:space="preserve"> — write the relevant equation; setup often earns a point.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1C232" w:sz="4"/>
              <w:left w:val="single" w:color="F1C232" w:sz="16"/>
              <w:bottom w:val="single" w:color="F1C232" w:sz="4"/>
              <w:right w:val="single" w:color="F1C232" w:sz="4"/>
            </w:tcBorders>
            <w:shd w:fill="FFF3C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8B6F00"/>
                <w:sz w:val="18"/>
                <w:szCs w:val="18"/>
              </w:rPr>
              <w:t xml:space="preserve">MASTER FRAME  </w:t>
            </w:r>
            <w:r>
              <w:rPr>
                <w:b/>
                <w:bCs/>
                <w:sz w:val="16"/>
                <w:szCs w:val="16"/>
              </w:rPr>
              <w:t xml:space="preserve">The Big Six conceptual themes</w:t>
            </w:r>
            <w:r>
              <w:rPr>
                <w:sz w:val="16"/>
                <w:szCs w:val="16"/>
              </w:rPr>
              <w:t xml:space="preserve"> the exam circles back to: (1) Coulombic interactions, (2) IMFs determine bulk properties, (3) particulate-level reasoning, (4) Q vs K predicts direction, (5) ΔG° unifies thermo / equilibrium / electrochemistry, (6) bonded vs nonbonded electron pairs control geometry &amp; reactivity.</w:t>
            </w:r>
          </w:p>
        </w:tc>
      </w:tr>
    </w:tbl>
    <w:p>
      <w:r>
        <w:br w:type="page"/>
      </w:r>
    </w:p>
    <w:p>
      <w:pPr>
        <w:spacing w:after="30" w:before="200"/>
        <w:jc w:val="center"/>
      </w:pPr>
      <w:r>
        <w:rPr>
          <w:b/>
          <w:bCs/>
          <w:color w:val="1A237E"/>
          <w:sz w:val="32"/>
          <w:szCs w:val="32"/>
        </w:rPr>
        <w:t xml:space="preserve">PART II</w:t>
      </w:r>
    </w:p>
    <w:p>
      <w:pPr>
        <w:spacing w:after="60"/>
        <w:jc w:val="center"/>
      </w:pPr>
      <w:r>
        <w:rPr>
          <w:b/>
          <w:bCs/>
          <w:color w:val="1A237E"/>
          <w:sz w:val="22"/>
          <w:szCs w:val="22"/>
        </w:rPr>
        <w:t xml:space="preserve">TRAPS · HACKS · SCORE-OPTIMIZATION PLAYBOOK</w:t>
      </w:r>
    </w:p>
    <w:p>
      <w:pPr>
        <w:pBdr>
          <w:bottom w:val="single" w:color="1A237E" w:sz="12" w:space="4"/>
        </w:pBdr>
        <w:spacing w:after="200"/>
        <w:jc w:val="center"/>
      </w:pPr>
      <w:r>
        <w:rPr>
          <w:i/>
          <w:iCs/>
          <w:color w:val="595959"/>
          <w:sz w:val="16"/>
          <w:szCs w:val="16"/>
        </w:rPr>
        <w:t xml:space="preserve">Where to bag points  ·  Traps to dodge  ·  Phrases that score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PAGE 1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|  THE 32 TRAPS  ·  the points 4-scorers leave on the table</w:t>
            </w:r>
          </w:p>
        </w:tc>
      </w:tr>
    </w:tbl>
    <w:p>
      <w:pPr>
        <w:pBdr>
          <w:bottom w:val="single" w:color="1F4E79" w:sz="6" w:space="1"/>
        </w:pBdr>
        <w:spacing w:after="15" w:before="40"/>
      </w:pPr>
      <w:r>
        <w:rPr>
          <w:b/>
          <w:bCs/>
          <w:color w:val="1F4E79"/>
          <w:sz w:val="18"/>
          <w:szCs w:val="18"/>
        </w:rPr>
        <w:t xml:space="preserve">● </w:t>
      </w:r>
      <w:r>
        <w:rPr>
          <w:b/>
          <w:bCs/>
          <w:color w:val="1F4E79"/>
          <w:sz w:val="17"/>
          <w:szCs w:val="17"/>
        </w:rPr>
        <w:t xml:space="preserve">UNIT 1 — Atomic Structure &amp; Periodic Trends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1. </w:t>
      </w:r>
      <w:r>
        <w:rPr>
          <w:b/>
          <w:bCs/>
          <w:sz w:val="16"/>
          <w:szCs w:val="16"/>
        </w:rPr>
        <w:t xml:space="preserve">Mass-spec answer ≠ tallest peak.</w:t>
      </w:r>
      <w:r>
        <w:rPr>
          <w:sz w:val="16"/>
          <w:szCs w:val="16"/>
        </w:rPr>
        <w:t xml:space="preserve"> It's a </w:t>
      </w:r>
      <w:r>
        <w:rPr>
          <w:b/>
          <w:bCs/>
          <w:sz w:val="16"/>
          <w:szCs w:val="16"/>
        </w:rPr>
        <w:t xml:space="preserve">weighted average</w:t>
      </w:r>
      <w:r>
        <w:rPr>
          <w:sz w:val="16"/>
          <w:szCs w:val="16"/>
        </w:rPr>
        <w:t xml:space="preserve"> of all peaks. Multiply each isotope mass × fractional abundance and add.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2. </w:t>
      </w:r>
      <w:r>
        <w:rPr>
          <w:b/>
          <w:bCs/>
          <w:sz w:val="16"/>
          <w:szCs w:val="16"/>
        </w:rPr>
        <w:t xml:space="preserve">Cu and Cr break Aufbau.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Cu = [Ar] 4s¹ 3d¹⁰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Cr = [Ar] 4s¹ 3d⁵</w:t>
      </w:r>
      <w:r>
        <w:rPr>
          <w:sz w:val="16"/>
          <w:szCs w:val="16"/>
        </w:rPr>
        <w:t xml:space="preserve">. Half-/full-d shell stability. </w:t>
      </w:r>
      <w:r>
        <w:rPr>
          <w:b/>
          <w:bCs/>
          <w:sz w:val="16"/>
          <w:szCs w:val="16"/>
        </w:rPr>
        <w:t xml:space="preserve">Memorize.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3. </w:t>
      </w:r>
      <w:r>
        <w:rPr>
          <w:b/>
          <w:bCs/>
          <w:sz w:val="16"/>
          <w:szCs w:val="16"/>
        </w:rPr>
        <w:t xml:space="preserve">Cations remove from highest n first.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Fe → Fe²⁺</w:t>
      </w:r>
      <w:r>
        <w:rPr>
          <w:sz w:val="16"/>
          <w:szCs w:val="16"/>
        </w:rPr>
        <w:t xml:space="preserve"> removes </w:t>
      </w:r>
      <w:r>
        <w:rPr>
          <w:b/>
          <w:bCs/>
          <w:sz w:val="16"/>
          <w:szCs w:val="16"/>
        </w:rPr>
        <w:t xml:space="preserve">4s</w:t>
      </w:r>
      <w:r>
        <w:rPr>
          <w:sz w:val="16"/>
          <w:szCs w:val="16"/>
        </w:rPr>
        <w:t xml:space="preserve"> before 3d, even though 3d filled later. Don't reverse the build order.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4. </w:t>
      </w:r>
      <w:r>
        <w:rPr>
          <w:b/>
          <w:bCs/>
          <w:sz w:val="16"/>
          <w:szCs w:val="16"/>
        </w:rPr>
        <w:t xml:space="preserve">IE jumps signal core breach.</w:t>
      </w:r>
      <w:r>
        <w:rPr>
          <w:sz w:val="16"/>
          <w:szCs w:val="16"/>
        </w:rPr>
        <w:t xml:space="preserve"> Mg shows IE₁, IE₂ small, then </w:t>
      </w:r>
      <w:r>
        <w:rPr>
          <w:b/>
          <w:bCs/>
          <w:sz w:val="16"/>
          <w:szCs w:val="16"/>
        </w:rPr>
        <w:t xml:space="preserve">huge IE₃</w:t>
      </w:r>
      <w:r>
        <w:rPr>
          <w:sz w:val="16"/>
          <w:szCs w:val="16"/>
        </w:rPr>
        <w:t xml:space="preserve"> — that's where you hit [Ne]. Use the jump to find group #.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5. </w:t>
      </w:r>
      <w:r>
        <w:rPr>
          <w:b/>
          <w:bCs/>
          <w:sz w:val="16"/>
          <w:szCs w:val="16"/>
        </w:rPr>
        <w:t xml:space="preserve">PES x-axis: higher binding energy = closer to nucleus.</w:t>
      </w:r>
      <w:r>
        <w:rPr>
          <w:sz w:val="16"/>
          <w:szCs w:val="16"/>
        </w:rPr>
        <w:t xml:space="preserve"> 1s peak is </w:t>
      </w:r>
      <w:r>
        <w:rPr>
          <w:b/>
          <w:bCs/>
          <w:sz w:val="16"/>
          <w:szCs w:val="16"/>
        </w:rPr>
        <w:t xml:space="preserve">far right</w:t>
      </w:r>
      <w:r>
        <w:rPr>
          <w:sz w:val="16"/>
          <w:szCs w:val="16"/>
        </w:rPr>
        <w:t xml:space="preserve"> on the standard PES plot. Peak heights ∝ # of electrons (e.g., N: 2:2:3).</w:t>
      </w:r>
    </w:p>
    <w:p>
      <w:pPr>
        <w:pBdr>
          <w:bottom w:val="single" w:color="2E75B6" w:sz="6" w:space="1"/>
        </w:pBdr>
        <w:spacing w:after="15" w:before="40"/>
      </w:pPr>
      <w:r>
        <w:rPr>
          <w:b/>
          <w:bCs/>
          <w:color w:val="2E75B6"/>
          <w:sz w:val="18"/>
          <w:szCs w:val="18"/>
        </w:rPr>
        <w:t xml:space="preserve">● </w:t>
      </w:r>
      <w:r>
        <w:rPr>
          <w:b/>
          <w:bCs/>
          <w:color w:val="2E75B6"/>
          <w:sz w:val="17"/>
          <w:szCs w:val="17"/>
        </w:rPr>
        <w:t xml:space="preserve">UNIT 2 — Bonding &amp; Geometry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6. </w:t>
      </w:r>
      <w:r>
        <w:rPr>
          <w:b/>
          <w:bCs/>
          <w:sz w:val="16"/>
          <w:szCs w:val="16"/>
        </w:rPr>
        <w:t xml:space="preserve">Polar bonds ≠ polar molecule.</w:t>
      </w:r>
      <w:r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Geometry decides.</w:t>
      </w:r>
      <w:r>
        <w:rPr>
          <w:sz w:val="16"/>
          <w:szCs w:val="16"/>
        </w:rPr>
        <w:t xml:space="preserve"> CO₂ has polar C=O bonds but is nonpolar (linear cancels dipoles). H₂O is polar (bent doesn't).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7. </w:t>
      </w:r>
      <w:r>
        <w:rPr>
          <w:b/>
          <w:bCs/>
          <w:sz w:val="16"/>
          <w:szCs w:val="16"/>
        </w:rPr>
        <w:t xml:space="preserve">Lone pairs squeeze bond angles.</w:t>
      </w:r>
      <w:r>
        <w:rPr>
          <w:sz w:val="16"/>
          <w:szCs w:val="16"/>
        </w:rPr>
        <w:t xml:space="preserve"> NH₃ ≈ 107° (not 109.5°), H₂O ≈ 104.5°. LP–BP repulsion &gt; BP–BP.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8. </w:t>
      </w:r>
      <w:r>
        <w:rPr>
          <w:b/>
          <w:bCs/>
          <w:sz w:val="16"/>
          <w:szCs w:val="16"/>
        </w:rPr>
        <w:t xml:space="preserve">Resonance is an average, not a flip.</w:t>
      </w:r>
      <w:r>
        <w:rPr>
          <w:sz w:val="16"/>
          <w:szCs w:val="16"/>
        </w:rPr>
        <w:t xml:space="preserve"> NO₃⁻ doesn't oscillate between three structures — every N–O bond is </w:t>
      </w:r>
      <w:r>
        <w:rPr>
          <w:b/>
          <w:bCs/>
          <w:sz w:val="16"/>
          <w:szCs w:val="16"/>
        </w:rPr>
        <w:t xml:space="preserve">identical</w:t>
      </w:r>
      <w:r>
        <w:rPr>
          <w:sz w:val="16"/>
          <w:szCs w:val="16"/>
        </w:rPr>
        <w:t xml:space="preserve"> (bond order ≈ 1.33).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9. </w:t>
      </w:r>
      <w:r>
        <w:rPr>
          <w:b/>
          <w:bCs/>
          <w:sz w:val="16"/>
          <w:szCs w:val="16"/>
        </w:rPr>
        <w:t xml:space="preserve">Best Lewis structure minimizes formal charges.</w:t>
      </w:r>
      <w:r>
        <w:rPr>
          <w:sz w:val="16"/>
          <w:szCs w:val="16"/>
        </w:rPr>
        <w:t xml:space="preserve"> Negative formal charge belongs on the </w:t>
      </w:r>
      <w:r>
        <w:rPr>
          <w:b/>
          <w:bCs/>
          <w:sz w:val="16"/>
          <w:szCs w:val="16"/>
        </w:rPr>
        <w:t xml:space="preserve">more electronegative</w:t>
      </w:r>
      <w:r>
        <w:rPr>
          <w:sz w:val="16"/>
          <w:szCs w:val="16"/>
        </w:rPr>
        <w:t xml:space="preserve"> atom. Zero formal charges everywhere if possible.</w:t>
      </w:r>
    </w:p>
    <w:p>
      <w:pPr>
        <w:pBdr>
          <w:bottom w:val="single" w:color="00897B" w:sz="6" w:space="1"/>
        </w:pBdr>
        <w:spacing w:after="15" w:before="40"/>
      </w:pPr>
      <w:r>
        <w:rPr>
          <w:b/>
          <w:bCs/>
          <w:color w:val="00897B"/>
          <w:sz w:val="18"/>
          <w:szCs w:val="18"/>
        </w:rPr>
        <w:t xml:space="preserve">● </w:t>
      </w:r>
      <w:r>
        <w:rPr>
          <w:b/>
          <w:bCs/>
          <w:color w:val="00897B"/>
          <w:sz w:val="17"/>
          <w:szCs w:val="17"/>
        </w:rPr>
        <w:t xml:space="preserve">UNIT 3 — IMFs, Gases, Solutions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10. </w:t>
      </w:r>
      <w:r>
        <w:rPr>
          <w:b/>
          <w:bCs/>
          <w:sz w:val="16"/>
          <w:szCs w:val="16"/>
        </w:rPr>
        <w:t xml:space="preserve">H-bonding requires H bonded to N, O, or F.</w:t>
      </w:r>
      <w:r>
        <w:rPr>
          <w:sz w:val="16"/>
          <w:szCs w:val="16"/>
        </w:rPr>
        <w:t xml:space="preserve"> Just having an N/O/F isn't enough — you need an </w:t>
      </w:r>
      <w:r>
        <w:rPr>
          <w:rFonts w:ascii="Consolas" w:cs="Consolas" w:eastAsia="Consolas" w:hAnsi="Consolas"/>
          <w:sz w:val="16"/>
          <w:szCs w:val="16"/>
        </w:rPr>
        <w:t xml:space="preserve">–N–H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–O–H</w:t>
      </w:r>
      <w:r>
        <w:rPr>
          <w:sz w:val="16"/>
          <w:szCs w:val="16"/>
        </w:rPr>
        <w:t xml:space="preserve">, or </w:t>
      </w:r>
      <w:r>
        <w:rPr>
          <w:rFonts w:ascii="Consolas" w:cs="Consolas" w:eastAsia="Consolas" w:hAnsi="Consolas"/>
          <w:sz w:val="16"/>
          <w:szCs w:val="16"/>
        </w:rPr>
        <w:t xml:space="preserve">–F–H</w:t>
      </w:r>
      <w:r>
        <w:rPr>
          <w:sz w:val="16"/>
          <w:szCs w:val="16"/>
        </w:rPr>
        <w:t xml:space="preserve"> donor.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11. </w:t>
      </w:r>
      <w:r>
        <w:rPr>
          <w:b/>
          <w:bCs/>
          <w:sz w:val="16"/>
          <w:szCs w:val="16"/>
        </w:rPr>
        <w:t xml:space="preserve">BP comparison: same IMF type → mass wins; different types → strongest IMF wins.</w:t>
      </w:r>
      <w:r>
        <w:rPr>
          <w:sz w:val="16"/>
          <w:szCs w:val="16"/>
        </w:rPr>
        <w:t xml:space="preserve"> Don't compare CH₄ and H₂O by molar mass — H-bonding crushes LDF.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12. </w:t>
      </w:r>
      <w:r>
        <w:rPr>
          <w:b/>
          <w:bCs/>
          <w:sz w:val="16"/>
          <w:szCs w:val="16"/>
        </w:rPr>
        <w:t xml:space="preserve">Real gases deviate at HIGH P and LOW T.</w:t>
      </w:r>
      <w:r>
        <w:rPr>
          <w:sz w:val="16"/>
          <w:szCs w:val="16"/>
        </w:rPr>
        <w:t xml:space="preserve"> High P → particle volume matters. Low T → IMFs matter. </w:t>
      </w:r>
      <w:r>
        <w:rPr>
          <w:b/>
          <w:bCs/>
          <w:sz w:val="16"/>
          <w:szCs w:val="16"/>
        </w:rPr>
        <w:t xml:space="preserve">Ideal</w:t>
      </w:r>
      <w:r>
        <w:rPr>
          <w:sz w:val="16"/>
          <w:szCs w:val="16"/>
        </w:rPr>
        <w:t xml:space="preserve"> at low P, high T.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13. </w:t>
      </w:r>
      <w:r>
        <w:rPr>
          <w:b/>
          <w:bCs/>
          <w:sz w:val="16"/>
          <w:szCs w:val="16"/>
        </w:rPr>
        <w:t xml:space="preserve">Inert gas at constant V → no shift.</w:t>
      </w:r>
      <w:r>
        <w:rPr>
          <w:sz w:val="16"/>
          <w:szCs w:val="16"/>
        </w:rPr>
        <w:t xml:space="preserve"> Adding Ar to a closed flask doesn't change partial pressures of reactants/products → equilibrium unchanged. Adding at constant </w:t>
      </w:r>
      <w:r>
        <w:rPr>
          <w:b/>
          <w:bCs/>
          <w:sz w:val="16"/>
          <w:szCs w:val="16"/>
        </w:rPr>
        <w:t xml:space="preserve">P</w:t>
      </w:r>
      <w:r>
        <w:rPr>
          <w:sz w:val="16"/>
          <w:szCs w:val="16"/>
        </w:rPr>
        <w:t xml:space="preserve"> dilutes and does shift.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14. </w:t>
      </w:r>
      <w:r>
        <w:rPr>
          <w:b/>
          <w:bCs/>
          <w:sz w:val="16"/>
          <w:szCs w:val="16"/>
        </w:rPr>
        <w:t xml:space="preserve">Effusion uses √(M).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rate₁/rate₂ = √(M₂/M₁)</w:t>
      </w:r>
      <w:r>
        <w:rPr>
          <w:sz w:val="16"/>
          <w:szCs w:val="16"/>
        </w:rPr>
        <w:t xml:space="preserve">. Lighter gas effuses faster — square root, not linear.</w:t>
      </w:r>
    </w:p>
    <w:p>
      <w:pPr>
        <w:pBdr>
          <w:bottom w:val="single" w:color="6A1B9A" w:sz="6" w:space="1"/>
        </w:pBdr>
        <w:spacing w:after="15" w:before="40"/>
      </w:pPr>
      <w:r>
        <w:rPr>
          <w:b/>
          <w:bCs/>
          <w:color w:val="6A1B9A"/>
          <w:sz w:val="18"/>
          <w:szCs w:val="18"/>
        </w:rPr>
        <w:t xml:space="preserve">● </w:t>
      </w:r>
      <w:r>
        <w:rPr>
          <w:b/>
          <w:bCs/>
          <w:color w:val="6A1B9A"/>
          <w:sz w:val="17"/>
          <w:szCs w:val="17"/>
        </w:rPr>
        <w:t xml:space="preserve">UNIT 4 — Reactions &amp; Thermochemistry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15. </w:t>
      </w:r>
      <w:r>
        <w:rPr>
          <w:b/>
          <w:bCs/>
          <w:sz w:val="16"/>
          <w:szCs w:val="16"/>
        </w:rPr>
        <w:t xml:space="preserve">Bond energies: BROKEN minus FORMED, not the reverse.</w:t>
      </w:r>
      <w:r>
        <w:rPr>
          <w:sz w:val="16"/>
          <w:szCs w:val="16"/>
        </w:rPr>
        <w:t xml:space="preserve"> ΔH ≈ Σ BE(broken) − Σ BE(formed). Reactant bonds break (positive cost), product bonds form (energy released).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16. </w:t>
      </w:r>
      <w:r>
        <w:rPr>
          <w:b/>
          <w:bCs/>
          <w:sz w:val="16"/>
          <w:szCs w:val="16"/>
        </w:rPr>
        <w:t xml:space="preserve">ΔH°_f of element in standard state = 0.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ΔH°_f[O₂(g)] = 0</w:t>
      </w:r>
      <w:r>
        <w:rPr>
          <w:sz w:val="16"/>
          <w:szCs w:val="16"/>
        </w:rPr>
        <w:t xml:space="preserve">, but </w:t>
      </w:r>
      <w:r>
        <w:rPr>
          <w:rFonts w:ascii="Consolas" w:cs="Consolas" w:eastAsia="Consolas" w:hAnsi="Consolas"/>
          <w:sz w:val="16"/>
          <w:szCs w:val="16"/>
        </w:rPr>
        <w:t xml:space="preserve">ΔH°_f[O(g)] ≠ 0</w:t>
      </w:r>
      <w:r>
        <w:rPr>
          <w:sz w:val="16"/>
          <w:szCs w:val="16"/>
        </w:rPr>
        <w:t xml:space="preserve">. Watch the phase and form.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17. </w:t>
      </w:r>
      <w:r>
        <w:rPr>
          <w:b/>
          <w:bCs/>
          <w:sz w:val="16"/>
          <w:szCs w:val="16"/>
        </w:rPr>
        <w:t xml:space="preserve">Calorimetry sign flip.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q_rxn = −q_water</w:t>
      </w:r>
      <w:r>
        <w:rPr>
          <w:sz w:val="16"/>
          <w:szCs w:val="16"/>
        </w:rPr>
        <w:t xml:space="preserve">. If water heats up, the reaction released heat (exothermic, ΔH &lt; 0).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18. </w:t>
      </w:r>
      <w:r>
        <w:rPr>
          <w:b/>
          <w:bCs/>
          <w:sz w:val="16"/>
          <w:szCs w:val="16"/>
        </w:rPr>
        <w:t xml:space="preserve">Hess's Law: reverse → flip sign of ΔH; scale → multiply ΔH.</w:t>
      </w:r>
      <w:r>
        <w:rPr>
          <w:sz w:val="16"/>
          <w:szCs w:val="16"/>
        </w:rPr>
        <w:t xml:space="preserve"> Don't reverse a step and forget to flip the sign — easy half-credit loss.</w:t>
      </w:r>
    </w:p>
    <w:p>
      <w:pPr>
        <w:pBdr>
          <w:bottom w:val="single" w:color="C62828" w:sz="6" w:space="1"/>
        </w:pBdr>
        <w:spacing w:after="15" w:before="40"/>
      </w:pPr>
      <w:r>
        <w:rPr>
          <w:b/>
          <w:bCs/>
          <w:color w:val="C62828"/>
          <w:sz w:val="18"/>
          <w:szCs w:val="18"/>
        </w:rPr>
        <w:t xml:space="preserve">● </w:t>
      </w:r>
      <w:r>
        <w:rPr>
          <w:b/>
          <w:bCs/>
          <w:color w:val="C62828"/>
          <w:sz w:val="17"/>
          <w:szCs w:val="17"/>
        </w:rPr>
        <w:t xml:space="preserve">UNIT 5 — Kinetics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19. </w:t>
      </w:r>
      <w:r>
        <w:rPr>
          <w:b/>
          <w:bCs/>
          <w:sz w:val="16"/>
          <w:szCs w:val="16"/>
        </w:rPr>
        <w:t xml:space="preserve">Order is experimental, not from coefficients.</w:t>
      </w:r>
      <w:r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Exception:</w:t>
      </w:r>
      <w:r>
        <w:rPr>
          <w:sz w:val="16"/>
          <w:szCs w:val="16"/>
        </w:rPr>
        <w:t xml:space="preserve"> elementary steps (mechanism). The overall rxn coefficients tell you NOTHING about order.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20. </w:t>
      </w:r>
      <w:r>
        <w:rPr>
          <w:b/>
          <w:bCs/>
          <w:sz w:val="16"/>
          <w:szCs w:val="16"/>
        </w:rPr>
        <w:t xml:space="preserve">Identify order from which graph is LINEAR.</w:t>
      </w:r>
      <w:r>
        <w:rPr>
          <w:sz w:val="16"/>
          <w:szCs w:val="16"/>
        </w:rPr>
        <w:t xml:space="preserve"> 0th: </w:t>
      </w:r>
      <w:r>
        <w:rPr>
          <w:rFonts w:ascii="Consolas" w:cs="Consolas" w:eastAsia="Consolas" w:hAnsi="Consolas"/>
          <w:sz w:val="16"/>
          <w:szCs w:val="16"/>
        </w:rPr>
        <w:t xml:space="preserve">[A] vs t</w:t>
      </w:r>
      <w:r>
        <w:rPr>
          <w:sz w:val="16"/>
          <w:szCs w:val="16"/>
        </w:rPr>
        <w:t xml:space="preserve">. 1st: </w:t>
      </w:r>
      <w:r>
        <w:rPr>
          <w:rFonts w:ascii="Consolas" w:cs="Consolas" w:eastAsia="Consolas" w:hAnsi="Consolas"/>
          <w:sz w:val="16"/>
          <w:szCs w:val="16"/>
        </w:rPr>
        <w:t xml:space="preserve">ln[A] vs t</w:t>
      </w:r>
      <w:r>
        <w:rPr>
          <w:sz w:val="16"/>
          <w:szCs w:val="16"/>
        </w:rPr>
        <w:t xml:space="preserve">. 2nd: </w:t>
      </w:r>
      <w:r>
        <w:rPr>
          <w:rFonts w:ascii="Consolas" w:cs="Consolas" w:eastAsia="Consolas" w:hAnsi="Consolas"/>
          <w:sz w:val="16"/>
          <w:szCs w:val="16"/>
        </w:rPr>
        <w:t xml:space="preserve">1/[A] vs t</w:t>
      </w:r>
      <w:r>
        <w:rPr>
          <w:sz w:val="16"/>
          <w:szCs w:val="16"/>
        </w:rPr>
        <w:t xml:space="preserve">. Whichever is linear is the order.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21. </w:t>
      </w:r>
      <w:r>
        <w:rPr>
          <w:b/>
          <w:bCs/>
          <w:sz w:val="16"/>
          <w:szCs w:val="16"/>
        </w:rPr>
        <w:t xml:space="preserve">Only </w:t>
      </w:r>
      <w:r>
        <w:rPr>
          <w:sz w:val="16"/>
          <w:szCs w:val="16"/>
        </w:rPr>
        <w:t xml:space="preserve">first-order</w:t>
      </w:r>
      <w:r>
        <w:rPr>
          <w:b/>
          <w:bCs/>
          <w:sz w:val="16"/>
          <w:szCs w:val="16"/>
        </w:rPr>
        <w:t xml:space="preserve"> has constant half-life.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t½ = 0.693/k</w:t>
      </w:r>
      <w:r>
        <w:rPr>
          <w:sz w:val="16"/>
          <w:szCs w:val="16"/>
        </w:rPr>
        <w:t xml:space="preserve"> regardless of [A]₀. Used for radioactive decay. 0th and 2nd half-lives depend on [A]₀.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22. </w:t>
      </w:r>
      <w:r>
        <w:rPr>
          <w:b/>
          <w:bCs/>
          <w:sz w:val="16"/>
          <w:szCs w:val="16"/>
        </w:rPr>
        <w:t xml:space="preserve">Catalyst lowers Ea but doesn't change ΔH, ΔG, K, or thermodynamics.</w:t>
      </w:r>
      <w:r>
        <w:rPr>
          <w:sz w:val="16"/>
          <w:szCs w:val="16"/>
        </w:rPr>
        <w:t xml:space="preserve"> It speeds </w:t>
      </w:r>
      <w:r>
        <w:rPr>
          <w:b/>
          <w:bCs/>
          <w:sz w:val="16"/>
          <w:szCs w:val="16"/>
        </w:rPr>
        <w:t xml:space="preserve">forward and reverse</w:t>
      </w:r>
      <w:r>
        <w:rPr>
          <w:sz w:val="16"/>
          <w:szCs w:val="16"/>
        </w:rPr>
        <w:t xml:space="preserve"> equally. Equilibrium </w:t>
      </w:r>
      <w:r>
        <w:rPr>
          <w:b/>
          <w:bCs/>
          <w:sz w:val="16"/>
          <w:szCs w:val="16"/>
        </w:rPr>
        <w:t xml:space="preserve">position</w:t>
      </w:r>
      <w:r>
        <w:rPr>
          <w:sz w:val="16"/>
          <w:szCs w:val="16"/>
        </w:rPr>
        <w:t xml:space="preserve"> is unchanged; you just get there faster.</w:t>
      </w:r>
    </w:p>
    <w:p>
      <w:pPr>
        <w:pBdr>
          <w:bottom w:val="single" w:color="EF6C00" w:sz="6" w:space="1"/>
        </w:pBdr>
        <w:spacing w:after="15" w:before="40"/>
      </w:pPr>
      <w:r>
        <w:rPr>
          <w:b/>
          <w:bCs/>
          <w:color w:val="EF6C00"/>
          <w:sz w:val="18"/>
          <w:szCs w:val="18"/>
        </w:rPr>
        <w:t xml:space="preserve">● </w:t>
      </w:r>
      <w:r>
        <w:rPr>
          <w:b/>
          <w:bCs/>
          <w:color w:val="EF6C00"/>
          <w:sz w:val="17"/>
          <w:szCs w:val="17"/>
        </w:rPr>
        <w:t xml:space="preserve">UNIT 6 — Equilibrium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23. </w:t>
      </w:r>
      <w:r>
        <w:rPr>
          <w:b/>
          <w:bCs/>
          <w:sz w:val="16"/>
          <w:szCs w:val="16"/>
        </w:rPr>
        <w:t xml:space="preserve">Pure solids and liquids are excluded from K and Q.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CaCO₃(s) ⇌ CaO(s) + CO₂(g)</w:t>
      </w:r>
      <w:r>
        <w:rPr>
          <w:sz w:val="16"/>
          <w:szCs w:val="16"/>
        </w:rPr>
        <w:t xml:space="preserve"> → </w:t>
      </w:r>
      <w:r>
        <w:rPr>
          <w:rFonts w:ascii="Consolas" w:cs="Consolas" w:eastAsia="Consolas" w:hAnsi="Consolas"/>
          <w:sz w:val="16"/>
          <w:szCs w:val="16"/>
        </w:rPr>
        <w:t xml:space="preserve">K = [CO₂]</w:t>
      </w:r>
      <w:r>
        <w:rPr>
          <w:sz w:val="16"/>
          <w:szCs w:val="16"/>
        </w:rPr>
        <w:t xml:space="preserve">. The solids don't appear.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24. </w:t>
      </w:r>
      <w:r>
        <w:rPr>
          <w:b/>
          <w:bCs/>
          <w:sz w:val="16"/>
          <w:szCs w:val="16"/>
        </w:rPr>
        <w:t xml:space="preserve">Only T changes K.</w:t>
      </w:r>
      <w:r>
        <w:rPr>
          <w:sz w:val="16"/>
          <w:szCs w:val="16"/>
        </w:rPr>
        <w:t xml:space="preserve"> Concentration/pressure changes shift the </w:t>
      </w:r>
      <w:r>
        <w:rPr>
          <w:b/>
          <w:bCs/>
          <w:sz w:val="16"/>
          <w:szCs w:val="16"/>
        </w:rPr>
        <w:t xml:space="preserve">position</w:t>
      </w:r>
      <w:r>
        <w:rPr>
          <w:sz w:val="16"/>
          <w:szCs w:val="16"/>
        </w:rPr>
        <w:t xml:space="preserve">, but K stays the same. Temperature is the only thing that changes the value.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25. </w:t>
      </w:r>
      <w:r>
        <w:rPr>
          <w:b/>
          <w:bCs/>
          <w:sz w:val="16"/>
          <w:szCs w:val="16"/>
        </w:rPr>
        <w:t xml:space="preserve">Ksp comparison ≠ solubility comparison.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AgCl</w:t>
      </w:r>
      <w:r>
        <w:rPr>
          <w:sz w:val="16"/>
          <w:szCs w:val="16"/>
        </w:rPr>
        <w:t xml:space="preserve"> (Ksp ~10⁻¹⁰) is actually LESS soluble than </w:t>
      </w:r>
      <w:r>
        <w:rPr>
          <w:rFonts w:ascii="Consolas" w:cs="Consolas" w:eastAsia="Consolas" w:hAnsi="Consolas"/>
          <w:sz w:val="16"/>
          <w:szCs w:val="16"/>
        </w:rPr>
        <w:t xml:space="preserve">Ag₂CrO₄</w:t>
      </w:r>
      <w:r>
        <w:rPr>
          <w:sz w:val="16"/>
          <w:szCs w:val="16"/>
        </w:rPr>
        <w:t xml:space="preserve"> (Ksp ~10⁻¹²) because of stoichiometry. Calculate molar solubility, don't guess.</w:t>
      </w:r>
    </w:p>
    <w:p>
      <w:pPr>
        <w:pBdr>
          <w:bottom w:val="single" w:color="2E7D32" w:sz="6" w:space="1"/>
        </w:pBdr>
        <w:spacing w:after="15" w:before="40"/>
      </w:pPr>
      <w:r>
        <w:rPr>
          <w:b/>
          <w:bCs/>
          <w:color w:val="2E7D32"/>
          <w:sz w:val="18"/>
          <w:szCs w:val="18"/>
        </w:rPr>
        <w:t xml:space="preserve">● </w:t>
      </w:r>
      <w:r>
        <w:rPr>
          <w:b/>
          <w:bCs/>
          <w:color w:val="2E7D32"/>
          <w:sz w:val="17"/>
          <w:szCs w:val="17"/>
        </w:rPr>
        <w:t xml:space="preserve">UNIT 7 — Acids, Bases &amp; Buffers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26. </w:t>
      </w:r>
      <w:r>
        <w:rPr>
          <w:b/>
          <w:bCs/>
          <w:sz w:val="16"/>
          <w:szCs w:val="16"/>
        </w:rPr>
        <w:t xml:space="preserve">Stronger acid → weaker conjugate base.</w:t>
      </w:r>
      <w:r>
        <w:rPr>
          <w:sz w:val="16"/>
          <w:szCs w:val="16"/>
        </w:rPr>
        <w:t xml:space="preserve"> Big Ka means the proton leaves easily → its conjugate base barely accepts protons (small Kb). </w:t>
      </w:r>
      <w:r>
        <w:rPr>
          <w:rFonts w:ascii="Consolas" w:cs="Consolas" w:eastAsia="Consolas" w:hAnsi="Consolas"/>
          <w:sz w:val="16"/>
          <w:szCs w:val="16"/>
        </w:rPr>
        <w:t xml:space="preserve">Ka × Kb = Kw</w:t>
      </w:r>
      <w:r>
        <w:rPr>
          <w:sz w:val="16"/>
          <w:szCs w:val="16"/>
        </w:rPr>
        <w:t xml:space="preserve">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27. </w:t>
      </w:r>
      <w:r>
        <w:rPr>
          <w:b/>
          <w:bCs/>
          <w:sz w:val="16"/>
          <w:szCs w:val="16"/>
        </w:rPr>
        <w:t xml:space="preserve">At half-equivalence, pH = pKa.</w:t>
      </w:r>
      <w:r>
        <w:rPr>
          <w:sz w:val="16"/>
          <w:szCs w:val="16"/>
        </w:rPr>
        <w:t xml:space="preserve"> Burned in. This is why a titration curve gives you pKa directly — read pH at half the volume needed for full titration.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28. </w:t>
      </w:r>
      <w:r>
        <w:rPr>
          <w:b/>
          <w:bCs/>
          <w:sz w:val="16"/>
          <w:szCs w:val="16"/>
        </w:rPr>
        <w:t xml:space="preserve">Equivalence pH ≠ 7 for weak + strong.</w:t>
      </w:r>
      <w:r>
        <w:rPr>
          <w:sz w:val="16"/>
          <w:szCs w:val="16"/>
        </w:rPr>
        <w:t xml:space="preserve"> Weak acid + strong base → eq pH </w:t>
      </w:r>
      <w:r>
        <w:rPr>
          <w:b/>
          <w:bCs/>
          <w:sz w:val="16"/>
          <w:szCs w:val="16"/>
        </w:rPr>
        <w:t xml:space="preserve">&gt; 7</w:t>
      </w:r>
      <w:r>
        <w:rPr>
          <w:sz w:val="16"/>
          <w:szCs w:val="16"/>
        </w:rPr>
        <w:t xml:space="preserve"> (basic salt). Strong acid + weak base → eq pH </w:t>
      </w:r>
      <w:r>
        <w:rPr>
          <w:b/>
          <w:bCs/>
          <w:sz w:val="16"/>
          <w:szCs w:val="16"/>
        </w:rPr>
        <w:t xml:space="preserve">&lt; 7</w:t>
      </w:r>
      <w:r>
        <w:rPr>
          <w:sz w:val="16"/>
          <w:szCs w:val="16"/>
        </w:rPr>
        <w:t xml:space="preserve">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29. </w:t>
      </w:r>
      <w:r>
        <w:rPr>
          <w:b/>
          <w:bCs/>
          <w:sz w:val="16"/>
          <w:szCs w:val="16"/>
        </w:rPr>
        <w:t xml:space="preserve">Diluting a buffer doesn't change pH (much).</w:t>
      </w:r>
      <w:r>
        <w:rPr>
          <w:sz w:val="16"/>
          <w:szCs w:val="16"/>
        </w:rPr>
        <w:t xml:space="preserve"> Henderson–Hasselbalch uses the </w:t>
      </w:r>
      <w:r>
        <w:rPr>
          <w:b/>
          <w:bCs/>
          <w:sz w:val="16"/>
          <w:szCs w:val="16"/>
        </w:rPr>
        <w:t xml:space="preserve">ratio</w:t>
      </w:r>
      <w:r>
        <w:rPr>
          <w:sz w:val="16"/>
          <w:szCs w:val="16"/>
        </w:rPr>
        <w:t xml:space="preserve"> [A⁻]/[HA], which dilution preserves. </w:t>
      </w:r>
      <w:r>
        <w:rPr>
          <w:b/>
          <w:bCs/>
          <w:sz w:val="16"/>
          <w:szCs w:val="16"/>
        </w:rPr>
        <w:t xml:space="preserve">Capacity</w:t>
      </w:r>
      <w:r>
        <w:rPr>
          <w:sz w:val="16"/>
          <w:szCs w:val="16"/>
        </w:rPr>
        <w:t xml:space="preserve"> drops, but pH stays.</w:t>
      </w:r>
    </w:p>
    <w:p>
      <w:pPr>
        <w:pBdr>
          <w:bottom w:val="single" w:color="455A64" w:sz="6" w:space="1"/>
        </w:pBdr>
        <w:spacing w:after="15" w:before="40"/>
      </w:pPr>
      <w:r>
        <w:rPr>
          <w:b/>
          <w:bCs/>
          <w:color w:val="455A64"/>
          <w:sz w:val="18"/>
          <w:szCs w:val="18"/>
        </w:rPr>
        <w:t xml:space="preserve">● </w:t>
      </w:r>
      <w:r>
        <w:rPr>
          <w:b/>
          <w:bCs/>
          <w:color w:val="455A64"/>
          <w:sz w:val="17"/>
          <w:szCs w:val="17"/>
        </w:rPr>
        <w:t xml:space="preserve">UNIT 8 — Thermo &amp; Electrochemistry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30. </w:t>
      </w:r>
      <w:r>
        <w:rPr>
          <w:b/>
          <w:bCs/>
          <w:sz w:val="16"/>
          <w:szCs w:val="16"/>
        </w:rPr>
        <w:t xml:space="preserve">Convert ΔS units before plugging into ΔG = ΔH − TΔS.</w:t>
      </w:r>
      <w:r>
        <w:rPr>
          <w:sz w:val="16"/>
          <w:szCs w:val="16"/>
        </w:rPr>
        <w:t xml:space="preserve"> ΔH is in kJ. ΔS is in J/K. </w:t>
      </w:r>
      <w:r>
        <w:rPr>
          <w:b/>
          <w:bCs/>
          <w:sz w:val="16"/>
          <w:szCs w:val="16"/>
        </w:rPr>
        <w:t xml:space="preserve">Divide ΔS by 1000</w:t>
      </w:r>
      <w:r>
        <w:rPr>
          <w:sz w:val="16"/>
          <w:szCs w:val="16"/>
        </w:rPr>
        <w:t xml:space="preserve"> or multiply ΔH by 1000 — sign of ΔG often hinges on this.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31. </w:t>
      </w:r>
      <w:r>
        <w:rPr>
          <w:b/>
          <w:bCs/>
          <w:sz w:val="16"/>
          <w:szCs w:val="16"/>
        </w:rPr>
        <w:t xml:space="preserve">E°cell does NOT scale with stoichiometry.</w:t>
      </w:r>
      <w:r>
        <w:rPr>
          <w:sz w:val="16"/>
          <w:szCs w:val="16"/>
        </w:rPr>
        <w:t xml:space="preserve"> Multiplying a half-reaction by 2 doesn't double E°. </w:t>
      </w:r>
      <w:r>
        <w:rPr>
          <w:b/>
          <w:bCs/>
          <w:sz w:val="16"/>
          <w:szCs w:val="16"/>
        </w:rPr>
        <w:t xml:space="preserve">n</w:t>
      </w:r>
      <w:r>
        <w:rPr>
          <w:sz w:val="16"/>
          <w:szCs w:val="16"/>
        </w:rPr>
        <w:t xml:space="preserve"> in </w:t>
      </w:r>
      <w:r>
        <w:rPr>
          <w:rFonts w:ascii="Consolas" w:cs="Consolas" w:eastAsia="Consolas" w:hAnsi="Consolas"/>
          <w:sz w:val="16"/>
          <w:szCs w:val="16"/>
        </w:rPr>
        <w:t xml:space="preserve">ΔG° = −nFE°</w:t>
      </w:r>
      <w:r>
        <w:rPr>
          <w:sz w:val="16"/>
          <w:szCs w:val="16"/>
        </w:rPr>
        <w:t xml:space="preserve"> does double, though, so ΔG° doubles.</w:t>
      </w:r>
    </w:p>
    <w:p>
      <w:pPr>
        <w:spacing w:after="15" w:line="215"/>
        <w:ind w:left="360" w:hanging="360"/>
      </w:pPr>
      <w:r>
        <w:rPr>
          <w:b/>
          <w:bCs/>
          <w:color w:val="C62828"/>
          <w:sz w:val="16"/>
          <w:szCs w:val="16"/>
        </w:rPr>
        <w:t xml:space="preserve">32. </w:t>
      </w:r>
      <w:r>
        <w:rPr>
          <w:b/>
          <w:bCs/>
          <w:sz w:val="16"/>
          <w:szCs w:val="16"/>
        </w:rPr>
        <w:t xml:space="preserve">Anode/cathode polarity flips between cell types.</w:t>
      </w:r>
      <w:r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Galvanic</w:t>
      </w:r>
      <w:r>
        <w:rPr>
          <w:sz w:val="16"/>
          <w:szCs w:val="16"/>
        </w:rPr>
        <w:t xml:space="preserve">: anode = (−), cathode = (+). </w:t>
      </w:r>
      <w:r>
        <w:rPr>
          <w:b/>
          <w:bCs/>
          <w:sz w:val="16"/>
          <w:szCs w:val="16"/>
        </w:rPr>
        <w:t xml:space="preserve">Electrolytic</w:t>
      </w:r>
      <w:r>
        <w:rPr>
          <w:sz w:val="16"/>
          <w:szCs w:val="16"/>
        </w:rPr>
        <w:t xml:space="preserve">: anode = (+), cathode = (−). But oxidation = anode and reduction = cathode in </w:t>
      </w:r>
      <w:r>
        <w:rPr>
          <w:b/>
          <w:bCs/>
          <w:sz w:val="16"/>
          <w:szCs w:val="16"/>
        </w:rPr>
        <w:t xml:space="preserve">both</w:t>
      </w:r>
      <w:r>
        <w:rPr>
          <w:sz w:val="16"/>
          <w:szCs w:val="16"/>
        </w:rPr>
        <w:t xml:space="preserve">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PAGE 2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|  THE HACKS  ·  speed, memory, MCQ acceleration</w:t>
            </w:r>
          </w:p>
        </w:tc>
      </w:tr>
    </w:tbl>
    <w:p>
      <w:pPr>
        <w:pBdr>
          <w:bottom w:val="single" w:color="1565C0" w:sz="8" w:space="1"/>
        </w:pBdr>
        <w:spacing w:after="20" w:before="50"/>
      </w:pPr>
      <w:r>
        <w:rPr>
          <w:b/>
          <w:bCs/>
          <w:color w:val="1565C0"/>
          <w:sz w:val="19"/>
          <w:szCs w:val="19"/>
        </w:rPr>
        <w:t xml:space="preserve">MEMORIZATION HACKS — drill these once, save 10 min on test day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Topic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Hack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 Strong acids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"So I Brought No Clean Clothes"</w:t>
            </w:r>
            <w:r>
              <w:rPr>
                <w:sz w:val="16"/>
                <w:szCs w:val="16"/>
              </w:rPr>
              <w:t xml:space="preserve"> — H₂</w:t>
            </w:r>
            <w:r>
              <w:rPr>
                <w:b/>
                <w:bCs/>
                <w:sz w:val="16"/>
                <w:szCs w:val="16"/>
              </w:rPr>
              <w:t xml:space="preserve">S</w:t>
            </w:r>
            <w:r>
              <w:rPr>
                <w:sz w:val="16"/>
                <w:szCs w:val="16"/>
              </w:rPr>
              <w:t xml:space="preserve">O₄, H</w:t>
            </w:r>
            <w:r>
              <w:rPr>
                <w:b/>
                <w:bCs/>
                <w:sz w:val="16"/>
                <w:szCs w:val="16"/>
              </w:rPr>
              <w:t xml:space="preserve">I</w:t>
            </w:r>
            <w:r>
              <w:rPr>
                <w:sz w:val="16"/>
                <w:szCs w:val="16"/>
              </w:rPr>
              <w:t xml:space="preserve">, H</w:t>
            </w:r>
            <w:r>
              <w:rPr>
                <w:b/>
                <w:bCs/>
                <w:sz w:val="16"/>
                <w:szCs w:val="16"/>
              </w:rPr>
              <w:t xml:space="preserve">Br</w:t>
            </w:r>
            <w:r>
              <w:rPr>
                <w:sz w:val="16"/>
                <w:szCs w:val="16"/>
              </w:rPr>
              <w:t xml:space="preserve">, HN</w:t>
            </w:r>
            <w:r>
              <w:rPr>
                <w:b/>
                <w:bCs/>
                <w:sz w:val="16"/>
                <w:szCs w:val="16"/>
              </w:rPr>
              <w:t xml:space="preserve">O</w:t>
            </w:r>
            <w:r>
              <w:rPr>
                <w:sz w:val="16"/>
                <w:szCs w:val="16"/>
              </w:rPr>
              <w:t xml:space="preserve">₃, H</w:t>
            </w:r>
            <w:r>
              <w:rPr>
                <w:b/>
                <w:bCs/>
                <w:sz w:val="16"/>
                <w:szCs w:val="16"/>
              </w:rPr>
              <w:t xml:space="preserve">Cl</w:t>
            </w:r>
            <w:r>
              <w:rPr>
                <w:sz w:val="16"/>
                <w:szCs w:val="16"/>
              </w:rPr>
              <w:t xml:space="preserve">, HCl</w:t>
            </w:r>
            <w:r>
              <w:rPr>
                <w:b/>
                <w:bCs/>
                <w:sz w:val="16"/>
                <w:szCs w:val="16"/>
              </w:rPr>
              <w:t xml:space="preserve">O</w:t>
            </w:r>
            <w:r>
              <w:rPr>
                <w:sz w:val="16"/>
                <w:szCs w:val="16"/>
              </w:rPr>
              <w:t xml:space="preserve">₃, HCl</w:t>
            </w:r>
            <w:r>
              <w:rPr>
                <w:b/>
                <w:bCs/>
                <w:sz w:val="16"/>
                <w:szCs w:val="16"/>
              </w:rPr>
              <w:t xml:space="preserve">O</w:t>
            </w:r>
            <w:r>
              <w:rPr>
                <w:sz w:val="16"/>
                <w:szCs w:val="16"/>
              </w:rPr>
              <w:t xml:space="preserve">₄. (Or just memorize the list cold — it's only 7.)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Strong bases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Group 1 hydroxides + heavy Group 2: </w:t>
            </w:r>
            <w:r>
              <w:rPr>
                <w:b/>
                <w:bCs/>
                <w:sz w:val="16"/>
                <w:szCs w:val="16"/>
              </w:rPr>
              <w:t xml:space="preserve">Ca(OH)₂, Sr(OH)₂, Ba(OH)₂</w:t>
            </w:r>
            <w:r>
              <w:rPr>
                <w:sz w:val="16"/>
                <w:szCs w:val="16"/>
              </w:rPr>
              <w:t xml:space="preserve">. Anything else with OH⁻ → assume weak.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Hybridization = Steric Number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SN 2 → sp, SN 3 → sp², SN 4 → sp³. Count bonded atoms + lone pairs on the central atom. Done.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Geometry by SN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2: linear · 3: trig planar / bent · 4: tetra / pyramidal / bent · 5: TBP / seesaw / T / linear · 6: oct / sq pyr / sq planar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Half-life lookup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0th: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[A]₀/(2k)</w:t>
            </w:r>
            <w:r>
              <w:rPr>
                <w:sz w:val="16"/>
                <w:szCs w:val="16"/>
              </w:rPr>
              <w:t xml:space="preserve"> · </w:t>
            </w:r>
            <w:r>
              <w:rPr>
                <w:b/>
                <w:bCs/>
                <w:sz w:val="16"/>
                <w:szCs w:val="16"/>
              </w:rPr>
              <w:t xml:space="preserve">1st: `0.693/k`</w:t>
            </w:r>
            <w:r>
              <w:rPr>
                <w:sz w:val="16"/>
                <w:szCs w:val="16"/>
              </w:rPr>
              <w:t xml:space="preserve"> (constant!) · 2nd: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1/(k[A]₀)</w:t>
            </w:r>
            <w:r>
              <w:rPr>
                <w:sz w:val="16"/>
                <w:szCs w:val="16"/>
              </w:rPr>
              <w:t xml:space="preserve">. The constant one signals first-order.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"Thermodynamic trio"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ΔG° = −RT ln K = −nFE°cell</w:t>
            </w:r>
            <w:r>
              <w:rPr>
                <w:sz w:val="16"/>
                <w:szCs w:val="16"/>
              </w:rPr>
              <w:t xml:space="preserve">. </w:t>
            </w:r>
            <w:r>
              <w:rPr>
                <w:b/>
                <w:bCs/>
                <w:sz w:val="16"/>
                <w:szCs w:val="16"/>
              </w:rPr>
              <w:t xml:space="preserve">All three quantities give the same info.</w:t>
            </w:r>
            <w:r>
              <w:rPr>
                <w:sz w:val="16"/>
                <w:szCs w:val="16"/>
              </w:rPr>
              <w:t xml:space="preserve"> If you have any one, you have all three.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Ka × Kb = Kw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If they give Ka, take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Kb = 1×10⁻¹⁴ / Ka</w:t>
            </w:r>
            <w:r>
              <w:rPr>
                <w:sz w:val="16"/>
                <w:szCs w:val="16"/>
              </w:rPr>
              <w:t xml:space="preserve">. pKa + pKb = 14.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Acid HA = (Ka × C_A)^½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Quick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[H⁺]</w:t>
            </w:r>
            <w:r>
              <w:rPr>
                <w:sz w:val="16"/>
                <w:szCs w:val="16"/>
              </w:rPr>
              <w:t xml:space="preserve"> for a weak acid (when 5% rule holds):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[H⁺] ≈ √(Ka·C_A)</w:t>
            </w:r>
            <w:r>
              <w:rPr>
                <w:sz w:val="16"/>
                <w:szCs w:val="16"/>
              </w:rPr>
              <w:t xml:space="preserve"> ⇒ pH = ½(pKa − log C).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Spontaneity table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ΔH−/ΔS+ → always spontaneous · ΔH+/ΔS− → never · ΔH−/ΔS− → low T · ΔH+/ΔS+ → high T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Bond order = (1/n) for resonance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n equivalent resonance structures with one double bond 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 + 1/n</w:t>
            </w:r>
            <w:r>
              <w:rPr>
                <w:sz w:val="16"/>
                <w:szCs w:val="16"/>
              </w:rPr>
              <w:t xml:space="preserve"> average bond order. NO₃⁻: 1 + 2/3 ≈ 1.33.</w:t>
            </w:r>
          </w:p>
        </w:tc>
      </w:tr>
    </w:tbl>
    <w:p>
      <w:pPr>
        <w:pBdr>
          <w:bottom w:val="single" w:color="1565C0" w:sz="8" w:space="1"/>
        </w:pBdr>
        <w:spacing w:after="20" w:before="50"/>
      </w:pPr>
      <w:r>
        <w:rPr>
          <w:b/>
          <w:bCs/>
          <w:color w:val="1565C0"/>
          <w:sz w:val="19"/>
          <w:szCs w:val="19"/>
        </w:rPr>
        <w:t xml:space="preserve">MCQ ACCELERATION — under 95 sec/question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Don't solve 60 questions. Eliminate 60 questions.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1. Unit check first.</w:t>
      </w:r>
      <w:r>
        <w:rPr>
          <w:sz w:val="16"/>
          <w:szCs w:val="16"/>
        </w:rPr>
        <w:t xml:space="preserve"> Wrong-unit answers can be eliminated in 5 seconds. Calculate by </w:t>
      </w:r>
      <w:r>
        <w:rPr>
          <w:b/>
          <w:bCs/>
          <w:sz w:val="16"/>
          <w:szCs w:val="16"/>
        </w:rPr>
        <w:t xml:space="preserve">dimensional analysis</w:t>
      </w:r>
      <w:r>
        <w:rPr>
          <w:sz w:val="16"/>
          <w:szCs w:val="16"/>
        </w:rPr>
        <w:t xml:space="preserve"> if you can — answer with correct units is often the only one.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2. Magnitude check.</w:t>
      </w:r>
      <w:r>
        <w:rPr>
          <w:sz w:val="16"/>
          <w:szCs w:val="16"/>
        </w:rPr>
        <w:t xml:space="preserve"> Is </w:t>
      </w:r>
      <w:r>
        <w:rPr>
          <w:rFonts w:ascii="Consolas" w:cs="Consolas" w:eastAsia="Consolas" w:hAnsi="Consolas"/>
          <w:sz w:val="16"/>
          <w:szCs w:val="16"/>
        </w:rPr>
        <w:t xml:space="preserve">pH = 23</w:t>
      </w:r>
      <w:r>
        <w:rPr>
          <w:sz w:val="16"/>
          <w:szCs w:val="16"/>
        </w:rPr>
        <w:t xml:space="preserve"> plausible? No. Is </w:t>
      </w:r>
      <w:r>
        <w:rPr>
          <w:rFonts w:ascii="Consolas" w:cs="Consolas" w:eastAsia="Consolas" w:hAnsi="Consolas"/>
          <w:sz w:val="16"/>
          <w:szCs w:val="16"/>
        </w:rPr>
        <w:t xml:space="preserve">K = 10²⁰</w:t>
      </w:r>
      <w:r>
        <w:rPr>
          <w:sz w:val="16"/>
          <w:szCs w:val="16"/>
        </w:rPr>
        <w:t xml:space="preserve"> plausible for a marginal reaction? No. Order-of-magnitude wrong = elimination.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3. Sign check.</w:t>
      </w:r>
      <w:r>
        <w:rPr>
          <w:sz w:val="16"/>
          <w:szCs w:val="16"/>
        </w:rPr>
        <w:t xml:space="preserve"> Is ΔS &gt; 0 when gas → liquid? No. Is ΔG &lt; 0 for a non-spontaneous process? No. Wrong sign = elimination.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4. Limit cases.</w:t>
      </w:r>
      <w:r>
        <w:rPr>
          <w:sz w:val="16"/>
          <w:szCs w:val="16"/>
        </w:rPr>
        <w:t xml:space="preserve"> Try </w:t>
      </w:r>
      <w:r>
        <w:rPr>
          <w:rFonts w:ascii="Consolas" w:cs="Consolas" w:eastAsia="Consolas" w:hAnsi="Consolas"/>
          <w:sz w:val="16"/>
          <w:szCs w:val="16"/>
        </w:rPr>
        <w:t xml:space="preserve">T → 0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t → ∞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[A]₀ → 0</w:t>
      </w:r>
      <w:r>
        <w:rPr>
          <w:sz w:val="16"/>
          <w:szCs w:val="16"/>
        </w:rPr>
        <w:t xml:space="preserve">. The right equation behaves sensibly in extremes.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5. Eliminate impossible chemistry.</w:t>
      </w:r>
      <w:r>
        <w:rPr>
          <w:sz w:val="16"/>
          <w:szCs w:val="16"/>
        </w:rPr>
        <w:t xml:space="preserve"> Negative concentration. pH &lt; 0 for a normal solution. K &lt; 0. These are physical-impossibility traps to skip past.</w:t>
      </w:r>
    </w:p>
    <w:p>
      <w:pPr>
        <w:pBdr>
          <w:bottom w:val="single" w:color="1565C0" w:sz="8" w:space="1"/>
        </w:pBdr>
        <w:spacing w:after="20" w:before="50"/>
      </w:pPr>
      <w:r>
        <w:rPr>
          <w:b/>
          <w:bCs/>
          <w:color w:val="1565C0"/>
          <w:sz w:val="19"/>
          <w:szCs w:val="19"/>
        </w:rPr>
        <w:t xml:space="preserve">PROBLEM-PATTERN RECOGNITION — see X, do 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628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When you see…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Immediately reach for…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"Compare BP / MP / VP"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IMF analysis</w:t>
            </w:r>
            <w:r>
              <w:rPr>
                <w:sz w:val="16"/>
                <w:szCs w:val="16"/>
              </w:rPr>
              <w:t xml:space="preserve"> — type first, then magnitude. Cite electrons &amp; surface area for LDF.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"Is it polar?"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Geometry → dipole cancellation</w:t>
            </w:r>
            <w:r>
              <w:rPr>
                <w:sz w:val="16"/>
                <w:szCs w:val="16"/>
              </w:rPr>
              <w:t xml:space="preserve">, not just bond polarity. Symmetric AX_n with no LP → nonpolar.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"Find the rate law"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Method of initial rates</w:t>
            </w:r>
            <w:r>
              <w:rPr>
                <w:sz w:val="16"/>
                <w:szCs w:val="16"/>
              </w:rPr>
              <w:t xml:space="preserve"> — ratio of two trials with one [reactant] varying. Or </w:t>
            </w:r>
            <w:r>
              <w:rPr>
                <w:b/>
                <w:bCs/>
                <w:sz w:val="16"/>
                <w:szCs w:val="16"/>
              </w:rPr>
              <w:t xml:space="preserve">linear graph</w:t>
            </w:r>
            <w:r>
              <w:rPr>
                <w:sz w:val="16"/>
                <w:szCs w:val="16"/>
              </w:rPr>
              <w:t xml:space="preserve"> for integrated.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"Half-life is constant"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First-order.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 = 0.693/t½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"Q vs K"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 &lt; K → </w:t>
            </w:r>
            <w:r>
              <w:rPr>
                <w:b/>
                <w:bCs/>
                <w:sz w:val="16"/>
                <w:szCs w:val="16"/>
              </w:rPr>
              <w:t xml:space="preserve">forward</w:t>
            </w:r>
            <w:r>
              <w:rPr>
                <w:sz w:val="16"/>
                <w:szCs w:val="16"/>
              </w:rPr>
              <w:t xml:space="preserve">. Q &gt; K → </w:t>
            </w:r>
            <w:r>
              <w:rPr>
                <w:b/>
                <w:bCs/>
                <w:sz w:val="16"/>
                <w:szCs w:val="16"/>
              </w:rPr>
              <w:t xml:space="preserve">reverse</w:t>
            </w:r>
            <w:r>
              <w:rPr>
                <w:sz w:val="16"/>
                <w:szCs w:val="16"/>
              </w:rPr>
              <w:t xml:space="preserve">. Q = K → at equilibrium.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"pH at half-equivalence"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pH = pKa.</w:t>
            </w:r>
            <w:r>
              <w:rPr>
                <w:sz w:val="16"/>
                <w:szCs w:val="16"/>
              </w:rPr>
              <w:t xml:space="preserve"> Don't calculate.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"Buffer of pH X"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Pick conjugate pair with </w:t>
            </w:r>
            <w:r>
              <w:rPr>
                <w:b/>
                <w:bCs/>
                <w:sz w:val="16"/>
                <w:szCs w:val="16"/>
              </w:rPr>
              <w:t xml:space="preserve">pKa ≈ X</w:t>
            </w:r>
            <w:r>
              <w:rPr>
                <w:sz w:val="16"/>
                <w:szCs w:val="16"/>
              </w:rPr>
              <w:t xml:space="preserve">. Then HH for ratio.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"Spontaneous at high T but not low T"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ΔH &gt; 0 AND ΔS &gt; 0. Solve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 = ΔH/ΔS</w:t>
            </w:r>
            <w:r>
              <w:rPr>
                <w:sz w:val="16"/>
                <w:szCs w:val="16"/>
              </w:rPr>
              <w:t xml:space="preserve"> for crossover.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"Standard cell potential E°"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E°cell = E°cathode − E°anode</w:t>
            </w:r>
            <w:r>
              <w:rPr>
                <w:sz w:val="16"/>
                <w:szCs w:val="16"/>
              </w:rPr>
              <w:t xml:space="preserve"> (both as reduction potentials, never flip the sign for the anode).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"Mass deposited in electrolysis"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Q = It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mol e⁻ = Q/F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mol product = (mol e⁻)/n</w:t>
            </w:r>
            <w:r>
              <w:rPr>
                <w:sz w:val="16"/>
                <w:szCs w:val="16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 = mol × M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"Why is X stronger acid than Y"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Conjugate-base stability</w:t>
            </w:r>
            <w:r>
              <w:rPr>
                <w:sz w:val="16"/>
                <w:szCs w:val="16"/>
              </w:rPr>
              <w:t xml:space="preserve"> — more EN, more resonance, larger atom (down a group) → more stable A⁻ → stronger acid.</w:t>
            </w:r>
          </w:p>
        </w:tc>
      </w:tr>
      <w:t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"Particulate diagram"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Correct </w:t>
            </w:r>
            <w:r>
              <w:rPr>
                <w:b/>
                <w:bCs/>
                <w:sz w:val="16"/>
                <w:szCs w:val="16"/>
              </w:rPr>
              <w:t xml:space="preserve">ratio</w:t>
            </w:r>
            <w:r>
              <w:rPr>
                <w:sz w:val="16"/>
                <w:szCs w:val="16"/>
              </w:rPr>
              <w:t xml:space="preserve"> (count atoms in formula), correct </w:t>
            </w:r>
            <w:r>
              <w:rPr>
                <w:b/>
                <w:bCs/>
                <w:sz w:val="16"/>
                <w:szCs w:val="16"/>
              </w:rPr>
              <w:t xml:space="preserve">identity</w:t>
            </w:r>
            <w:r>
              <w:rPr>
                <w:sz w:val="16"/>
                <w:szCs w:val="16"/>
              </w:rPr>
              <w:t xml:space="preserve"> (different colors/sizes), correct </w:t>
            </w:r>
            <w:r>
              <w:rPr>
                <w:b/>
                <w:bCs/>
                <w:sz w:val="16"/>
                <w:szCs w:val="16"/>
              </w:rPr>
              <w:t xml:space="preserve">geometry</w:t>
            </w:r>
            <w:r>
              <w:rPr>
                <w:sz w:val="16"/>
                <w:szCs w:val="16"/>
              </w:rPr>
              <w:t xml:space="preserve"> if asked.</w:t>
            </w:r>
          </w:p>
        </w:tc>
      </w:tr>
    </w:tbl>
    <w:p>
      <w:pPr>
        <w:pBdr>
          <w:bottom w:val="single" w:color="1565C0" w:sz="8" w:space="1"/>
        </w:pBdr>
        <w:spacing w:after="20" w:before="50"/>
      </w:pPr>
      <w:r>
        <w:rPr>
          <w:b/>
          <w:bCs/>
          <w:color w:val="1565C0"/>
          <w:sz w:val="19"/>
          <w:szCs w:val="19"/>
        </w:rPr>
        <w:t xml:space="preserve">THE "FIVE EQUATIONS YOU MUST RECOGNIZE COLD"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Top of every FRQ booklet, write these from memory in 60 seconds: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1.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PV = nRT</w:t>
      </w:r>
      <w:r>
        <w:rPr>
          <w:sz w:val="16"/>
          <w:szCs w:val="16"/>
        </w:rPr>
        <w:t xml:space="preserve"> (and </w:t>
      </w:r>
      <w:r>
        <w:rPr>
          <w:rFonts w:ascii="Consolas" w:cs="Consolas" w:eastAsia="Consolas" w:hAnsi="Consolas"/>
          <w:sz w:val="16"/>
          <w:szCs w:val="16"/>
        </w:rPr>
        <w:t xml:space="preserve">Kp = Kc(RT)^Δn</w:t>
      </w:r>
      <w:r>
        <w:rPr>
          <w:sz w:val="16"/>
          <w:szCs w:val="16"/>
        </w:rPr>
        <w:t xml:space="preserve">, </w:t>
      </w:r>
      <w:r>
        <w:rPr>
          <w:rFonts w:ascii="Consolas" w:cs="Consolas" w:eastAsia="Consolas" w:hAnsi="Consolas"/>
          <w:sz w:val="16"/>
          <w:szCs w:val="16"/>
        </w:rPr>
        <w:t xml:space="preserve">d = PM/(RT)</w:t>
      </w:r>
      <w:r>
        <w:rPr>
          <w:sz w:val="16"/>
          <w:szCs w:val="16"/>
        </w:rPr>
        <w:t xml:space="preserve">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2.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q = mcΔT</w:t>
      </w:r>
      <w:r>
        <w:rPr>
          <w:sz w:val="16"/>
          <w:szCs w:val="16"/>
        </w:rPr>
        <w:t xml:space="preserve"> (and Hess: </w:t>
      </w:r>
      <w:r>
        <w:rPr>
          <w:rFonts w:ascii="Consolas" w:cs="Consolas" w:eastAsia="Consolas" w:hAnsi="Consolas"/>
          <w:sz w:val="16"/>
          <w:szCs w:val="16"/>
        </w:rPr>
        <w:t xml:space="preserve">ΔH°_rxn = Σ ΔH°_f(prod) − Σ ΔH°_f(react)</w:t>
      </w:r>
      <w:r>
        <w:rPr>
          <w:sz w:val="16"/>
          <w:szCs w:val="16"/>
        </w:rPr>
        <w:t xml:space="preserve">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3.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pH = pKa + log([A⁻]/[HA])</w:t>
      </w:r>
      <w:r>
        <w:rPr>
          <w:sz w:val="16"/>
          <w:szCs w:val="16"/>
        </w:rPr>
        <w:t xml:space="preserve"> (Henderson–Hasselbalch — buffer king)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4.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ΔG° = ΔH° − TΔS° = −RT ln K = −nFE°cell</w:t>
      </w:r>
      <w:r>
        <w:rPr>
          <w:sz w:val="16"/>
          <w:szCs w:val="16"/>
        </w:rPr>
        <w:t xml:space="preserve"> (the thermo trio in one chain)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5.</w:t>
      </w:r>
      <w:r>
        <w:rPr>
          <w:sz w:val="16"/>
          <w:szCs w:val="16"/>
        </w:rPr>
        <w:t xml:space="preserve"> Arrhenius: </w:t>
      </w:r>
      <w:r>
        <w:rPr>
          <w:rFonts w:ascii="Consolas" w:cs="Consolas" w:eastAsia="Consolas" w:hAnsi="Consolas"/>
          <w:sz w:val="16"/>
          <w:szCs w:val="16"/>
        </w:rPr>
        <w:t xml:space="preserve">k = A·e^(−Ea/RT)</w:t>
      </w:r>
      <w:r>
        <w:rPr>
          <w:sz w:val="16"/>
          <w:szCs w:val="16"/>
        </w:rPr>
        <w:t xml:space="preserve"> and integrated rate laws (0th/1st/2nd)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PAGE 3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|  FRQ SCORING DECODER  ·  the phrases that earn rubric points</w:t>
            </w:r>
          </w:p>
        </w:tc>
      </w:tr>
    </w:tbl>
    <w:p>
      <w:pPr>
        <w:pBdr>
          <w:bottom w:val="single" w:color="2E7D32" w:sz="8" w:space="1"/>
        </w:pBdr>
        <w:spacing w:after="20" w:before="50"/>
      </w:pPr>
      <w:r>
        <w:rPr>
          <w:b/>
          <w:bCs/>
          <w:color w:val="2E7D32"/>
          <w:sz w:val="19"/>
          <w:szCs w:val="19"/>
        </w:rPr>
        <w:t xml:space="preserve">VERB DECODER — what the prompt is REALLY asking for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34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Prompt verb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What graders want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Failure mode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Justify / Explain / Account for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Cite a </w:t>
            </w:r>
            <w:r>
              <w:rPr>
                <w:b/>
                <w:bCs/>
                <w:sz w:val="16"/>
                <w:szCs w:val="16"/>
              </w:rPr>
              <w:t xml:space="preserve">principle</w:t>
            </w:r>
            <w:r>
              <w:rPr>
                <w:sz w:val="16"/>
                <w:szCs w:val="16"/>
              </w:rPr>
              <w:t xml:space="preserve"> (Coulomb's law, IMF, Le Châtelier, Q vs K) AND apply it to the specific case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Just restating the question. "Because they're polar" earns 0.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In terms of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USE THOSE EXACT TERMS in your answer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Ignoring the framing — you'll get marked for not addressing 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Compare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What's </w:t>
            </w:r>
            <w:r>
              <w:rPr>
                <w:b/>
                <w:bCs/>
                <w:sz w:val="16"/>
                <w:szCs w:val="16"/>
              </w:rPr>
              <w:t xml:space="preserve">shared</w:t>
            </w:r>
            <w:r>
              <w:rPr>
                <w:sz w:val="16"/>
                <w:szCs w:val="16"/>
              </w:rPr>
              <w:t xml:space="preserve"> AND what's </w:t>
            </w:r>
            <w:r>
              <w:rPr>
                <w:b/>
                <w:bCs/>
                <w:sz w:val="16"/>
                <w:szCs w:val="16"/>
              </w:rPr>
              <w:t xml:space="preserve">different</w:t>
            </w:r>
            <w:r>
              <w:rPr>
                <w:sz w:val="16"/>
                <w:szCs w:val="16"/>
              </w:rPr>
              <w:t xml:space="preserve">, with the cause for each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Listing properties without the comparison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Predict and justify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Answer first ("forward" / "increase") + because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Justifying without an explicit prediction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Calculate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Setup → numbers → </w:t>
            </w:r>
            <w:r>
              <w:rPr>
                <w:b/>
                <w:bCs/>
                <w:sz w:val="16"/>
                <w:szCs w:val="16"/>
              </w:rPr>
              <w:t xml:space="preserve">units</w:t>
            </w:r>
            <w:r>
              <w:rPr>
                <w:sz w:val="16"/>
                <w:szCs w:val="16"/>
              </w:rPr>
              <w:t xml:space="preserve"> → sig figs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Skipping setup; missing units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Identify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Just name it. No explanation needed (don't waste time)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Over-explaining when 1 word does it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Sketch / Draw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Labeled axes, key features (Ea, ΔH, transition state, etc.)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Unlabeled / missing key features</w:t>
            </w:r>
          </w:p>
        </w:tc>
      </w:tr>
    </w:tbl>
    <w:p>
      <w:pPr>
        <w:pBdr>
          <w:bottom w:val="single" w:color="2E7D32" w:sz="8" w:space="1"/>
        </w:pBdr>
        <w:spacing w:after="20" w:before="50"/>
      </w:pPr>
      <w:r>
        <w:rPr>
          <w:b/>
          <w:bCs/>
          <w:color w:val="2E7D32"/>
          <w:sz w:val="19"/>
          <w:szCs w:val="19"/>
        </w:rPr>
        <w:t xml:space="preserve">THE "PARTICULATE-LEVEL" REQUIREMENT — the secret password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Whenever a question asks WHY</w:t>
      </w:r>
      <w:r>
        <w:rPr>
          <w:sz w:val="16"/>
          <w:szCs w:val="16"/>
        </w:rPr>
        <w:t xml:space="preserve">, your answer must drop down to the </w:t>
      </w:r>
      <w:r>
        <w:rPr>
          <w:b/>
          <w:bCs/>
          <w:sz w:val="16"/>
          <w:szCs w:val="16"/>
        </w:rPr>
        <w:t xml:space="preserve">atomic/molecular level</w:t>
      </w:r>
      <w:r>
        <w:rPr>
          <w:sz w:val="16"/>
          <w:szCs w:val="16"/>
        </w:rPr>
        <w:t xml:space="preserve">. Graders are trained to look for this. Macro-only answers ("because it's bigger") earn nothing. Tie everything back to one of:</w:t>
      </w:r>
    </w:p>
    <w:p>
      <w:pPr>
        <w:spacing w:after="22" w:line="215"/>
      </w:pPr>
      <w:r>
        <w:rPr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 xml:space="preserve">Coulomb's law</w:t>
      </w:r>
      <w:r>
        <w:rPr>
          <w:sz w:val="16"/>
          <w:szCs w:val="16"/>
        </w:rPr>
        <w:t xml:space="preserve">: "because the higher Zeff exerts a stronger Coulombic attraction on valence electrons…"</w:t>
      </w:r>
    </w:p>
    <w:p>
      <w:pPr>
        <w:spacing w:after="22" w:line="215"/>
      </w:pPr>
      <w:r>
        <w:rPr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 xml:space="preserve">IMF type and strength</w:t>
      </w:r>
      <w:r>
        <w:rPr>
          <w:sz w:val="16"/>
          <w:szCs w:val="16"/>
        </w:rPr>
        <w:t xml:space="preserve">: "because hydrogen bonding requires more energy to overcome than dispersion forces…"</w:t>
      </w:r>
    </w:p>
    <w:p>
      <w:pPr>
        <w:spacing w:after="22" w:line="215"/>
      </w:pPr>
      <w:r>
        <w:rPr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 xml:space="preserve">Number of electrons / surface area</w:t>
      </w:r>
      <w:r>
        <w:rPr>
          <w:sz w:val="16"/>
          <w:szCs w:val="16"/>
        </w:rPr>
        <w:t xml:space="preserve">: "because the larger molecule has more electrons → stronger LDF…"</w:t>
      </w:r>
    </w:p>
    <w:p>
      <w:pPr>
        <w:spacing w:after="22" w:line="215"/>
      </w:pPr>
      <w:r>
        <w:rPr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 xml:space="preserve">Bond strength / energy</w:t>
      </w:r>
      <w:r>
        <w:rPr>
          <w:sz w:val="16"/>
          <w:szCs w:val="16"/>
        </w:rPr>
        <w:t xml:space="preserve">: "because the C=O bond requires more energy to break than C–O…"</w:t>
      </w:r>
    </w:p>
    <w:p>
      <w:pPr>
        <w:spacing w:after="22" w:line="215"/>
      </w:pPr>
      <w:r>
        <w:rPr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 xml:space="preserve">Le Châtelier (specific stress)</w:t>
      </w:r>
      <w:r>
        <w:rPr>
          <w:sz w:val="16"/>
          <w:szCs w:val="16"/>
        </w:rPr>
        <w:t xml:space="preserve">: "because removing CO₂ shifts equilibrium toward products to replace it…"</w:t>
      </w:r>
    </w:p>
    <w:p>
      <w:pPr>
        <w:spacing w:after="22" w:line="215"/>
      </w:pPr>
      <w:r>
        <w:rPr>
          <w:sz w:val="16"/>
          <w:szCs w:val="16"/>
        </w:rPr>
        <w:t xml:space="preserve">• </w:t>
      </w:r>
      <w:r>
        <w:rPr>
          <w:b/>
          <w:bCs/>
          <w:sz w:val="16"/>
          <w:szCs w:val="16"/>
        </w:rPr>
        <w:t xml:space="preserve">Q vs K</w:t>
      </w:r>
      <w:r>
        <w:rPr>
          <w:sz w:val="16"/>
          <w:szCs w:val="16"/>
        </w:rPr>
        <w:t xml:space="preserve">: "because Q &lt; K, the reaction proceeds forward to increase products…"</w:t>
      </w:r>
    </w:p>
    <w:p>
      <w:pPr>
        <w:pBdr>
          <w:bottom w:val="single" w:color="2E7D32" w:sz="8" w:space="1"/>
        </w:pBdr>
        <w:spacing w:after="20" w:before="50"/>
      </w:pPr>
      <w:r>
        <w:rPr>
          <w:b/>
          <w:bCs/>
          <w:color w:val="2E7D32"/>
          <w:sz w:val="19"/>
          <w:szCs w:val="19"/>
        </w:rPr>
        <w:t xml:space="preserve">UNIT-BY-UNIT "ALWAYS SAY THIS" PHRASES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Unit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The phrase the rubric is looking for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Atomic / Periodic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"Higher </w:t>
            </w:r>
            <w:r>
              <w:rPr>
                <w:b/>
                <w:bCs/>
                <w:sz w:val="16"/>
                <w:szCs w:val="16"/>
              </w:rPr>
              <w:t xml:space="preserve">effective nuclear charge (Z_eff)</w:t>
            </w:r>
            <w:r>
              <w:rPr>
                <w:sz w:val="16"/>
                <w:szCs w:val="16"/>
              </w:rPr>
              <w:t xml:space="preserve"> pulls electrons in more strongly </w:t>
            </w:r>
            <w:r>
              <w:rPr>
                <w:b/>
                <w:bCs/>
                <w:sz w:val="16"/>
                <w:szCs w:val="16"/>
              </w:rPr>
              <w:t xml:space="preserve">(Coulomb's law)</w:t>
            </w:r>
            <w:r>
              <w:rPr>
                <w:sz w:val="16"/>
                <w:szCs w:val="16"/>
              </w:rPr>
              <w:t xml:space="preserve">, so atomic radius decreases / IE increases."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Bonding / Geometry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molecule is </w:t>
            </w:r>
            <w:r>
              <w:rPr>
                <w:b/>
                <w:bCs/>
                <w:sz w:val="16"/>
                <w:szCs w:val="16"/>
              </w:rPr>
              <w:t xml:space="preserve">[shape]</w:t>
            </w:r>
            <w:r>
              <w:rPr>
                <w:sz w:val="16"/>
                <w:szCs w:val="16"/>
              </w:rPr>
              <w:t xml:space="preserve"> with </w:t>
            </w:r>
            <w:r>
              <w:rPr>
                <w:b/>
                <w:bCs/>
                <w:sz w:val="16"/>
                <w:szCs w:val="16"/>
              </w:rPr>
              <w:t xml:space="preserve">[X] bonded pairs and [Y] lone pairs</w:t>
            </w:r>
            <w:r>
              <w:rPr>
                <w:sz w:val="16"/>
                <w:szCs w:val="16"/>
              </w:rPr>
              <w:t xml:space="preserve">, giving bond angles of approximately [angle]°. Lone pairs cause greater repulsion, compressing the bond angle."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IMFs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"The dominant intermolecular force is </w:t>
            </w:r>
            <w:r>
              <w:rPr>
                <w:b/>
                <w:bCs/>
                <w:sz w:val="16"/>
                <w:szCs w:val="16"/>
              </w:rPr>
              <w:t xml:space="preserve">[type]</w:t>
            </w:r>
            <w:r>
              <w:rPr>
                <w:sz w:val="16"/>
                <w:szCs w:val="16"/>
              </w:rPr>
              <w:t xml:space="preserve"> because </w:t>
            </w:r>
            <w:r>
              <w:rPr>
                <w:b/>
                <w:bCs/>
                <w:sz w:val="16"/>
                <w:szCs w:val="16"/>
              </w:rPr>
              <w:t xml:space="preserve">[reason]</w:t>
            </w:r>
            <w:r>
              <w:rPr>
                <w:sz w:val="16"/>
                <w:szCs w:val="16"/>
              </w:rPr>
              <w:t xml:space="preserve">. Stronger IMFs require more energy to overcome, so [BP/VP/etc.] is [higher/lower]."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Reactions / Stoich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"[Reactant] is the </w:t>
            </w:r>
            <w:r>
              <w:rPr>
                <w:b/>
                <w:bCs/>
                <w:sz w:val="16"/>
                <w:szCs w:val="16"/>
              </w:rPr>
              <w:t xml:space="preserve">limiting reactant</w:t>
            </w:r>
            <w:r>
              <w:rPr>
                <w:sz w:val="16"/>
                <w:szCs w:val="16"/>
              </w:rPr>
              <w:t xml:space="preserve"> because it produces the smaller mol of product. Theoretical yield = [calc]; % yield = (actual / theoretical) × 100."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Thermochemistry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"Because </w:t>
            </w:r>
            <w:r>
              <w:rPr>
                <w:b/>
                <w:bCs/>
                <w:sz w:val="16"/>
                <w:szCs w:val="16"/>
              </w:rPr>
              <w:t xml:space="preserve">bonds broken are weaker than bonds formed</w:t>
            </w:r>
            <w:r>
              <w:rPr>
                <w:sz w:val="16"/>
                <w:szCs w:val="16"/>
              </w:rPr>
              <w:t xml:space="preserve">, the reaction is exothermic (ΔH &lt; 0). Heat is released to the surroundings."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Kinetics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"At higher T, a </w:t>
            </w:r>
            <w:r>
              <w:rPr>
                <w:b/>
                <w:bCs/>
                <w:sz w:val="16"/>
                <w:szCs w:val="16"/>
              </w:rPr>
              <w:t xml:space="preserve">larger fraction of molecules has KE ≥ Ea</w:t>
            </w:r>
            <w:r>
              <w:rPr>
                <w:sz w:val="16"/>
                <w:szCs w:val="16"/>
              </w:rPr>
              <w:t xml:space="preserve"> (Maxwell–Boltzmann distribution), increasing the rate of </w:t>
            </w:r>
            <w:r>
              <w:rPr>
                <w:b/>
                <w:bCs/>
                <w:sz w:val="16"/>
                <w:szCs w:val="16"/>
              </w:rPr>
              <w:t xml:space="preserve">effective collisions</w:t>
            </w:r>
            <w:r>
              <w:rPr>
                <w:sz w:val="16"/>
                <w:szCs w:val="16"/>
              </w:rPr>
              <w:t xml:space="preserve"> and therefore k."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Equilibrium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"Because </w:t>
            </w:r>
            <w:r>
              <w:rPr>
                <w:b/>
                <w:bCs/>
                <w:sz w:val="16"/>
                <w:szCs w:val="16"/>
              </w:rPr>
              <w:t xml:space="preserve">Q [&lt;,&gt;] K</w:t>
            </w:r>
            <w:r>
              <w:rPr>
                <w:sz w:val="16"/>
                <w:szCs w:val="16"/>
              </w:rPr>
              <w:t xml:space="preserve">, the reaction shifts [forward/reverse] until Q = K. Adding [reactant/product/heat] disturbs the equilibrium per </w:t>
            </w:r>
            <w:r>
              <w:rPr>
                <w:b/>
                <w:bCs/>
                <w:sz w:val="16"/>
                <w:szCs w:val="16"/>
              </w:rPr>
              <w:t xml:space="preserve">Le Châtelier</w:t>
            </w:r>
            <w:r>
              <w:rPr>
                <w:sz w:val="16"/>
                <w:szCs w:val="16"/>
              </w:rPr>
              <w:t xml:space="preserve">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Acids / Bases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"At the </w:t>
            </w:r>
            <w:r>
              <w:rPr>
                <w:b/>
                <w:bCs/>
                <w:sz w:val="16"/>
                <w:szCs w:val="16"/>
              </w:rPr>
              <w:t xml:space="preserve">half-equivalence point</w:t>
            </w:r>
            <w:r>
              <w:rPr>
                <w:sz w:val="16"/>
                <w:szCs w:val="16"/>
              </w:rPr>
              <w:t xml:space="preserve">, [HA] = [A⁻], so pH = pKa. Buffers resist pH change because added H⁺ converts A⁻ → HA (or added OH⁻ converts HA → A⁻)."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Thermo / ΔG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"ΔG = ΔH − TΔS. Since ΔH = [sign] and ΔS = [sign], the reaction is spontaneous at [low/high/all/no] T. ΔG° = −RT ln K, so K [&gt;,&lt;] 1."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Electrochem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"</w:t>
            </w:r>
            <w:r>
              <w:rPr>
                <w:b/>
                <w:bCs/>
                <w:sz w:val="16"/>
                <w:szCs w:val="16"/>
              </w:rPr>
              <w:t xml:space="preserve">Oxidation occurs at the anode</w:t>
            </w:r>
            <w:r>
              <w:rPr>
                <w:sz w:val="16"/>
                <w:szCs w:val="16"/>
              </w:rPr>
              <w:t xml:space="preserve"> (electrons released), </w:t>
            </w:r>
            <w:r>
              <w:rPr>
                <w:b/>
                <w:bCs/>
                <w:sz w:val="16"/>
                <w:szCs w:val="16"/>
              </w:rPr>
              <w:t xml:space="preserve">reduction at the cathode</w:t>
            </w:r>
            <w:r>
              <w:rPr>
                <w:sz w:val="16"/>
                <w:szCs w:val="16"/>
              </w:rPr>
              <w:t xml:space="preserve"> (electrons consumed). E°cell = E°cathode − E°anode = [value]. Spontaneous because E°cell &gt; 0 (or ΔG° &lt; 0)."</w:t>
            </w:r>
          </w:p>
        </w:tc>
      </w:tr>
    </w:tbl>
    <w:p>
      <w:pPr>
        <w:pBdr>
          <w:bottom w:val="single" w:color="2E7D32" w:sz="8" w:space="1"/>
        </w:pBdr>
        <w:spacing w:after="20" w:before="50"/>
      </w:pPr>
      <w:r>
        <w:rPr>
          <w:b/>
          <w:bCs/>
          <w:color w:val="2E7D32"/>
          <w:sz w:val="19"/>
          <w:szCs w:val="19"/>
        </w:rPr>
        <w:t xml:space="preserve">FRQ POINT-EARNING CHECKLIST — run this before turning in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every numerical answer:</w:t>
      </w:r>
      <w:r>
        <w:rPr>
          <w:sz w:val="16"/>
          <w:szCs w:val="16"/>
        </w:rPr>
        <w:t xml:space="preserve"> ✓ Setup written symbolically before plugging in  ✓ Units carried through every line  ✓ Final answer with units &amp; sig figs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every "why" question:</w:t>
      </w:r>
      <w:r>
        <w:rPr>
          <w:sz w:val="16"/>
          <w:szCs w:val="16"/>
        </w:rPr>
        <w:t xml:space="preserve"> ✓ Cited a </w:t>
      </w:r>
      <w:r>
        <w:rPr>
          <w:b/>
          <w:bCs/>
          <w:sz w:val="16"/>
          <w:szCs w:val="16"/>
        </w:rPr>
        <w:t xml:space="preserve">principle</w:t>
      </w:r>
      <w:r>
        <w:rPr>
          <w:sz w:val="16"/>
          <w:szCs w:val="16"/>
        </w:rPr>
        <w:t xml:space="preserve"> by name (Coulomb / IMF / Q vs K / Le Châtelier / etc.)  ✓ Connected to the </w:t>
      </w:r>
      <w:r>
        <w:rPr>
          <w:b/>
          <w:bCs/>
          <w:sz w:val="16"/>
          <w:szCs w:val="16"/>
        </w:rPr>
        <w:t xml:space="preserve">specific</w:t>
      </w:r>
      <w:r>
        <w:rPr>
          <w:sz w:val="16"/>
          <w:szCs w:val="16"/>
        </w:rPr>
        <w:t xml:space="preserve"> scenario  ✓ Used </w:t>
      </w:r>
      <w:r>
        <w:rPr>
          <w:b/>
          <w:bCs/>
          <w:sz w:val="16"/>
          <w:szCs w:val="16"/>
        </w:rPr>
        <w:t xml:space="preserve">particulate-level</w:t>
      </w:r>
      <w:r>
        <w:rPr>
          <w:sz w:val="16"/>
          <w:szCs w:val="16"/>
        </w:rPr>
        <w:t xml:space="preserve"> language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every diagram:</w:t>
      </w:r>
      <w:r>
        <w:rPr>
          <w:sz w:val="16"/>
          <w:szCs w:val="16"/>
        </w:rPr>
        <w:t xml:space="preserve"> ✓ Labeled axes  ✓ Labeled key points (Ea, ΔH, peak, equivalence pt, etc.)  ✓ Correct shape / direction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every prediction:</w:t>
      </w:r>
      <w:r>
        <w:rPr>
          <w:sz w:val="16"/>
          <w:szCs w:val="16"/>
        </w:rPr>
        <w:t xml:space="preserve"> ✓ Explicit prediction (forward / increase / decrease)  ✓ Justification using a principle  ✓ Connected back to the question's terms</w:t>
      </w:r>
    </w:p>
    <w:p>
      <w:pPr>
        <w:pBdr>
          <w:bottom w:val="single" w:color="2E7D32" w:sz="8" w:space="1"/>
        </w:pBdr>
        <w:spacing w:after="20" w:before="50"/>
      </w:pPr>
      <w:r>
        <w:rPr>
          <w:b/>
          <w:bCs/>
          <w:color w:val="2E7D32"/>
          <w:sz w:val="19"/>
          <w:szCs w:val="19"/>
        </w:rPr>
        <w:t xml:space="preserve">THE 5-SCORER MINDSET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A 5 isn't smarter chemistry. It's tighter execution.</w:t>
      </w:r>
      <w:r>
        <w:rPr>
          <w:sz w:val="16"/>
          <w:szCs w:val="16"/>
        </w:rPr>
        <w:t xml:space="preserve"> The 5-scorer: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1.</w:t>
      </w:r>
      <w:r>
        <w:rPr>
          <w:sz w:val="16"/>
          <w:szCs w:val="16"/>
        </w:rPr>
        <w:t xml:space="preserve"> Reads the prompt </w:t>
      </w:r>
      <w:r>
        <w:rPr>
          <w:b/>
          <w:bCs/>
          <w:sz w:val="16"/>
          <w:szCs w:val="16"/>
        </w:rPr>
        <w:t xml:space="preserve">twice</w:t>
      </w:r>
      <w:r>
        <w:rPr>
          <w:sz w:val="16"/>
          <w:szCs w:val="16"/>
        </w:rPr>
        <w:t xml:space="preserve"> before writing. Underlines the verb and the asked-for variable.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2.</w:t>
      </w:r>
      <w:r>
        <w:rPr>
          <w:sz w:val="16"/>
          <w:szCs w:val="16"/>
        </w:rPr>
        <w:t xml:space="preserve"> Writes the equation </w:t>
      </w:r>
      <w:r>
        <w:rPr>
          <w:b/>
          <w:bCs/>
          <w:sz w:val="16"/>
          <w:szCs w:val="16"/>
        </w:rPr>
        <w:t xml:space="preserve">symbolically</w:t>
      </w:r>
      <w:r>
        <w:rPr>
          <w:sz w:val="16"/>
          <w:szCs w:val="16"/>
        </w:rPr>
        <w:t xml:space="preserve"> before doing arithmetic — earns the equation point even if the calculator slips.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3.</w:t>
      </w:r>
      <w:r>
        <w:rPr>
          <w:sz w:val="16"/>
          <w:szCs w:val="16"/>
        </w:rPr>
        <w:t xml:space="preserve"> Answers with </w:t>
      </w:r>
      <w:r>
        <w:rPr>
          <w:b/>
          <w:bCs/>
          <w:sz w:val="16"/>
          <w:szCs w:val="16"/>
        </w:rPr>
        <w:t xml:space="preserve">"because"</w:t>
      </w:r>
      <w:r>
        <w:rPr>
          <w:sz w:val="16"/>
          <w:szCs w:val="16"/>
        </w:rPr>
        <w:t xml:space="preserve"> sentences, not bullet points. Connects every claim to a principle.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4.</w:t>
      </w:r>
      <w:r>
        <w:rPr>
          <w:sz w:val="16"/>
          <w:szCs w:val="16"/>
        </w:rPr>
        <w:t xml:space="preserve"> Uses the </w:t>
      </w:r>
      <w:r>
        <w:rPr>
          <w:b/>
          <w:bCs/>
          <w:sz w:val="16"/>
          <w:szCs w:val="16"/>
        </w:rPr>
        <w:t xml:space="preserve">exact terms</w:t>
      </w:r>
      <w:r>
        <w:rPr>
          <w:sz w:val="16"/>
          <w:szCs w:val="16"/>
        </w:rPr>
        <w:t xml:space="preserve"> from the prompt in the answer. "In terms of IMFs…" → mentions IMFs by name.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5.</w:t>
      </w:r>
      <w:r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Doesn't leave anything blank.</w:t>
      </w:r>
      <w:r>
        <w:rPr>
          <w:sz w:val="16"/>
          <w:szCs w:val="16"/>
        </w:rPr>
        <w:t xml:space="preserve"> Even partial setup earns a point. Guess with the right principle.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6.</w:t>
      </w:r>
      <w:r>
        <w:rPr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 xml:space="preserve">Manages time ruthlessly.</w:t>
      </w:r>
      <w:r>
        <w:rPr>
          <w:sz w:val="16"/>
          <w:szCs w:val="16"/>
        </w:rPr>
        <w:t xml:space="preserve"> ~22 min long FRQ, ~9 min short FRQ, ~95 sec MCQ. Move on when stuck — return.</w:t>
      </w:r>
    </w:p>
    <w:p>
      <w:pPr>
        <w:spacing w:after="0" w:before="100"/>
        <w:jc w:val="center"/>
      </w:pPr>
      <w:r>
        <w:rPr>
          <w:b/>
          <w:bCs/>
          <w:i/>
          <w:iCs/>
          <w:color w:val="1A237E"/>
          <w:sz w:val="17"/>
          <w:szCs w:val="17"/>
        </w:rPr>
        <w:t xml:space="preserve">If you do nothing else: avoid the 32 traps, deploy the hacks, and write "because + principle + connection" on every FRQ. That's the 5.</w:t>
      </w:r>
    </w:p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Chemistry · Exam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20"/>
      <w:outlineLvl w:val="1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2026-05-03T18:28:07.025Z</dcterms:created>
  <dcterms:modified xsi:type="dcterms:W3CDTF">2026-05-03T18:28:07.025Z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