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D47A1"/>
          <w:sz w:val="28"/>
          <w:szCs w:val="28"/>
        </w:rPr>
        <w:t xml:space="preserve">AP STATISTICS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0D47A1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9 UNITS  ·  THE 3 DISTRIBUTIONS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Statistics is half a math course and half a writing course. Half the FRQ rubric isn't "is the math right" — it's "did you write the conclusion in correct statistical English with the proper conditional language?" The signature challenge: knowing </w:t>
      </w:r>
      <w:r>
        <w:rPr>
          <w:b/>
          <w:bCs/>
          <w:sz w:val="16"/>
          <w:szCs w:val="16"/>
        </w:rPr>
        <w:t xml:space="preserve">WHICH inference procedure to choose</w:t>
      </w:r>
      <w:r>
        <w:rPr>
          <w:sz w:val="16"/>
          <w:szCs w:val="16"/>
        </w:rPr>
        <w:t xml:space="preserve"> from a 12-item menu, then writing the </w:t>
      </w:r>
      <w:r>
        <w:rPr>
          <w:b/>
          <w:bCs/>
          <w:sz w:val="16"/>
          <w:szCs w:val="16"/>
        </w:rPr>
        <w:t xml:space="preserve">template-perfect</w:t>
      </w:r>
      <w:r>
        <w:rPr>
          <w:sz w:val="16"/>
          <w:szCs w:val="16"/>
        </w:rPr>
        <w:t xml:space="preserve"> conclusion.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(40q, 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(6q, 50%)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 / 40</w:t>
            </w:r>
            <w:r>
              <w:rPr>
                <w:sz w:val="16"/>
                <w:szCs w:val="16"/>
              </w:rPr>
              <w:t xml:space="preserve"> (~55%)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~14/30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~46-50%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~27 / 40</w:t>
            </w:r>
            <w:r>
              <w:rPr>
                <w:sz w:val="16"/>
                <w:szCs w:val="16"/>
              </w:rPr>
              <w:t xml:space="preserve"> (~68%)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~19/30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~58-62%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~33 / 40</w:t>
            </w:r>
            <w:r>
              <w:rPr>
                <w:sz w:val="16"/>
                <w:szCs w:val="16"/>
              </w:rPr>
              <w:t xml:space="preserve"> (~83%)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~24/30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~70-75%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90 min for 40 MCQ (~2:15 each), 90 min for 6 FRQ (~15 min each, but Q6 is a 25-min "investigative task"). The investigative task ALONE is ~25% of FRQ score.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9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100"/>
        <w:gridCol w:w="39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Exploring One-Variable Data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15–23%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Mean, median, SD, </w:t>
            </w:r>
            <w:r>
              <w:rPr>
                <w:b/>
                <w:bCs/>
                <w:sz w:val="16"/>
                <w:szCs w:val="16"/>
              </w:rPr>
              <w:t xml:space="preserve">z-scores</w:t>
            </w:r>
            <w:r>
              <w:rPr>
                <w:sz w:val="16"/>
                <w:szCs w:val="16"/>
              </w:rPr>
              <w:t xml:space="preserve">, normal model, boxplots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Exploring Two-Variable Data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5–7%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Scatterplots, correlation </w:t>
            </w:r>
            <w:r>
              <w:rPr>
                <w:i/>
                <w:iCs/>
                <w:sz w:val="16"/>
                <w:szCs w:val="16"/>
              </w:rPr>
              <w:t xml:space="preserve">r</w:t>
            </w:r>
            <w:r>
              <w:rPr>
                <w:sz w:val="16"/>
                <w:szCs w:val="16"/>
              </w:rPr>
              <w:t xml:space="preserve">, LSRL, residuals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Collecting Data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Sampling methods</w:t>
            </w:r>
            <w:r>
              <w:rPr>
                <w:sz w:val="16"/>
                <w:szCs w:val="16"/>
              </w:rPr>
              <w:t xml:space="preserve">, experiments vs observational, bias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Probability &amp; Random Variables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10–20%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Independence, </w:t>
            </w:r>
            <w:r>
              <w:rPr>
                <w:b/>
                <w:bCs/>
                <w:sz w:val="16"/>
                <w:szCs w:val="16"/>
              </w:rPr>
              <w:t xml:space="preserve">binomial + geometric</w:t>
            </w:r>
            <w:r>
              <w:rPr>
                <w:sz w:val="16"/>
                <w:szCs w:val="16"/>
              </w:rPr>
              <w:t xml:space="preserve">, expected value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Sampling Distributions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7–12%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 crucial bridge.</w:t>
            </w:r>
            <w:r>
              <w:rPr>
                <w:sz w:val="16"/>
                <w:szCs w:val="16"/>
              </w:rPr>
              <w:t xml:space="preserve"> Mean + SD of a sample statistic. CLT.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Inference: Proportions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1-prop + 2-prop</w:t>
            </w:r>
            <w:r>
              <w:rPr>
                <w:sz w:val="16"/>
                <w:szCs w:val="16"/>
              </w:rPr>
              <w:t xml:space="preserve"> z-tests + confidence intervals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Inference: Means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10–18%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1-sample + 2-sample t</w:t>
            </w:r>
            <w:r>
              <w:rPr>
                <w:sz w:val="16"/>
                <w:szCs w:val="16"/>
              </w:rPr>
              <w:t xml:space="preserve">-tests + confidence intervals; matched pairs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Chi-Square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2–5%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Goodness of fit</w:t>
            </w:r>
            <w:r>
              <w:rPr>
                <w:sz w:val="16"/>
                <w:szCs w:val="16"/>
              </w:rPr>
              <w:t xml:space="preserve">, homogeneity, independence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Inference for Slopes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2–5%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t-test for slope</w:t>
            </w:r>
            <w:r>
              <w:rPr>
                <w:sz w:val="16"/>
                <w:szCs w:val="16"/>
              </w:rPr>
              <w:t xml:space="preserve"> (regression); often appears in Q6 investigative task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3 DISTRIBUTIONS — never confuse them again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Distribution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Population distribution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Distribution of values in the WHOLE population. Usually unknown — what we want to know.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Distribution of the data (sample)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Distribution of values in YOUR ONE sample. What you actually see in a histogram of your data.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Sampling distribution of a statistic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Distribution of a STATISTIC (e.g., x̄ or p̂) over ALL possible samples of size n. </w:t>
            </w:r>
            <w:r>
              <w:rPr>
                <w:b/>
                <w:bCs/>
                <w:sz w:val="16"/>
                <w:szCs w:val="16"/>
              </w:rPr>
              <w:t xml:space="preserve">Mean = parameter</w:t>
            </w:r>
            <w:r>
              <w:rPr>
                <w:sz w:val="16"/>
                <w:szCs w:val="16"/>
              </w:rPr>
              <w:t xml:space="preserve"> (μ or p). </w:t>
            </w:r>
            <w:r>
              <w:rPr>
                <w:b/>
                <w:bCs/>
                <w:sz w:val="16"/>
                <w:szCs w:val="16"/>
              </w:rPr>
              <w:t xml:space="preserve">SD shrinks as n grows.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This distinction is the single most-tested concept on AP Stats FRQs.</w:t>
            </w:r>
            <w:r>
              <w:rPr>
                <w:sz w:val="16"/>
                <w:szCs w:val="16"/>
              </w:rPr>
              <w:t xml:space="preserve"> The CENTER of a sampling distribution is the population parameter. The SD of a sampling distribution shrinks like 1/√n. Mix these up = lose 2-3 points instantly.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1: EXPLORING ONE-VARIABLE DATA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Describing Distributions — "S O C S" template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 — Shape       (symmetric / skewed-right / skewed-left / uniform / bimodal)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 — Outliers    (any unusual values?)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 — Center      (mean if symmetric, MEDIAN if skewed)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 — Spread      (SD if symmetric, IQR if skewed)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ALWAYS describe shape FIRST — it dictates whether to use mean/SD or median/IQR.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ALWAYS write in CONTEXT — name the variable, state units.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Most-missed FRQ point.</w:t>
            </w:r>
            <w:r>
              <w:rPr>
                <w:sz w:val="16"/>
                <w:szCs w:val="16"/>
              </w:rPr>
              <w:t xml:space="preserve"> Describing distribution without naming the variable. "The distribution is skewed right" earns 0. "The distribution of </w:t>
            </w:r>
            <w:r>
              <w:rPr>
                <w:b/>
                <w:bCs/>
                <w:sz w:val="16"/>
                <w:szCs w:val="16"/>
              </w:rPr>
              <w:t xml:space="preserve">commute times</w:t>
            </w:r>
            <w:r>
              <w:rPr>
                <w:sz w:val="16"/>
                <w:szCs w:val="16"/>
              </w:rPr>
              <w:t xml:space="preserve"> is skewed right" earns the point.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Center &amp; Spread Statistics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Mean:        x̄ = Σx / n              (sensitive to outliers — "non-resistant")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Median:      middle value             (resistant to outliers)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Variance:    s² = Σ(x − x̄)² / (n−1)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Std Dev:     s  = √s²                 (units same as 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Range:       max − 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IQR:         Q3 − Q1                  (resistant)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Outlier rule (1.5×IQR):   below Q1 − 1.5·IQR  or  above Q3 + 1.5·IQR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Z-Scores &amp; The Normal Model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Z-SCORE:    z = (x − μ) / σ        "How many SDs above/below the mean"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EMPIRICAL RULE (only for normal distributions):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~68% within μ ± 1σ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~95% within μ ± 2σ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~99.7% within μ ± 3σ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CALCULATOR:   normalcdf(low, high, μ, σ)   ← finds AREA between bounds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invNorm(area, μ, σ)          ← finds X given AREA below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Z-scores ALLOW comparison across different distributions.</w:t>
            </w:r>
            <w:r>
              <w:rPr>
                <w:sz w:val="16"/>
                <w:szCs w:val="16"/>
              </w:rPr>
              <w:t xml:space="preserve"> "Sue scored 85 on a test with μ=70, σ=10 → z=1.5. Bob scored 90 on a test with μ=80, σ=8 → z=1.25. Sue did relatively better."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Boxplots, Histograms, Dotplots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Boxplot [3]</w:t>
      </w:r>
      <w:r>
        <w:rPr>
          <w:sz w:val="16"/>
          <w:szCs w:val="16"/>
        </w:rPr>
        <w:t xml:space="preserve">: box from Q1 to Q3, line at median, whiskers to min/max (or fences). Shows shape and outliers fast.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Modified boxplot [4]</w:t>
      </w:r>
      <w:r>
        <w:rPr>
          <w:sz w:val="16"/>
          <w:szCs w:val="16"/>
        </w:rPr>
        <w:t xml:space="preserve"> = whiskers stop at fences; outliers shown as dots.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Skew direction [3]</w:t>
      </w:r>
      <w:r>
        <w:rPr>
          <w:sz w:val="16"/>
          <w:szCs w:val="16"/>
        </w:rPr>
        <w:t xml:space="preserve">: boxplot's longer tail = direction of skew. Right-skewed = mean &gt; median.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2: TWO-VARIABLE DATA · LSRL · RESIDUALS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Correlation r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Range:  −1 ≤ r ≤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 near +1   = strong positive linear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 near −1   = strong negative linear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 near 0    = NO LINEAR RELATIONSHIP  (could still be curved!)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 is RESISTANT to scale change (units, multiplying)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 is NOT RESISTANT to outliers — one bad point can swing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 has NO UNITS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r=0 does NOT mean "no relationship" — it means "no LINEAR relationship".</w:t>
            </w:r>
            <w:r>
              <w:rPr>
                <w:sz w:val="16"/>
                <w:szCs w:val="16"/>
              </w:rPr>
              <w:t xml:space="preserve"> A perfect parabola y=x² has r=0. Scatterplot first, r second.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Least-Squares Regression Line (LSRL)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ŷ = a + bx        (READ:  "y-hat = a plus b times x")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Slope:      b = r · (s_y / s_x)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Intercept:  a = ȳ − b·x̄        (LSRL ALWAYS passes through (x̄, ȳ))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r² = COEFFICIENT OF DETERMINATION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= proportion of variation in y EXPLAINED by linear regression on 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interpret as percent: "r² = 0.81 → 81% of variation in y explained by x"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Slope interpretation template.</w:t>
            </w:r>
            <w:r>
              <w:rPr>
                <w:sz w:val="16"/>
                <w:szCs w:val="16"/>
              </w:rPr>
              <w:t xml:space="preserve"> "For each additional [unit of x], the predicted [y, in context] increases/decreases by [b] [units]." — must be in CONTEXT and </w:t>
            </w:r>
            <w:r>
              <w:rPr>
                <w:b/>
                <w:bCs/>
                <w:sz w:val="16"/>
                <w:szCs w:val="16"/>
              </w:rPr>
              <w:t xml:space="preserve">predicted</w:t>
            </w:r>
            <w:r>
              <w:rPr>
                <w:sz w:val="16"/>
                <w:szCs w:val="16"/>
              </w:rPr>
              <w:t xml:space="preserve"> y, not actual.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Residuals &amp; Residual Plots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Residual = ACTUAL − PREDICTED  =  y − ŷ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POSITIVE residual → actual ABOVE the line → LSRL UNDERpredicted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NEGATIVE residual → actual BELOW the line → LSRL OVERpredicted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RESIDUAL PLOT (residual vs x):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 PATTERN (random scatter) → linear model is APPROPRIATE  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CLEAR CURVED PATTERN       → linear model is NOT appropriate (try transform)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[4] Common FRQ trap.</w:t>
            </w:r>
            <w:r>
              <w:rPr>
                <w:sz w:val="16"/>
                <w:szCs w:val="16"/>
              </w:rPr>
              <w:t xml:space="preserve"> Asked "is a linear model appropriate?" The answer comes from the RESIDUAL plot, NOT from r. A high r can mask curvature.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Influential Points, Outliers, Leverage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Outlier in regression [4]</w:t>
      </w:r>
      <w:r>
        <w:rPr>
          <w:sz w:val="16"/>
          <w:szCs w:val="16"/>
        </w:rPr>
        <w:t xml:space="preserve"> = point with large residual.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Influential point [4]/[5]</w:t>
      </w:r>
      <w:r>
        <w:rPr>
          <w:sz w:val="16"/>
          <w:szCs w:val="16"/>
        </w:rPr>
        <w:t xml:space="preserve"> = point whose REMOVAL substantially changes the LSRL slope/intercept (typically extreme x-values).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High-leverage point</w:t>
      </w:r>
      <w:r>
        <w:rPr>
          <w:sz w:val="16"/>
          <w:szCs w:val="16"/>
        </w:rPr>
        <w:t xml:space="preserve"> = far from x̄. Influential ↔ high leverage AND large residual usually.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Transformations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If residual plot curves</w:t>
      </w:r>
      <w:r>
        <w:rPr>
          <w:sz w:val="16"/>
          <w:szCs w:val="16"/>
        </w:rPr>
        <w:t xml:space="preserve">, try transforming: log(y), √y, 1/y, log(x). Compare residual plots — pick the one that's most random.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Common back-transforms</w:t>
      </w:r>
      <w:r>
        <w:rPr>
          <w:sz w:val="16"/>
          <w:szCs w:val="16"/>
        </w:rPr>
        <w:t xml:space="preserve">: if log(ŷ) = a + bx, then ŷ = 10^(a+bx). Be careful with units.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3-4: DATA COLLECTION · PROBABILITY · RANDOM VARIABLES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Sampling Methods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SRS</w:t>
            </w:r>
            <w:r>
              <w:rPr>
                <w:sz w:val="16"/>
                <w:szCs w:val="16"/>
              </w:rPr>
              <w:t xml:space="preserve"> (Simple Random Sample)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Every group of size n equally likely. Gold standard. Random number table or generator.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Stratified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Population split into HOMOGENEOUS strata; SRS within each. Reduces variability.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Cluster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Population split into HETEROGENEOUS clusters; randomly select WHOLE clusters. Convenient when SRS impractical.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Systematic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Pick every kth person from an ordered list. Easy but vulnerable if there's a pattern in the list.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Convenience / Voluntary Response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BAD.</w:t>
            </w:r>
            <w:r>
              <w:rPr>
                <w:sz w:val="16"/>
                <w:szCs w:val="16"/>
              </w:rPr>
              <w:t xml:space="preserve"> Self-selection bias, undercoverage. Reject these as "not random".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Bias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Voluntary response bias [3]</w:t>
      </w:r>
      <w:r>
        <w:rPr>
          <w:sz w:val="16"/>
          <w:szCs w:val="16"/>
        </w:rPr>
        <w:t xml:space="preserve"> = those who feel strongly self-select.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Undercoverage [3]/[4]</w:t>
      </w:r>
      <w:r>
        <w:rPr>
          <w:sz w:val="16"/>
          <w:szCs w:val="16"/>
        </w:rPr>
        <w:t xml:space="preserve"> = part of population systematically excluded (phone surveys miss those without phones).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Nonresponse bias [3]/[4]</w:t>
      </w:r>
      <w:r>
        <w:rPr>
          <w:sz w:val="16"/>
          <w:szCs w:val="16"/>
        </w:rPr>
        <w:t xml:space="preserve"> = selected respondents don't reply, may differ systematically.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Response bias [3]/[4]</w:t>
      </w:r>
      <w:r>
        <w:rPr>
          <w:sz w:val="16"/>
          <w:szCs w:val="16"/>
        </w:rPr>
        <w:t xml:space="preserve"> = answers shaped by question wording, interviewer, sensitivity of topic.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Random sampling reduces selection bias but cannot eliminate response/nonresponse bias.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Experiments vs Observational Studies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Observational study [3]</w:t>
      </w:r>
      <w:r>
        <w:rPr>
          <w:sz w:val="16"/>
          <w:szCs w:val="16"/>
        </w:rPr>
        <w:t xml:space="preserve">: just observe — CANNOT prove causation.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Experiment [3]/[4]</w:t>
      </w:r>
      <w:r>
        <w:rPr>
          <w:sz w:val="16"/>
          <w:szCs w:val="16"/>
        </w:rPr>
        <w:t xml:space="preserve">: imposes a TREATMENT. Random assignment + control + replication → CAN prove causation (within scope of study).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Blocking [4]</w:t>
      </w:r>
      <w:r>
        <w:rPr>
          <w:sz w:val="16"/>
          <w:szCs w:val="16"/>
        </w:rPr>
        <w:t xml:space="preserve"> = group similar units into BLOCKS, randomize within. Reduces variability. </w:t>
      </w:r>
      <w:r>
        <w:rPr>
          <w:i/>
          <w:iCs/>
          <w:sz w:val="16"/>
          <w:szCs w:val="16"/>
        </w:rPr>
        <w:t xml:space="preserve">"Block what you CAN, randomize what you can't."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Matched pairs [4]</w:t>
      </w:r>
      <w:r>
        <w:rPr>
          <w:sz w:val="16"/>
          <w:szCs w:val="16"/>
        </w:rPr>
        <w:t xml:space="preserve"> = special block of size 2. Each subject acts as own control (before/after) OR pairs of similar subjects.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Blinding [3]/[4]</w:t>
      </w:r>
      <w:r>
        <w:rPr>
          <w:sz w:val="16"/>
          <w:szCs w:val="16"/>
        </w:rPr>
        <w:t xml:space="preserve">: single-blind (subjects don't know), double-blind (neither subjects nor evaluators).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Probability Rules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Complement:  P(not A) = 1 − P(A)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Addition:    P(A or B) = P(A) + P(B) − P(A and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Mutually exclusive (disjoint):  P(A and B) = 0  →  P(A or B) = P(A) + P(B)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Conditional: P(A | B) = P(A and B) / P(B)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Multiplication:  P(A and B) = P(A) · P(B | 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Independent:  P(A and B) = P(A) · P(B)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Independence test:  A and B independent  ⟺  P(A | B) = P(A)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Discrete Random Variables — Binomial vs Geometric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BINOMIAL  (FIXED number of trials, count successes):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Conditions:  Binary, Independent, fixed N, equal P  ("BINS")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Mean:    μ = np                Variance: np(1−p)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Calc:    binompdf(n, p, x)     binomcdf(n, p, 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GEOMETRIC (count trials UNTIL FIRST SUCCESS):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Same conditions except no fixed 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Mean:    μ = 1/p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Calc:    geometpdf(p, x)       geometcdf(p, x)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5: SAMPLING DISTRIBUTIONS — THE BRIDGE TO INFERENCE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This unit is short but it's the conceptual heart of the course.</w:t>
      </w:r>
      <w:r>
        <w:rPr>
          <w:sz w:val="16"/>
          <w:szCs w:val="16"/>
        </w:rPr>
        <w:t xml:space="preserve"> Every inference procedure in Units 6-9 is built on the sampling distribution. Master this and the rest snaps into place.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Sampling Distribution of p̂ (sample proportion)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Center:     μ_p̂ = p                     (UNBIASED estimator)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Spread:     σ_p̂ = √( p(1−p) / n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Shape:      APPROX NORMAL if  np ≥ 10  AND  n(1−p) ≥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CONDITIONS to use this normal approximation: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RANDOM sample  (or random assignment)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INDEPENDENT — 10% rule:  n ≤ 10% of population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NORMAL — Large Counts:  np ≥ 10 AND n(1−p) ≥ 10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Sampling Distribution of x̄ (sample mean)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Center:     μ_x̄ = μ                     (UNBIASED)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Spread:     σ_x̄ = σ / √n                (gets SMALLER as n grows!)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Shape: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population is NORMAL → x̄ is normal for ANY 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Otherwise → CENTRAL LIMIT THEOREM:  x̄ approx normal if n ≥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CONDITIONS to use this normal approximation: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RANDOM sample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INDEPENDENT — 10% rule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NORMAL — population normal OR n ≥ 30 (CLT) OR sample looks ~symmetric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CLT in plain English.</w:t>
            </w:r>
            <w:r>
              <w:rPr>
                <w:sz w:val="16"/>
                <w:szCs w:val="16"/>
              </w:rPr>
              <w:t xml:space="preserve"> No matter what shape the population has, if you take a big enough sample (n ≥ 30), the DISTRIBUTION OF SAMPLE MEANS will be approximately normal, centered at the true population mean, with SD = σ/√n. </w:t>
            </w:r>
            <w:r>
              <w:rPr>
                <w:b/>
                <w:bCs/>
                <w:sz w:val="16"/>
                <w:szCs w:val="16"/>
              </w:rPr>
              <w:t xml:space="preserve">This is what makes statistics work.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Differences of Two Sample Statistics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Difference of proportions  p̂₁ − p̂₂: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Mean:    p₁ − p₂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SD:      √( p₁(1−p₁)/n₁ + p₂(1−p₂)/n₂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Difference of means  x̄₁ − x̄₂: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Mean:    μ₁ − μ₂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SD:      √( σ₁²/n₁ + σ₂²/n₂ )       (variances ADD, not SDs!)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KEY:  variances add, SDs do NOT add directly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Bias vs Variability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Bias [3]</w:t>
      </w:r>
      <w:r>
        <w:rPr>
          <w:sz w:val="16"/>
          <w:szCs w:val="16"/>
        </w:rPr>
        <w:t xml:space="preserve"> = sampling distribution centered AT WRONG VALUE (not at parameter). A biased sampling method consistently misses the target.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Variability [3]</w:t>
      </w:r>
      <w:r>
        <w:rPr>
          <w:sz w:val="16"/>
          <w:szCs w:val="16"/>
        </w:rPr>
        <w:t xml:space="preserve"> = how spread out the sampling distribution is. </w:t>
      </w:r>
      <w:r>
        <w:rPr>
          <w:b/>
          <w:bCs/>
          <w:sz w:val="16"/>
          <w:szCs w:val="16"/>
        </w:rPr>
        <w:t xml:space="preserve">Larger n → smaller variability</w:t>
      </w:r>
      <w:r>
        <w:rPr>
          <w:sz w:val="16"/>
          <w:szCs w:val="16"/>
        </w:rPr>
        <w:t xml:space="preserve"> (more precision).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</w:t>
      </w:r>
      <w:r>
        <w:rPr>
          <w:sz w:val="16"/>
          <w:szCs w:val="16"/>
        </w:rPr>
        <w:t xml:space="preserve"> Bias = the dartboard problem: arrows clustered but not at bullseye = biased. Arrows scattered around bullseye = unbiased but variable.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6-7: INFERENCE — PROPORTIONS · MEANS · TEMPLATES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THE 4-STEP INFERENCE TEMPLATE — "PHANTOMS" 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  Parameter — define in CONTEXT (μ, p, μ₁−μ₂, etc.)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  Hypotheses — H₀ and Hₐ in symbols + words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  Assumptions / Conditions — VERIFY each (random, 10%, large counts/normal)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  Name the test (1-prop z, 2-sample t, χ² GOF, etc.)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  Test statistic + p-value (show formula or calculator output)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  Obtain conclusion in 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  Make decision (reject / fail to reject H₀ at α)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  State conclusion in CONTEXT ("there IS / IS NOT convincing evidence...")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THE CONCLUSION TEMPLATES — memorize verbatim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REJECT H₀:   "Since p-value (___) &lt; α (___), we REJECT H₀.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There IS convincing evidence that [Hₐ in context]."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FAIL TO REJECT:  "Since p-value (___) &gt; α (___), we FAIL to reject H₀.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There is NOT convincing evidence that [Hₐ in context]."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CONFIDENCE INTERVAL:  "We are ___% confident that the true [parameter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in context] is between ___ and ___."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NEVER write "accept H₀".</w:t>
            </w:r>
            <w:r>
              <w:rPr>
                <w:sz w:val="16"/>
                <w:szCs w:val="16"/>
              </w:rPr>
              <w:t xml:space="preserve"> It's always "fail to reject" — you didn't prove H₀, you just didn't gather enough evidence against it. "Accept" loses the conclusion point.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PROPORTION TESTS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1-PROP Z-TEST   (one population proportion):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H₀: p = p₀     test stat:  z = (p̂ − p₀) / √(p₀(1−p₀)/n)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1-PROP Z-INTERVAL: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p̂ ± z*·√(p̂(1−p̂)/n)         (use p̂, not p₀!)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2-PROP Z-TEST   (compare two populations):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H₀: p₁ = p₂  →  pooled p̂_c = (x₁+x₂)/(n₁+n₂)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test stat:  z = (p̂₁ − p̂₂) / √(p̂_c(1−p̂_c)(1/n₁ + 1/n₂))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2-PROP Z-INTERVAL — uses SEPARATE p̂s, NOT pooled: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(p̂₁ − p̂₂) ± z*·√(p̂₁(1−p̂₁)/n₁ + p̂₂(1−p̂₂)/n₂)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MEANS TESTS — "t", not z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 t-distribution (NOT z) when σ is UNKNOWN — virtually always in practice.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1-SAMPLE T-TEST:                     df = n − 1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= (x̄ − μ₀) / (s/√n)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1-SAMPLE T-INTERVAL: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x̄ ± t*·(s/√n)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2-SAMPLE T-TEST  (independent samples, unpooled is the AP standard):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= (x̄₁ − x̄₂) / √(s₁²/n₁ + s₂²/n₂)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df = use calculator's value (Welch's approximation), or smaller of n₁−1, n₂−1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MATCHED PAIRS T-TEST (paired data → take differences first, then 1-sample 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test stat on the differences:  t = (x̄_d − 0) / (s_d / √n)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sz w:val="16"/>
                <w:szCs w:val="16"/>
              </w:rPr>
              <w:t xml:space="preserve">**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 When the prompt says "each subject" / "before and after" / "twin pairs" / "left vs right" → MATCHED PAIRS, not 2-sample. Subtract first, then run a 1-sample t-test on the differences. Mistaking this is a near-automatic 2-point loss.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8-9: CHI-SQUARE  ·  INFERENCE FOR SLOPE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CHI-SQUARE — 3 different tests, ONE formula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TEST STATISTIC (all 3 chi-square tests):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χ² = Σ (Observed − Expected)² / Expected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EXPECTED COUNTS for two-way table: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(row total × column total) / grand 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CONDITIONS:  random sample + ALL expected counts ≥ 5  + 10%/independent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Which Chi-Square Test Do I Use?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9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When to use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df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Goodness of Fit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ONE categorical variable, ONE sample. Comparing observed counts to a CLAIMED distribution (e.g., "30/30/40 split").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df = #categories − 1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Homogeneity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Compare DISTRIBUTION of one variable across SEVERAL populations (multiple SRSs from different groups).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df = (r−1)(c−1)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Independence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ONE sample, TWO categorical variables. Are they associated?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df = (r−1)(c−1)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How to tell homogeneity vs independence:</w:t>
            </w:r>
            <w:r>
              <w:rPr>
                <w:sz w:val="16"/>
                <w:szCs w:val="16"/>
              </w:rPr>
              <w:t xml:space="preserve"> Look at HOW the data was collected. </w:t>
            </w:r>
            <w:r>
              <w:rPr>
                <w:b/>
                <w:bCs/>
                <w:sz w:val="16"/>
                <w:szCs w:val="16"/>
              </w:rPr>
              <w:t xml:space="preserve">Several samples</w:t>
            </w:r>
            <w:r>
              <w:rPr>
                <w:sz w:val="16"/>
                <w:szCs w:val="16"/>
              </w:rPr>
              <w:t xml:space="preserve"> from different populations → homogeneity. </w:t>
            </w:r>
            <w:r>
              <w:rPr>
                <w:b/>
                <w:bCs/>
                <w:sz w:val="16"/>
                <w:szCs w:val="16"/>
              </w:rPr>
              <w:t xml:space="preserve">One sample</w:t>
            </w:r>
            <w:r>
              <w:rPr>
                <w:sz w:val="16"/>
                <w:szCs w:val="16"/>
              </w:rPr>
              <w:t xml:space="preserve"> measured on two categorical variables → independence. The math is identical, the conclusion language differs.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Inference for Slope [4]/[5] — Investigative Task favorite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Population model:    μ_y = α + β·x + ε        (β is true slope)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TEST for slope:    H₀: β = 0   vs   Hₐ: β ≠ 0  (or one-sided)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test stat:  t = b / SE_b           df = n − 2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Read SE_b, b, t, p-value DIRECTLY from computer output table: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Predictor    Coef     SE Coef    t      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Constant     a        SE_a       ...   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X-variable   b        SE_b       t      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CONFIDENCE INTERVAL for β:    b ± t* · SE_b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[4] Conditions for slope inference (LINER):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L</w:t>
            </w:r>
            <w:r>
              <w:rPr>
                <w:sz w:val="16"/>
                <w:szCs w:val="16"/>
              </w:rPr>
              <w:t xml:space="preserve">inear (residual plot random), </w:t>
            </w:r>
            <w:r>
              <w:rPr>
                <w:b/>
                <w:bCs/>
                <w:sz w:val="16"/>
                <w:szCs w:val="16"/>
              </w:rPr>
              <w:t xml:space="preserve">I</w:t>
            </w:r>
            <w:r>
              <w:rPr>
                <w:sz w:val="16"/>
                <w:szCs w:val="16"/>
              </w:rPr>
              <w:t xml:space="preserve">ndependent (10% rule), </w:t>
            </w:r>
            <w:r>
              <w:rPr>
                <w:b/>
                <w:bCs/>
                <w:sz w:val="16"/>
                <w:szCs w:val="16"/>
              </w:rPr>
              <w:t xml:space="preserve">N</w:t>
            </w:r>
            <w:r>
              <w:rPr>
                <w:sz w:val="16"/>
                <w:szCs w:val="16"/>
              </w:rPr>
              <w:t xml:space="preserve">ormal residuals (boxplot ~symmetric), </w:t>
            </w:r>
            <w:r>
              <w:rPr>
                <w:b/>
                <w:bCs/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qual SD (residual plot has no fan/cone), </w:t>
            </w:r>
            <w:r>
              <w:rPr>
                <w:b/>
                <w:bCs/>
                <w:sz w:val="16"/>
                <w:szCs w:val="16"/>
              </w:rPr>
              <w:t xml:space="preserve">R</w:t>
            </w:r>
            <w:r>
              <w:rPr>
                <w:sz w:val="16"/>
                <w:szCs w:val="16"/>
              </w:rPr>
              <w:t xml:space="preserve">andom sample/assignment.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Type I, Type II Errors, Power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Concept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 I error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Reject H₀ when H₀ is true.</w:t>
            </w:r>
            <w:r>
              <w:rPr>
                <w:sz w:val="16"/>
                <w:szCs w:val="16"/>
              </w:rPr>
              <w:t xml:space="preserve"> Probability = α (significance level). "Falsely conclude effect exists."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 II error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Fail to reject H₀ when H₀ is false.</w:t>
            </w:r>
            <w:r>
              <w:rPr>
                <w:sz w:val="16"/>
                <w:szCs w:val="16"/>
              </w:rPr>
              <w:t xml:space="preserve"> Probability = β. "Miss a real effect."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Power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1 − β</w:t>
            </w:r>
            <w:r>
              <w:rPr>
                <w:sz w:val="16"/>
                <w:szCs w:val="16"/>
              </w:rPr>
              <w:t xml:space="preserve"> = P(correctly rejecting false H₀). Want this HIGH.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 increase power [5]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Increase n (best); increase α (tradeoff with Type I); larger true effect; reduce variability.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INFERENCE DECISION TREE — WHICH TEST?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This page is the AP Stats super-tool.</w:t>
      </w:r>
      <w:r>
        <w:rPr>
          <w:sz w:val="16"/>
          <w:szCs w:val="16"/>
        </w:rPr>
        <w:t xml:space="preserve"> Most FRQ points are lost not from bad math but from picking the WRONG procedure. Use this tree.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STEP 1 — What kind of variable?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CATEGORICAL  (yes/no, color, brand)        →  proportions OR chi-square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QUANTITATIVE (height, time, score)         →  means OR slope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STEP 2 — How many groups?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68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Variable type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 group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2+ groups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Categorical, 2 levels (yes/no)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1-PROP z-test / interval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2-PROP z-test / interval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Categorical, claimed distribution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χ² Goodness of Fit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Categorical, 2 vars in ONE table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χ² Homogeneity</w:t>
            </w:r>
            <w:r>
              <w:rPr>
                <w:sz w:val="16"/>
                <w:szCs w:val="16"/>
              </w:rPr>
              <w:t xml:space="preserve"> (multiple samples)  or </w:t>
            </w:r>
            <w:r>
              <w:rPr>
                <w:b/>
                <w:bCs/>
                <w:sz w:val="16"/>
                <w:szCs w:val="16"/>
              </w:rPr>
              <w:t xml:space="preserve">Independence</w:t>
            </w:r>
            <w:r>
              <w:rPr>
                <w:sz w:val="16"/>
                <w:szCs w:val="16"/>
              </w:rPr>
              <w:t xml:space="preserve"> (one sample)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Quantitative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1-SAMPLE t-test / interval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2-SAMPLE t</w:t>
            </w:r>
            <w:r>
              <w:rPr>
                <w:sz w:val="16"/>
                <w:szCs w:val="16"/>
              </w:rPr>
              <w:t xml:space="preserve"> (independent) or </w:t>
            </w:r>
            <w:r>
              <w:rPr>
                <w:b/>
                <w:bCs/>
                <w:sz w:val="16"/>
                <w:szCs w:val="16"/>
              </w:rPr>
              <w:t xml:space="preserve">MATCHED PAIRS t</w:t>
            </w:r>
            <w:r>
              <w:rPr>
                <w:sz w:val="16"/>
                <w:szCs w:val="16"/>
              </w:rPr>
              <w:t xml:space="preserve"> (paired)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Quantitative, relationship to another QV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t-test for slope (regression)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STEP 3 — Test or Interval?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Test [3]</w:t>
      </w:r>
      <w:r>
        <w:rPr>
          <w:sz w:val="16"/>
          <w:szCs w:val="16"/>
        </w:rPr>
        <w:t xml:space="preserve"> if the prompt asks: "is there evidence that...", "is the proportion different from", "do the means differ"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Interval [3]</w:t>
      </w:r>
      <w:r>
        <w:rPr>
          <w:sz w:val="16"/>
          <w:szCs w:val="16"/>
        </w:rPr>
        <w:t xml:space="preserve"> if the prompt asks: "estimate", "how confident are we", "give a range"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STEP 4 — Verify Conditions BEFORE running it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Procedure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Conditions to check (and STATE on FRQ)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1-prop / 2-prop z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Random + 10% (each) + Large Counts (each np̂ ≥ 10, n(1−p̂) ≥ 10) — for CI use p̂; for test use p₀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1-sample / 2-sample 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Random + 10% (each) + Normal (population normal OR n≥30 OR sample plot symmetric)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Matched pairs 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Random pairing + 10% (paired) + Normal (n_d ≥ 30 OR symmetric DIFFERENCES)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χ² (any)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Random + 10% + ALL expected counts ≥ 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Slope t-test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L-I-N-E-R (linear, independent, normal residuals, equal spread, random)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INVESTIGATIVE TASK (Q6) — what to expect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Q6 is worth ~25% of FRQ score.</w:t>
      </w:r>
      <w:r>
        <w:rPr>
          <w:sz w:val="16"/>
          <w:szCs w:val="16"/>
        </w:rPr>
        <w:t xml:space="preserve"> Always 7-9 sub-parts. Layered: starts with familiar ideas, builds to a NEW concept you haven't seen. Common Q6 themes: simulation-based inference, novel sampling distribution, custom test statistic, two-way ANOVA-like extension.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Strategy</w:t>
      </w:r>
      <w:r>
        <w:rPr>
          <w:sz w:val="16"/>
          <w:szCs w:val="16"/>
        </w:rPr>
        <w:t xml:space="preserve">: read THE WHOLE QUESTION FIRST. Subparts often refer back.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Don't panic on the new part</w:t>
      </w:r>
      <w:r>
        <w:rPr>
          <w:sz w:val="16"/>
          <w:szCs w:val="16"/>
        </w:rPr>
        <w:t xml:space="preserve">. They give you the formula or distribution. Apply it like a familiar test.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Connect to known procedures</w:t>
      </w:r>
      <w:r>
        <w:rPr>
          <w:sz w:val="16"/>
          <w:szCs w:val="16"/>
        </w:rPr>
        <w:t xml:space="preserve">: "This is similar to a 2-sample t-test, but using simulation instead of t-distribution because conditions aren't met."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Always WRITE in proper statistical English</w:t>
      </w:r>
      <w:r>
        <w:rPr>
          <w:sz w:val="16"/>
          <w:szCs w:val="16"/>
        </w:rPr>
        <w:t xml:space="preserve"> even on the novel parts. The conclusion templates apply.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 ·  LANGUAGE TRAPS  ·  CALCULATOR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FRQ POINT BREAKDOWN — what graders reward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Behavior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Why it earns points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Always define parameter in context.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"Let μ = the true mean commute time of Boston commuters" — earns the parameter point.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Always state hypotheses BOTH in symbols AND words.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Symbols alone or words alone often loses the H point.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Verify each condition with a SPECIFIC justification.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"Random: SRS stated" or "Large counts: np̂ = 80 ≥ 10" — vague "conditions met" earns 0.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Show the test name + the formula or calculator command.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"2-sample t-test, t = ..." — graders need to see what you did.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Conclusion ALWAYS in context with proper template.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Reject/fail to reject + p-value comparison + words about Hₐ in the actual scenario.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Use "convincing evidence" — never "prove".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Statistics never proves; it provides evidence.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LANGUAGE TRAPS — single-word point losses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"Accept H₀"</w:t>
      </w:r>
      <w:r>
        <w:rPr>
          <w:sz w:val="16"/>
          <w:szCs w:val="16"/>
        </w:rPr>
        <w:t xml:space="preserve"> → 0 points on conclusion. Use "fail to reject".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"Probability the parameter is in interval" [4]</w:t>
      </w:r>
      <w:r>
        <w:rPr>
          <w:sz w:val="16"/>
          <w:szCs w:val="16"/>
        </w:rPr>
        <w:t xml:space="preserve"> → WRONG. The parameter is fixed. Use "we are X% confident the true parameter is between..."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"This proves..."</w:t>
      </w:r>
      <w:r>
        <w:rPr>
          <w:sz w:val="16"/>
          <w:szCs w:val="16"/>
        </w:rPr>
        <w:t xml:space="preserve"> → WRONG. Statistics provides evidence; never proves.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"Causation" from observational data [4]</w:t>
      </w:r>
      <w:r>
        <w:rPr>
          <w:sz w:val="16"/>
          <w:szCs w:val="16"/>
        </w:rPr>
        <w:t xml:space="preserve"> → can never claim. Only experiments with random assignment establish cause.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Forgetting "true" in interval interpretations [4]</w:t>
      </w:r>
      <w:r>
        <w:rPr>
          <w:sz w:val="16"/>
          <w:szCs w:val="16"/>
        </w:rPr>
        <w:t xml:space="preserve"> → "...the mean is between" misses point. "...the </w:t>
      </w:r>
      <w:r>
        <w:rPr>
          <w:b/>
          <w:bCs/>
          <w:sz w:val="16"/>
          <w:szCs w:val="16"/>
        </w:rPr>
        <w:t xml:space="preserve">true</w:t>
      </w:r>
      <w:r>
        <w:rPr>
          <w:sz w:val="16"/>
          <w:szCs w:val="16"/>
        </w:rPr>
        <w:t xml:space="preserve"> mean of [population] is between" earns it.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"Significant" without "statistically" [4]</w:t>
      </w:r>
      <w:r>
        <w:rPr>
          <w:sz w:val="16"/>
          <w:szCs w:val="16"/>
        </w:rPr>
        <w:t xml:space="preserve"> — be precise.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CALCULATOR ESSENTIALS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STAT &gt; TESTS: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1: Z-Test          5: 1-PropZTest      8: TInterval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2: T-Test          6: 2-PropZTest      9: 2-SampZInt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3: 2-SampZTest     7: ZInterval        0: 2-SampTInt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4: 2-SampTTest     A: 1-PropZInt       B: 2-PropZInt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C: χ²-Test (matrix-based, for homogeneity/independence)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D: χ² GOF-Test    E: 2-SampFTest      F: LinRegTTest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G: LinRegTInt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DISTRIBUTIONS (2nd VARS):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normalcdf(low, high, μ, σ)            tcdf(low, high, 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invNorm(area, μ, σ)                   χ²cdf(low, high, 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binompdf(n, p, x)    binomcdf(n, p, 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geometpdf(p, x)      geometcdf(p, x)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[4] Calculator output alone earns NO points</w:t>
            </w:r>
            <w:r>
              <w:rPr>
                <w:sz w:val="16"/>
                <w:szCs w:val="16"/>
              </w:rPr>
              <w:t xml:space="preserve"> if not paired with proper notation, hypotheses, conditions, conclusion. Show your test name + result.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22-26 / 40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27-32 / 40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33-38 / 40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Pick ANY correct test, write hypotheses, get a p-value.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Pick the RIGHT test, verify all conditions, conclude in context.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Right test, conditions, AND complex understanding (errors, power, robustness).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 SOCS to describe distributions in context.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Distinguish data dist. vs sampling dist.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Investigative Q6: connect novel idea to known framework.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1-prop z + 1-sample t — be solid here.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2-prop, 2-sample t, matched pairs — know which prompt = which.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inference + chi-square + slope mastery.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Conclusion templates memorized.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Plus: confidence interval interpretation correct.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Plus: power, Type I/II tradeoffs, study-design critiques.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SOCS for every "describe distribution" — and name the variable.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Write hypotheses in symbols AND words.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Always pair p-value with α, then "reject" or "fail to reject".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Conclude in context with the actual scenario.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27+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Verify ALL conditions specifically (not vague).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2-sample t from MATCHED PAIRS — the give-away words.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observational study (no causation) from experiment (yes causation).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Slope inference: read coefs/SE/p-value from output table.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"true" in CI interpretations: "...the true mean..."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33+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Q6 Investigative Task: link new ideas to familiar inference framework.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Power, Type I, Type II — explain in context.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chi-square homogeneity vs independence by sampling design.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Address robustness when conditions are borderline.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When experiments include blocking, EXPLAIN why blocking reduces variability.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ALWAYS ANSWER IN CONTEXT.</w:t>
      </w:r>
      <w:r>
        <w:rPr>
          <w:sz w:val="16"/>
          <w:szCs w:val="16"/>
        </w:rPr>
        <w:t xml:space="preserve"> AP Stats rewards students who write statistical conclusions in real-world English. "Reject H₀, p &lt; 0.05" earns half-credit. "Since p = 0.012 &lt; α = 0.05, we reject H₀. There is </w:t>
      </w:r>
      <w:r>
        <w:rPr>
          <w:b/>
          <w:bCs/>
          <w:sz w:val="16"/>
          <w:szCs w:val="16"/>
        </w:rPr>
        <w:t xml:space="preserve">convincing evidence that the mean response time of the new drug is less than the old drug for hospital patients with chronic migraines</w:t>
      </w:r>
      <w:r>
        <w:rPr>
          <w:sz w:val="16"/>
          <w:szCs w:val="16"/>
        </w:rPr>
        <w:t xml:space="preserve">" earns full credit. Same math, full points. </w:t>
      </w:r>
      <w:r>
        <w:rPr>
          <w:b/>
          <w:bCs/>
          <w:sz w:val="16"/>
          <w:szCs w:val="16"/>
        </w:rPr>
        <w:t xml:space="preserve">Templates + context = 5.</w:t>
      </w:r>
    </w:p>
    <w:p>
      <w:pPr>
        <w:spacing w:after="0" w:before="50"/>
        <w:jc w:val="center"/>
      </w:pPr>
      <w:r>
        <w:rPr>
          <w:b/>
          <w:bCs/>
          <w:i/>
          <w:iCs/>
          <w:color w:val="0D47A1"/>
          <w:sz w:val="17"/>
          <w:szCs w:val="17"/>
        </w:rPr>
        <w:t xml:space="preserve">If you do nothing else: memorize the conclusion templates, distinguish the 3 distributions, and use the inference decision tree on every FRQ.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Statistics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2026-05-03T21:36:49.603Z</dcterms:created>
  <dcterms:modified xsi:type="dcterms:W3CDTF">2026-05-03T21:36:49.603Z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