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65" w:rsidRDefault="00275065">
      <w:pPr>
        <w:pStyle w:val="a9"/>
        <w:spacing w:before="0" w:line="240" w:lineRule="auto"/>
        <w:contextualSpacing/>
        <w:rPr>
          <w:color w:val="A6A6A6" w:themeColor="background1" w:themeShade="A6"/>
          <w:sz w:val="48"/>
          <w:szCs w:val="48"/>
          <w:lang w:eastAsia="zh-CN"/>
        </w:rPr>
      </w:pPr>
    </w:p>
    <w:p w:rsidR="00275065" w:rsidRDefault="00275065">
      <w:pPr>
        <w:pStyle w:val="a9"/>
        <w:spacing w:before="0" w:line="240" w:lineRule="auto"/>
        <w:contextualSpacing/>
        <w:rPr>
          <w:color w:val="A6A6A6" w:themeColor="background1" w:themeShade="A6"/>
          <w:sz w:val="48"/>
          <w:szCs w:val="48"/>
          <w:lang w:eastAsia="zh-CN"/>
        </w:rPr>
      </w:pPr>
    </w:p>
    <w:p w:rsidR="00275065" w:rsidRDefault="00275065">
      <w:pPr>
        <w:pStyle w:val="a9"/>
        <w:spacing w:before="0" w:line="240" w:lineRule="auto"/>
        <w:contextualSpacing/>
        <w:rPr>
          <w:color w:val="A6A6A6" w:themeColor="background1" w:themeShade="A6"/>
          <w:sz w:val="48"/>
          <w:szCs w:val="48"/>
          <w:lang w:eastAsia="zh-CN"/>
        </w:rPr>
      </w:pPr>
    </w:p>
    <w:p w:rsidR="005C78F7" w:rsidRDefault="007E06FA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bookmarkStart w:id="0" w:name="_GoBack"/>
      <w:bookmarkEnd w:id="0"/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车辆基本信息用例</w:t>
      </w:r>
    </w:p>
    <w:p w:rsidR="005C78F7" w:rsidRDefault="007E06FA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yyr</w:t>
      </w:r>
    </w:p>
    <w:p w:rsidR="005C78F7" w:rsidRDefault="007E06F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5C78F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C78F7" w:rsidRDefault="007E06F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C78F7" w:rsidRDefault="007E06F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C78F7" w:rsidRDefault="007E06F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5C78F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8F7" w:rsidRDefault="005C78F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8F7" w:rsidRDefault="005C78F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8F7" w:rsidRDefault="005C78F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5C78F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8F7" w:rsidRDefault="005C78F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8F7" w:rsidRDefault="005C78F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8F7" w:rsidRDefault="005C78F7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5C78F7" w:rsidRDefault="005C78F7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5C78F7" w:rsidRDefault="007E06FA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5C78F7" w:rsidRDefault="007E06FA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5C78F7" w:rsidRDefault="007E06FA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车辆基本信息用例</w:t>
      </w:r>
    </w:p>
    <w:p w:rsidR="005C78F7" w:rsidRDefault="007E06FA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实现车辆基本信息用例的增加、删除、修改、查询</w:t>
      </w:r>
    </w:p>
    <w:p w:rsidR="005C78F7" w:rsidRDefault="007E06FA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5C78F7" w:rsidRDefault="007E06FA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5C78F7" w:rsidRDefault="007E06FA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5C78F7" w:rsidRDefault="007E06FA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对冷链项目的车辆基本信息进行管理，包含对车辆信息的查询、增加、修改和删除，方便对车辆数据的操作。</w:t>
      </w:r>
    </w:p>
    <w:p w:rsidR="005C78F7" w:rsidRDefault="005C78F7">
      <w:pPr>
        <w:rPr>
          <w:b/>
          <w:lang w:val="en-US" w:eastAsia="zh-CN"/>
        </w:rPr>
      </w:pPr>
    </w:p>
    <w:p w:rsidR="005C78F7" w:rsidRDefault="007E06FA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查询车辆界面</w:t>
      </w:r>
    </w:p>
    <w:p w:rsidR="005C78F7" w:rsidRDefault="007E06FA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1" w:name="OLE_LINK13"/>
      <w:bookmarkStart w:id="2" w:name="OLE_LINK14"/>
      <w:r>
        <w:rPr>
          <w:rFonts w:hint="eastAsia"/>
          <w:b/>
          <w:lang w:val="en-US" w:eastAsia="zh-CN"/>
        </w:rPr>
        <w:t>界面详见图一</w:t>
      </w:r>
    </w:p>
    <w:bookmarkEnd w:id="1"/>
    <w:bookmarkEnd w:id="2"/>
    <w:p w:rsidR="005C78F7" w:rsidRDefault="007E06FA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5729605" cy="258889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F7" w:rsidRDefault="007E06FA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车辆基本信息界面效果图</w:t>
      </w:r>
    </w:p>
    <w:p w:rsidR="005C78F7" w:rsidRDefault="005C78F7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5C78F7" w:rsidRDefault="007E06FA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5C78F7" w:rsidRDefault="007E06FA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5C78F7" w:rsidRDefault="007E06FA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查询车辆信息，所有条件均为非必填选项，当所有条件均为默认值时，为搜索全部的车辆基本信息，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车牌号：两个下拉框加文本框的形式，</w:t>
      </w:r>
    </w:p>
    <w:p w:rsidR="005C78F7" w:rsidRDefault="007E06FA">
      <w:pPr>
        <w:pStyle w:val="ae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5C78F7" w:rsidRDefault="007E06FA">
      <w:pPr>
        <w:pStyle w:val="ae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bookmarkStart w:id="3" w:name="OLE_LINK18"/>
      <w:bookmarkStart w:id="4" w:name="OLE_LINK17"/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卡号：文本框的形式，默认为空</w:t>
      </w:r>
      <w:bookmarkEnd w:id="3"/>
      <w:bookmarkEnd w:id="4"/>
      <w:r>
        <w:rPr>
          <w:rFonts w:hint="eastAsia"/>
          <w:lang w:val="en-US" w:eastAsia="zh-CN"/>
        </w:rPr>
        <w:t>，支持模糊查询，只能输入数字与字母，最大长度为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车牌颜色：下拉框的形式，默认选项为“请选择”；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经营路线：下拉框的形式，默认选项为“请选择”；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所属区域：下拉框的形式，默认选项为“请选择”；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运营商：下拉框的形式，默认选项为“请选择”；通过“所属区域”的选项，联动出相应的运营商，不是独立选项；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车辆状态：下拉框的形式，默认选项为“请选择”；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营运类型：下拉框的形式，默认选项为“请选择”；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终端分类：下拉框的形式，默认选项为“请选择”；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司机姓名：文本框的形式，默认为空，支持模糊查询，最大长度为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车辆类型：下拉框的形式，默认为“请选择”；</w:t>
      </w:r>
    </w:p>
    <w:p w:rsidR="005C78F7" w:rsidRDefault="007E06FA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 w:rsidR="005C78F7" w:rsidRDefault="007E06FA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5C78F7" w:rsidRDefault="007E06FA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当查询车辆基本信息时，可通过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5C78F7" w:rsidRDefault="007E06FA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当查询的条件，所属区域值是“请选择”，且运营商为空时，查询结果所展示的，都是符合条件的车辆信息；</w:t>
      </w:r>
    </w:p>
    <w:p w:rsidR="005C78F7" w:rsidRDefault="007E06FA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当查询的条件，所属区域值不是“请选择”时，</w:t>
      </w:r>
    </w:p>
    <w:p w:rsidR="005C78F7" w:rsidRDefault="007E06FA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若运营商为“请选择”，则查询结果为所有符合所属区域条件的车辆信息；</w:t>
      </w:r>
    </w:p>
    <w:p w:rsidR="005C78F7" w:rsidRDefault="007E06FA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若运营商不为“请选择”，则按照所属区域与运营商查询限定的车辆信息。</w:t>
      </w:r>
    </w:p>
    <w:p w:rsidR="005C78F7" w:rsidRDefault="005C78F7">
      <w:pPr>
        <w:pStyle w:val="ae"/>
        <w:ind w:left="2943"/>
        <w:rPr>
          <w:lang w:val="en-US" w:eastAsia="zh-CN"/>
        </w:rPr>
      </w:pPr>
    </w:p>
    <w:p w:rsidR="005C78F7" w:rsidRDefault="007E06FA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5C78F7" w:rsidRDefault="007E06FA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查询结果列包含：序号、区域、运营商名称、车牌号、车牌颜色、车辆类型、</w:t>
      </w: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卡号、运营类型、网络类型、经营路线、车辆状态。</w:t>
      </w:r>
    </w:p>
    <w:p w:rsidR="005C78F7" w:rsidRDefault="007E06FA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查询结果列之后有“编辑”按钮，点击“编辑”按钮在当前页面打开车辆信息修改界面。</w:t>
      </w:r>
    </w:p>
    <w:p w:rsidR="005C78F7" w:rsidRDefault="007E06FA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查询结果列之后有“删除”按钮，点击“删除”按钮，弹出确认框“确认删除？”，点击“确认”可删除所在行的车辆基本信息，点击“取消”则返回。</w:t>
      </w:r>
    </w:p>
    <w:p w:rsidR="005C78F7" w:rsidRDefault="007E06FA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查询结果列之后有“审核”按钮，点击“审核”按钮，弹出选择框“请审核”，点击“通过”则通过审核，点击“驳回”则不通过审核。</w:t>
      </w:r>
    </w:p>
    <w:p w:rsidR="005C78F7" w:rsidRDefault="007E06FA">
      <w:pPr>
        <w:pStyle w:val="ae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5C78F7" w:rsidRDefault="007E06FA">
      <w:pPr>
        <w:pStyle w:val="ae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5C78F7" w:rsidRDefault="007E06FA">
      <w:pPr>
        <w:pStyle w:val="ae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 w:rsidR="005C78F7" w:rsidRDefault="007E06FA">
      <w:pPr>
        <w:pStyle w:val="ae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 w:rsidR="005C78F7" w:rsidRDefault="007E06FA">
      <w:pPr>
        <w:pStyle w:val="ae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查询结果之前有“新增”按钮，“新增”按钮在当前页面打开车辆信息新增页面。</w:t>
      </w:r>
    </w:p>
    <w:p w:rsidR="005C78F7" w:rsidRDefault="007E06FA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5C78F7" w:rsidRDefault="007E06FA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2C0F3F">
        <w:rPr>
          <w:rFonts w:hint="eastAsia"/>
          <w:lang w:val="en-US" w:eastAsia="zh-CN"/>
        </w:rPr>
        <w:t>文件（所见条数即</w:t>
      </w:r>
      <w:r>
        <w:rPr>
          <w:rFonts w:hint="eastAsia"/>
          <w:lang w:val="en-US" w:eastAsia="zh-CN"/>
        </w:rPr>
        <w:t>导出条数）。</w:t>
      </w:r>
    </w:p>
    <w:p w:rsidR="005C78F7" w:rsidRDefault="007E06FA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5C78F7" w:rsidRDefault="007E06FA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文件，可实现多条车辆基本信息同时导入，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表格中必须包含新增车辆基本信息中的所有必填字段。</w:t>
      </w:r>
    </w:p>
    <w:p w:rsidR="005C78F7" w:rsidRDefault="007E06FA">
      <w:pPr>
        <w:pStyle w:val="ae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5C78F7" w:rsidRDefault="007E06FA">
      <w:pPr>
        <w:pStyle w:val="ae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提供车辆基本信息模板下载。</w:t>
      </w:r>
    </w:p>
    <w:p w:rsidR="005C78F7" w:rsidRDefault="005C78F7">
      <w:pPr>
        <w:pStyle w:val="ae"/>
        <w:ind w:left="1260"/>
        <w:rPr>
          <w:b/>
          <w:lang w:val="en-US" w:eastAsia="zh-CN"/>
        </w:rPr>
      </w:pPr>
    </w:p>
    <w:p w:rsidR="005C78F7" w:rsidRDefault="007E06FA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新增车辆信息</w:t>
      </w:r>
    </w:p>
    <w:p w:rsidR="005C78F7" w:rsidRDefault="005C78F7">
      <w:pPr>
        <w:pStyle w:val="ae"/>
        <w:ind w:left="420"/>
        <w:jc w:val="both"/>
        <w:rPr>
          <w:b/>
          <w:lang w:val="en-US" w:eastAsia="zh-CN"/>
        </w:rPr>
      </w:pPr>
    </w:p>
    <w:p w:rsidR="005C78F7" w:rsidRDefault="007E06FA">
      <w:pPr>
        <w:pStyle w:val="ae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 w:rsidR="005C78F7" w:rsidRDefault="007E06FA">
      <w:pPr>
        <w:pStyle w:val="ae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5C78F7" w:rsidRDefault="007E06FA"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t xml:space="preserve"> </w:t>
      </w:r>
      <w:r>
        <w:rPr>
          <w:noProof/>
          <w:lang w:val="en-US" w:eastAsia="zh-CN"/>
        </w:rPr>
        <w:drawing>
          <wp:inline distT="0" distB="0" distL="114300" distR="114300">
            <wp:extent cx="3253740" cy="3970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F7" w:rsidRDefault="007E06FA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新建车辆基本信息</w:t>
      </w:r>
    </w:p>
    <w:p w:rsidR="005C78F7" w:rsidRDefault="005C78F7">
      <w:pPr>
        <w:jc w:val="center"/>
        <w:rPr>
          <w:b/>
          <w:lang w:val="en-US" w:eastAsia="zh-CN"/>
        </w:rPr>
      </w:pPr>
    </w:p>
    <w:p w:rsidR="005C78F7" w:rsidRDefault="007E06FA">
      <w:pPr>
        <w:pStyle w:val="ae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5C78F7" w:rsidRDefault="007E06FA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此界面均为必填项，若信息不规范鼠标失去焦点时给用户提示“请按照格式填写”。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所属区域：下拉框，必选项，默认为“请选择”；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运营商：下拉框，必选项，默认为“请选择”；通过“所属区域”的选项，联动出相应的运营商；不是独立选项；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车牌号：两个下拉框加文本框的形式，</w:t>
      </w:r>
    </w:p>
    <w:p w:rsidR="005C78F7" w:rsidRDefault="007E06FA">
      <w:pPr>
        <w:pStyle w:val="ae"/>
        <w:numPr>
          <w:ilvl w:val="0"/>
          <w:numId w:val="12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5C78F7" w:rsidRDefault="007E06FA">
      <w:pPr>
        <w:pStyle w:val="ae"/>
        <w:numPr>
          <w:ilvl w:val="0"/>
          <w:numId w:val="12"/>
        </w:numPr>
        <w:ind w:left="294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个字符；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车牌颜色：下拉框，必选项，默认为“请选择”；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车辆类型：下拉框，必选项，默认为“请选择”；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</w:t>
      </w:r>
      <w:r>
        <w:rPr>
          <w:rFonts w:hint="eastAsia"/>
          <w:lang w:val="en-US" w:eastAsia="zh-CN"/>
        </w:rPr>
        <w:t>卡号：文本框，必填项，默认为空，只能输入数字与字母，最大长度为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个字符；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运营类型：下拉框，必选项，默认为“请选择”；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网络类型：下拉框，必选项，默认为“请选择”；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经营路线：下拉框，必选项，默认为“请选择”；</w:t>
      </w:r>
    </w:p>
    <w:p w:rsidR="005C78F7" w:rsidRDefault="007E06FA">
      <w:pPr>
        <w:pStyle w:val="ae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车辆状态：下拉框，必选项，默认为“请选择”。</w:t>
      </w:r>
    </w:p>
    <w:p w:rsidR="005C78F7" w:rsidRDefault="007E06FA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点击“保存”按钮，保存数据并在当前页面打开车辆基本信息页面。</w:t>
      </w:r>
    </w:p>
    <w:p w:rsidR="005C78F7" w:rsidRDefault="007E06FA">
      <w:pPr>
        <w:pStyle w:val="ae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点击“关闭”按钮，弹出确认框“确认关闭？”，点击“确认”在当前页面打开车辆基本信息页面，点击“取消”则返回车辆基本信息新增页面。</w:t>
      </w:r>
    </w:p>
    <w:p w:rsidR="005C78F7" w:rsidRDefault="007E06FA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编辑车辆信息</w:t>
      </w:r>
    </w:p>
    <w:p w:rsidR="005C78F7" w:rsidRDefault="007E06FA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同新增车辆信息。</w:t>
      </w:r>
    </w:p>
    <w:p w:rsidR="005C78F7" w:rsidRDefault="007E06FA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5C78F7" w:rsidRDefault="007E06FA">
      <w:pPr>
        <w:pStyle w:val="ae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5C78F7" w:rsidRDefault="005C78F7">
      <w:pPr>
        <w:pStyle w:val="ae"/>
        <w:ind w:left="420"/>
        <w:rPr>
          <w:lang w:val="en-US" w:eastAsia="zh-CN"/>
        </w:rPr>
      </w:pPr>
    </w:p>
    <w:p w:rsidR="005C78F7" w:rsidRDefault="007E06FA">
      <w:pPr>
        <w:pStyle w:val="1"/>
        <w:rPr>
          <w:lang w:eastAsia="zh-CN"/>
        </w:rPr>
      </w:pPr>
      <w:r>
        <w:t>Acceptance Criteria</w:t>
      </w:r>
    </w:p>
    <w:p w:rsidR="005C78F7" w:rsidRDefault="005C78F7"/>
    <w:sectPr w:rsidR="005C78F7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CB9" w:rsidRDefault="00A26CB9">
      <w:pPr>
        <w:spacing w:before="0" w:after="0" w:line="240" w:lineRule="auto"/>
      </w:pPr>
      <w:r>
        <w:separator/>
      </w:r>
    </w:p>
  </w:endnote>
  <w:endnote w:type="continuationSeparator" w:id="0">
    <w:p w:rsidR="00A26CB9" w:rsidRDefault="00A26C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5C78F7">
      <w:tc>
        <w:tcPr>
          <w:tcW w:w="8330" w:type="dxa"/>
          <w:tcBorders>
            <w:top w:val="single" w:sz="4" w:space="0" w:color="000000" w:themeColor="text1"/>
          </w:tcBorders>
        </w:tcPr>
        <w:p w:rsidR="005C78F7" w:rsidRDefault="007E06FA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C78F7" w:rsidRDefault="007E06FA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>
            <w:rPr>
              <w:rFonts w:asciiTheme="minorHAnsi" w:eastAsiaTheme="minorEastAsia" w:hAnsiTheme="minorHAnsi" w:cstheme="minorBidi"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5C78F7" w:rsidRDefault="005C78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CB9" w:rsidRDefault="00A26CB9">
      <w:pPr>
        <w:spacing w:before="0" w:after="0" w:line="240" w:lineRule="auto"/>
      </w:pPr>
      <w:r>
        <w:separator/>
      </w:r>
    </w:p>
  </w:footnote>
  <w:footnote w:type="continuationSeparator" w:id="0">
    <w:p w:rsidR="00A26CB9" w:rsidRDefault="00A26C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8F7" w:rsidRDefault="00A26CB9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7E06FA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7E06FA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 w15:restartNumberingAfterBreak="0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065"/>
    <w:rsid w:val="00275200"/>
    <w:rsid w:val="00282368"/>
    <w:rsid w:val="002B0163"/>
    <w:rsid w:val="002B599A"/>
    <w:rsid w:val="002C0F3F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C78F7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60518"/>
    <w:rsid w:val="0076299F"/>
    <w:rsid w:val="007763D5"/>
    <w:rsid w:val="00786AC4"/>
    <w:rsid w:val="00787ED7"/>
    <w:rsid w:val="0079055D"/>
    <w:rsid w:val="0079349C"/>
    <w:rsid w:val="00794466"/>
    <w:rsid w:val="007A273C"/>
    <w:rsid w:val="007A3A9E"/>
    <w:rsid w:val="007A7832"/>
    <w:rsid w:val="007A7A32"/>
    <w:rsid w:val="007B12A3"/>
    <w:rsid w:val="007B2240"/>
    <w:rsid w:val="007C0493"/>
    <w:rsid w:val="007E06FA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9F7E69"/>
    <w:rsid w:val="00A01B65"/>
    <w:rsid w:val="00A05860"/>
    <w:rsid w:val="00A14337"/>
    <w:rsid w:val="00A14FA4"/>
    <w:rsid w:val="00A26CB9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12B4D60"/>
    <w:rsid w:val="252C27FB"/>
    <w:rsid w:val="27194769"/>
    <w:rsid w:val="277A31A9"/>
    <w:rsid w:val="2947018B"/>
    <w:rsid w:val="29BF6578"/>
    <w:rsid w:val="2CFC7E03"/>
    <w:rsid w:val="2E057E4C"/>
    <w:rsid w:val="308029B0"/>
    <w:rsid w:val="31003BE7"/>
    <w:rsid w:val="31067EB9"/>
    <w:rsid w:val="33B300BA"/>
    <w:rsid w:val="38A633A3"/>
    <w:rsid w:val="412A3FDC"/>
    <w:rsid w:val="44F05A0E"/>
    <w:rsid w:val="49665087"/>
    <w:rsid w:val="4A02276F"/>
    <w:rsid w:val="4ABD1B77"/>
    <w:rsid w:val="4BE37FC2"/>
    <w:rsid w:val="4ECC619D"/>
    <w:rsid w:val="543C0C3E"/>
    <w:rsid w:val="55F53CF1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62E45C9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8CE1CE"/>
  <w15:docId w15:val="{F546BC77-3A7C-43AD-9DEC-5D1C7923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D0633B-52EF-4447-8C67-83055EB2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303</Words>
  <Characters>1732</Characters>
  <Application>Microsoft Office Word</Application>
  <DocSecurity>0</DocSecurity>
  <Lines>14</Lines>
  <Paragraphs>4</Paragraphs>
  <ScaleCrop>false</ScaleCrop>
  <Company>Miko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陈 梦雨</cp:lastModifiedBy>
  <cp:revision>56</cp:revision>
  <dcterms:created xsi:type="dcterms:W3CDTF">2015-10-09T02:32:00Z</dcterms:created>
  <dcterms:modified xsi:type="dcterms:W3CDTF">2019-05-16T03:45:00Z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