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rPr>
          <w:rFonts w:hint="eastAsia"/>
        </w:rPr>
        <w:t>冷链平台项目开发计划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项目开发计划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项目开发总体计划</w:t>
      </w:r>
    </w:p>
    <w:tbl>
      <w:tblPr>
        <w:tblStyle w:val="7"/>
        <w:tblW w:w="48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"/>
        <w:gridCol w:w="2556"/>
        <w:gridCol w:w="1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6" w:type="dxa"/>
            <w:shd w:val="clear" w:color="auto" w:fill="E6E6E6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2556" w:type="dxa"/>
            <w:shd w:val="clear" w:color="auto" w:fill="E6E6E6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项目开发过程</w:t>
            </w:r>
          </w:p>
        </w:tc>
        <w:tc>
          <w:tcPr>
            <w:tcW w:w="1436" w:type="dxa"/>
            <w:shd w:val="clear" w:color="auto" w:fill="E6E6E6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55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项目策划</w:t>
            </w:r>
          </w:p>
        </w:tc>
        <w:tc>
          <w:tcPr>
            <w:tcW w:w="143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2019.4.10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255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需求分析</w:t>
            </w:r>
          </w:p>
        </w:tc>
        <w:tc>
          <w:tcPr>
            <w:tcW w:w="1436" w:type="dxa"/>
            <w:vAlign w:val="center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2019.4.</w:t>
            </w:r>
            <w:r>
              <w:rPr>
                <w:rFonts w:hint="eastAsia"/>
                <w:sz w:val="24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255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详细设计</w:t>
            </w:r>
          </w:p>
        </w:tc>
        <w:tc>
          <w:tcPr>
            <w:tcW w:w="143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2019.4.30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6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</w:t>
            </w:r>
          </w:p>
        </w:tc>
        <w:tc>
          <w:tcPr>
            <w:tcW w:w="2556" w:type="dxa"/>
            <w:vAlign w:val="center"/>
          </w:tcPr>
          <w:p>
            <w:pPr>
              <w:jc w:val="both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框架搭建、文档、用例</w:t>
            </w:r>
          </w:p>
        </w:tc>
        <w:tc>
          <w:tcPr>
            <w:tcW w:w="1436" w:type="dxa"/>
            <w:vAlign w:val="center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2019.5.15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6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5</w:t>
            </w:r>
          </w:p>
        </w:tc>
        <w:tc>
          <w:tcPr>
            <w:tcW w:w="2556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代码实现（一期）</w:t>
            </w:r>
          </w:p>
        </w:tc>
        <w:tc>
          <w:tcPr>
            <w:tcW w:w="1436" w:type="dxa"/>
            <w:vAlign w:val="center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2019.</w:t>
            </w:r>
            <w:r>
              <w:rPr>
                <w:rFonts w:hint="eastAsia"/>
                <w:sz w:val="24"/>
                <w:lang w:val="en-US" w:eastAsia="zh-CN"/>
              </w:rPr>
              <w:t>7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  <w:lang w:val="en-US" w:eastAsia="zh-CN"/>
              </w:rPr>
              <w:t>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6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6</w:t>
            </w:r>
          </w:p>
        </w:tc>
        <w:tc>
          <w:tcPr>
            <w:tcW w:w="2556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集成测试（一期）</w:t>
            </w:r>
          </w:p>
        </w:tc>
        <w:tc>
          <w:tcPr>
            <w:tcW w:w="1436" w:type="dxa"/>
            <w:vAlign w:val="center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2019.</w:t>
            </w:r>
            <w:r>
              <w:rPr>
                <w:rFonts w:hint="eastAsia"/>
                <w:sz w:val="24"/>
                <w:lang w:val="en-US" w:eastAsia="zh-CN"/>
              </w:rPr>
              <w:t>7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6" w:type="dxa"/>
            <w:vAlign w:val="center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7</w:t>
            </w:r>
          </w:p>
        </w:tc>
        <w:tc>
          <w:tcPr>
            <w:tcW w:w="255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代码实现（二期）</w:t>
            </w:r>
          </w:p>
        </w:tc>
        <w:tc>
          <w:tcPr>
            <w:tcW w:w="1436" w:type="dxa"/>
            <w:vAlign w:val="center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2019. 7.</w:t>
            </w:r>
            <w:r>
              <w:rPr>
                <w:rFonts w:hint="eastAsia"/>
                <w:sz w:val="24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6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8</w:t>
            </w:r>
          </w:p>
        </w:tc>
        <w:tc>
          <w:tcPr>
            <w:tcW w:w="255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集成测试（二期）</w:t>
            </w:r>
          </w:p>
        </w:tc>
        <w:tc>
          <w:tcPr>
            <w:tcW w:w="1436" w:type="dxa"/>
            <w:vAlign w:val="center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2019.8.</w:t>
            </w:r>
            <w:r>
              <w:rPr>
                <w:rFonts w:hint="eastAsia"/>
                <w:sz w:val="24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6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9</w:t>
            </w:r>
          </w:p>
        </w:tc>
        <w:tc>
          <w:tcPr>
            <w:tcW w:w="255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验收测试</w:t>
            </w:r>
          </w:p>
        </w:tc>
        <w:tc>
          <w:tcPr>
            <w:tcW w:w="1436" w:type="dxa"/>
            <w:vAlign w:val="center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2019.8.</w:t>
            </w:r>
            <w:r>
              <w:rPr>
                <w:rFonts w:hint="eastAsia"/>
                <w:sz w:val="24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6" w:type="dxa"/>
            <w:vAlign w:val="center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10</w:t>
            </w:r>
          </w:p>
        </w:tc>
        <w:tc>
          <w:tcPr>
            <w:tcW w:w="255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软件交付</w:t>
            </w:r>
          </w:p>
        </w:tc>
        <w:tc>
          <w:tcPr>
            <w:tcW w:w="1436" w:type="dxa"/>
            <w:vAlign w:val="center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2019.8.</w:t>
            </w:r>
            <w:r>
              <w:rPr>
                <w:rFonts w:hint="eastAsia"/>
                <w:sz w:val="24"/>
                <w:lang w:val="en-US" w:eastAsia="zh-CN"/>
              </w:rPr>
              <w:t>26</w:t>
            </w:r>
          </w:p>
        </w:tc>
      </w:tr>
    </w:tbl>
    <w:p>
      <w:pPr>
        <w:pStyle w:val="14"/>
        <w:ind w:left="420" w:firstLine="0" w:firstLineChars="0"/>
      </w:pP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项目实施详细计划</w:t>
      </w:r>
    </w:p>
    <w:tbl>
      <w:tblPr>
        <w:tblStyle w:val="7"/>
        <w:tblW w:w="878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797"/>
        <w:gridCol w:w="1046"/>
        <w:gridCol w:w="1701"/>
        <w:gridCol w:w="1984"/>
        <w:gridCol w:w="1316"/>
        <w:gridCol w:w="13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2D69A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序号</w:t>
            </w:r>
          </w:p>
        </w:tc>
        <w:tc>
          <w:tcPr>
            <w:tcW w:w="7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2D69A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阶段</w:t>
            </w:r>
          </w:p>
        </w:tc>
        <w:tc>
          <w:tcPr>
            <w:tcW w:w="10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2D69A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模块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2D69A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子模块</w:t>
            </w:r>
          </w:p>
        </w:tc>
        <w:tc>
          <w:tcPr>
            <w:tcW w:w="19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2D69A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功能</w:t>
            </w:r>
          </w:p>
        </w:tc>
        <w:tc>
          <w:tcPr>
            <w:tcW w:w="13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2D69A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计划开始时间</w:t>
            </w:r>
          </w:p>
        </w:tc>
        <w:tc>
          <w:tcPr>
            <w:tcW w:w="13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2D69A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计划结束时间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需求调研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需求调研</w:t>
            </w:r>
          </w:p>
        </w:tc>
        <w:tc>
          <w:tcPr>
            <w:tcW w:w="1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2019.04.11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2019.04.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/>
                <w:sz w:val="24"/>
                <w:lang w:val="en-US" w:eastAsia="zh-CN"/>
              </w:rPr>
              <w:t>框架搭建、文档、用例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/>
                <w:sz w:val="24"/>
                <w:lang w:val="en-US" w:eastAsia="zh-CN"/>
              </w:rPr>
              <w:t>框架搭建、文档、用例</w:t>
            </w:r>
          </w:p>
        </w:tc>
        <w:tc>
          <w:tcPr>
            <w:tcW w:w="1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2019.05.04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2019.05.15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</w:t>
            </w:r>
          </w:p>
        </w:tc>
        <w:tc>
          <w:tcPr>
            <w:tcW w:w="79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第一阶段</w:t>
            </w:r>
          </w:p>
        </w:tc>
        <w:tc>
          <w:tcPr>
            <w:tcW w:w="104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服务端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详细设计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详细设计</w:t>
            </w:r>
          </w:p>
        </w:tc>
        <w:tc>
          <w:tcPr>
            <w:tcW w:w="1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2019.04.16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2019.04.30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基础信息管理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配载管理</w:t>
            </w:r>
          </w:p>
        </w:tc>
        <w:tc>
          <w:tcPr>
            <w:tcW w:w="13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2019.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05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.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16</w:t>
            </w:r>
          </w:p>
        </w:tc>
        <w:tc>
          <w:tcPr>
            <w:tcW w:w="137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2019.05.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31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路线配置管理</w:t>
            </w:r>
          </w:p>
        </w:tc>
        <w:tc>
          <w:tcPr>
            <w:tcW w:w="13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37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5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报警管理</w:t>
            </w:r>
          </w:p>
        </w:tc>
        <w:tc>
          <w:tcPr>
            <w:tcW w:w="13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37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6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车辆管理</w:t>
            </w:r>
          </w:p>
        </w:tc>
        <w:tc>
          <w:tcPr>
            <w:tcW w:w="13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37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7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设备管理</w:t>
            </w:r>
          </w:p>
        </w:tc>
        <w:tc>
          <w:tcPr>
            <w:tcW w:w="13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37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8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承运商管理</w:t>
            </w:r>
          </w:p>
        </w:tc>
        <w:tc>
          <w:tcPr>
            <w:tcW w:w="13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37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9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运单管理</w:t>
            </w:r>
          </w:p>
        </w:tc>
        <w:tc>
          <w:tcPr>
            <w:tcW w:w="13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37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10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司机管理</w:t>
            </w:r>
          </w:p>
        </w:tc>
        <w:tc>
          <w:tcPr>
            <w:tcW w:w="13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37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11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全局动态监管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实时监控</w:t>
            </w:r>
          </w:p>
        </w:tc>
        <w:tc>
          <w:tcPr>
            <w:tcW w:w="13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2019.0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.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03</w:t>
            </w:r>
          </w:p>
        </w:tc>
        <w:tc>
          <w:tcPr>
            <w:tcW w:w="137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2019.06.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12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视频监控</w:t>
            </w:r>
          </w:p>
        </w:tc>
        <w:tc>
          <w:tcPr>
            <w:tcW w:w="13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37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13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轨迹管理</w:t>
            </w:r>
          </w:p>
        </w:tc>
        <w:tc>
          <w:tcPr>
            <w:tcW w:w="13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37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14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事件监控</w:t>
            </w:r>
          </w:p>
        </w:tc>
        <w:tc>
          <w:tcPr>
            <w:tcW w:w="13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37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15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大屏显示</w:t>
            </w:r>
          </w:p>
        </w:tc>
        <w:tc>
          <w:tcPr>
            <w:tcW w:w="13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37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17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订单管理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订单管理</w:t>
            </w:r>
          </w:p>
        </w:tc>
        <w:tc>
          <w:tcPr>
            <w:tcW w:w="1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2019.06.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22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2019.06.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28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23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消息管理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货主端消息管理</w:t>
            </w:r>
          </w:p>
        </w:tc>
        <w:tc>
          <w:tcPr>
            <w:tcW w:w="13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2019.06.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22</w:t>
            </w:r>
          </w:p>
        </w:tc>
        <w:tc>
          <w:tcPr>
            <w:tcW w:w="137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2019.0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.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24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运营商端消息管理</w:t>
            </w:r>
          </w:p>
        </w:tc>
        <w:tc>
          <w:tcPr>
            <w:tcW w:w="13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37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25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对讲机消息管理</w:t>
            </w:r>
          </w:p>
        </w:tc>
        <w:tc>
          <w:tcPr>
            <w:tcW w:w="13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37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26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调试设备消息管理</w:t>
            </w:r>
          </w:p>
        </w:tc>
        <w:tc>
          <w:tcPr>
            <w:tcW w:w="13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37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27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测试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系统测试</w:t>
            </w:r>
          </w:p>
        </w:tc>
        <w:tc>
          <w:tcPr>
            <w:tcW w:w="1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2019.0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.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02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2019.0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.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28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货主端</w:t>
            </w:r>
          </w:p>
        </w:tc>
        <w:tc>
          <w:tcPr>
            <w:tcW w:w="170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查询管理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查看运营商信息</w:t>
            </w:r>
          </w:p>
        </w:tc>
        <w:tc>
          <w:tcPr>
            <w:tcW w:w="13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2019.0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.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16</w:t>
            </w:r>
          </w:p>
        </w:tc>
        <w:tc>
          <w:tcPr>
            <w:tcW w:w="137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2019.0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.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07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29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查看车辆信息</w:t>
            </w:r>
          </w:p>
        </w:tc>
        <w:tc>
          <w:tcPr>
            <w:tcW w:w="13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37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30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查看评价信息及评分</w:t>
            </w:r>
          </w:p>
        </w:tc>
        <w:tc>
          <w:tcPr>
            <w:tcW w:w="13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37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31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查看货物运输轨迹</w:t>
            </w:r>
          </w:p>
        </w:tc>
        <w:tc>
          <w:tcPr>
            <w:tcW w:w="13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37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32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查看货物实时位置</w:t>
            </w:r>
          </w:p>
        </w:tc>
        <w:tc>
          <w:tcPr>
            <w:tcW w:w="13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37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33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下单管理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填写单据信息</w:t>
            </w:r>
          </w:p>
        </w:tc>
        <w:tc>
          <w:tcPr>
            <w:tcW w:w="13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2019.0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.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07</w:t>
            </w:r>
          </w:p>
        </w:tc>
        <w:tc>
          <w:tcPr>
            <w:tcW w:w="137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2019.0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.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14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34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支付功能</w:t>
            </w:r>
          </w:p>
        </w:tc>
        <w:tc>
          <w:tcPr>
            <w:tcW w:w="13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37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35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支付信息</w:t>
            </w:r>
          </w:p>
        </w:tc>
        <w:tc>
          <w:tcPr>
            <w:tcW w:w="13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37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36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评价管理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运营商评分及评价</w:t>
            </w:r>
          </w:p>
        </w:tc>
        <w:tc>
          <w:tcPr>
            <w:tcW w:w="13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2019.0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.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07</w:t>
            </w:r>
          </w:p>
        </w:tc>
        <w:tc>
          <w:tcPr>
            <w:tcW w:w="137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2019.06.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37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车辆评分及评价</w:t>
            </w:r>
          </w:p>
        </w:tc>
        <w:tc>
          <w:tcPr>
            <w:tcW w:w="13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37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38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通知功能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接收平台的推送消息</w:t>
            </w:r>
          </w:p>
        </w:tc>
        <w:tc>
          <w:tcPr>
            <w:tcW w:w="1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2019.05.29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2019.05.30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39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系统管理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注册</w:t>
            </w:r>
          </w:p>
        </w:tc>
        <w:tc>
          <w:tcPr>
            <w:tcW w:w="13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2019.05.31</w:t>
            </w:r>
          </w:p>
        </w:tc>
        <w:tc>
          <w:tcPr>
            <w:tcW w:w="137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2019.06.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40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登录</w:t>
            </w:r>
          </w:p>
        </w:tc>
        <w:tc>
          <w:tcPr>
            <w:tcW w:w="13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37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41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找回密码</w:t>
            </w:r>
          </w:p>
        </w:tc>
        <w:tc>
          <w:tcPr>
            <w:tcW w:w="13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37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42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个人中心</w:t>
            </w:r>
          </w:p>
        </w:tc>
        <w:tc>
          <w:tcPr>
            <w:tcW w:w="13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37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43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帮助</w:t>
            </w:r>
          </w:p>
        </w:tc>
        <w:tc>
          <w:tcPr>
            <w:tcW w:w="13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37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44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测试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系统测试</w:t>
            </w:r>
          </w:p>
        </w:tc>
        <w:tc>
          <w:tcPr>
            <w:tcW w:w="1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2019.06.07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2019.06.21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45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运营商端</w:t>
            </w:r>
          </w:p>
        </w:tc>
        <w:tc>
          <w:tcPr>
            <w:tcW w:w="170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系统管理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注册</w:t>
            </w:r>
          </w:p>
        </w:tc>
        <w:tc>
          <w:tcPr>
            <w:tcW w:w="13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2019.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05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.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16</w:t>
            </w:r>
          </w:p>
        </w:tc>
        <w:tc>
          <w:tcPr>
            <w:tcW w:w="137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2019.0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.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46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登录</w:t>
            </w:r>
          </w:p>
        </w:tc>
        <w:tc>
          <w:tcPr>
            <w:tcW w:w="13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37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47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找回密码</w:t>
            </w:r>
          </w:p>
        </w:tc>
        <w:tc>
          <w:tcPr>
            <w:tcW w:w="13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37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48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个人中心</w:t>
            </w:r>
          </w:p>
        </w:tc>
        <w:tc>
          <w:tcPr>
            <w:tcW w:w="13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37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49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新车申请</w:t>
            </w:r>
          </w:p>
        </w:tc>
        <w:tc>
          <w:tcPr>
            <w:tcW w:w="13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37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50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司机管理功能</w:t>
            </w:r>
          </w:p>
        </w:tc>
        <w:tc>
          <w:tcPr>
            <w:tcW w:w="13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37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51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查询管理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查看报警记录</w:t>
            </w:r>
          </w:p>
        </w:tc>
        <w:tc>
          <w:tcPr>
            <w:tcW w:w="13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2019.0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.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07</w:t>
            </w:r>
          </w:p>
        </w:tc>
        <w:tc>
          <w:tcPr>
            <w:tcW w:w="137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2019.0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.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52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查询故障记录</w:t>
            </w:r>
          </w:p>
        </w:tc>
        <w:tc>
          <w:tcPr>
            <w:tcW w:w="13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37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53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查询评分记录</w:t>
            </w:r>
          </w:p>
        </w:tc>
        <w:tc>
          <w:tcPr>
            <w:tcW w:w="13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37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54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查看货物运输轨迹</w:t>
            </w:r>
          </w:p>
        </w:tc>
        <w:tc>
          <w:tcPr>
            <w:tcW w:w="13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37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55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查询运单信息</w:t>
            </w:r>
          </w:p>
        </w:tc>
        <w:tc>
          <w:tcPr>
            <w:tcW w:w="13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37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56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查询车辆信息</w:t>
            </w:r>
          </w:p>
        </w:tc>
        <w:tc>
          <w:tcPr>
            <w:tcW w:w="13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37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57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查看货物实时位置</w:t>
            </w:r>
          </w:p>
        </w:tc>
        <w:tc>
          <w:tcPr>
            <w:tcW w:w="13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37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58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监控管理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实时监控司机行为</w:t>
            </w:r>
          </w:p>
        </w:tc>
        <w:tc>
          <w:tcPr>
            <w:tcW w:w="13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2019.06.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27</w:t>
            </w:r>
          </w:p>
        </w:tc>
        <w:tc>
          <w:tcPr>
            <w:tcW w:w="137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2019.0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.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59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实时监控路况</w:t>
            </w:r>
          </w:p>
        </w:tc>
        <w:tc>
          <w:tcPr>
            <w:tcW w:w="13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37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60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天气情况</w:t>
            </w:r>
          </w:p>
        </w:tc>
        <w:tc>
          <w:tcPr>
            <w:tcW w:w="13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37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61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消息管理功能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接收平台的推送消息</w:t>
            </w:r>
          </w:p>
        </w:tc>
        <w:tc>
          <w:tcPr>
            <w:tcW w:w="13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2019.06.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27</w:t>
            </w:r>
          </w:p>
        </w:tc>
        <w:tc>
          <w:tcPr>
            <w:tcW w:w="137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2019.06.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27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62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对讲机消息</w:t>
            </w:r>
          </w:p>
        </w:tc>
        <w:tc>
          <w:tcPr>
            <w:tcW w:w="13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37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63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统计分析管理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统计运单信息</w:t>
            </w:r>
          </w:p>
        </w:tc>
        <w:tc>
          <w:tcPr>
            <w:tcW w:w="13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2019.06.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27</w:t>
            </w:r>
          </w:p>
        </w:tc>
        <w:tc>
          <w:tcPr>
            <w:tcW w:w="137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2019.0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.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64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统计车辆运行信息</w:t>
            </w:r>
          </w:p>
        </w:tc>
        <w:tc>
          <w:tcPr>
            <w:tcW w:w="13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37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65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统计报警信息</w:t>
            </w:r>
          </w:p>
        </w:tc>
        <w:tc>
          <w:tcPr>
            <w:tcW w:w="13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37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66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测试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系统测试</w:t>
            </w:r>
          </w:p>
        </w:tc>
        <w:tc>
          <w:tcPr>
            <w:tcW w:w="1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2019.0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.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04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2019.0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.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67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服务端、APP端部署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服务端、APP端部署</w:t>
            </w:r>
          </w:p>
        </w:tc>
        <w:tc>
          <w:tcPr>
            <w:tcW w:w="1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2019.0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.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10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2019.0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.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68</w:t>
            </w:r>
          </w:p>
        </w:tc>
        <w:tc>
          <w:tcPr>
            <w:tcW w:w="79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第二阶段</w:t>
            </w:r>
          </w:p>
        </w:tc>
        <w:tc>
          <w:tcPr>
            <w:tcW w:w="104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服务端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智能分析考核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智能分析考核</w:t>
            </w:r>
          </w:p>
        </w:tc>
        <w:tc>
          <w:tcPr>
            <w:tcW w:w="1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2019.0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.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10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2019.07.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24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69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运营分析管理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综合评价</w:t>
            </w:r>
          </w:p>
        </w:tc>
        <w:tc>
          <w:tcPr>
            <w:tcW w:w="13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2019.07.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10</w:t>
            </w:r>
          </w:p>
        </w:tc>
        <w:tc>
          <w:tcPr>
            <w:tcW w:w="137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2019.07.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31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70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行驶分析</w:t>
            </w:r>
          </w:p>
        </w:tc>
        <w:tc>
          <w:tcPr>
            <w:tcW w:w="13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37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71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车辆状态分析</w:t>
            </w:r>
          </w:p>
        </w:tc>
        <w:tc>
          <w:tcPr>
            <w:tcW w:w="13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37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72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司机状态分析</w:t>
            </w:r>
          </w:p>
        </w:tc>
        <w:tc>
          <w:tcPr>
            <w:tcW w:w="13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37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73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报警事件回查</w:t>
            </w:r>
          </w:p>
        </w:tc>
        <w:tc>
          <w:tcPr>
            <w:tcW w:w="13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37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74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测试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系统测试</w:t>
            </w:r>
          </w:p>
        </w:tc>
        <w:tc>
          <w:tcPr>
            <w:tcW w:w="1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2019.0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.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01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2019.08.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75</w:t>
            </w:r>
          </w:p>
        </w:tc>
        <w:tc>
          <w:tcPr>
            <w:tcW w:w="7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4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部署试运行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部署试运行</w:t>
            </w:r>
          </w:p>
        </w:tc>
        <w:tc>
          <w:tcPr>
            <w:tcW w:w="1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2019.08.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22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2019.08.2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6</w:t>
            </w:r>
          </w:p>
        </w:tc>
      </w:tr>
    </w:tbl>
    <w:p/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人员投入计划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 xml:space="preserve">项目经理 </w:t>
      </w:r>
    </w:p>
    <w:p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郭晓光</w:t>
      </w:r>
    </w:p>
    <w:p/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需求分析阶段</w:t>
      </w:r>
    </w:p>
    <w:p>
      <w:pPr>
        <w:pStyle w:val="14"/>
        <w:ind w:left="420" w:firstLine="0" w:firstLineChars="0"/>
      </w:pPr>
      <w:r>
        <w:rPr>
          <w:rFonts w:hint="eastAsia"/>
        </w:rPr>
        <w:t>郭晓光、朱晨炜、王传锦、张骏</w:t>
      </w:r>
    </w:p>
    <w:p>
      <w:pPr>
        <w:pStyle w:val="14"/>
        <w:ind w:left="420" w:firstLine="0" w:firstLineChars="0"/>
      </w:pP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详细设计阶段</w:t>
      </w:r>
    </w:p>
    <w:p>
      <w:pPr>
        <w:pStyle w:val="14"/>
        <w:ind w:left="420" w:firstLine="0" w:firstLineChars="0"/>
      </w:pPr>
      <w:r>
        <w:rPr>
          <w:rFonts w:hint="eastAsia"/>
        </w:rPr>
        <w:t>郭晓光、张伟伟、朱晨炜、王传锦、张骏、外协1人</w:t>
      </w:r>
    </w:p>
    <w:p>
      <w:pPr>
        <w:pStyle w:val="14"/>
        <w:ind w:left="420" w:firstLine="0" w:firstLineChars="0"/>
      </w:pP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UI设计</w:t>
      </w:r>
    </w:p>
    <w:p>
      <w:pPr>
        <w:pStyle w:val="14"/>
        <w:ind w:left="420" w:firstLine="0" w:firstLineChars="0"/>
      </w:pPr>
      <w:r>
        <w:rPr>
          <w:rFonts w:hint="eastAsia"/>
        </w:rPr>
        <w:t>外协：美工1人、切图2人</w:t>
      </w:r>
    </w:p>
    <w:p>
      <w:pPr>
        <w:pStyle w:val="14"/>
        <w:ind w:left="420" w:firstLine="0" w:firstLineChars="0"/>
      </w:pP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开发阶段</w:t>
      </w:r>
    </w:p>
    <w:p>
      <w:pPr>
        <w:pStyle w:val="14"/>
        <w:ind w:left="420" w:firstLine="0" w:firstLineChars="0"/>
      </w:pPr>
      <w:r>
        <w:rPr>
          <w:rFonts w:hint="eastAsia"/>
        </w:rPr>
        <w:t>服务端：郭晓光、王传锦、张骏、后期招聘2人、外协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人（张骏、朱晨炜部分投入）</w:t>
      </w:r>
    </w:p>
    <w:p>
      <w:pPr>
        <w:pStyle w:val="14"/>
        <w:ind w:left="420" w:firstLine="0" w:firstLineChars="0"/>
      </w:pPr>
      <w:r>
        <w:rPr>
          <w:rFonts w:hint="eastAsia"/>
        </w:rPr>
        <w:t>货主端：外协3人</w:t>
      </w:r>
    </w:p>
    <w:p>
      <w:pPr>
        <w:pStyle w:val="14"/>
        <w:ind w:left="420" w:firstLine="0" w:firstLineChars="0"/>
      </w:pPr>
      <w:r>
        <w:rPr>
          <w:rFonts w:hint="eastAsia"/>
        </w:rPr>
        <w:t>运营商端：外协3人</w:t>
      </w:r>
    </w:p>
    <w:p>
      <w:pPr>
        <w:pStyle w:val="14"/>
        <w:ind w:left="420" w:firstLine="0" w:firstLineChars="0"/>
      </w:pP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测试阶段</w:t>
      </w:r>
    </w:p>
    <w:p>
      <w:pPr>
        <w:ind w:firstLine="420"/>
      </w:pPr>
      <w:r>
        <w:rPr>
          <w:rFonts w:hint="eastAsia"/>
        </w:rPr>
        <w:t>郭晓光、王传锦、张骏、后期招聘2人</w:t>
      </w:r>
    </w:p>
    <w:p/>
    <w:p/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风险识别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"/>
        <w:gridCol w:w="3861"/>
        <w:gridCol w:w="1953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3861" w:type="dxa"/>
          </w:tcPr>
          <w:p>
            <w:r>
              <w:rPr>
                <w:rFonts w:hint="eastAsia"/>
              </w:rPr>
              <w:t>风险</w:t>
            </w:r>
          </w:p>
        </w:tc>
        <w:tc>
          <w:tcPr>
            <w:tcW w:w="1953" w:type="dxa"/>
          </w:tcPr>
          <w:p>
            <w:r>
              <w:rPr>
                <w:rFonts w:hint="eastAsia"/>
              </w:rPr>
              <w:t>等级</w:t>
            </w:r>
          </w:p>
        </w:tc>
        <w:tc>
          <w:tcPr>
            <w:tcW w:w="1932" w:type="dxa"/>
          </w:tcPr>
          <w:p>
            <w:r>
              <w:rPr>
                <w:rFonts w:hint="eastAsia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861" w:type="dxa"/>
          </w:tcPr>
          <w:p>
            <w:r>
              <w:rPr>
                <w:rFonts w:hint="eastAsia"/>
              </w:rPr>
              <w:t>服务端与app端数据共享及接口开发</w:t>
            </w:r>
          </w:p>
        </w:tc>
        <w:tc>
          <w:tcPr>
            <w:tcW w:w="1953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932" w:type="dxa"/>
          </w:tcPr>
          <w:p>
            <w:r>
              <w:rPr>
                <w:rFonts w:hint="eastAsia"/>
              </w:rPr>
              <w:t>建议驻场开发，方便沟通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3861" w:type="dxa"/>
          </w:tcPr>
          <w:p>
            <w:r>
              <w:rPr>
                <w:rFonts w:hint="eastAsia"/>
              </w:rPr>
              <w:t>人员投入有风险</w:t>
            </w:r>
          </w:p>
        </w:tc>
        <w:tc>
          <w:tcPr>
            <w:tcW w:w="1953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93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3861" w:type="dxa"/>
          </w:tcPr>
          <w:p>
            <w:r>
              <w:rPr>
                <w:rFonts w:hint="eastAsia"/>
              </w:rPr>
              <w:t>人员投入较大、外协居多，如何协调共同开发</w:t>
            </w:r>
          </w:p>
        </w:tc>
        <w:tc>
          <w:tcPr>
            <w:tcW w:w="1953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932" w:type="dxa"/>
          </w:tcPr>
          <w:p>
            <w:r>
              <w:rPr>
                <w:rFonts w:hint="eastAsia"/>
              </w:rPr>
              <w:t>建议先组织协调会，明确任务及分工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8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地图引擎有配额和并发限制</w:t>
            </w:r>
          </w:p>
        </w:tc>
        <w:tc>
          <w:tcPr>
            <w:tcW w:w="19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9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开发阶段使用免费配额，正式环境根据需求由客户付费</w:t>
            </w:r>
          </w:p>
        </w:tc>
      </w:tr>
    </w:tbl>
    <w:p/>
    <w:p/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版本计划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909"/>
        <w:gridCol w:w="2944"/>
        <w:gridCol w:w="2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09" w:type="dxa"/>
          </w:tcPr>
          <w:p>
            <w:r>
              <w:rPr>
                <w:rFonts w:hint="eastAsia"/>
              </w:rPr>
              <w:t>版本号</w:t>
            </w:r>
          </w:p>
        </w:tc>
        <w:tc>
          <w:tcPr>
            <w:tcW w:w="2944" w:type="dxa"/>
          </w:tcPr>
          <w:p>
            <w:r>
              <w:rPr>
                <w:rFonts w:hint="eastAsia"/>
              </w:rPr>
              <w:t>版本描述</w:t>
            </w:r>
          </w:p>
        </w:tc>
        <w:tc>
          <w:tcPr>
            <w:tcW w:w="2913" w:type="dxa"/>
          </w:tcPr>
          <w:p>
            <w:r>
              <w:rPr>
                <w:rFonts w:hint="eastAsia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909" w:type="dxa"/>
          </w:tcPr>
          <w:p>
            <w:r>
              <w:t>V</w:t>
            </w:r>
            <w:r>
              <w:rPr>
                <w:rFonts w:hint="eastAsia"/>
              </w:rPr>
              <w:t>1.01</w:t>
            </w:r>
          </w:p>
        </w:tc>
        <w:tc>
          <w:tcPr>
            <w:tcW w:w="2944" w:type="dxa"/>
          </w:tcPr>
          <w:p>
            <w:r>
              <w:rPr>
                <w:rFonts w:hint="eastAsia"/>
              </w:rPr>
              <w:t>完成系统框架搭建</w:t>
            </w:r>
          </w:p>
        </w:tc>
        <w:tc>
          <w:tcPr>
            <w:tcW w:w="2913" w:type="dxa"/>
          </w:tcPr>
          <w:p>
            <w:r>
              <w:rPr>
                <w:rFonts w:hint="eastAsia" w:ascii="宋体" w:hAnsi="宋体" w:eastAsia="宋体" w:cs="宋体"/>
                <w:kern w:val="0"/>
                <w:sz w:val="22"/>
              </w:rPr>
              <w:t>2019.04.15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909" w:type="dxa"/>
          </w:tcPr>
          <w:p/>
        </w:tc>
        <w:tc>
          <w:tcPr>
            <w:tcW w:w="2944" w:type="dxa"/>
          </w:tcPr>
          <w:p/>
        </w:tc>
        <w:tc>
          <w:tcPr>
            <w:tcW w:w="29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909" w:type="dxa"/>
          </w:tcPr>
          <w:p/>
        </w:tc>
        <w:tc>
          <w:tcPr>
            <w:tcW w:w="2944" w:type="dxa"/>
          </w:tcPr>
          <w:p/>
        </w:tc>
        <w:tc>
          <w:tcPr>
            <w:tcW w:w="2913" w:type="dxa"/>
          </w:tcPr>
          <w:p/>
        </w:tc>
      </w:tr>
    </w:tbl>
    <w:p>
      <w:pPr>
        <w:rPr>
          <w:rFonts w:hint="eastAsia"/>
        </w:rPr>
      </w:pPr>
    </w:p>
    <w:p>
      <w:pPr>
        <w:pStyle w:val="1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其他情况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4"/>
        <w:gridCol w:w="7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7868" w:type="dxa"/>
          </w:tcPr>
          <w:p>
            <w:r>
              <w:rPr>
                <w:rFonts w:hint="eastAsia"/>
              </w:rPr>
              <w:t>问题描述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5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7868" w:type="dxa"/>
          </w:tcPr>
          <w:p>
            <w:r>
              <w:rPr>
                <w:rFonts w:hint="eastAsia"/>
              </w:rPr>
              <w:t>若需要进行支付宝及微信相关支付功能的开发，需要提前申请响应的企业开发账号，审核时间预计一周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8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阿里云服务器、腾讯云服务器租用相关域名备案，预计审核时间20工作日以上。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868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短信服务</w:t>
            </w:r>
            <w:r>
              <w:drawing>
                <wp:inline distT="0" distB="0" distL="0" distR="0">
                  <wp:extent cx="4839335" cy="2957830"/>
                  <wp:effectExtent l="19050" t="0" r="0" b="0"/>
                  <wp:docPr id="1" name="图片 1" descr="https://s3-qcloud.meiqia.com/pics.meiqia.bucket/6dcc6c397a36172fafa25184f149dfe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https://s3-qcloud.meiqia.com/pics.meiqia.bucket/6dcc6c397a36172fafa25184f149dfe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250" cy="29584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4"/>
        <w:ind w:left="420" w:firstLine="0" w:firstLineChars="0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92079"/>
    <w:multiLevelType w:val="multilevel"/>
    <w:tmpl w:val="2059207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8435FD"/>
    <w:multiLevelType w:val="multilevel"/>
    <w:tmpl w:val="328435F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892A94"/>
    <w:multiLevelType w:val="multilevel"/>
    <w:tmpl w:val="3F892A94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EE"/>
    <w:rsid w:val="00083A1C"/>
    <w:rsid w:val="000A42E2"/>
    <w:rsid w:val="00111E86"/>
    <w:rsid w:val="001638EA"/>
    <w:rsid w:val="00174EBC"/>
    <w:rsid w:val="001B2432"/>
    <w:rsid w:val="002004DE"/>
    <w:rsid w:val="002545A8"/>
    <w:rsid w:val="00312DDE"/>
    <w:rsid w:val="0037113C"/>
    <w:rsid w:val="003D1FFB"/>
    <w:rsid w:val="00406DF6"/>
    <w:rsid w:val="00415873"/>
    <w:rsid w:val="00421C93"/>
    <w:rsid w:val="00473CD2"/>
    <w:rsid w:val="004C6DB1"/>
    <w:rsid w:val="004E234C"/>
    <w:rsid w:val="005A6200"/>
    <w:rsid w:val="005A7701"/>
    <w:rsid w:val="005F552D"/>
    <w:rsid w:val="006014A3"/>
    <w:rsid w:val="00634EEE"/>
    <w:rsid w:val="00661C45"/>
    <w:rsid w:val="0071182D"/>
    <w:rsid w:val="00726200"/>
    <w:rsid w:val="007A5801"/>
    <w:rsid w:val="007A685A"/>
    <w:rsid w:val="007D7872"/>
    <w:rsid w:val="007E1782"/>
    <w:rsid w:val="007E1B04"/>
    <w:rsid w:val="007F10E2"/>
    <w:rsid w:val="00825427"/>
    <w:rsid w:val="00833816"/>
    <w:rsid w:val="00881ABB"/>
    <w:rsid w:val="00902685"/>
    <w:rsid w:val="0095368C"/>
    <w:rsid w:val="00966045"/>
    <w:rsid w:val="00982D97"/>
    <w:rsid w:val="00A12650"/>
    <w:rsid w:val="00A16C6B"/>
    <w:rsid w:val="00A85A26"/>
    <w:rsid w:val="00B16BE8"/>
    <w:rsid w:val="00B83B9D"/>
    <w:rsid w:val="00C611EE"/>
    <w:rsid w:val="00CF66B6"/>
    <w:rsid w:val="00D14E6B"/>
    <w:rsid w:val="00D357E7"/>
    <w:rsid w:val="00D721F9"/>
    <w:rsid w:val="00DA2A29"/>
    <w:rsid w:val="00DF2E6E"/>
    <w:rsid w:val="00E82F10"/>
    <w:rsid w:val="00EF3F07"/>
    <w:rsid w:val="00FD0BA6"/>
    <w:rsid w:val="4F0F5264"/>
    <w:rsid w:val="61497D2C"/>
    <w:rsid w:val="6C06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3"/>
    <w:semiHidden/>
    <w:unhideWhenUsed/>
    <w:uiPriority w:val="99"/>
    <w:rPr>
      <w:rFonts w:ascii="宋体" w:eastAsia="宋体"/>
      <w:sz w:val="18"/>
      <w:szCs w:val="18"/>
    </w:rPr>
  </w:style>
  <w:style w:type="paragraph" w:styleId="3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9"/>
    <w:link w:val="5"/>
    <w:semiHidden/>
    <w:uiPriority w:val="99"/>
    <w:rPr>
      <w:sz w:val="18"/>
      <w:szCs w:val="18"/>
    </w:rPr>
  </w:style>
  <w:style w:type="character" w:customStyle="1" w:styleId="11">
    <w:name w:val="页脚 Char"/>
    <w:basedOn w:val="9"/>
    <w:link w:val="4"/>
    <w:semiHidden/>
    <w:uiPriority w:val="99"/>
    <w:rPr>
      <w:sz w:val="18"/>
      <w:szCs w:val="18"/>
    </w:rPr>
  </w:style>
  <w:style w:type="character" w:customStyle="1" w:styleId="12">
    <w:name w:val="标题 Char"/>
    <w:basedOn w:val="9"/>
    <w:link w:val="6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3">
    <w:name w:val="文档结构图 Char"/>
    <w:basedOn w:val="9"/>
    <w:link w:val="2"/>
    <w:semiHidden/>
    <w:uiPriority w:val="99"/>
    <w:rPr>
      <w:rFonts w:ascii="宋体" w:eastAsia="宋体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框文本 Char"/>
    <w:basedOn w:val="9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364</Words>
  <Characters>2076</Characters>
  <Lines>17</Lines>
  <Paragraphs>4</Paragraphs>
  <TotalTime>36</TotalTime>
  <ScaleCrop>false</ScaleCrop>
  <LinksUpToDate>false</LinksUpToDate>
  <CharactersWithSpaces>2436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2019-04-07T07:41:00Z</dcterms:created>
  <dc:creator>Administrator</dc:creator>
  <cp:lastModifiedBy>嘻嘻嘻</cp:lastModifiedBy>
  <dcterms:modified xsi:type="dcterms:W3CDTF">2019-05-06T09:33:15Z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