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pPr w:leftFromText="180" w:rightFromText="180" w:vertAnchor="page" w:horzAnchor="margin" w:tblpY="3651"/>
        <w:tblW w:w="9067" w:type="dxa"/>
        <w:tblLook w:val="04A0" w:firstRow="1" w:lastRow="0" w:firstColumn="1" w:lastColumn="0" w:noHBand="0" w:noVBand="1"/>
      </w:tblPr>
      <w:tblGrid>
        <w:gridCol w:w="1867"/>
        <w:gridCol w:w="7200"/>
      </w:tblGrid>
      <w:tr w:rsidR="009067B1" w14:paraId="5333BCB1" w14:textId="77777777" w:rsidTr="006B030E">
        <w:trPr>
          <w:trHeight w:val="1724"/>
        </w:trPr>
        <w:tc>
          <w:tcPr>
            <w:tcW w:w="1867" w:type="dxa"/>
          </w:tcPr>
          <w:p w14:paraId="39C954F1" w14:textId="0FE4D8DF" w:rsidR="009067B1" w:rsidRPr="009067B1" w:rsidRDefault="009067B1" w:rsidP="00745AD0">
            <w:pPr>
              <w:pStyle w:val="1"/>
              <w:spacing w:before="480" w:beforeAutospacing="0" w:after="0" w:afterAutospacing="0"/>
              <w:ind w:left="0" w:firstLine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7B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02.06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-03.06</w:t>
            </w:r>
            <w:r w:rsidRPr="009067B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7200" w:type="dxa"/>
          </w:tcPr>
          <w:p w14:paraId="7BCC6D86" w14:textId="347C2A6D" w:rsidR="009067B1" w:rsidRPr="006B030E" w:rsidRDefault="006B030E" w:rsidP="00745AD0">
            <w:pPr>
              <w:pStyle w:val="1"/>
              <w:spacing w:before="0" w:beforeAutospacing="0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6B03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Кәсіпорынның ақпараттық инфрақұрылымын зерттеу: ұйымның жалпы құрылымы, бөлімшелер арасындағы ақпарат алмасу схемасымен танысу, қолданыстағы IT-жабдықтар мен бағдарламалық қамтаманы инвентаризациялау.</w:t>
            </w:r>
          </w:p>
        </w:tc>
      </w:tr>
      <w:tr w:rsidR="009067B1" w14:paraId="49EEB703" w14:textId="77777777" w:rsidTr="006B030E">
        <w:trPr>
          <w:trHeight w:val="1956"/>
        </w:trPr>
        <w:tc>
          <w:tcPr>
            <w:tcW w:w="1867" w:type="dxa"/>
          </w:tcPr>
          <w:p w14:paraId="02DAAEFE" w14:textId="27FD98C5" w:rsidR="009067B1" w:rsidRDefault="009067B1" w:rsidP="00616EA6">
            <w:pPr>
              <w:pStyle w:val="1"/>
              <w:spacing w:before="720" w:beforeAutospacing="0" w:after="100"/>
              <w:ind w:left="0" w:firstLine="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23B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  <w:r w:rsidRPr="00423B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.06-0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  <w:r w:rsidRPr="00423B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.06</w:t>
            </w:r>
          </w:p>
        </w:tc>
        <w:tc>
          <w:tcPr>
            <w:tcW w:w="7200" w:type="dxa"/>
          </w:tcPr>
          <w:p w14:paraId="1A77EDD7" w14:textId="65F53D41" w:rsidR="00616EA6" w:rsidRPr="00616EA6" w:rsidRDefault="00616EA6" w:rsidP="00616EA6">
            <w:pPr>
              <w:pStyle w:val="1"/>
              <w:spacing w:before="0" w:beforeAutospacing="0" w:after="100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616EA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Бұл кезеңде кәсіпорындағы ақпараттық процестерді талдау жұмыстары жүргізілді. Компанияда деректердің қалай жиналатыны, сақталатыны, өңделетіні және басқа бөлімшелерге қалай таратылатыны</w:t>
            </w:r>
            <w:r w:rsidRPr="00616EA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 xml:space="preserve"> </w:t>
            </w:r>
            <w:r w:rsidRPr="00616EA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 xml:space="preserve">зерттелді. Қолданыстағы ақпараттық жүйелердің </w:t>
            </w:r>
            <w:r w:rsidRPr="00616EA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-</w:t>
            </w:r>
            <w:r w:rsidRPr="00616EA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 xml:space="preserve"> деректер базасын</w:t>
            </w:r>
            <w:r w:rsidRPr="00616EA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 xml:space="preserve"> </w:t>
            </w:r>
            <w:r w:rsidRPr="00616EA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басқару жүйелерінің (ДҚБЖ),</w:t>
            </w:r>
            <w:r w:rsidRPr="00616EA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 xml:space="preserve"> </w:t>
            </w:r>
            <w:r w:rsidRPr="00616EA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корпоративтік</w:t>
            </w:r>
            <w:r w:rsidRPr="00616EA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 xml:space="preserve"> </w:t>
            </w:r>
            <w:r w:rsidRPr="00616EA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порталдардың, есептілік және құжат айналымы</w:t>
            </w:r>
            <w:r w:rsidRPr="00616EA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 xml:space="preserve"> </w:t>
            </w:r>
            <w:r w:rsidRPr="00616EA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жүйелерінің</w:t>
            </w:r>
            <w:r w:rsidRPr="00616EA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 xml:space="preserve"> -</w:t>
            </w:r>
            <w:r w:rsidRPr="00616EA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 xml:space="preserve"> жұмыс принциптерімен таныстым</w:t>
            </w:r>
            <w:r w:rsidRPr="00616EA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.</w:t>
            </w:r>
          </w:p>
        </w:tc>
      </w:tr>
      <w:tr w:rsidR="008051A2" w14:paraId="7E3559B7" w14:textId="77777777" w:rsidTr="00745AD0">
        <w:trPr>
          <w:trHeight w:val="1682"/>
        </w:trPr>
        <w:tc>
          <w:tcPr>
            <w:tcW w:w="1867" w:type="dxa"/>
          </w:tcPr>
          <w:p w14:paraId="65EFC468" w14:textId="4C43AEB8" w:rsidR="008051A2" w:rsidRDefault="008051A2" w:rsidP="00745AD0">
            <w:pPr>
              <w:pStyle w:val="1"/>
              <w:spacing w:before="480" w:beforeAutospacing="0" w:after="100"/>
              <w:ind w:left="0" w:firstLine="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23B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  <w:r w:rsidRPr="00423B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.06-0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  <w:r w:rsidRPr="00423B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.06</w:t>
            </w:r>
          </w:p>
        </w:tc>
        <w:tc>
          <w:tcPr>
            <w:tcW w:w="7200" w:type="dxa"/>
          </w:tcPr>
          <w:p w14:paraId="3A4EAD36" w14:textId="40CF5CCA" w:rsidR="008051A2" w:rsidRPr="00745AD0" w:rsidRDefault="00745AD0" w:rsidP="00745AD0">
            <w:pPr>
              <w:pStyle w:val="1"/>
              <w:spacing w:before="0" w:beforeAutospacing="0" w:after="100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745AD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Ақпараттық өңдеу технологиясын жобалау бойынша алдын ала талдау жүргізу. Қолданушылар талаптарын анықтау, техникалық тапсырма жобасын дайындау. Деректер базасының концептуалды моделін (ER-диаграмма) құру.</w:t>
            </w:r>
          </w:p>
        </w:tc>
      </w:tr>
      <w:tr w:rsidR="008051A2" w14:paraId="740000A2" w14:textId="77777777" w:rsidTr="00745AD0">
        <w:trPr>
          <w:trHeight w:val="1536"/>
        </w:trPr>
        <w:tc>
          <w:tcPr>
            <w:tcW w:w="1867" w:type="dxa"/>
          </w:tcPr>
          <w:p w14:paraId="5FBFBFBC" w14:textId="27944265" w:rsidR="008051A2" w:rsidRDefault="008051A2" w:rsidP="00745AD0">
            <w:pPr>
              <w:pStyle w:val="1"/>
              <w:spacing w:before="480" w:beforeAutospacing="0" w:after="100"/>
              <w:ind w:left="0" w:firstLine="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08</w:t>
            </w:r>
            <w:r w:rsidRPr="00423B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.06-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09</w:t>
            </w:r>
            <w:r w:rsidRPr="00423B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.06 </w:t>
            </w:r>
          </w:p>
        </w:tc>
        <w:tc>
          <w:tcPr>
            <w:tcW w:w="7200" w:type="dxa"/>
          </w:tcPr>
          <w:p w14:paraId="5A2B6BAF" w14:textId="5FC8D532" w:rsidR="008051A2" w:rsidRPr="00745AD0" w:rsidRDefault="00745AD0" w:rsidP="00616EA6">
            <w:pPr>
              <w:pStyle w:val="1"/>
              <w:spacing w:before="0" w:beforeAutospacing="0" w:after="100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45A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Ақпараттық өңдеу технологиясының прототипін әзірлеу. Деректер базасын құру, негізгі кестелер мен байланыстарды қалыптастыру. Қолданушы интерфейсінің бастапқы нұсқасын дайындау, тестілеу үшін мысал деректермен толтыру.</w:t>
            </w:r>
          </w:p>
        </w:tc>
      </w:tr>
      <w:tr w:rsidR="008051A2" w14:paraId="1B6D41EB" w14:textId="77777777" w:rsidTr="00745AD0">
        <w:trPr>
          <w:trHeight w:val="1615"/>
        </w:trPr>
        <w:tc>
          <w:tcPr>
            <w:tcW w:w="1867" w:type="dxa"/>
          </w:tcPr>
          <w:p w14:paraId="3F25482E" w14:textId="655C05C0" w:rsidR="008051A2" w:rsidRDefault="008051A2" w:rsidP="00745AD0">
            <w:pPr>
              <w:pStyle w:val="1"/>
              <w:spacing w:before="480" w:beforeAutospacing="0" w:after="100"/>
              <w:ind w:left="0" w:firstLine="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  <w:r w:rsidRPr="00423B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.06-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  <w:r w:rsidRPr="00423B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.06 </w:t>
            </w:r>
          </w:p>
        </w:tc>
        <w:tc>
          <w:tcPr>
            <w:tcW w:w="7200" w:type="dxa"/>
          </w:tcPr>
          <w:p w14:paraId="144ED3D2" w14:textId="316A7689" w:rsidR="008051A2" w:rsidRPr="00745AD0" w:rsidRDefault="00745AD0" w:rsidP="00745AD0">
            <w:pPr>
              <w:pStyle w:val="1"/>
              <w:spacing w:before="0" w:beforeAutospacing="0" w:after="100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45A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Әзірленген прототипті тестілеу, анықталған қателерді жөндеу. Кәсіпорынның ақпараттық инфрақұрылымын жетілдіру бойынша ұсыныстар дайындау (желі қауіпсіздігі, серверлерді жаңарту, бағдарламалық қамтаманы оптимизациялау).</w:t>
            </w:r>
          </w:p>
        </w:tc>
      </w:tr>
      <w:tr w:rsidR="008051A2" w14:paraId="33D77567" w14:textId="77777777" w:rsidTr="00745AD0">
        <w:trPr>
          <w:trHeight w:val="1270"/>
        </w:trPr>
        <w:tc>
          <w:tcPr>
            <w:tcW w:w="1867" w:type="dxa"/>
          </w:tcPr>
          <w:p w14:paraId="498691AA" w14:textId="4776DFE6" w:rsidR="008051A2" w:rsidRDefault="008051A2" w:rsidP="00745AD0">
            <w:pPr>
              <w:pStyle w:val="1"/>
              <w:spacing w:before="480" w:beforeAutospacing="0" w:after="100"/>
              <w:ind w:left="0" w:firstLine="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Pr="00423B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2.06-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  <w:r w:rsidRPr="00423B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.06 </w:t>
            </w:r>
          </w:p>
        </w:tc>
        <w:tc>
          <w:tcPr>
            <w:tcW w:w="7200" w:type="dxa"/>
          </w:tcPr>
          <w:p w14:paraId="4A8EF090" w14:textId="1AB19314" w:rsidR="008051A2" w:rsidRPr="00745AD0" w:rsidRDefault="00745AD0" w:rsidP="00745AD0">
            <w:pPr>
              <w:pStyle w:val="1"/>
              <w:spacing w:before="0" w:beforeAutospacing="0" w:after="100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45A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Орындалған жұмыстар бойынша қорытынды есеп дайындау. Алынған нәтижелерді жүйелеу, презентация материалын дайындау, жетекшімен қорытынды талқылау өткізу, практика бойынша қорытынды жасау.</w:t>
            </w:r>
          </w:p>
        </w:tc>
      </w:tr>
    </w:tbl>
    <w:p w14:paraId="338B6A83" w14:textId="5F9F240F" w:rsidR="001B4506" w:rsidRPr="009067B1" w:rsidRDefault="009067B1" w:rsidP="009067B1">
      <w:pPr>
        <w:pStyle w:val="1"/>
        <w:jc w:val="center"/>
        <w:rPr>
          <w:rFonts w:ascii="Times New Roman" w:hAnsi="Times New Roman" w:cs="Times New Roman"/>
          <w:color w:val="000000" w:themeColor="text1"/>
          <w:lang w:val="kk-KZ"/>
        </w:rPr>
      </w:pPr>
      <w:r w:rsidRPr="009067B1">
        <w:rPr>
          <w:rFonts w:ascii="Times New Roman" w:hAnsi="Times New Roman" w:cs="Times New Roman"/>
          <w:color w:val="000000" w:themeColor="text1"/>
          <w:lang w:val="kk-KZ"/>
        </w:rPr>
        <w:t>Өндірістік практика</w:t>
      </w:r>
    </w:p>
    <w:p w14:paraId="784F4C13" w14:textId="6B2B51B5" w:rsidR="008051A2" w:rsidRPr="008051A2" w:rsidRDefault="009067B1" w:rsidP="008051A2">
      <w:pPr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Апта бойынша жұмыстар тізімі</w:t>
      </w:r>
      <w:r w:rsidRPr="009067B1">
        <w:rPr>
          <w:rFonts w:ascii="Times New Roman" w:hAnsi="Times New Roman" w:cs="Times New Roman"/>
          <w:sz w:val="28"/>
          <w:szCs w:val="28"/>
          <w:lang w:val="kk-KZ"/>
        </w:rPr>
        <w:t xml:space="preserve">: </w:t>
      </w:r>
      <w:r w:rsidRPr="009067B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Ақпараттық технологияларды дамыту және ақпараттық процестерді зерттеу нәтижелеріне негізделген ақпараттық өңдеу технологиясын жасау және Кәсіпорынның ақпараттық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9067B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инфрақұрылымын зерттеу және жобалау</w:t>
      </w:r>
    </w:p>
    <w:sectPr w:rsidR="008051A2" w:rsidRPr="00805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818D9" w14:textId="77777777" w:rsidR="006B2829" w:rsidRDefault="006B2829" w:rsidP="00A332CD">
      <w:pPr>
        <w:spacing w:before="0" w:after="0"/>
      </w:pPr>
      <w:r>
        <w:separator/>
      </w:r>
    </w:p>
  </w:endnote>
  <w:endnote w:type="continuationSeparator" w:id="0">
    <w:p w14:paraId="14043099" w14:textId="77777777" w:rsidR="006B2829" w:rsidRDefault="006B2829" w:rsidP="00A332C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B407E" w14:textId="77777777" w:rsidR="006B2829" w:rsidRDefault="006B2829" w:rsidP="00A332CD">
      <w:pPr>
        <w:spacing w:before="0" w:after="0"/>
      </w:pPr>
      <w:r>
        <w:separator/>
      </w:r>
    </w:p>
  </w:footnote>
  <w:footnote w:type="continuationSeparator" w:id="0">
    <w:p w14:paraId="59901E23" w14:textId="77777777" w:rsidR="006B2829" w:rsidRDefault="006B2829" w:rsidP="00A332CD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2CD"/>
    <w:rsid w:val="001B4506"/>
    <w:rsid w:val="00616EA6"/>
    <w:rsid w:val="006B030E"/>
    <w:rsid w:val="006B2829"/>
    <w:rsid w:val="00745AD0"/>
    <w:rsid w:val="00755183"/>
    <w:rsid w:val="008051A2"/>
    <w:rsid w:val="008D4992"/>
    <w:rsid w:val="009067B1"/>
    <w:rsid w:val="00A332CD"/>
    <w:rsid w:val="00E11FDD"/>
    <w:rsid w:val="00EC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FEE5C6"/>
  <w15:chartTrackingRefBased/>
  <w15:docId w15:val="{139A72F1-09E4-E54E-926C-CE22C662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00" w:beforeAutospacing="1" w:after="100" w:afterAutospacing="1"/>
      <w:ind w:left="714" w:hanging="357"/>
    </w:pPr>
  </w:style>
  <w:style w:type="paragraph" w:styleId="1">
    <w:name w:val="heading 1"/>
    <w:basedOn w:val="a"/>
    <w:next w:val="a"/>
    <w:link w:val="10"/>
    <w:uiPriority w:val="9"/>
    <w:qFormat/>
    <w:rsid w:val="00A33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2C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2C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3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2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2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2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2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2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2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2C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2CD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3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2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2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2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2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2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32C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332CD"/>
    <w:pPr>
      <w:tabs>
        <w:tab w:val="center" w:pos="4513"/>
        <w:tab w:val="right" w:pos="9026"/>
      </w:tabs>
      <w:spacing w:before="0" w:after="0"/>
    </w:pPr>
  </w:style>
  <w:style w:type="character" w:customStyle="1" w:styleId="ad">
    <w:name w:val="Верхний колонтитул Знак"/>
    <w:basedOn w:val="a0"/>
    <w:link w:val="ac"/>
    <w:uiPriority w:val="99"/>
    <w:rsid w:val="00A332CD"/>
  </w:style>
  <w:style w:type="paragraph" w:styleId="ae">
    <w:name w:val="footer"/>
    <w:basedOn w:val="a"/>
    <w:link w:val="af"/>
    <w:uiPriority w:val="99"/>
    <w:unhideWhenUsed/>
    <w:rsid w:val="00A332CD"/>
    <w:pPr>
      <w:tabs>
        <w:tab w:val="center" w:pos="4513"/>
        <w:tab w:val="right" w:pos="9026"/>
      </w:tabs>
      <w:spacing w:before="0" w:after="0"/>
    </w:pPr>
  </w:style>
  <w:style w:type="character" w:customStyle="1" w:styleId="af">
    <w:name w:val="Нижний колонтитул Знак"/>
    <w:basedOn w:val="a0"/>
    <w:link w:val="ae"/>
    <w:uiPriority w:val="99"/>
    <w:rsid w:val="00A332CD"/>
  </w:style>
  <w:style w:type="table" w:styleId="af0">
    <w:name w:val="Table Grid"/>
    <w:basedOn w:val="a1"/>
    <w:uiPriority w:val="39"/>
    <w:rsid w:val="00A332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Өтебай Мейржан Мейрханұлы</dc:creator>
  <cp:keywords/>
  <dc:description/>
  <cp:lastModifiedBy>Өтебай Мейржан Мейрханұлы</cp:lastModifiedBy>
  <cp:revision>4</cp:revision>
  <dcterms:created xsi:type="dcterms:W3CDTF">2026-06-12T13:36:00Z</dcterms:created>
  <dcterms:modified xsi:type="dcterms:W3CDTF">2026-06-12T15:35:00Z</dcterms:modified>
</cp:coreProperties>
</file>