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kontroler wysyla zadany stan do sterownika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kontroler podejmuje decyzje o czynnosciach wykonywanych przez agregat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sterownik wlacza agregat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sterownik wylacza agregat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miernik pradu mierzy prad ze zrodla zewnetrznego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miernik paliwa mierzy poziom paliwa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system raportuje zdalnie swoj stan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alarm komunikuje wazne zdarzenia</w:t>
      </w:r>
    </w:p>
    <w:p w:rsidR="00E75677" w:rsidRPr="00E75677" w:rsidRDefault="00E75677" w:rsidP="00E75677">
      <w:pPr>
        <w:rPr>
          <w:lang w:val="pl-PL"/>
        </w:rPr>
      </w:pPr>
      <w:r w:rsidRPr="00E75677">
        <w:rPr>
          <w:lang w:val="pl-PL"/>
        </w:rPr>
        <w:t>system jest stabilny</w:t>
      </w:r>
    </w:p>
    <w:p w:rsidR="0088106D" w:rsidRDefault="00E75677" w:rsidP="00E75677">
      <w:proofErr w:type="gramStart"/>
      <w:r>
        <w:t>system</w:t>
      </w:r>
      <w:proofErr w:type="gramEnd"/>
      <w:r>
        <w:t xml:space="preserve"> </w:t>
      </w:r>
      <w:proofErr w:type="spellStart"/>
      <w:r>
        <w:t>reaguje</w:t>
      </w:r>
      <w:proofErr w:type="spellEnd"/>
      <w:r>
        <w:t xml:space="preserve"> </w:t>
      </w:r>
      <w:proofErr w:type="spellStart"/>
      <w:r>
        <w:t>szybko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zmiany</w:t>
      </w:r>
      <w:proofErr w:type="spellEnd"/>
    </w:p>
    <w:p w:rsidR="00E75677" w:rsidRDefault="00E75677" w:rsidP="00E75677">
      <w:bookmarkStart w:id="0" w:name="_GoBack"/>
      <w:bookmarkEnd w:id="0"/>
    </w:p>
    <w:sectPr w:rsidR="00E756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77"/>
    <w:rsid w:val="0088106D"/>
    <w:rsid w:val="00E7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Sabre-Holdings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Menke, Mikolaj</dc:creator>
  <cp:lastModifiedBy>Menke, Mikolaj</cp:lastModifiedBy>
  <cp:revision>1</cp:revision>
  <dcterms:created xsi:type="dcterms:W3CDTF">2015-06-15T21:04:00Z</dcterms:created>
  <dcterms:modified xsi:type="dcterms:W3CDTF">2015-06-15T21:05:00Z</dcterms:modified>
</cp:coreProperties>
</file>