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8397" w14:textId="45161C09" w:rsidR="00256E66" w:rsidRPr="00256E66" w:rsidRDefault="00256E66">
      <w:pPr>
        <w:rPr>
          <w:lang w:val="en-US"/>
        </w:rPr>
      </w:pPr>
      <w:r>
        <w:t>Ничего не поменялось в общем</w:t>
      </w:r>
    </w:p>
    <w:sectPr w:rsidR="00256E66" w:rsidRPr="0025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66"/>
    <w:rsid w:val="00051305"/>
    <w:rsid w:val="002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05E8C"/>
  <w15:chartTrackingRefBased/>
  <w15:docId w15:val="{D6C7E41E-80BD-A643-BC3F-BAE3F0F4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1</cp:revision>
  <dcterms:created xsi:type="dcterms:W3CDTF">2023-11-12T14:09:00Z</dcterms:created>
  <dcterms:modified xsi:type="dcterms:W3CDTF">2023-11-12T14:10:00Z</dcterms:modified>
</cp:coreProperties>
</file>