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230FE" w14:textId="77777777" w:rsidR="00DD3E85" w:rsidRPr="00225D6A" w:rsidRDefault="00DD3E85" w:rsidP="00DD3E85">
      <w:pPr>
        <w:spacing w:line="360" w:lineRule="auto"/>
        <w:rPr>
          <w:rFonts w:ascii="微軟正黑體" w:eastAsia="微軟正黑體" w:hAnsi="微軟正黑體"/>
          <w:noProof/>
          <w:sz w:val="24"/>
          <w:szCs w:val="24"/>
        </w:rPr>
      </w:pPr>
      <w:r w:rsidRPr="00225D6A">
        <w:rPr>
          <w:rFonts w:ascii="微軟正黑體" w:eastAsia="微軟正黑體" w:hAnsi="微軟正黑體" w:hint="eastAsia"/>
          <w:noProof/>
          <w:sz w:val="24"/>
          <w:szCs w:val="24"/>
        </w:rPr>
        <w:t>題目</w:t>
      </w:r>
      <w:r w:rsidRPr="00225D6A">
        <w:rPr>
          <w:rFonts w:ascii="微軟正黑體" w:eastAsia="微軟正黑體" w:hAnsi="微軟正黑體" w:cs="新細明體" w:hint="eastAsia"/>
          <w:noProof/>
          <w:sz w:val="24"/>
          <w:szCs w:val="24"/>
        </w:rPr>
        <w:t>：透過NN</w:t>
      </w:r>
      <w:r w:rsidRPr="00225D6A">
        <w:rPr>
          <w:rFonts w:ascii="微軟正黑體" w:eastAsia="微軟正黑體" w:hAnsi="微軟正黑體" w:cs="Yu Gothic Medium" w:hint="eastAsia"/>
          <w:noProof/>
          <w:sz w:val="24"/>
          <w:szCs w:val="24"/>
        </w:rPr>
        <w:t>模擬甲烷的</w:t>
      </w:r>
      <w:r w:rsidRPr="00225D6A">
        <w:rPr>
          <w:rFonts w:ascii="微軟正黑體" w:eastAsia="微軟正黑體" w:hAnsi="微軟正黑體" w:cs="新細明體" w:hint="eastAsia"/>
          <w:noProof/>
          <w:sz w:val="24"/>
          <w:szCs w:val="24"/>
        </w:rPr>
        <w:t>氫</w:t>
      </w:r>
      <w:r w:rsidRPr="00225D6A">
        <w:rPr>
          <w:rFonts w:ascii="微軟正黑體" w:eastAsia="微軟正黑體" w:hAnsi="微軟正黑體" w:cs="Yu Gothic Medium" w:hint="eastAsia"/>
          <w:noProof/>
          <w:sz w:val="24"/>
          <w:szCs w:val="24"/>
        </w:rPr>
        <w:t>氣產量加上GA演算法</w:t>
      </w:r>
    </w:p>
    <w:p w14:paraId="01C8225A" w14:textId="6C03CFBB" w:rsidR="002E71CD" w:rsidRPr="00225D6A" w:rsidRDefault="002E71CD" w:rsidP="00225D6A">
      <w:pPr>
        <w:spacing w:line="360" w:lineRule="auto"/>
        <w:rPr>
          <w:rFonts w:ascii="微軟正黑體" w:eastAsia="微軟正黑體" w:hAnsi="微軟正黑體" w:hint="eastAsia"/>
          <w:noProof/>
          <w:sz w:val="24"/>
          <w:szCs w:val="24"/>
        </w:rPr>
      </w:pPr>
      <w:r w:rsidRPr="00225D6A">
        <w:rPr>
          <w:rFonts w:ascii="微軟正黑體" w:eastAsia="微軟正黑體" w:hAnsi="微軟正黑體" w:hint="eastAsia"/>
          <w:noProof/>
          <w:sz w:val="24"/>
          <w:szCs w:val="24"/>
        </w:rPr>
        <w:t>姓名</w:t>
      </w:r>
      <w:r w:rsidRPr="00225D6A">
        <w:rPr>
          <w:rFonts w:ascii="微軟正黑體" w:eastAsia="微軟正黑體" w:hAnsi="微軟正黑體" w:cs="新細明體" w:hint="eastAsia"/>
          <w:noProof/>
          <w:sz w:val="24"/>
          <w:szCs w:val="24"/>
        </w:rPr>
        <w:t>：</w:t>
      </w:r>
      <w:r w:rsidRPr="00225D6A">
        <w:rPr>
          <w:rFonts w:ascii="微軟正黑體" w:eastAsia="微軟正黑體" w:hAnsi="微軟正黑體" w:cs="Yu Gothic Medium" w:hint="eastAsia"/>
          <w:noProof/>
          <w:sz w:val="24"/>
          <w:szCs w:val="24"/>
        </w:rPr>
        <w:t>徐偉玲</w:t>
      </w:r>
      <w:r w:rsidRPr="00225D6A">
        <w:rPr>
          <w:rFonts w:ascii="微軟正黑體" w:eastAsia="微軟正黑體" w:hAnsi="微軟正黑體"/>
          <w:noProof/>
          <w:sz w:val="24"/>
          <w:szCs w:val="24"/>
        </w:rPr>
        <w:t xml:space="preserve"> </w:t>
      </w:r>
      <w:r w:rsidR="00DD3E85">
        <w:rPr>
          <w:rFonts w:ascii="微軟正黑體" w:eastAsia="微軟正黑體" w:hAnsi="微軟正黑體" w:hint="eastAsia"/>
          <w:noProof/>
          <w:sz w:val="24"/>
          <w:szCs w:val="24"/>
        </w:rPr>
        <w:t xml:space="preserve"> </w:t>
      </w:r>
      <w:r w:rsidRPr="00225D6A">
        <w:rPr>
          <w:rFonts w:ascii="微軟正黑體" w:eastAsia="微軟正黑體" w:hAnsi="微軟正黑體"/>
          <w:noProof/>
          <w:sz w:val="24"/>
          <w:szCs w:val="24"/>
        </w:rPr>
        <w:t>M113820</w:t>
      </w:r>
      <w:r w:rsidRPr="00225D6A">
        <w:rPr>
          <w:rFonts w:ascii="微軟正黑體" w:eastAsia="微軟正黑體" w:hAnsi="微軟正黑體" w:hint="eastAsia"/>
          <w:noProof/>
          <w:sz w:val="24"/>
          <w:szCs w:val="24"/>
        </w:rPr>
        <w:t>14</w:t>
      </w:r>
    </w:p>
    <w:p w14:paraId="5BDF6C90" w14:textId="148A7150" w:rsidR="002E71CD" w:rsidRPr="00225D6A" w:rsidRDefault="002E71CD" w:rsidP="00225D6A">
      <w:pPr>
        <w:spacing w:line="360" w:lineRule="auto"/>
        <w:rPr>
          <w:rFonts w:ascii="微軟正黑體" w:eastAsia="微軟正黑體" w:hAnsi="微軟正黑體"/>
          <w:noProof/>
          <w:sz w:val="24"/>
          <w:szCs w:val="24"/>
        </w:rPr>
      </w:pPr>
      <w:r w:rsidRPr="00225D6A">
        <w:rPr>
          <w:rFonts w:ascii="微軟正黑體" w:eastAsia="微軟正黑體" w:hAnsi="微軟正黑體" w:hint="eastAsia"/>
          <w:noProof/>
          <w:sz w:val="24"/>
          <w:szCs w:val="24"/>
        </w:rPr>
        <w:t>問題</w:t>
      </w:r>
      <w:r w:rsidRPr="00225D6A">
        <w:rPr>
          <w:rFonts w:ascii="微軟正黑體" w:eastAsia="微軟正黑體" w:hAnsi="微軟正黑體" w:cs="新細明體" w:hint="eastAsia"/>
          <w:noProof/>
          <w:sz w:val="24"/>
          <w:szCs w:val="24"/>
        </w:rPr>
        <w:t>：</w:t>
      </w:r>
      <w:r w:rsidR="00225D6A" w:rsidRPr="00225D6A">
        <w:rPr>
          <w:rFonts w:ascii="微軟正黑體" w:eastAsia="微軟正黑體" w:hAnsi="微軟正黑體" w:cs="Yu Gothic Medium" w:hint="eastAsia"/>
          <w:noProof/>
          <w:sz w:val="24"/>
          <w:szCs w:val="24"/>
        </w:rPr>
        <w:t>利用遺傳算法（</w:t>
      </w:r>
      <w:r w:rsidR="00225D6A" w:rsidRPr="00225D6A">
        <w:rPr>
          <w:rFonts w:ascii="微軟正黑體" w:eastAsia="微軟正黑體" w:hAnsi="微軟正黑體" w:cs="Yu Gothic Medium"/>
          <w:noProof/>
          <w:sz w:val="24"/>
          <w:szCs w:val="24"/>
        </w:rPr>
        <w:t>GA</w:t>
      </w:r>
      <w:r w:rsidR="00225D6A" w:rsidRPr="00225D6A">
        <w:rPr>
          <w:rFonts w:ascii="微軟正黑體" w:eastAsia="微軟正黑體" w:hAnsi="微軟正黑體" w:cs="Yu Gothic Medium" w:hint="eastAsia"/>
          <w:noProof/>
          <w:sz w:val="24"/>
          <w:szCs w:val="24"/>
        </w:rPr>
        <w:t>）優化提升氫氣產量</w:t>
      </w:r>
    </w:p>
    <w:p w14:paraId="50E1E978" w14:textId="7DCA5274" w:rsidR="002E71CD" w:rsidRPr="00225D6A" w:rsidRDefault="002E71CD" w:rsidP="00225D6A">
      <w:pPr>
        <w:spacing w:line="360" w:lineRule="auto"/>
        <w:rPr>
          <w:rFonts w:ascii="微軟正黑體" w:eastAsia="微軟正黑體" w:hAnsi="微軟正黑體" w:hint="eastAsia"/>
          <w:noProof/>
          <w:sz w:val="24"/>
          <w:szCs w:val="24"/>
        </w:rPr>
      </w:pPr>
      <w:r w:rsidRPr="00225D6A">
        <w:rPr>
          <w:rFonts w:ascii="微軟正黑體" w:eastAsia="微軟正黑體" w:hAnsi="微軟正黑體" w:hint="eastAsia"/>
          <w:noProof/>
          <w:sz w:val="24"/>
          <w:szCs w:val="24"/>
        </w:rPr>
        <w:t>方法</w:t>
      </w:r>
      <w:r w:rsidRPr="00225D6A">
        <w:rPr>
          <w:rFonts w:ascii="微軟正黑體" w:eastAsia="微軟正黑體" w:hAnsi="微軟正黑體" w:cs="新細明體" w:hint="eastAsia"/>
          <w:noProof/>
          <w:sz w:val="24"/>
          <w:szCs w:val="24"/>
        </w:rPr>
        <w:t>：</w:t>
      </w:r>
      <w:r w:rsidR="00225D6A" w:rsidRPr="00225D6A">
        <w:rPr>
          <w:rFonts w:ascii="微軟正黑體" w:eastAsia="微軟正黑體" w:hAnsi="微軟正黑體" w:hint="eastAsia"/>
          <w:noProof/>
          <w:sz w:val="24"/>
          <w:szCs w:val="24"/>
        </w:rPr>
        <w:t>使用</w:t>
      </w:r>
      <w:r w:rsidR="00225D6A" w:rsidRPr="00225D6A">
        <w:rPr>
          <w:rFonts w:ascii="微軟正黑體" w:eastAsia="微軟正黑體" w:hAnsi="微軟正黑體"/>
          <w:noProof/>
          <w:sz w:val="24"/>
          <w:szCs w:val="24"/>
        </w:rPr>
        <w:t>NN</w:t>
      </w:r>
      <w:r w:rsidR="00225D6A" w:rsidRPr="00225D6A">
        <w:rPr>
          <w:rFonts w:ascii="微軟正黑體" w:eastAsia="微軟正黑體" w:hAnsi="微軟正黑體" w:hint="eastAsia"/>
          <w:noProof/>
          <w:sz w:val="24"/>
          <w:szCs w:val="24"/>
        </w:rPr>
        <w:t>模擬氫氣產量，</w:t>
      </w:r>
      <w:r w:rsidR="00225D6A">
        <w:rPr>
          <w:rFonts w:ascii="微軟正黑體" w:eastAsia="微軟正黑體" w:hAnsi="微軟正黑體" w:hint="eastAsia"/>
          <w:noProof/>
          <w:sz w:val="24"/>
          <w:szCs w:val="24"/>
        </w:rPr>
        <w:t>加上</w:t>
      </w:r>
      <w:r w:rsidR="00225D6A" w:rsidRPr="00225D6A">
        <w:rPr>
          <w:rFonts w:ascii="微軟正黑體" w:eastAsia="微軟正黑體" w:hAnsi="微軟正黑體"/>
          <w:noProof/>
          <w:sz w:val="24"/>
          <w:szCs w:val="24"/>
        </w:rPr>
        <w:t>GA</w:t>
      </w:r>
      <w:r w:rsidR="00225D6A" w:rsidRPr="00225D6A">
        <w:rPr>
          <w:rFonts w:ascii="微軟正黑體" w:eastAsia="微軟正黑體" w:hAnsi="微軟正黑體" w:hint="eastAsia"/>
          <w:noProof/>
          <w:sz w:val="24"/>
          <w:szCs w:val="24"/>
        </w:rPr>
        <w:t>演算法尋找最佳參數組合</w:t>
      </w:r>
    </w:p>
    <w:p w14:paraId="4974DDAE" w14:textId="23693680" w:rsidR="00225D6A" w:rsidRDefault="002E71CD" w:rsidP="00225D6A">
      <w:pPr>
        <w:spacing w:line="360" w:lineRule="auto"/>
        <w:rPr>
          <w:rFonts w:ascii="微軟正黑體" w:eastAsia="微軟正黑體" w:hAnsi="微軟正黑體"/>
          <w:noProof/>
          <w:sz w:val="24"/>
          <w:szCs w:val="24"/>
        </w:rPr>
      </w:pPr>
      <w:r w:rsidRPr="00225D6A">
        <w:rPr>
          <w:rFonts w:ascii="微軟正黑體" w:eastAsia="微軟正黑體" w:hAnsi="微軟正黑體" w:hint="eastAsia"/>
          <w:noProof/>
          <w:sz w:val="24"/>
          <w:szCs w:val="24"/>
        </w:rPr>
        <w:t>說明</w:t>
      </w:r>
      <w:r w:rsidRPr="00225D6A">
        <w:rPr>
          <w:rFonts w:ascii="微軟正黑體" w:eastAsia="微軟正黑體" w:hAnsi="微軟正黑體" w:cs="新細明體" w:hint="eastAsia"/>
          <w:noProof/>
          <w:sz w:val="24"/>
          <w:szCs w:val="24"/>
        </w:rPr>
        <w:t>：</w:t>
      </w:r>
    </w:p>
    <w:p w14:paraId="1777FBEF" w14:textId="77777777" w:rsidR="00225D6A" w:rsidRDefault="00225D6A" w:rsidP="00C7513F">
      <w:pPr>
        <w:pStyle w:val="ac"/>
        <w:numPr>
          <w:ilvl w:val="0"/>
          <w:numId w:val="2"/>
        </w:numPr>
        <w:spacing w:line="360" w:lineRule="auto"/>
        <w:ind w:leftChars="229"/>
        <w:rPr>
          <w:rFonts w:ascii="微軟正黑體" w:eastAsia="微軟正黑體" w:hAnsi="微軟正黑體"/>
          <w:noProof/>
          <w:sz w:val="24"/>
          <w:szCs w:val="24"/>
        </w:rPr>
      </w:pPr>
      <w:r w:rsidRPr="00225D6A">
        <w:rPr>
          <w:rFonts w:ascii="微軟正黑體" w:eastAsia="微軟正黑體" w:hAnsi="微軟正黑體" w:hint="eastAsia"/>
          <w:noProof/>
          <w:sz w:val="24"/>
          <w:szCs w:val="24"/>
        </w:rPr>
        <w:t>數據生成：</w:t>
      </w:r>
    </w:p>
    <w:p w14:paraId="2C74CC54" w14:textId="77777777" w:rsidR="00DD3E85" w:rsidRPr="00DD3E85" w:rsidRDefault="00DD3E85" w:rsidP="00DD3E85">
      <w:pPr>
        <w:pStyle w:val="ac"/>
        <w:spacing w:line="360" w:lineRule="auto"/>
        <w:ind w:leftChars="0" w:left="961"/>
        <w:rPr>
          <w:rFonts w:ascii="微軟正黑體" w:eastAsia="微軟正黑體" w:hAnsi="微軟正黑體" w:hint="eastAsia"/>
          <w:noProof/>
          <w:sz w:val="24"/>
          <w:szCs w:val="24"/>
        </w:rPr>
      </w:pPr>
      <w:r>
        <w:rPr>
          <w:rFonts w:ascii="微軟正黑體" w:eastAsia="微軟正黑體" w:hAnsi="微軟正黑體" w:hint="eastAsia"/>
          <w:noProof/>
          <w:sz w:val="24"/>
          <w:szCs w:val="24"/>
        </w:rPr>
        <w:t>由於找不到提供作者論文內用來訓練的資料及模型，</w:t>
      </w:r>
      <w:r w:rsidRPr="00225D6A">
        <w:rPr>
          <w:rFonts w:ascii="微軟正黑體" w:eastAsia="微軟正黑體" w:hAnsi="微軟正黑體"/>
          <w:noProof/>
          <w:sz w:val="24"/>
          <w:szCs w:val="24"/>
        </w:rPr>
        <w:br/>
      </w:r>
      <w:r>
        <w:rPr>
          <w:rFonts w:ascii="微軟正黑體" w:eastAsia="微軟正黑體" w:hAnsi="微軟正黑體" w:hint="eastAsia"/>
          <w:noProof/>
          <w:sz w:val="24"/>
          <w:szCs w:val="24"/>
        </w:rPr>
        <w:t>所以</w:t>
      </w:r>
      <w:r w:rsidRPr="00225D6A">
        <w:rPr>
          <w:rFonts w:ascii="微軟正黑體" w:eastAsia="微軟正黑體" w:hAnsi="微軟正黑體" w:hint="eastAsia"/>
          <w:noProof/>
          <w:sz w:val="24"/>
          <w:szCs w:val="24"/>
        </w:rPr>
        <w:t>根據統計數據生成模擬數據（包括輸入</w:t>
      </w:r>
      <w:r>
        <w:rPr>
          <w:rFonts w:ascii="微軟正黑體" w:eastAsia="微軟正黑體" w:hAnsi="微軟正黑體" w:hint="eastAsia"/>
          <w:noProof/>
          <w:sz w:val="24"/>
          <w:szCs w:val="24"/>
        </w:rPr>
        <w:t>的</w:t>
      </w:r>
      <w:r w:rsidRPr="00225D6A">
        <w:rPr>
          <w:rFonts w:ascii="微軟正黑體" w:eastAsia="微軟正黑體" w:hAnsi="微軟正黑體" w:hint="eastAsia"/>
          <w:noProof/>
          <w:sz w:val="24"/>
          <w:szCs w:val="24"/>
        </w:rPr>
        <w:t>參數</w:t>
      </w:r>
      <w:r>
        <w:rPr>
          <w:rFonts w:ascii="微軟正黑體" w:eastAsia="微軟正黑體" w:hAnsi="微軟正黑體" w:hint="eastAsia"/>
          <w:noProof/>
          <w:sz w:val="24"/>
          <w:szCs w:val="24"/>
        </w:rPr>
        <w:t>還有</w:t>
      </w:r>
      <w:r w:rsidRPr="00225D6A">
        <w:rPr>
          <w:rFonts w:ascii="微軟正黑體" w:eastAsia="微軟正黑體" w:hAnsi="微軟正黑體" w:hint="eastAsia"/>
          <w:noProof/>
          <w:sz w:val="24"/>
          <w:szCs w:val="24"/>
        </w:rPr>
        <w:t>氫氣</w:t>
      </w:r>
      <w:r>
        <w:rPr>
          <w:rFonts w:ascii="微軟正黑體" w:eastAsia="微軟正黑體" w:hAnsi="微軟正黑體" w:hint="eastAsia"/>
          <w:noProof/>
          <w:sz w:val="24"/>
          <w:szCs w:val="24"/>
        </w:rPr>
        <w:t>的</w:t>
      </w:r>
      <w:r w:rsidRPr="00225D6A">
        <w:rPr>
          <w:rFonts w:ascii="微軟正黑體" w:eastAsia="微軟正黑體" w:hAnsi="微軟正黑體" w:hint="eastAsia"/>
          <w:noProof/>
          <w:sz w:val="24"/>
          <w:szCs w:val="24"/>
        </w:rPr>
        <w:t>產率），</w:t>
      </w:r>
      <w:r>
        <w:rPr>
          <w:rFonts w:ascii="微軟正黑體" w:eastAsia="微軟正黑體" w:hAnsi="微軟正黑體" w:hint="eastAsia"/>
          <w:noProof/>
          <w:sz w:val="24"/>
          <w:szCs w:val="24"/>
        </w:rPr>
        <w:t>再</w:t>
      </w:r>
      <w:r w:rsidRPr="00225D6A">
        <w:rPr>
          <w:rFonts w:ascii="微軟正黑體" w:eastAsia="微軟正黑體" w:hAnsi="微軟正黑體" w:hint="eastAsia"/>
          <w:noProof/>
          <w:sz w:val="24"/>
          <w:szCs w:val="24"/>
        </w:rPr>
        <w:t>加入</w:t>
      </w:r>
      <w:r>
        <w:rPr>
          <w:rFonts w:ascii="微軟正黑體" w:eastAsia="微軟正黑體" w:hAnsi="微軟正黑體" w:hint="eastAsia"/>
          <w:noProof/>
          <w:sz w:val="24"/>
          <w:szCs w:val="24"/>
        </w:rPr>
        <w:t>一點noise</w:t>
      </w:r>
      <w:r w:rsidRPr="00225D6A">
        <w:rPr>
          <w:rFonts w:ascii="微軟正黑體" w:eastAsia="微軟正黑體" w:hAnsi="微軟正黑體" w:hint="eastAsia"/>
          <w:noProof/>
          <w:sz w:val="24"/>
          <w:szCs w:val="24"/>
        </w:rPr>
        <w:t>。</w:t>
      </w:r>
    </w:p>
    <w:p w14:paraId="14770686" w14:textId="2E08FE16" w:rsidR="00DD3E85" w:rsidRDefault="00DD3E85" w:rsidP="00C7513F">
      <w:pPr>
        <w:pStyle w:val="ac"/>
        <w:numPr>
          <w:ilvl w:val="0"/>
          <w:numId w:val="2"/>
        </w:numPr>
        <w:spacing w:line="360" w:lineRule="auto"/>
        <w:ind w:leftChars="229"/>
        <w:rPr>
          <w:rFonts w:ascii="微軟正黑體" w:eastAsia="微軟正黑體" w:hAnsi="微軟正黑體"/>
          <w:noProof/>
          <w:sz w:val="24"/>
          <w:szCs w:val="24"/>
        </w:rPr>
      </w:pPr>
      <w:r w:rsidRPr="00DD3E85">
        <w:rPr>
          <w:rFonts w:ascii="微軟正黑體" w:eastAsia="微軟正黑體" w:hAnsi="微軟正黑體" w:hint="eastAsia"/>
          <w:noProof/>
          <w:sz w:val="24"/>
          <w:szCs w:val="24"/>
        </w:rPr>
        <w:t>神經網路模擬：</w:t>
      </w:r>
    </w:p>
    <w:p w14:paraId="132FF988" w14:textId="700CC89C" w:rsidR="00DD3E85" w:rsidRDefault="00DD3E85" w:rsidP="00DD3E85">
      <w:pPr>
        <w:pStyle w:val="ac"/>
        <w:spacing w:line="360" w:lineRule="auto"/>
        <w:ind w:leftChars="0" w:left="961"/>
        <w:rPr>
          <w:rFonts w:ascii="微軟正黑體" w:eastAsia="微軟正黑體" w:hAnsi="微軟正黑體"/>
          <w:noProof/>
          <w:sz w:val="24"/>
          <w:szCs w:val="24"/>
        </w:rPr>
      </w:pPr>
      <w:r w:rsidRPr="00DD3E85">
        <w:rPr>
          <w:rFonts w:ascii="微軟正黑體" w:eastAsia="微軟正黑體" w:hAnsi="微軟正黑體" w:hint="eastAsia"/>
          <w:noProof/>
          <w:sz w:val="24"/>
          <w:szCs w:val="24"/>
        </w:rPr>
        <w:t>創建神經網路</w:t>
      </w:r>
      <w:r>
        <w:rPr>
          <w:rFonts w:ascii="微軟正黑體" w:eastAsia="微軟正黑體" w:hAnsi="微軟正黑體" w:hint="eastAsia"/>
          <w:noProof/>
          <w:sz w:val="24"/>
          <w:szCs w:val="24"/>
        </w:rPr>
        <w:t>來</w:t>
      </w:r>
      <w:r w:rsidRPr="00DD3E85">
        <w:rPr>
          <w:rFonts w:ascii="微軟正黑體" w:eastAsia="微軟正黑體" w:hAnsi="微軟正黑體" w:hint="eastAsia"/>
          <w:noProof/>
          <w:sz w:val="24"/>
          <w:szCs w:val="24"/>
        </w:rPr>
        <w:t>模擬氫氣產率的非線性關係。</w:t>
      </w:r>
    </w:p>
    <w:p w14:paraId="4DC9EF6F" w14:textId="56F34B7E" w:rsidR="00F55C1B" w:rsidRPr="00F55C1B" w:rsidRDefault="00F55C1B" w:rsidP="00DD3E85">
      <w:pPr>
        <w:pStyle w:val="ac"/>
        <w:spacing w:line="360" w:lineRule="auto"/>
        <w:ind w:leftChars="0" w:left="961"/>
        <w:rPr>
          <w:rFonts w:ascii="微軟正黑體" w:eastAsia="微軟正黑體" w:hAnsi="微軟正黑體" w:hint="eastAsia"/>
          <w:noProof/>
          <w:sz w:val="24"/>
          <w:szCs w:val="24"/>
        </w:rPr>
      </w:pPr>
      <w:r>
        <w:rPr>
          <w:rFonts w:ascii="Consolas" w:hAnsi="Consolas"/>
          <w:noProof/>
          <w:color w:val="404040"/>
        </w:rPr>
        <w:drawing>
          <wp:inline distT="0" distB="0" distL="0" distR="0" wp14:anchorId="4EA3F644" wp14:editId="032B7236">
            <wp:extent cx="1927860" cy="2696807"/>
            <wp:effectExtent l="0" t="0" r="0" b="0"/>
            <wp:docPr id="400741412" name="圖片 400741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54" cy="271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45E5" w14:textId="77777777" w:rsidR="00DD3E85" w:rsidRPr="00DD3E85" w:rsidRDefault="00DD3E85" w:rsidP="00DD3E85">
      <w:pPr>
        <w:pStyle w:val="ac"/>
        <w:numPr>
          <w:ilvl w:val="0"/>
          <w:numId w:val="2"/>
        </w:numPr>
        <w:spacing w:line="360" w:lineRule="auto"/>
        <w:ind w:leftChars="0"/>
        <w:rPr>
          <w:rFonts w:ascii="微軟正黑體" w:eastAsia="微軟正黑體" w:hAnsi="微軟正黑體" w:hint="eastAsia"/>
          <w:noProof/>
          <w:sz w:val="24"/>
          <w:szCs w:val="24"/>
        </w:rPr>
      </w:pPr>
      <w:r w:rsidRPr="00DD3E85">
        <w:rPr>
          <w:rFonts w:ascii="微軟正黑體" w:eastAsia="微軟正黑體" w:hAnsi="微軟正黑體" w:hint="eastAsia"/>
          <w:noProof/>
          <w:sz w:val="24"/>
          <w:szCs w:val="24"/>
        </w:rPr>
        <w:t>遺傳算法優化：</w:t>
      </w:r>
    </w:p>
    <w:p w14:paraId="4D0A37E9" w14:textId="75E63A1D" w:rsidR="00DD3E85" w:rsidRPr="00DD3E85" w:rsidRDefault="00DD3E85" w:rsidP="00DD3E85">
      <w:pPr>
        <w:pStyle w:val="ac"/>
        <w:spacing w:line="360" w:lineRule="auto"/>
        <w:ind w:leftChars="0" w:left="961"/>
        <w:rPr>
          <w:rFonts w:ascii="微軟正黑體" w:eastAsia="微軟正黑體" w:hAnsi="微軟正黑體"/>
          <w:noProof/>
          <w:sz w:val="24"/>
          <w:szCs w:val="24"/>
        </w:rPr>
      </w:pPr>
      <w:r w:rsidRPr="00DD3E85">
        <w:rPr>
          <w:rFonts w:ascii="微軟正黑體" w:eastAsia="微軟正黑體" w:hAnsi="微軟正黑體" w:hint="eastAsia"/>
          <w:noProof/>
          <w:sz w:val="24"/>
          <w:szCs w:val="24"/>
        </w:rPr>
        <w:t>以模擬結果為目標，</w:t>
      </w:r>
      <w:r>
        <w:rPr>
          <w:rFonts w:ascii="微軟正黑體" w:eastAsia="微軟正黑體" w:hAnsi="微軟正黑體" w:hint="eastAsia"/>
          <w:noProof/>
          <w:sz w:val="24"/>
          <w:szCs w:val="24"/>
        </w:rPr>
        <w:t>透過</w:t>
      </w:r>
      <w:r w:rsidRPr="00DD3E85">
        <w:rPr>
          <w:rFonts w:ascii="微軟正黑體" w:eastAsia="微軟正黑體" w:hAnsi="微軟正黑體" w:hint="eastAsia"/>
          <w:noProof/>
          <w:sz w:val="24"/>
          <w:szCs w:val="24"/>
        </w:rPr>
        <w:t>遺傳算法（</w:t>
      </w:r>
      <w:r w:rsidRPr="00DD3E85">
        <w:rPr>
          <w:rFonts w:ascii="微軟正黑體" w:eastAsia="微軟正黑體" w:hAnsi="微軟正黑體"/>
          <w:noProof/>
          <w:sz w:val="24"/>
          <w:szCs w:val="24"/>
        </w:rPr>
        <w:t>GA</w:t>
      </w:r>
      <w:r w:rsidRPr="00DD3E85">
        <w:rPr>
          <w:rFonts w:ascii="微軟正黑體" w:eastAsia="微軟正黑體" w:hAnsi="微軟正黑體" w:hint="eastAsia"/>
          <w:noProof/>
          <w:sz w:val="24"/>
          <w:szCs w:val="24"/>
        </w:rPr>
        <w:t>）尋找最佳參數組合</w:t>
      </w:r>
      <w:r>
        <w:rPr>
          <w:rFonts w:ascii="微軟正黑體" w:eastAsia="微軟正黑體" w:hAnsi="微軟正黑體" w:hint="eastAsia"/>
          <w:noProof/>
          <w:sz w:val="24"/>
          <w:szCs w:val="24"/>
        </w:rPr>
        <w:t>來</w:t>
      </w:r>
      <w:r w:rsidRPr="00DD3E85">
        <w:rPr>
          <w:rFonts w:ascii="微軟正黑體" w:eastAsia="微軟正黑體" w:hAnsi="微軟正黑體" w:hint="eastAsia"/>
          <w:noProof/>
          <w:sz w:val="24"/>
          <w:szCs w:val="24"/>
        </w:rPr>
        <w:t>最大化氫氣產率。</w:t>
      </w:r>
    </w:p>
    <w:p w14:paraId="10C22637" w14:textId="224FD750" w:rsidR="00DD3E85" w:rsidRDefault="00DD3E85" w:rsidP="00C7513F">
      <w:pPr>
        <w:pStyle w:val="ac"/>
        <w:numPr>
          <w:ilvl w:val="0"/>
          <w:numId w:val="2"/>
        </w:numPr>
        <w:spacing w:line="360" w:lineRule="auto"/>
        <w:ind w:leftChars="229"/>
        <w:rPr>
          <w:rFonts w:ascii="微軟正黑體" w:eastAsia="微軟正黑體" w:hAnsi="微軟正黑體"/>
          <w:noProof/>
          <w:sz w:val="24"/>
          <w:szCs w:val="24"/>
        </w:rPr>
      </w:pPr>
      <w:r>
        <w:rPr>
          <w:rFonts w:ascii="微軟正黑體" w:eastAsia="微軟正黑體" w:hAnsi="微軟正黑體" w:hint="eastAsia"/>
          <w:noProof/>
          <w:sz w:val="24"/>
          <w:szCs w:val="24"/>
        </w:rPr>
        <w:lastRenderedPageBreak/>
        <w:t>繪製結果：</w:t>
      </w:r>
    </w:p>
    <w:p w14:paraId="4862646A" w14:textId="50109AC7" w:rsidR="00F55C1B" w:rsidRDefault="00F55C1B" w:rsidP="00F55C1B">
      <w:pPr>
        <w:pStyle w:val="ac"/>
        <w:spacing w:line="360" w:lineRule="auto"/>
        <w:ind w:leftChars="0" w:left="961"/>
        <w:rPr>
          <w:rFonts w:ascii="微軟正黑體" w:eastAsia="微軟正黑體" w:hAnsi="微軟正黑體"/>
          <w:noProof/>
          <w:sz w:val="24"/>
          <w:szCs w:val="24"/>
        </w:rPr>
      </w:pPr>
      <w:r w:rsidRPr="00DD3E85">
        <w:rPr>
          <w:rFonts w:ascii="微軟正黑體" w:eastAsia="微軟正黑體" w:hAnsi="微軟正黑體" w:hint="eastAsia"/>
          <w:noProof/>
          <w:sz w:val="24"/>
          <w:szCs w:val="24"/>
        </w:rPr>
        <w:t>繪製神經網路的預測與實際數據的比較圖</w:t>
      </w:r>
    </w:p>
    <w:p w14:paraId="5D484F31" w14:textId="2D867EFD" w:rsidR="00F55C1B" w:rsidRDefault="00F55C1B" w:rsidP="00C7513F">
      <w:pPr>
        <w:pStyle w:val="ac"/>
        <w:numPr>
          <w:ilvl w:val="0"/>
          <w:numId w:val="2"/>
        </w:numPr>
        <w:spacing w:line="360" w:lineRule="auto"/>
        <w:ind w:leftChars="229"/>
        <w:rPr>
          <w:rFonts w:ascii="微軟正黑體" w:eastAsia="微軟正黑體" w:hAnsi="微軟正黑體"/>
          <w:noProof/>
          <w:sz w:val="24"/>
          <w:szCs w:val="24"/>
        </w:rPr>
      </w:pPr>
      <w:r>
        <w:rPr>
          <w:rFonts w:ascii="微軟正黑體" w:eastAsia="微軟正黑體" w:hAnsi="微軟正黑體" w:hint="eastAsia"/>
          <w:noProof/>
          <w:sz w:val="24"/>
          <w:szCs w:val="24"/>
        </w:rPr>
        <w:t>結果：</w:t>
      </w:r>
    </w:p>
    <w:p w14:paraId="104566C5" w14:textId="0CB8212F" w:rsidR="00F55C1B" w:rsidRDefault="00F55C1B" w:rsidP="00F55C1B">
      <w:pPr>
        <w:pStyle w:val="ac"/>
        <w:spacing w:line="360" w:lineRule="auto"/>
        <w:ind w:leftChars="0" w:left="961"/>
        <w:rPr>
          <w:rFonts w:ascii="微軟正黑體" w:eastAsia="微軟正黑體" w:hAnsi="微軟正黑體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475B166" wp14:editId="40F34380">
            <wp:extent cx="1516380" cy="2492754"/>
            <wp:effectExtent l="0" t="0" r="0" b="0"/>
            <wp:docPr id="6149841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84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3627" cy="250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DBA94" wp14:editId="3F3EFABB">
            <wp:extent cx="2507817" cy="2125571"/>
            <wp:effectExtent l="0" t="0" r="0" b="0"/>
            <wp:docPr id="10482750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75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7786" cy="213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34E4" w14:textId="631292AD" w:rsidR="009C5704" w:rsidRDefault="00F55C1B" w:rsidP="00F55C1B">
      <w:pPr>
        <w:pStyle w:val="ac"/>
        <w:spacing w:line="360" w:lineRule="auto"/>
        <w:ind w:leftChars="0" w:left="961"/>
        <w:rPr>
          <w:rFonts w:ascii="微軟正黑體" w:eastAsia="微軟正黑體" w:hAnsi="微軟正黑體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1B205FA" wp14:editId="69D8F43D">
            <wp:extent cx="2193638" cy="1859280"/>
            <wp:effectExtent l="0" t="0" r="0" b="0"/>
            <wp:docPr id="1031743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4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698" cy="186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D1C02" wp14:editId="41C73915">
            <wp:extent cx="2157676" cy="1828800"/>
            <wp:effectExtent l="0" t="0" r="0" b="0"/>
            <wp:docPr id="7577480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48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884" cy="184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55FF" w14:textId="5A91DA6D" w:rsidR="009C5704" w:rsidRPr="009C5704" w:rsidRDefault="009C5704" w:rsidP="009C5704">
      <w:pPr>
        <w:pStyle w:val="ac"/>
        <w:spacing w:line="360" w:lineRule="auto"/>
        <w:ind w:leftChars="0" w:left="961"/>
        <w:rPr>
          <w:rFonts w:ascii="微軟正黑體" w:eastAsia="微軟正黑體" w:hAnsi="微軟正黑體" w:hint="eastAsia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C58C053" wp14:editId="28528035">
            <wp:simplePos x="0" y="0"/>
            <wp:positionH relativeFrom="column">
              <wp:posOffset>777240</wp:posOffset>
            </wp:positionH>
            <wp:positionV relativeFrom="paragraph">
              <wp:posOffset>50800</wp:posOffset>
            </wp:positionV>
            <wp:extent cx="2006600" cy="2164080"/>
            <wp:effectExtent l="0" t="0" r="0" b="0"/>
            <wp:wrapTight wrapText="bothSides">
              <wp:wrapPolygon edited="0">
                <wp:start x="0" y="0"/>
                <wp:lineTo x="0" y="21486"/>
                <wp:lineTo x="21327" y="21486"/>
                <wp:lineTo x="21327" y="0"/>
                <wp:lineTo x="0" y="0"/>
              </wp:wrapPolygon>
            </wp:wrapTight>
            <wp:docPr id="4941668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6682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A55" w:rsidRPr="000C4A55">
        <w:rPr>
          <w:rFonts w:ascii="微軟正黑體" w:eastAsia="微軟正黑體" w:hAnsi="微軟正黑體" w:hint="eastAsia"/>
          <w:noProof/>
          <w:sz w:val="24"/>
          <w:szCs w:val="24"/>
        </w:rPr>
        <w:t>從這張圖可以看出，神經網路的訓練結果表現非常不理想。我認為主要原因在於數據是隨機生成的，</w:t>
      </w:r>
      <w:r w:rsidR="000C4A55">
        <w:rPr>
          <w:rFonts w:ascii="微軟正黑體" w:eastAsia="微軟正黑體" w:hAnsi="微軟正黑體" w:hint="eastAsia"/>
          <w:noProof/>
          <w:sz w:val="24"/>
          <w:szCs w:val="24"/>
        </w:rPr>
        <w:t>沒有</w:t>
      </w:r>
      <w:r w:rsidR="000C4A55" w:rsidRPr="000C4A55">
        <w:rPr>
          <w:rFonts w:ascii="微軟正黑體" w:eastAsia="微軟正黑體" w:hAnsi="微軟正黑體" w:hint="eastAsia"/>
          <w:noProof/>
          <w:sz w:val="24"/>
          <w:szCs w:val="24"/>
        </w:rPr>
        <w:t>邏輯關係或實際物理意義。</w:t>
      </w:r>
      <w:r>
        <w:rPr>
          <w:rFonts w:ascii="微軟正黑體" w:eastAsia="微軟正黑體" w:hAnsi="微軟正黑體" w:hint="eastAsia"/>
          <w:noProof/>
          <w:sz w:val="24"/>
          <w:szCs w:val="24"/>
        </w:rPr>
        <w:t>所以</w:t>
      </w:r>
      <w:r w:rsidR="000C4A55" w:rsidRPr="000C4A55">
        <w:rPr>
          <w:rFonts w:ascii="微軟正黑體" w:eastAsia="微軟正黑體" w:hAnsi="微軟正黑體" w:hint="eastAsia"/>
          <w:noProof/>
          <w:sz w:val="24"/>
          <w:szCs w:val="24"/>
        </w:rPr>
        <w:t>神經網路無法從中學習到有意義的模式或特徵，也無法準確預測氫氣產率。在這種情況下，很難判斷哪些因素真正影響了氫氣產率。</w:t>
      </w:r>
    </w:p>
    <w:p w14:paraId="2630A272" w14:textId="45142E4A" w:rsidR="009C5704" w:rsidRPr="000C4A55" w:rsidRDefault="009C5704" w:rsidP="009C5704">
      <w:pPr>
        <w:pStyle w:val="ac"/>
        <w:numPr>
          <w:ilvl w:val="0"/>
          <w:numId w:val="2"/>
        </w:numPr>
        <w:spacing w:line="360" w:lineRule="auto"/>
        <w:ind w:leftChars="0"/>
        <w:rPr>
          <w:rFonts w:ascii="微軟正黑體" w:eastAsia="微軟正黑體" w:hAnsi="微軟正黑體" w:hint="eastAsia"/>
          <w:noProof/>
          <w:sz w:val="24"/>
          <w:szCs w:val="24"/>
        </w:rPr>
      </w:pPr>
      <w:r>
        <w:rPr>
          <w:rFonts w:ascii="微軟正黑體" w:eastAsia="微軟正黑體" w:hAnsi="微軟正黑體" w:hint="eastAsia"/>
          <w:noProof/>
          <w:sz w:val="24"/>
          <w:szCs w:val="24"/>
        </w:rPr>
        <w:lastRenderedPageBreak/>
        <w:t>程式碼</w:t>
      </w:r>
    </w:p>
    <w:p w14:paraId="631874FF" w14:textId="3ACBF016" w:rsidR="0022135E" w:rsidRDefault="00000000" w:rsidP="002E71CD">
      <w:pPr>
        <w:pStyle w:val="Code"/>
        <w:ind w:firstLine="0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清空工作空間</w:t>
      </w:r>
    </w:p>
    <w:p w14:paraId="3C4D4AF4" w14:textId="77777777" w:rsidR="0022135E" w:rsidRDefault="00000000">
      <w:pPr>
        <w:pStyle w:val="Code"/>
      </w:pPr>
      <w:r>
        <w:rPr>
          <w:noProof/>
        </w:rPr>
        <w:t>clear;</w:t>
      </w:r>
    </w:p>
    <w:p w14:paraId="7C415731" w14:textId="77777777" w:rsidR="0022135E" w:rsidRDefault="00000000">
      <w:pPr>
        <w:pStyle w:val="Code"/>
      </w:pPr>
      <w:r>
        <w:rPr>
          <w:noProof/>
        </w:rPr>
        <w:t>clc;</w:t>
      </w:r>
    </w:p>
    <w:p w14:paraId="71BAE9DC" w14:textId="77777777" w:rsidR="0022135E" w:rsidRDefault="0022135E">
      <w:pPr>
        <w:pStyle w:val="Code"/>
      </w:pPr>
    </w:p>
    <w:p w14:paraId="2AAA8EE4" w14:textId="77777777" w:rsidR="0022135E" w:rsidRDefault="00000000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設置隨機數種子，確保結果一致</w:t>
      </w:r>
    </w:p>
    <w:p w14:paraId="6C387EF1" w14:textId="77777777" w:rsidR="0022135E" w:rsidRDefault="00000000">
      <w:pPr>
        <w:pStyle w:val="Code"/>
      </w:pPr>
      <w:r>
        <w:rPr>
          <w:noProof/>
        </w:rPr>
        <w:t>rng(42);</w:t>
      </w:r>
    </w:p>
    <w:p w14:paraId="4E6AD3A5" w14:textId="77777777" w:rsidR="0022135E" w:rsidRDefault="0022135E">
      <w:pPr>
        <w:pStyle w:val="Code"/>
      </w:pPr>
    </w:p>
    <w:p w14:paraId="73463096" w14:textId="77777777" w:rsidR="0022135E" w:rsidRDefault="00000000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設定參數的統計特性（根據表格）</w:t>
      </w:r>
    </w:p>
    <w:p w14:paraId="66C2EDEA" w14:textId="77777777" w:rsidR="0022135E" w:rsidRDefault="00000000">
      <w:pPr>
        <w:pStyle w:val="Code"/>
      </w:pPr>
      <w:r>
        <w:rPr>
          <w:noProof/>
        </w:rPr>
        <w:t xml:space="preserve">param_stats = struct( </w:t>
      </w:r>
      <w:r>
        <w:rPr>
          <w:noProof/>
          <w:color w:val="0E00FF"/>
        </w:rPr>
        <w:t>...</w:t>
      </w:r>
    </w:p>
    <w:p w14:paraId="5F2E1AEC" w14:textId="77777777" w:rsidR="0022135E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A709F5"/>
        </w:rPr>
        <w:t>'Range'</w:t>
      </w:r>
      <w:r>
        <w:rPr>
          <w:noProof/>
        </w:rPr>
        <w:t xml:space="preserve">,      [250, 0.2, 120, 350, 120, 5.4, 0.02; </w:t>
      </w:r>
      <w:r>
        <w:rPr>
          <w:noProof/>
          <w:color w:val="0E00FF"/>
        </w:rPr>
        <w:t>...</w:t>
      </w:r>
      <w:r>
        <w:rPr>
          <w:noProof/>
          <w:color w:val="008013"/>
        </w:rPr>
        <w:t xml:space="preserve"> % </w:t>
      </w:r>
      <w:r>
        <w:rPr>
          <w:noProof/>
          <w:color w:val="008013"/>
        </w:rPr>
        <w:t>最小值</w:t>
      </w:r>
    </w:p>
    <w:p w14:paraId="06CBC5AD" w14:textId="77777777" w:rsidR="0022135E" w:rsidRDefault="00000000">
      <w:pPr>
        <w:pStyle w:val="Code"/>
      </w:pPr>
      <w:r>
        <w:rPr>
          <w:noProof/>
        </w:rPr>
        <w:t xml:space="preserve">                   450, 0.3, 270, 525, 300, 193.5, 0.71; </w:t>
      </w:r>
      <w:r>
        <w:rPr>
          <w:noProof/>
          <w:color w:val="0E00FF"/>
        </w:rPr>
        <w:t>...</w:t>
      </w:r>
      <w:r>
        <w:rPr>
          <w:noProof/>
          <w:color w:val="008013"/>
        </w:rPr>
        <w:t xml:space="preserve"> % </w:t>
      </w:r>
      <w:r>
        <w:rPr>
          <w:noProof/>
          <w:color w:val="008013"/>
        </w:rPr>
        <w:t>平均值</w:t>
      </w:r>
    </w:p>
    <w:p w14:paraId="526B2D94" w14:textId="77777777" w:rsidR="0022135E" w:rsidRDefault="00000000">
      <w:pPr>
        <w:pStyle w:val="Code"/>
      </w:pPr>
      <w:r>
        <w:rPr>
          <w:noProof/>
        </w:rPr>
        <w:t xml:space="preserve">                   700, 0.5, 390, 700, 480, 382, 1.4], </w:t>
      </w:r>
      <w:r>
        <w:rPr>
          <w:noProof/>
          <w:color w:val="0E00FF"/>
        </w:rPr>
        <w:t>...</w:t>
      </w:r>
      <w:r>
        <w:rPr>
          <w:noProof/>
          <w:color w:val="008013"/>
        </w:rPr>
        <w:t xml:space="preserve"> % </w:t>
      </w:r>
      <w:r>
        <w:rPr>
          <w:noProof/>
          <w:color w:val="008013"/>
        </w:rPr>
        <w:t>最大值</w:t>
      </w:r>
    </w:p>
    <w:p w14:paraId="74C0554A" w14:textId="77777777" w:rsidR="0022135E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A709F5"/>
        </w:rPr>
        <w:t>'StdError'</w:t>
      </w:r>
      <w:r>
        <w:rPr>
          <w:noProof/>
        </w:rPr>
        <w:t xml:space="preserve">,   [11.909, 0.010, 11.773, 10.781, 9.861, 9.702, 0.033], </w:t>
      </w:r>
      <w:r>
        <w:rPr>
          <w:noProof/>
          <w:color w:val="0E00FF"/>
        </w:rPr>
        <w:t>...</w:t>
      </w:r>
    </w:p>
    <w:p w14:paraId="1194DF83" w14:textId="77777777" w:rsidR="0022135E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A709F5"/>
        </w:rPr>
        <w:t>'StdDev'</w:t>
      </w:r>
      <w:r>
        <w:rPr>
          <w:noProof/>
        </w:rPr>
        <w:t xml:space="preserve">,     [98.206, 0.083, 97.083, 88.901, 81.315, 80.004, 0.269], </w:t>
      </w:r>
      <w:r>
        <w:rPr>
          <w:noProof/>
          <w:color w:val="0E00FF"/>
        </w:rPr>
        <w:t>...</w:t>
      </w:r>
    </w:p>
    <w:p w14:paraId="174F6029" w14:textId="77777777" w:rsidR="0022135E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A709F5"/>
        </w:rPr>
        <w:t>'Variance'</w:t>
      </w:r>
      <w:r>
        <w:rPr>
          <w:noProof/>
        </w:rPr>
        <w:t>,   [9644.425, 0.007, 9425.176, 7903.314, 6612.116, 6400.660, 0.072]);</w:t>
      </w:r>
    </w:p>
    <w:p w14:paraId="5B28C7E1" w14:textId="77777777" w:rsidR="0022135E" w:rsidRDefault="0022135E">
      <w:pPr>
        <w:pStyle w:val="Code"/>
      </w:pPr>
    </w:p>
    <w:p w14:paraId="4688EB6A" w14:textId="77777777" w:rsidR="0022135E" w:rsidRDefault="00000000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生成數據樣本數量</w:t>
      </w:r>
    </w:p>
    <w:p w14:paraId="0DBC11D6" w14:textId="77777777" w:rsidR="0022135E" w:rsidRDefault="00000000">
      <w:pPr>
        <w:pStyle w:val="Code"/>
      </w:pPr>
      <w:r>
        <w:rPr>
          <w:noProof/>
        </w:rPr>
        <w:t xml:space="preserve">num_samples = 500;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樣本數量</w:t>
      </w:r>
    </w:p>
    <w:p w14:paraId="0304E76F" w14:textId="77777777" w:rsidR="0022135E" w:rsidRDefault="0022135E">
      <w:pPr>
        <w:pStyle w:val="Code"/>
      </w:pPr>
    </w:p>
    <w:p w14:paraId="6E2F32A3" w14:textId="77777777" w:rsidR="0022135E" w:rsidRDefault="00000000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預設參數數量（</w:t>
      </w:r>
      <w:r>
        <w:rPr>
          <w:noProof/>
          <w:color w:val="008013"/>
        </w:rPr>
        <w:t xml:space="preserve">7 </w:t>
      </w:r>
      <w:r>
        <w:rPr>
          <w:noProof/>
          <w:color w:val="008013"/>
        </w:rPr>
        <w:t>個參數）</w:t>
      </w:r>
    </w:p>
    <w:p w14:paraId="23B68297" w14:textId="77777777" w:rsidR="0022135E" w:rsidRDefault="00000000">
      <w:pPr>
        <w:pStyle w:val="Code"/>
      </w:pPr>
      <w:r>
        <w:rPr>
          <w:noProof/>
        </w:rPr>
        <w:t>num_params = size(param_stats.Range, 2);</w:t>
      </w:r>
    </w:p>
    <w:p w14:paraId="2BBCB080" w14:textId="77777777" w:rsidR="0022135E" w:rsidRDefault="0022135E">
      <w:pPr>
        <w:pStyle w:val="Code"/>
      </w:pPr>
    </w:p>
    <w:p w14:paraId="00CBE995" w14:textId="77777777" w:rsidR="0022135E" w:rsidRDefault="00000000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初始化數據矩陣</w:t>
      </w:r>
    </w:p>
    <w:p w14:paraId="2C0C47B9" w14:textId="511A380A" w:rsidR="0022135E" w:rsidRPr="00DD3E85" w:rsidRDefault="00000000" w:rsidP="00DD3E85">
      <w:pPr>
        <w:pStyle w:val="Code"/>
        <w:rPr>
          <w:rFonts w:eastAsiaTheme="minorEastAsia" w:hint="eastAsia"/>
        </w:rPr>
      </w:pPr>
      <w:r>
        <w:rPr>
          <w:noProof/>
        </w:rPr>
        <w:t>data = zeros(num_samples, num_params);</w:t>
      </w:r>
    </w:p>
    <w:p w14:paraId="6E2860DA" w14:textId="77777777" w:rsidR="0022135E" w:rsidRDefault="00000000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根據範圍、標準差和變異數生成隨機數據</w:t>
      </w:r>
    </w:p>
    <w:p w14:paraId="1E188F2F" w14:textId="77777777" w:rsidR="0022135E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 1:num_params</w:t>
      </w:r>
    </w:p>
    <w:p w14:paraId="2F39C33C" w14:textId="77777777" w:rsidR="0022135E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提取參數統計特性</w:t>
      </w:r>
    </w:p>
    <w:p w14:paraId="5603A15F" w14:textId="77777777" w:rsidR="0022135E" w:rsidRDefault="00000000">
      <w:pPr>
        <w:pStyle w:val="Code"/>
      </w:pPr>
      <w:r>
        <w:rPr>
          <w:noProof/>
        </w:rPr>
        <w:t xml:space="preserve">    min_val = param_stats.Range(1, i);</w:t>
      </w:r>
    </w:p>
    <w:p w14:paraId="6452ABC7" w14:textId="77777777" w:rsidR="0022135E" w:rsidRDefault="00000000">
      <w:pPr>
        <w:pStyle w:val="Code"/>
      </w:pPr>
      <w:r>
        <w:rPr>
          <w:noProof/>
        </w:rPr>
        <w:t xml:space="preserve">    max_val = param_stats.Range(3, i);</w:t>
      </w:r>
    </w:p>
    <w:p w14:paraId="5294CB35" w14:textId="77777777" w:rsidR="0022135E" w:rsidRDefault="00000000">
      <w:pPr>
        <w:pStyle w:val="Code"/>
      </w:pPr>
      <w:r>
        <w:rPr>
          <w:noProof/>
        </w:rPr>
        <w:t xml:space="preserve">    std_dev = param_stats.StdDev(i);</w:t>
      </w:r>
    </w:p>
    <w:p w14:paraId="314488E5" w14:textId="77777777" w:rsidR="0022135E" w:rsidRPr="00DD3E85" w:rsidRDefault="00000000">
      <w:pPr>
        <w:pStyle w:val="Code"/>
        <w:rPr>
          <w:rFonts w:eastAsiaTheme="minorEastAsia" w:hint="eastAsia"/>
        </w:rPr>
      </w:pPr>
      <w:r>
        <w:rPr>
          <w:noProof/>
        </w:rPr>
        <w:t xml:space="preserve">    </w:t>
      </w:r>
    </w:p>
    <w:p w14:paraId="2D448E76" w14:textId="77777777" w:rsidR="0022135E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正態分布生成數據，並調整到範圍內</w:t>
      </w:r>
    </w:p>
    <w:p w14:paraId="3A1A1378" w14:textId="77777777" w:rsidR="0022135E" w:rsidRDefault="00000000">
      <w:pPr>
        <w:pStyle w:val="Code"/>
      </w:pPr>
      <w:r>
        <w:rPr>
          <w:noProof/>
        </w:rPr>
        <w:t xml:space="preserve">    data(:, i) = normrnd(param_stats.Range(2, i), std_dev, [num_samples, 1]);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使用正態分布</w:t>
      </w:r>
    </w:p>
    <w:p w14:paraId="1569AAD4" w14:textId="77777777" w:rsidR="0022135E" w:rsidRDefault="00000000">
      <w:pPr>
        <w:pStyle w:val="Code"/>
      </w:pPr>
      <w:r>
        <w:rPr>
          <w:noProof/>
        </w:rPr>
        <w:t xml:space="preserve">    data(:, i) = max(min(data(:, i), max_val), min_val);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修到範圍內</w:t>
      </w:r>
    </w:p>
    <w:p w14:paraId="11CB3E64" w14:textId="77777777" w:rsidR="0022135E" w:rsidRDefault="00000000">
      <w:pPr>
        <w:pStyle w:val="Code"/>
      </w:pPr>
      <w:r>
        <w:rPr>
          <w:noProof/>
          <w:color w:val="0E00FF"/>
        </w:rPr>
        <w:t>end</w:t>
      </w:r>
    </w:p>
    <w:p w14:paraId="3D253EB9" w14:textId="77777777" w:rsidR="0022135E" w:rsidRDefault="0022135E">
      <w:pPr>
        <w:pStyle w:val="Code"/>
      </w:pPr>
    </w:p>
    <w:p w14:paraId="58E4021E" w14:textId="77777777" w:rsidR="0022135E" w:rsidRDefault="00000000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分配生成數據到對應變數</w:t>
      </w:r>
    </w:p>
    <w:p w14:paraId="3E321A9B" w14:textId="77777777" w:rsidR="0022135E" w:rsidRDefault="00000000">
      <w:pPr>
        <w:pStyle w:val="Code"/>
      </w:pPr>
      <w:r>
        <w:rPr>
          <w:noProof/>
        </w:rPr>
        <w:t xml:space="preserve">ReactionTemp = data(:, 1);     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反應溫度</w:t>
      </w:r>
      <w:r>
        <w:rPr>
          <w:noProof/>
          <w:color w:val="008013"/>
        </w:rPr>
        <w:t xml:space="preserve"> (°C)</w:t>
      </w:r>
    </w:p>
    <w:p w14:paraId="233380C1" w14:textId="77777777" w:rsidR="0022135E" w:rsidRDefault="00000000">
      <w:pPr>
        <w:pStyle w:val="Code"/>
      </w:pPr>
      <w:r>
        <w:rPr>
          <w:noProof/>
        </w:rPr>
        <w:t xml:space="preserve">CatalystWeight = data(:, 2);   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催化劑重量</w:t>
      </w:r>
      <w:r>
        <w:rPr>
          <w:noProof/>
          <w:color w:val="008013"/>
        </w:rPr>
        <w:t xml:space="preserve"> (g)</w:t>
      </w:r>
    </w:p>
    <w:p w14:paraId="09DF3ACB" w14:textId="77777777" w:rsidR="0022135E" w:rsidRDefault="00000000">
      <w:pPr>
        <w:pStyle w:val="Code"/>
      </w:pPr>
      <w:r>
        <w:rPr>
          <w:noProof/>
        </w:rPr>
        <w:t xml:space="preserve">TimeOnStream = data(:, 3);     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反應時間</w:t>
      </w:r>
      <w:r>
        <w:rPr>
          <w:noProof/>
          <w:color w:val="008013"/>
        </w:rPr>
        <w:t xml:space="preserve"> (min)</w:t>
      </w:r>
    </w:p>
    <w:p w14:paraId="53DF2695" w14:textId="77777777" w:rsidR="0022135E" w:rsidRDefault="00000000">
      <w:pPr>
        <w:pStyle w:val="Code"/>
      </w:pPr>
      <w:r>
        <w:rPr>
          <w:noProof/>
        </w:rPr>
        <w:t xml:space="preserve">CalcinationTemp = data(:, 4);  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焙燒溫度</w:t>
      </w:r>
      <w:r>
        <w:rPr>
          <w:noProof/>
          <w:color w:val="008013"/>
        </w:rPr>
        <w:t xml:space="preserve"> (°C)</w:t>
      </w:r>
    </w:p>
    <w:p w14:paraId="32D7FBBF" w14:textId="77777777" w:rsidR="0022135E" w:rsidRDefault="00000000">
      <w:pPr>
        <w:pStyle w:val="Code"/>
      </w:pPr>
      <w:r>
        <w:rPr>
          <w:noProof/>
        </w:rPr>
        <w:lastRenderedPageBreak/>
        <w:t xml:space="preserve">CalcinationTime = data(:, 5);  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焙燒時間</w:t>
      </w:r>
      <w:r>
        <w:rPr>
          <w:noProof/>
          <w:color w:val="008013"/>
        </w:rPr>
        <w:t xml:space="preserve"> (min)</w:t>
      </w:r>
    </w:p>
    <w:p w14:paraId="22E18B28" w14:textId="77777777" w:rsidR="0022135E" w:rsidRDefault="00000000">
      <w:pPr>
        <w:pStyle w:val="Code"/>
      </w:pPr>
      <w:r>
        <w:rPr>
          <w:noProof/>
        </w:rPr>
        <w:t xml:space="preserve">SurfaceArea = data(:, 6);      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比表面積</w:t>
      </w:r>
      <w:r>
        <w:rPr>
          <w:noProof/>
          <w:color w:val="008013"/>
        </w:rPr>
        <w:t xml:space="preserve"> (m²/g)</w:t>
      </w:r>
    </w:p>
    <w:p w14:paraId="41A43CEC" w14:textId="77777777" w:rsidR="0022135E" w:rsidRDefault="00000000">
      <w:pPr>
        <w:pStyle w:val="Code"/>
      </w:pPr>
      <w:r>
        <w:rPr>
          <w:noProof/>
        </w:rPr>
        <w:t xml:space="preserve">PoreVolume = data(:, 7);       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孔體積</w:t>
      </w:r>
      <w:r>
        <w:rPr>
          <w:noProof/>
          <w:color w:val="008013"/>
        </w:rPr>
        <w:t xml:space="preserve"> (cm³/g)</w:t>
      </w:r>
    </w:p>
    <w:p w14:paraId="54C1F6D6" w14:textId="77777777" w:rsidR="0022135E" w:rsidRDefault="0022135E">
      <w:pPr>
        <w:pStyle w:val="Code"/>
      </w:pPr>
    </w:p>
    <w:p w14:paraId="30274610" w14:textId="77777777" w:rsidR="0022135E" w:rsidRDefault="00000000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假設的氫氣產率（加入</w:t>
      </w:r>
      <w:r>
        <w:rPr>
          <w:noProof/>
          <w:color w:val="008013"/>
        </w:rPr>
        <w:t>noise</w:t>
      </w:r>
      <w:r>
        <w:rPr>
          <w:noProof/>
          <w:color w:val="008013"/>
        </w:rPr>
        <w:t>）</w:t>
      </w:r>
    </w:p>
    <w:p w14:paraId="6DB790E0" w14:textId="77777777" w:rsidR="0022135E" w:rsidRDefault="00000000">
      <w:pPr>
        <w:pStyle w:val="Code"/>
      </w:pPr>
      <w:r>
        <w:rPr>
          <w:noProof/>
        </w:rPr>
        <w:t xml:space="preserve">HydrogenYield = 12 + (84 - 12) * rand(num_samples, 1) + normrnd(0, 13.889, [num_samples, 1]);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平均值</w:t>
      </w:r>
      <w:r>
        <w:rPr>
          <w:noProof/>
          <w:color w:val="008013"/>
        </w:rPr>
        <w:t xml:space="preserve"> 13.889</w:t>
      </w:r>
    </w:p>
    <w:p w14:paraId="363DE300" w14:textId="77777777" w:rsidR="0022135E" w:rsidRDefault="0022135E">
      <w:pPr>
        <w:pStyle w:val="Code"/>
      </w:pPr>
    </w:p>
    <w:p w14:paraId="7F3A5A20" w14:textId="77777777" w:rsidR="0022135E" w:rsidRDefault="00000000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整合輸入和輸出</w:t>
      </w:r>
    </w:p>
    <w:p w14:paraId="7CA089BD" w14:textId="77777777" w:rsidR="0022135E" w:rsidRDefault="00000000">
      <w:pPr>
        <w:pStyle w:val="Code"/>
      </w:pPr>
      <w:r>
        <w:rPr>
          <w:noProof/>
        </w:rPr>
        <w:t xml:space="preserve">inputs = [ReactionTemp, CatalystWeight, TimeOnStream, CalcinationTemp, </w:t>
      </w:r>
      <w:r>
        <w:rPr>
          <w:noProof/>
          <w:color w:val="0E00FF"/>
        </w:rPr>
        <w:t>...</w:t>
      </w:r>
    </w:p>
    <w:p w14:paraId="35D10B47" w14:textId="77777777" w:rsidR="0022135E" w:rsidRDefault="00000000">
      <w:pPr>
        <w:pStyle w:val="Code"/>
      </w:pPr>
      <w:r>
        <w:rPr>
          <w:noProof/>
        </w:rPr>
        <w:t xml:space="preserve">          CalcinationTime, SurfaceArea, PoreVolume]';  </w:t>
      </w:r>
      <w:r>
        <w:rPr>
          <w:noProof/>
          <w:color w:val="008013"/>
        </w:rPr>
        <w:t xml:space="preserve">% 7 </w:t>
      </w:r>
      <w:r>
        <w:rPr>
          <w:noProof/>
          <w:color w:val="008013"/>
        </w:rPr>
        <w:t>個參數輸入</w:t>
      </w:r>
    </w:p>
    <w:p w14:paraId="2FAA60C3" w14:textId="77777777" w:rsidR="0022135E" w:rsidRDefault="00000000">
      <w:pPr>
        <w:pStyle w:val="Code"/>
      </w:pPr>
      <w:r>
        <w:rPr>
          <w:noProof/>
        </w:rPr>
        <w:t xml:space="preserve">targets = HydrogenYield';                             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氫氣產率作為目標</w:t>
      </w:r>
    </w:p>
    <w:p w14:paraId="364ED4A2" w14:textId="77777777" w:rsidR="0022135E" w:rsidRDefault="00000000">
      <w:pPr>
        <w:pStyle w:val="1"/>
      </w:pPr>
      <w:r>
        <w:t>自動化神經網路訓練</w:t>
      </w:r>
    </w:p>
    <w:p w14:paraId="094022BF" w14:textId="77777777" w:rsidR="0022135E" w:rsidRDefault="00000000">
      <w:pPr>
        <w:pStyle w:val="Code"/>
      </w:pPr>
      <w:r>
        <w:rPr>
          <w:noProof/>
        </w:rPr>
        <w:t xml:space="preserve">hiddenLayerSize = 19;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設置隱藏層神經元數量</w:t>
      </w:r>
    </w:p>
    <w:p w14:paraId="7C81AF55" w14:textId="77777777" w:rsidR="0022135E" w:rsidRDefault="00000000">
      <w:pPr>
        <w:pStyle w:val="Code"/>
      </w:pPr>
      <w:r>
        <w:rPr>
          <w:noProof/>
        </w:rPr>
        <w:t>net = fitnet(hiddenLayerSize);</w:t>
      </w:r>
    </w:p>
    <w:p w14:paraId="163047B1" w14:textId="77777777" w:rsidR="0022135E" w:rsidRDefault="0022135E">
      <w:pPr>
        <w:pStyle w:val="Code"/>
      </w:pPr>
    </w:p>
    <w:p w14:paraId="553B15DC" w14:textId="77777777" w:rsidR="0022135E" w:rsidRDefault="00000000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將數據分割為訓練、驗證和測試集</w:t>
      </w:r>
    </w:p>
    <w:p w14:paraId="56C27A7A" w14:textId="77777777" w:rsidR="0022135E" w:rsidRDefault="00000000">
      <w:pPr>
        <w:pStyle w:val="Code"/>
      </w:pPr>
      <w:r>
        <w:rPr>
          <w:noProof/>
        </w:rPr>
        <w:t>[net, tr] = train(net, inputs, targets);</w:t>
      </w:r>
    </w:p>
    <w:p w14:paraId="7DE18730" w14:textId="77777777" w:rsidR="0022135E" w:rsidRDefault="0022135E">
      <w:pPr>
        <w:pStyle w:val="Code"/>
      </w:pPr>
    </w:p>
    <w:p w14:paraId="500C39B8" w14:textId="77777777" w:rsidR="0022135E" w:rsidRDefault="00000000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測試神經網路</w:t>
      </w:r>
    </w:p>
    <w:p w14:paraId="000F164C" w14:textId="77777777" w:rsidR="0022135E" w:rsidRDefault="00000000">
      <w:pPr>
        <w:pStyle w:val="Code"/>
      </w:pPr>
      <w:r>
        <w:rPr>
          <w:noProof/>
        </w:rPr>
        <w:t>outputs = net(inputs);</w:t>
      </w:r>
    </w:p>
    <w:p w14:paraId="5DD71BE7" w14:textId="77777777" w:rsidR="0022135E" w:rsidRDefault="00000000">
      <w:pPr>
        <w:pStyle w:val="Code"/>
      </w:pPr>
      <w:r>
        <w:rPr>
          <w:noProof/>
        </w:rPr>
        <w:t>performance = perform(net, targets, outputs);</w:t>
      </w:r>
    </w:p>
    <w:p w14:paraId="205652E6" w14:textId="77777777" w:rsidR="0022135E" w:rsidRDefault="0022135E">
      <w:pPr>
        <w:pStyle w:val="Code"/>
      </w:pPr>
    </w:p>
    <w:p w14:paraId="2AB70AD6" w14:textId="77777777" w:rsidR="0022135E" w:rsidRDefault="00000000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顯示訓練結果</w:t>
      </w:r>
    </w:p>
    <w:p w14:paraId="4B277FF2" w14:textId="77777777" w:rsidR="0022135E" w:rsidRDefault="00000000">
      <w:pPr>
        <w:pStyle w:val="Code"/>
      </w:pPr>
      <w:r>
        <w:rPr>
          <w:noProof/>
        </w:rPr>
        <w:t>disp([</w:t>
      </w:r>
      <w:r>
        <w:rPr>
          <w:noProof/>
          <w:color w:val="A709F5"/>
        </w:rPr>
        <w:t>'</w:t>
      </w:r>
      <w:r>
        <w:rPr>
          <w:noProof/>
          <w:color w:val="A709F5"/>
        </w:rPr>
        <w:t>訓練完成，性能指標（</w:t>
      </w:r>
      <w:r>
        <w:rPr>
          <w:noProof/>
          <w:color w:val="A709F5"/>
        </w:rPr>
        <w:t>MSE</w:t>
      </w:r>
      <w:r>
        <w:rPr>
          <w:noProof/>
          <w:color w:val="A709F5"/>
        </w:rPr>
        <w:t>）：</w:t>
      </w:r>
      <w:r>
        <w:rPr>
          <w:noProof/>
          <w:color w:val="A709F5"/>
        </w:rPr>
        <w:t>'</w:t>
      </w:r>
      <w:r>
        <w:rPr>
          <w:noProof/>
        </w:rPr>
        <w:t>, num2str(performance)]);</w:t>
      </w:r>
    </w:p>
    <w:p w14:paraId="45643657" w14:textId="77777777" w:rsidR="00000000" w:rsidRDefault="00000000">
      <w:pPr>
        <w:divId w:val="767165741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>訓練完成，性能指標（</w:t>
      </w:r>
      <w:r>
        <w:rPr>
          <w:rFonts w:ascii="Consolas" w:hAnsi="Consolas"/>
          <w:color w:val="212121"/>
          <w:sz w:val="18"/>
          <w:szCs w:val="18"/>
        </w:rPr>
        <w:t>MSE</w:t>
      </w:r>
      <w:r>
        <w:rPr>
          <w:rFonts w:ascii="Consolas" w:hAnsi="Consolas"/>
          <w:color w:val="212121"/>
          <w:sz w:val="18"/>
          <w:szCs w:val="18"/>
        </w:rPr>
        <w:t>）：</w:t>
      </w:r>
      <w:r>
        <w:rPr>
          <w:rFonts w:ascii="Consolas" w:hAnsi="Consolas"/>
          <w:color w:val="212121"/>
          <w:sz w:val="18"/>
          <w:szCs w:val="18"/>
        </w:rPr>
        <w:t>567.1868</w:t>
      </w:r>
    </w:p>
    <w:p w14:paraId="30856FC3" w14:textId="77777777" w:rsidR="0022135E" w:rsidRDefault="00000000">
      <w:pPr>
        <w:pStyle w:val="Code"/>
      </w:pPr>
      <w:r>
        <w:rPr>
          <w:noProof/>
        </w:rPr>
        <w:t xml:space="preserve">view(net);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可視化網路結構</w:t>
      </w:r>
    </w:p>
    <w:p w14:paraId="0A1D629C" w14:textId="77777777" w:rsidR="00000000" w:rsidRDefault="00000000">
      <w:pPr>
        <w:divId w:val="974681794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drawing>
          <wp:inline distT="0" distB="0" distL="0" distR="0" wp14:anchorId="4E570D07" wp14:editId="2D010A32">
            <wp:extent cx="1790700" cy="25049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098" cy="252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CBB30" w14:textId="77777777" w:rsidR="0022135E" w:rsidRDefault="00000000">
      <w:pPr>
        <w:pStyle w:val="1"/>
      </w:pPr>
      <w:r>
        <w:lastRenderedPageBreak/>
        <w:t>使用</w:t>
      </w:r>
      <w:r>
        <w:t xml:space="preserve"> GA </w:t>
      </w:r>
      <w:r>
        <w:t>進行優化</w:t>
      </w:r>
    </w:p>
    <w:p w14:paraId="1485E2FA" w14:textId="77777777" w:rsidR="0022135E" w:rsidRDefault="00000000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定義適應度函數，負號是為了最大化氫氣產率</w:t>
      </w:r>
    </w:p>
    <w:p w14:paraId="6F614FAF" w14:textId="77777777" w:rsidR="0022135E" w:rsidRDefault="00000000">
      <w:pPr>
        <w:pStyle w:val="Code"/>
      </w:pPr>
      <w:r>
        <w:rPr>
          <w:noProof/>
        </w:rPr>
        <w:t>fitnessFunction = @(input) -net(input');</w:t>
      </w:r>
    </w:p>
    <w:p w14:paraId="033AD5A1" w14:textId="77777777" w:rsidR="0022135E" w:rsidRDefault="0022135E">
      <w:pPr>
        <w:pStyle w:val="Code"/>
      </w:pPr>
    </w:p>
    <w:p w14:paraId="03222815" w14:textId="77777777" w:rsidR="0022135E" w:rsidRDefault="00000000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定義變數上下界（輸入參數範圍）</w:t>
      </w:r>
    </w:p>
    <w:p w14:paraId="50684FA6" w14:textId="77777777" w:rsidR="0022135E" w:rsidRDefault="00000000">
      <w:pPr>
        <w:pStyle w:val="Code"/>
      </w:pPr>
      <w:r>
        <w:rPr>
          <w:noProof/>
        </w:rPr>
        <w:t xml:space="preserve">lb = param_stats.Range(1, :);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各參數下界</w:t>
      </w:r>
    </w:p>
    <w:p w14:paraId="4CC46F9C" w14:textId="77777777" w:rsidR="0022135E" w:rsidRDefault="00000000">
      <w:pPr>
        <w:pStyle w:val="Code"/>
      </w:pPr>
      <w:r>
        <w:rPr>
          <w:noProof/>
        </w:rPr>
        <w:t xml:space="preserve">ub = param_stats.Range(3, :);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各參數上界</w:t>
      </w:r>
    </w:p>
    <w:p w14:paraId="26FAA3D7" w14:textId="77777777" w:rsidR="0022135E" w:rsidRDefault="0022135E">
      <w:pPr>
        <w:pStyle w:val="Code"/>
      </w:pPr>
    </w:p>
    <w:p w14:paraId="786C45B8" w14:textId="77777777" w:rsidR="0022135E" w:rsidRDefault="00000000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設定遺傳算法選項</w:t>
      </w:r>
    </w:p>
    <w:p w14:paraId="6CBBA325" w14:textId="77777777" w:rsidR="0022135E" w:rsidRDefault="00000000">
      <w:pPr>
        <w:pStyle w:val="Code"/>
      </w:pPr>
      <w:r>
        <w:rPr>
          <w:noProof/>
        </w:rPr>
        <w:t>options = optimoptions(</w:t>
      </w:r>
      <w:r>
        <w:rPr>
          <w:noProof/>
          <w:color w:val="A709F5"/>
        </w:rPr>
        <w:t>'ga'</w:t>
      </w:r>
      <w:r>
        <w:rPr>
          <w:noProof/>
        </w:rPr>
        <w:t xml:space="preserve">, </w:t>
      </w:r>
      <w:r>
        <w:rPr>
          <w:noProof/>
          <w:color w:val="0E00FF"/>
        </w:rPr>
        <w:t>...</w:t>
      </w:r>
    </w:p>
    <w:p w14:paraId="756EB3A8" w14:textId="77777777" w:rsidR="0022135E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A709F5"/>
        </w:rPr>
        <w:t>'Display'</w:t>
      </w:r>
      <w:r>
        <w:rPr>
          <w:noProof/>
        </w:rPr>
        <w:t xml:space="preserve">, </w:t>
      </w:r>
      <w:r>
        <w:rPr>
          <w:noProof/>
          <w:color w:val="A709F5"/>
        </w:rPr>
        <w:t>'iter'</w:t>
      </w:r>
      <w:r>
        <w:rPr>
          <w:noProof/>
        </w:rPr>
        <w:t xml:space="preserve">, </w:t>
      </w:r>
      <w:r>
        <w:rPr>
          <w:noProof/>
          <w:color w:val="0E00FF"/>
        </w:rPr>
        <w:t>...</w:t>
      </w:r>
    </w:p>
    <w:p w14:paraId="32EF1F8E" w14:textId="77777777" w:rsidR="0022135E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A709F5"/>
        </w:rPr>
        <w:t>'PopulationSize'</w:t>
      </w:r>
      <w:r>
        <w:rPr>
          <w:noProof/>
        </w:rPr>
        <w:t xml:space="preserve">, 100, </w:t>
      </w:r>
      <w:r>
        <w:rPr>
          <w:noProof/>
          <w:color w:val="0E00FF"/>
        </w:rPr>
        <w:t>...</w:t>
      </w:r>
    </w:p>
    <w:p w14:paraId="1A9A573D" w14:textId="77777777" w:rsidR="0022135E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A709F5"/>
        </w:rPr>
        <w:t>'MaxGenerations'</w:t>
      </w:r>
      <w:r>
        <w:rPr>
          <w:noProof/>
        </w:rPr>
        <w:t xml:space="preserve">, 100, </w:t>
      </w:r>
      <w:r>
        <w:rPr>
          <w:noProof/>
          <w:color w:val="0E00FF"/>
        </w:rPr>
        <w:t>...</w:t>
      </w:r>
    </w:p>
    <w:p w14:paraId="2E119208" w14:textId="77777777" w:rsidR="0022135E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A709F5"/>
        </w:rPr>
        <w:t>'UseParallel'</w:t>
      </w:r>
      <w:r>
        <w:rPr>
          <w:noProof/>
        </w:rPr>
        <w:t>, false);</w:t>
      </w:r>
    </w:p>
    <w:p w14:paraId="731C12B2" w14:textId="77777777" w:rsidR="0022135E" w:rsidRDefault="0022135E">
      <w:pPr>
        <w:pStyle w:val="Code"/>
      </w:pPr>
    </w:p>
    <w:p w14:paraId="1706360C" w14:textId="77777777" w:rsidR="0022135E" w:rsidRDefault="00000000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執行遺傳算法</w:t>
      </w:r>
    </w:p>
    <w:p w14:paraId="645415BE" w14:textId="77777777" w:rsidR="0022135E" w:rsidRDefault="00000000">
      <w:pPr>
        <w:pStyle w:val="Code"/>
      </w:pPr>
      <w:r>
        <w:rPr>
          <w:noProof/>
        </w:rPr>
        <w:t>[optimalInput_GA, optimalOutput_GA] = ga(fitnessFunction, 7, [], [], [], [], lb, ub, [], options);</w:t>
      </w:r>
    </w:p>
    <w:p w14:paraId="74F7AF19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>Single objective optimization:</w:t>
      </w:r>
    </w:p>
    <w:p w14:paraId="5D054A31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>7 Variables</w:t>
      </w:r>
    </w:p>
    <w:p w14:paraId="2EFC1A3C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</w:p>
    <w:p w14:paraId="188740DF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>Options:</w:t>
      </w:r>
    </w:p>
    <w:p w14:paraId="17D07305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proofErr w:type="spellStart"/>
      <w:r>
        <w:rPr>
          <w:rFonts w:ascii="Consolas" w:hAnsi="Consolas"/>
          <w:color w:val="212121"/>
          <w:sz w:val="18"/>
          <w:szCs w:val="18"/>
        </w:rPr>
        <w:t>CreationFcn</w:t>
      </w:r>
      <w:proofErr w:type="spellEnd"/>
      <w:r>
        <w:rPr>
          <w:rFonts w:ascii="Consolas" w:hAnsi="Consolas"/>
          <w:color w:val="212121"/>
          <w:sz w:val="18"/>
          <w:szCs w:val="18"/>
        </w:rPr>
        <w:t>:       @gacreationuniform</w:t>
      </w:r>
    </w:p>
    <w:p w14:paraId="32D94FA6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proofErr w:type="spellStart"/>
      <w:r>
        <w:rPr>
          <w:rFonts w:ascii="Consolas" w:hAnsi="Consolas"/>
          <w:color w:val="212121"/>
          <w:sz w:val="18"/>
          <w:szCs w:val="18"/>
        </w:rPr>
        <w:t>CrossoverFcn</w:t>
      </w:r>
      <w:proofErr w:type="spellEnd"/>
      <w:r>
        <w:rPr>
          <w:rFonts w:ascii="Consolas" w:hAnsi="Consolas"/>
          <w:color w:val="212121"/>
          <w:sz w:val="18"/>
          <w:szCs w:val="18"/>
        </w:rPr>
        <w:t>:      @crossoverscattered</w:t>
      </w:r>
    </w:p>
    <w:p w14:paraId="55D15C0F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proofErr w:type="spellStart"/>
      <w:r>
        <w:rPr>
          <w:rFonts w:ascii="Consolas" w:hAnsi="Consolas"/>
          <w:color w:val="212121"/>
          <w:sz w:val="18"/>
          <w:szCs w:val="18"/>
        </w:rPr>
        <w:t>SelectionFcn</w:t>
      </w:r>
      <w:proofErr w:type="spellEnd"/>
      <w:r>
        <w:rPr>
          <w:rFonts w:ascii="Consolas" w:hAnsi="Consolas"/>
          <w:color w:val="212121"/>
          <w:sz w:val="18"/>
          <w:szCs w:val="18"/>
        </w:rPr>
        <w:t>:      @selectionstochunif</w:t>
      </w:r>
    </w:p>
    <w:p w14:paraId="5BC59399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proofErr w:type="spellStart"/>
      <w:r>
        <w:rPr>
          <w:rFonts w:ascii="Consolas" w:hAnsi="Consolas"/>
          <w:color w:val="212121"/>
          <w:sz w:val="18"/>
          <w:szCs w:val="18"/>
        </w:rPr>
        <w:t>MutationFcn</w:t>
      </w:r>
      <w:proofErr w:type="spellEnd"/>
      <w:r>
        <w:rPr>
          <w:rFonts w:ascii="Consolas" w:hAnsi="Consolas"/>
          <w:color w:val="212121"/>
          <w:sz w:val="18"/>
          <w:szCs w:val="18"/>
        </w:rPr>
        <w:t>:       @mutationadaptfeasible</w:t>
      </w:r>
    </w:p>
    <w:p w14:paraId="45BC40DA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</w:p>
    <w:p w14:paraId="6210D717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                               Best           Mean      Stall</w:t>
      </w:r>
    </w:p>
    <w:p w14:paraId="3B187CC6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>Generation      Func-count        f(x)           f(x)    Generations</w:t>
      </w:r>
    </w:p>
    <w:p w14:paraId="35779597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 1              200          -61.27          -47.33        0</w:t>
      </w:r>
    </w:p>
    <w:p w14:paraId="47B29DA4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 2              295          -61.27           -48.9        1</w:t>
      </w:r>
    </w:p>
    <w:p w14:paraId="2A5689FA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 3              390          -63.82          -50.48        0</w:t>
      </w:r>
    </w:p>
    <w:p w14:paraId="54F7F6CA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 4              485          -63.82          -52.16        1</w:t>
      </w:r>
    </w:p>
    <w:p w14:paraId="47C37B59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 5              580          -63.82          -53.96        2</w:t>
      </w:r>
    </w:p>
    <w:p w14:paraId="315FE89D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 6              675          -64.94          -55.47        0</w:t>
      </w:r>
    </w:p>
    <w:p w14:paraId="476B9C5C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 7              770          -64.94          -58.22        0</w:t>
      </w:r>
    </w:p>
    <w:p w14:paraId="065A60A6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 8              865          -64.94          -58.28        1</w:t>
      </w:r>
    </w:p>
    <w:p w14:paraId="543A7102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 9              960          -64.94          -58.91        2</w:t>
      </w:r>
    </w:p>
    <w:p w14:paraId="610E361D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10             1055          -64.94          -60.17        3</w:t>
      </w:r>
    </w:p>
    <w:p w14:paraId="793ECEF3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11             1150          -64.94          -59.81        4</w:t>
      </w:r>
    </w:p>
    <w:p w14:paraId="79962700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12             1245          -64.94             -60        5</w:t>
      </w:r>
    </w:p>
    <w:p w14:paraId="10632C68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13             1340          -64.94           -60.4        6</w:t>
      </w:r>
    </w:p>
    <w:p w14:paraId="47AB3991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14             1435          -64.94          -60.75        7</w:t>
      </w:r>
    </w:p>
    <w:p w14:paraId="0ECC5AD4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15             1530          -64.94          -61.27        8</w:t>
      </w:r>
    </w:p>
    <w:p w14:paraId="50C520C0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16             1625          -64.94          -61.35        9</w:t>
      </w:r>
    </w:p>
    <w:p w14:paraId="35864642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17             1720          -64.94          -60.72       10</w:t>
      </w:r>
    </w:p>
    <w:p w14:paraId="7B422A04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18             1815          -64.94          -60.93       11</w:t>
      </w:r>
    </w:p>
    <w:p w14:paraId="3452C5B4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19             1910          -64.94          -61.21       12</w:t>
      </w:r>
    </w:p>
    <w:p w14:paraId="667753BE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20             2005          -64.94          -61.61       13</w:t>
      </w:r>
    </w:p>
    <w:p w14:paraId="0AD49990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21             2100          -64.94          -61.88       14</w:t>
      </w:r>
    </w:p>
    <w:p w14:paraId="1913CE41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22             2195          -64.94           -61.3       15</w:t>
      </w:r>
    </w:p>
    <w:p w14:paraId="27DC5C25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23             2290          -64.94          -61.51       16</w:t>
      </w:r>
    </w:p>
    <w:p w14:paraId="4BC7CAB0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lastRenderedPageBreak/>
        <w:t xml:space="preserve">   24             2385          -64.94          -62.26       17</w:t>
      </w:r>
    </w:p>
    <w:p w14:paraId="4AB79435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25             2480          -64.94          -61.17       18</w:t>
      </w:r>
    </w:p>
    <w:p w14:paraId="7FBDA006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26             2575          -64.94          -61.45       19</w:t>
      </w:r>
    </w:p>
    <w:p w14:paraId="28B1002A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27             2670          -64.94          -61.26       20</w:t>
      </w:r>
    </w:p>
    <w:p w14:paraId="29601A02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28             2765          -64.94          -61.74       21</w:t>
      </w:r>
    </w:p>
    <w:p w14:paraId="66D294E4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29             2860          -64.94          -61.39       22</w:t>
      </w:r>
    </w:p>
    <w:p w14:paraId="37A6EAAF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30             2955          -64.94          -61.13       23</w:t>
      </w:r>
    </w:p>
    <w:p w14:paraId="19861F15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</w:p>
    <w:p w14:paraId="4963247F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                               Best           Mean      Stall</w:t>
      </w:r>
    </w:p>
    <w:p w14:paraId="7B7BFAFE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>Generation      Func-count        f(x)           f(x)    Generations</w:t>
      </w:r>
    </w:p>
    <w:p w14:paraId="5E58E0D3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31             3050          -64.94          -60.95       24</w:t>
      </w:r>
    </w:p>
    <w:p w14:paraId="12B5F6EA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32             3145          -64.94          -60.85       25</w:t>
      </w:r>
    </w:p>
    <w:p w14:paraId="69CE36F0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33             3240          -64.94          -60.22       26</w:t>
      </w:r>
    </w:p>
    <w:p w14:paraId="271E7D6A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34             3335          -64.94          -60.64       27</w:t>
      </w:r>
    </w:p>
    <w:p w14:paraId="57BE1862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35             3430          -64.94          -61.11       28</w:t>
      </w:r>
    </w:p>
    <w:p w14:paraId="32BA4F61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36             3525          -64.94          -60.93       29</w:t>
      </w:r>
    </w:p>
    <w:p w14:paraId="308405AB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37             3620          -64.94          -61.56       30</w:t>
      </w:r>
    </w:p>
    <w:p w14:paraId="53DA4B42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38             3715          -64.94          -61.15       31</w:t>
      </w:r>
    </w:p>
    <w:p w14:paraId="78861085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39             3810          -64.94          -60.73       32</w:t>
      </w:r>
    </w:p>
    <w:p w14:paraId="4A34AD96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40             3905          -64.94          -60.82       33</w:t>
      </w:r>
    </w:p>
    <w:p w14:paraId="61F4234A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41             4000          -64.94          -61.27       34</w:t>
      </w:r>
    </w:p>
    <w:p w14:paraId="6DFAB8E1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42             4095          -64.94          -61.22       35</w:t>
      </w:r>
    </w:p>
    <w:p w14:paraId="46937843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43             4190          -64.94          -61.63       36</w:t>
      </w:r>
    </w:p>
    <w:p w14:paraId="22798B2B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44             4285          -64.94          -61.56       37</w:t>
      </w:r>
    </w:p>
    <w:p w14:paraId="2BDCA885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45             4380          -64.94          -61.04       38</w:t>
      </w:r>
    </w:p>
    <w:p w14:paraId="4B39BD20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46             4475          -64.94          -61.47       39</w:t>
      </w:r>
    </w:p>
    <w:p w14:paraId="0119410E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47             4570          -64.94          -61.83       40</w:t>
      </w:r>
    </w:p>
    <w:p w14:paraId="40E1740D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48             4665          -64.94          -61.41       41</w:t>
      </w:r>
    </w:p>
    <w:p w14:paraId="242DF8E2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49             4760          -64.94          -60.92       42</w:t>
      </w:r>
    </w:p>
    <w:p w14:paraId="12B1B319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50             4855          -64.94          -61.16       43</w:t>
      </w:r>
    </w:p>
    <w:p w14:paraId="46307403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51             4950          -64.94          -60.82       44</w:t>
      </w:r>
    </w:p>
    <w:p w14:paraId="4BDF7E31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52             5045          -64.94          -61.36       45</w:t>
      </w:r>
    </w:p>
    <w:p w14:paraId="57F8F53E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53             5140          -64.94          -62.83       46</w:t>
      </w:r>
    </w:p>
    <w:p w14:paraId="04E52464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54             5235          -64.94          -63.29       47</w:t>
      </w:r>
    </w:p>
    <w:p w14:paraId="65B1D423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55             5330          -64.94          -62.68       48</w:t>
      </w:r>
    </w:p>
    <w:p w14:paraId="72242B50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56             5425          -64.94          -61.47       49</w:t>
      </w:r>
    </w:p>
    <w:p w14:paraId="709E8BC7" w14:textId="77777777" w:rsidR="00F55C1B" w:rsidRDefault="00F55C1B" w:rsidP="00F55C1B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ga stopped because the average change in the fitness value is less than </w:t>
      </w:r>
      <w:proofErr w:type="spellStart"/>
      <w:proofErr w:type="gramStart"/>
      <w:r>
        <w:rPr>
          <w:rFonts w:ascii="Consolas" w:hAnsi="Consolas"/>
          <w:color w:val="212121"/>
          <w:sz w:val="18"/>
          <w:szCs w:val="18"/>
        </w:rPr>
        <w:t>options.FunctionTolerance</w:t>
      </w:r>
      <w:proofErr w:type="spellEnd"/>
      <w:proofErr w:type="gramEnd"/>
      <w:r>
        <w:rPr>
          <w:rFonts w:ascii="Consolas" w:hAnsi="Consolas"/>
          <w:color w:val="212121"/>
          <w:sz w:val="18"/>
          <w:szCs w:val="18"/>
        </w:rPr>
        <w:t>.</w:t>
      </w:r>
    </w:p>
    <w:p w14:paraId="7EE89409" w14:textId="77777777" w:rsidR="0022135E" w:rsidRDefault="00000000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反轉符號以獲得實際的最大化結果</w:t>
      </w:r>
    </w:p>
    <w:p w14:paraId="3B842BB6" w14:textId="77777777" w:rsidR="0022135E" w:rsidRDefault="00000000">
      <w:pPr>
        <w:pStyle w:val="Code"/>
      </w:pPr>
      <w:r>
        <w:rPr>
          <w:noProof/>
        </w:rPr>
        <w:t>optimalOutput_GA = -optimalOutput_GA;</w:t>
      </w:r>
    </w:p>
    <w:p w14:paraId="588DBB0F" w14:textId="77777777" w:rsidR="0022135E" w:rsidRDefault="0022135E">
      <w:pPr>
        <w:pStyle w:val="Code"/>
      </w:pPr>
    </w:p>
    <w:p w14:paraId="504E1566" w14:textId="77777777" w:rsidR="0022135E" w:rsidRDefault="00000000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顯示最佳解</w:t>
      </w:r>
    </w:p>
    <w:p w14:paraId="5E97D9EC" w14:textId="77777777" w:rsidR="0022135E" w:rsidRDefault="00000000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'</w:t>
      </w:r>
      <w:r>
        <w:rPr>
          <w:noProof/>
          <w:color w:val="A709F5"/>
        </w:rPr>
        <w:t>最佳輸入（</w:t>
      </w:r>
      <w:r>
        <w:rPr>
          <w:noProof/>
          <w:color w:val="A709F5"/>
        </w:rPr>
        <w:t>GA</w:t>
      </w:r>
      <w:r>
        <w:rPr>
          <w:noProof/>
          <w:color w:val="A709F5"/>
        </w:rPr>
        <w:t>）：</w:t>
      </w:r>
      <w:r>
        <w:rPr>
          <w:noProof/>
          <w:color w:val="A709F5"/>
        </w:rPr>
        <w:t>\n'</w:t>
      </w:r>
      <w:r>
        <w:rPr>
          <w:noProof/>
        </w:rPr>
        <w:t>);</w:t>
      </w:r>
    </w:p>
    <w:p w14:paraId="029013D8" w14:textId="77777777" w:rsidR="00000000" w:rsidRDefault="00000000">
      <w:pPr>
        <w:divId w:val="370418994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>最佳輸入（</w:t>
      </w:r>
      <w:r>
        <w:rPr>
          <w:rFonts w:ascii="Consolas" w:hAnsi="Consolas"/>
          <w:color w:val="212121"/>
          <w:sz w:val="18"/>
          <w:szCs w:val="18"/>
        </w:rPr>
        <w:t>GA</w:t>
      </w:r>
      <w:r>
        <w:rPr>
          <w:rFonts w:ascii="Consolas" w:hAnsi="Consolas"/>
          <w:color w:val="212121"/>
          <w:sz w:val="18"/>
          <w:szCs w:val="18"/>
        </w:rPr>
        <w:t>）：</w:t>
      </w:r>
    </w:p>
    <w:p w14:paraId="6C560887" w14:textId="77777777" w:rsidR="0022135E" w:rsidRDefault="00000000">
      <w:pPr>
        <w:pStyle w:val="Code"/>
      </w:pPr>
      <w:r>
        <w:rPr>
          <w:noProof/>
        </w:rPr>
        <w:t xml:space="preserve">disp(array2table(optimalInput_GA, </w:t>
      </w:r>
      <w:r>
        <w:rPr>
          <w:noProof/>
          <w:color w:val="A709F5"/>
        </w:rPr>
        <w:t>'VariableNames'</w:t>
      </w:r>
      <w:r>
        <w:rPr>
          <w:noProof/>
        </w:rPr>
        <w:t xml:space="preserve">, </w:t>
      </w:r>
      <w:r>
        <w:rPr>
          <w:noProof/>
          <w:color w:val="0E00FF"/>
        </w:rPr>
        <w:t>...</w:t>
      </w:r>
    </w:p>
    <w:p w14:paraId="3B9212B0" w14:textId="77777777" w:rsidR="0022135E" w:rsidRDefault="00000000">
      <w:pPr>
        <w:pStyle w:val="Code"/>
      </w:pPr>
      <w:r>
        <w:rPr>
          <w:noProof/>
        </w:rPr>
        <w:t xml:space="preserve">    {</w:t>
      </w:r>
      <w:r>
        <w:rPr>
          <w:noProof/>
          <w:color w:val="A709F5"/>
        </w:rPr>
        <w:t>'ReactionTemp'</w:t>
      </w:r>
      <w:r>
        <w:rPr>
          <w:noProof/>
        </w:rPr>
        <w:t xml:space="preserve">, </w:t>
      </w:r>
      <w:r>
        <w:rPr>
          <w:noProof/>
          <w:color w:val="A709F5"/>
        </w:rPr>
        <w:t>'CatalystWeight'</w:t>
      </w:r>
      <w:r>
        <w:rPr>
          <w:noProof/>
        </w:rPr>
        <w:t xml:space="preserve">, </w:t>
      </w:r>
      <w:r>
        <w:rPr>
          <w:noProof/>
          <w:color w:val="A709F5"/>
        </w:rPr>
        <w:t>'TimeOnStream'</w:t>
      </w:r>
      <w:r>
        <w:rPr>
          <w:noProof/>
        </w:rPr>
        <w:t xml:space="preserve">, </w:t>
      </w:r>
      <w:r>
        <w:rPr>
          <w:noProof/>
          <w:color w:val="0E00FF"/>
        </w:rPr>
        <w:t>...</w:t>
      </w:r>
    </w:p>
    <w:p w14:paraId="6DE3CD37" w14:textId="77777777" w:rsidR="0022135E" w:rsidRDefault="00000000">
      <w:pPr>
        <w:pStyle w:val="Code"/>
      </w:pPr>
      <w:r>
        <w:rPr>
          <w:noProof/>
        </w:rPr>
        <w:t xml:space="preserve">     </w:t>
      </w:r>
      <w:r>
        <w:rPr>
          <w:noProof/>
          <w:color w:val="A709F5"/>
        </w:rPr>
        <w:t>'CalcinationTemp'</w:t>
      </w:r>
      <w:r>
        <w:rPr>
          <w:noProof/>
        </w:rPr>
        <w:t xml:space="preserve">, </w:t>
      </w:r>
      <w:r>
        <w:rPr>
          <w:noProof/>
          <w:color w:val="A709F5"/>
        </w:rPr>
        <w:t>'CalcinationTime'</w:t>
      </w:r>
      <w:r>
        <w:rPr>
          <w:noProof/>
        </w:rPr>
        <w:t xml:space="preserve">, </w:t>
      </w:r>
      <w:r>
        <w:rPr>
          <w:noProof/>
          <w:color w:val="A709F5"/>
        </w:rPr>
        <w:t>'SurfaceArea'</w:t>
      </w:r>
      <w:r>
        <w:rPr>
          <w:noProof/>
        </w:rPr>
        <w:t xml:space="preserve">, </w:t>
      </w:r>
      <w:r>
        <w:rPr>
          <w:noProof/>
          <w:color w:val="A709F5"/>
        </w:rPr>
        <w:t>'PoreVolume'</w:t>
      </w:r>
      <w:r>
        <w:rPr>
          <w:noProof/>
        </w:rPr>
        <w:t>}));</w:t>
      </w:r>
    </w:p>
    <w:p w14:paraId="5744AAAB" w14:textId="6B365F9B" w:rsidR="00000000" w:rsidRPr="002E71CD" w:rsidRDefault="00000000">
      <w:pPr>
        <w:divId w:val="1726488183"/>
        <w:rPr>
          <w:rFonts w:ascii="Consolas" w:hAnsi="Consolas"/>
          <w:color w:val="212121"/>
          <w:sz w:val="16"/>
          <w:szCs w:val="16"/>
        </w:rPr>
      </w:pPr>
      <w:proofErr w:type="spellStart"/>
      <w:proofErr w:type="gramStart"/>
      <w:r w:rsidRPr="002E71CD">
        <w:rPr>
          <w:rStyle w:val="a7"/>
          <w:rFonts w:ascii="Consolas" w:hAnsi="Consolas"/>
          <w:color w:val="212121"/>
          <w:sz w:val="16"/>
          <w:szCs w:val="16"/>
        </w:rPr>
        <w:t>ReactionTemp</w:t>
      </w:r>
      <w:proofErr w:type="spellEnd"/>
      <w:r w:rsidRPr="002E71CD">
        <w:rPr>
          <w:rFonts w:ascii="Consolas" w:hAnsi="Consolas"/>
          <w:color w:val="212121"/>
          <w:sz w:val="16"/>
          <w:szCs w:val="16"/>
        </w:rPr>
        <w:t xml:space="preserve">  </w:t>
      </w:r>
      <w:proofErr w:type="spellStart"/>
      <w:r w:rsidRPr="002E71CD">
        <w:rPr>
          <w:rStyle w:val="a7"/>
          <w:rFonts w:ascii="Consolas" w:hAnsi="Consolas"/>
          <w:color w:val="212121"/>
          <w:sz w:val="16"/>
          <w:szCs w:val="16"/>
        </w:rPr>
        <w:t>CatalystWeight</w:t>
      </w:r>
      <w:proofErr w:type="spellEnd"/>
      <w:proofErr w:type="gramEnd"/>
      <w:r w:rsidRPr="002E71CD">
        <w:rPr>
          <w:rFonts w:ascii="Consolas" w:hAnsi="Consolas"/>
          <w:color w:val="212121"/>
          <w:sz w:val="16"/>
          <w:szCs w:val="16"/>
        </w:rPr>
        <w:t xml:space="preserve">  </w:t>
      </w:r>
      <w:proofErr w:type="spellStart"/>
      <w:r w:rsidRPr="002E71CD">
        <w:rPr>
          <w:rStyle w:val="a7"/>
          <w:rFonts w:ascii="Consolas" w:hAnsi="Consolas"/>
          <w:color w:val="212121"/>
          <w:sz w:val="16"/>
          <w:szCs w:val="16"/>
        </w:rPr>
        <w:t>TimeOnStream</w:t>
      </w:r>
      <w:proofErr w:type="spellEnd"/>
      <w:r w:rsidRPr="002E71CD">
        <w:rPr>
          <w:rFonts w:ascii="Consolas" w:hAnsi="Consolas"/>
          <w:color w:val="212121"/>
          <w:sz w:val="16"/>
          <w:szCs w:val="16"/>
        </w:rPr>
        <w:t xml:space="preserve">  </w:t>
      </w:r>
      <w:proofErr w:type="spellStart"/>
      <w:r w:rsidRPr="002E71CD">
        <w:rPr>
          <w:rStyle w:val="a7"/>
          <w:rFonts w:ascii="Consolas" w:hAnsi="Consolas"/>
          <w:color w:val="212121"/>
          <w:sz w:val="16"/>
          <w:szCs w:val="16"/>
        </w:rPr>
        <w:t>CalcinationTemp</w:t>
      </w:r>
      <w:proofErr w:type="spellEnd"/>
      <w:r w:rsidRPr="002E71CD">
        <w:rPr>
          <w:rFonts w:ascii="Consolas" w:hAnsi="Consolas"/>
          <w:color w:val="212121"/>
          <w:sz w:val="16"/>
          <w:szCs w:val="16"/>
        </w:rPr>
        <w:t xml:space="preserve">  </w:t>
      </w:r>
      <w:proofErr w:type="spellStart"/>
      <w:r w:rsidRPr="002E71CD">
        <w:rPr>
          <w:rStyle w:val="a7"/>
          <w:rFonts w:ascii="Consolas" w:hAnsi="Consolas"/>
          <w:color w:val="212121"/>
          <w:sz w:val="16"/>
          <w:szCs w:val="16"/>
        </w:rPr>
        <w:t>CalcinationTime</w:t>
      </w:r>
      <w:proofErr w:type="spellEnd"/>
      <w:r w:rsidRPr="002E71CD">
        <w:rPr>
          <w:rFonts w:ascii="Consolas" w:hAnsi="Consolas"/>
          <w:color w:val="212121"/>
          <w:sz w:val="16"/>
          <w:szCs w:val="16"/>
        </w:rPr>
        <w:t xml:space="preserve">  </w:t>
      </w:r>
      <w:proofErr w:type="spellStart"/>
      <w:r w:rsidRPr="002E71CD">
        <w:rPr>
          <w:rStyle w:val="a7"/>
          <w:rFonts w:ascii="Consolas" w:hAnsi="Consolas"/>
          <w:color w:val="212121"/>
          <w:sz w:val="16"/>
          <w:szCs w:val="16"/>
        </w:rPr>
        <w:t>SurfaceArea</w:t>
      </w:r>
      <w:proofErr w:type="spellEnd"/>
      <w:r w:rsidRPr="002E71CD">
        <w:rPr>
          <w:rFonts w:ascii="Consolas" w:hAnsi="Consolas"/>
          <w:color w:val="212121"/>
          <w:sz w:val="16"/>
          <w:szCs w:val="16"/>
        </w:rPr>
        <w:t xml:space="preserve">  </w:t>
      </w:r>
      <w:proofErr w:type="spellStart"/>
      <w:r w:rsidRPr="002E71CD">
        <w:rPr>
          <w:rStyle w:val="a7"/>
          <w:rFonts w:ascii="Consolas" w:hAnsi="Consolas"/>
          <w:color w:val="212121"/>
          <w:sz w:val="16"/>
          <w:szCs w:val="16"/>
        </w:rPr>
        <w:t>PoreVolume</w:t>
      </w:r>
      <w:proofErr w:type="spellEnd"/>
    </w:p>
    <w:p w14:paraId="00544D59" w14:textId="43145C67" w:rsidR="00000000" w:rsidRPr="002E71CD" w:rsidRDefault="00000000">
      <w:pPr>
        <w:divId w:val="1726488183"/>
        <w:rPr>
          <w:rFonts w:ascii="Consolas" w:hAnsi="Consolas"/>
          <w:color w:val="212121"/>
          <w:sz w:val="16"/>
          <w:szCs w:val="16"/>
        </w:rPr>
      </w:pPr>
      <w:r w:rsidRPr="002E71CD">
        <w:rPr>
          <w:rStyle w:val="a7"/>
          <w:rFonts w:ascii="Consolas" w:hAnsi="Consolas"/>
          <w:color w:val="212121"/>
          <w:sz w:val="16"/>
          <w:szCs w:val="16"/>
        </w:rPr>
        <w:t>____________</w:t>
      </w:r>
      <w:r w:rsidRPr="002E71CD">
        <w:rPr>
          <w:rFonts w:ascii="Consolas" w:hAnsi="Consolas"/>
          <w:color w:val="212121"/>
          <w:sz w:val="16"/>
          <w:szCs w:val="16"/>
        </w:rPr>
        <w:t xml:space="preserve">  </w:t>
      </w:r>
      <w:r w:rsidRPr="002E71CD">
        <w:rPr>
          <w:rStyle w:val="a7"/>
          <w:rFonts w:ascii="Consolas" w:hAnsi="Consolas"/>
          <w:color w:val="212121"/>
          <w:sz w:val="16"/>
          <w:szCs w:val="16"/>
        </w:rPr>
        <w:t>______________</w:t>
      </w:r>
      <w:r w:rsidRPr="002E71CD">
        <w:rPr>
          <w:rFonts w:ascii="Consolas" w:hAnsi="Consolas"/>
          <w:color w:val="212121"/>
          <w:sz w:val="16"/>
          <w:szCs w:val="16"/>
        </w:rPr>
        <w:t xml:space="preserve">  </w:t>
      </w:r>
      <w:r w:rsidRPr="002E71CD">
        <w:rPr>
          <w:rStyle w:val="a7"/>
          <w:rFonts w:ascii="Consolas" w:hAnsi="Consolas"/>
          <w:color w:val="212121"/>
          <w:sz w:val="16"/>
          <w:szCs w:val="16"/>
        </w:rPr>
        <w:t>____________</w:t>
      </w:r>
      <w:r w:rsidRPr="002E71CD">
        <w:rPr>
          <w:rFonts w:ascii="Consolas" w:hAnsi="Consolas"/>
          <w:color w:val="212121"/>
          <w:sz w:val="16"/>
          <w:szCs w:val="16"/>
        </w:rPr>
        <w:t xml:space="preserve">  </w:t>
      </w:r>
      <w:r w:rsidRPr="002E71CD">
        <w:rPr>
          <w:rStyle w:val="a7"/>
          <w:rFonts w:ascii="Consolas" w:hAnsi="Consolas"/>
          <w:color w:val="212121"/>
          <w:sz w:val="16"/>
          <w:szCs w:val="16"/>
        </w:rPr>
        <w:t>_______________</w:t>
      </w:r>
      <w:r w:rsidRPr="002E71CD">
        <w:rPr>
          <w:rFonts w:ascii="Consolas" w:hAnsi="Consolas"/>
          <w:color w:val="212121"/>
          <w:sz w:val="16"/>
          <w:szCs w:val="16"/>
        </w:rPr>
        <w:t xml:space="preserve">  </w:t>
      </w:r>
      <w:r w:rsidRPr="002E71CD">
        <w:rPr>
          <w:rStyle w:val="a7"/>
          <w:rFonts w:ascii="Consolas" w:hAnsi="Consolas"/>
          <w:color w:val="212121"/>
          <w:sz w:val="16"/>
          <w:szCs w:val="16"/>
        </w:rPr>
        <w:t>_______________</w:t>
      </w:r>
      <w:r w:rsidRPr="002E71CD">
        <w:rPr>
          <w:rFonts w:ascii="Consolas" w:hAnsi="Consolas"/>
          <w:color w:val="212121"/>
          <w:sz w:val="16"/>
          <w:szCs w:val="16"/>
        </w:rPr>
        <w:t xml:space="preserve">  </w:t>
      </w:r>
      <w:r w:rsidRPr="002E71CD">
        <w:rPr>
          <w:rStyle w:val="a7"/>
          <w:rFonts w:ascii="Consolas" w:hAnsi="Consolas"/>
          <w:color w:val="212121"/>
          <w:sz w:val="16"/>
          <w:szCs w:val="16"/>
        </w:rPr>
        <w:t>___________</w:t>
      </w:r>
      <w:r w:rsidRPr="002E71CD">
        <w:rPr>
          <w:rFonts w:ascii="Consolas" w:hAnsi="Consolas"/>
          <w:color w:val="212121"/>
          <w:sz w:val="16"/>
          <w:szCs w:val="16"/>
        </w:rPr>
        <w:t xml:space="preserve">  </w:t>
      </w:r>
      <w:r w:rsidRPr="002E71CD">
        <w:rPr>
          <w:rStyle w:val="a7"/>
          <w:rFonts w:ascii="Consolas" w:hAnsi="Consolas"/>
          <w:color w:val="212121"/>
          <w:sz w:val="16"/>
          <w:szCs w:val="16"/>
        </w:rPr>
        <w:t>__________</w:t>
      </w:r>
    </w:p>
    <w:p w14:paraId="3D280009" w14:textId="77777777" w:rsidR="00000000" w:rsidRPr="002E71CD" w:rsidRDefault="00000000">
      <w:pPr>
        <w:divId w:val="1726488183"/>
        <w:rPr>
          <w:rFonts w:ascii="Consolas" w:hAnsi="Consolas"/>
          <w:color w:val="212121"/>
          <w:sz w:val="16"/>
          <w:szCs w:val="16"/>
        </w:rPr>
      </w:pPr>
    </w:p>
    <w:p w14:paraId="429635A8" w14:textId="1A67685E" w:rsidR="00000000" w:rsidRPr="002E71CD" w:rsidRDefault="00000000">
      <w:pPr>
        <w:divId w:val="1726488183"/>
        <w:rPr>
          <w:rFonts w:ascii="Consolas" w:hAnsi="Consolas"/>
          <w:color w:val="212121"/>
          <w:sz w:val="16"/>
          <w:szCs w:val="16"/>
        </w:rPr>
      </w:pPr>
      <w:r w:rsidRPr="002E71CD">
        <w:rPr>
          <w:rFonts w:ascii="Consolas" w:hAnsi="Consolas"/>
          <w:color w:val="212121"/>
          <w:sz w:val="16"/>
          <w:szCs w:val="16"/>
        </w:rPr>
        <w:t xml:space="preserve">  490.99        0.48599         294.53         614.83           474.27          373.5       1.3529  </w:t>
      </w:r>
    </w:p>
    <w:p w14:paraId="179554D6" w14:textId="77777777" w:rsidR="0022135E" w:rsidRDefault="00000000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'</w:t>
      </w:r>
      <w:r>
        <w:rPr>
          <w:noProof/>
          <w:color w:val="A709F5"/>
        </w:rPr>
        <w:t>最佳輸出（氫氣產率</w:t>
      </w:r>
      <w:r>
        <w:rPr>
          <w:noProof/>
          <w:color w:val="A709F5"/>
        </w:rPr>
        <w:t>, GA</w:t>
      </w:r>
      <w:r>
        <w:rPr>
          <w:noProof/>
          <w:color w:val="A709F5"/>
        </w:rPr>
        <w:t>）：</w:t>
      </w:r>
      <w:r>
        <w:rPr>
          <w:noProof/>
          <w:color w:val="A709F5"/>
        </w:rPr>
        <w:t>%.4f%%\n'</w:t>
      </w:r>
      <w:r>
        <w:rPr>
          <w:noProof/>
        </w:rPr>
        <w:t>, optimalOutput_GA);</w:t>
      </w:r>
    </w:p>
    <w:p w14:paraId="56E4514F" w14:textId="77777777" w:rsidR="00000000" w:rsidRDefault="00000000">
      <w:pPr>
        <w:divId w:val="150683682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lastRenderedPageBreak/>
        <w:t>最佳輸出（</w:t>
      </w:r>
      <w:r>
        <w:rPr>
          <w:rFonts w:ascii="新細明體" w:eastAsia="新細明體" w:hAnsi="新細明體" w:cs="新細明體" w:hint="eastAsia"/>
          <w:color w:val="212121"/>
          <w:sz w:val="18"/>
          <w:szCs w:val="18"/>
        </w:rPr>
        <w:t>氫</w:t>
      </w:r>
      <w:r>
        <w:rPr>
          <w:rFonts w:ascii="Yu Gothic Medium" w:hAnsi="Yu Gothic Medium" w:cs="Yu Gothic Medium" w:hint="eastAsia"/>
          <w:color w:val="212121"/>
          <w:sz w:val="18"/>
          <w:szCs w:val="18"/>
        </w:rPr>
        <w:t>氣產率</w:t>
      </w:r>
      <w:r>
        <w:rPr>
          <w:rFonts w:ascii="Consolas" w:hAnsi="Consolas"/>
          <w:color w:val="212121"/>
          <w:sz w:val="18"/>
          <w:szCs w:val="18"/>
        </w:rPr>
        <w:t>, GA</w:t>
      </w:r>
      <w:r>
        <w:rPr>
          <w:rFonts w:ascii="Consolas" w:hAnsi="Consolas"/>
          <w:color w:val="212121"/>
          <w:sz w:val="18"/>
          <w:szCs w:val="18"/>
        </w:rPr>
        <w:t>）：</w:t>
      </w:r>
      <w:r>
        <w:rPr>
          <w:rFonts w:ascii="Consolas" w:hAnsi="Consolas"/>
          <w:color w:val="212121"/>
          <w:sz w:val="18"/>
          <w:szCs w:val="18"/>
        </w:rPr>
        <w:t>64.9408%</w:t>
      </w:r>
    </w:p>
    <w:p w14:paraId="10102D0D" w14:textId="77777777" w:rsidR="0022135E" w:rsidRDefault="00000000">
      <w:pPr>
        <w:pStyle w:val="1"/>
      </w:pPr>
      <w:r>
        <w:t>繪製結果</w:t>
      </w:r>
    </w:p>
    <w:p w14:paraId="579D0E08" w14:textId="77777777" w:rsidR="0022135E" w:rsidRDefault="00000000">
      <w:pPr>
        <w:pStyle w:val="Code"/>
      </w:pPr>
      <w:r>
        <w:rPr>
          <w:noProof/>
        </w:rPr>
        <w:t>figure;</w:t>
      </w:r>
    </w:p>
    <w:p w14:paraId="3F303F98" w14:textId="77777777" w:rsidR="0022135E" w:rsidRDefault="00000000">
      <w:pPr>
        <w:pStyle w:val="Code"/>
      </w:pPr>
      <w:r>
        <w:rPr>
          <w:noProof/>
        </w:rPr>
        <w:t>subplot(2, 1, 1);</w:t>
      </w:r>
    </w:p>
    <w:p w14:paraId="39047945" w14:textId="77777777" w:rsidR="0022135E" w:rsidRDefault="00000000">
      <w:pPr>
        <w:pStyle w:val="Code"/>
      </w:pPr>
      <w:r>
        <w:rPr>
          <w:noProof/>
        </w:rPr>
        <w:t xml:space="preserve">plot(1:num_samples, targets, </w:t>
      </w:r>
      <w:r>
        <w:rPr>
          <w:noProof/>
          <w:color w:val="A709F5"/>
        </w:rPr>
        <w:t>'b.'</w:t>
      </w:r>
      <w:r>
        <w:rPr>
          <w:noProof/>
        </w:rPr>
        <w:t xml:space="preserve">, </w:t>
      </w:r>
      <w:r>
        <w:rPr>
          <w:noProof/>
          <w:color w:val="A709F5"/>
        </w:rPr>
        <w:t>'DisplayName'</w:t>
      </w:r>
      <w:r>
        <w:rPr>
          <w:noProof/>
        </w:rPr>
        <w:t xml:space="preserve">, </w:t>
      </w:r>
      <w:r>
        <w:rPr>
          <w:noProof/>
          <w:color w:val="A709F5"/>
        </w:rPr>
        <w:t>'</w:t>
      </w:r>
      <w:r>
        <w:rPr>
          <w:noProof/>
          <w:color w:val="A709F5"/>
        </w:rPr>
        <w:t>原始數據</w:t>
      </w:r>
      <w:r>
        <w:rPr>
          <w:noProof/>
          <w:color w:val="A709F5"/>
        </w:rPr>
        <w:t>'</w:t>
      </w:r>
      <w:r>
        <w:rPr>
          <w:noProof/>
        </w:rPr>
        <w:t>);</w:t>
      </w:r>
    </w:p>
    <w:p w14:paraId="7BAD17BE" w14:textId="77777777" w:rsidR="0022135E" w:rsidRDefault="00000000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3A74BF65" w14:textId="77777777" w:rsidR="0022135E" w:rsidRDefault="00000000">
      <w:pPr>
        <w:pStyle w:val="Code"/>
      </w:pPr>
      <w:r>
        <w:rPr>
          <w:noProof/>
        </w:rPr>
        <w:t xml:space="preserve">plot(1:num_samples, outputs, </w:t>
      </w:r>
      <w:r>
        <w:rPr>
          <w:noProof/>
          <w:color w:val="A709F5"/>
        </w:rPr>
        <w:t>'r-'</w:t>
      </w:r>
      <w:r>
        <w:rPr>
          <w:noProof/>
        </w:rPr>
        <w:t xml:space="preserve">, </w:t>
      </w:r>
      <w:r>
        <w:rPr>
          <w:noProof/>
          <w:color w:val="A709F5"/>
        </w:rPr>
        <w:t>'LineWidth'</w:t>
      </w:r>
      <w:r>
        <w:rPr>
          <w:noProof/>
        </w:rPr>
        <w:t xml:space="preserve">, 2, </w:t>
      </w:r>
      <w:r>
        <w:rPr>
          <w:noProof/>
          <w:color w:val="A709F5"/>
        </w:rPr>
        <w:t>'DisplayName'</w:t>
      </w:r>
      <w:r>
        <w:rPr>
          <w:noProof/>
        </w:rPr>
        <w:t xml:space="preserve">, </w:t>
      </w:r>
      <w:r>
        <w:rPr>
          <w:noProof/>
          <w:color w:val="A709F5"/>
        </w:rPr>
        <w:t>'</w:t>
      </w:r>
      <w:r>
        <w:rPr>
          <w:noProof/>
          <w:color w:val="A709F5"/>
        </w:rPr>
        <w:t>神經網路輸出</w:t>
      </w:r>
      <w:r>
        <w:rPr>
          <w:noProof/>
          <w:color w:val="A709F5"/>
        </w:rPr>
        <w:t>'</w:t>
      </w:r>
      <w:r>
        <w:rPr>
          <w:noProof/>
        </w:rPr>
        <w:t>);</w:t>
      </w:r>
    </w:p>
    <w:p w14:paraId="2BDF6AC5" w14:textId="77777777" w:rsidR="0022135E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</w:t>
      </w:r>
      <w:r>
        <w:rPr>
          <w:noProof/>
          <w:color w:val="A709F5"/>
        </w:rPr>
        <w:t>神經網路預測與實際數據比較</w:t>
      </w:r>
      <w:r>
        <w:rPr>
          <w:noProof/>
          <w:color w:val="A709F5"/>
        </w:rPr>
        <w:t>'</w:t>
      </w:r>
      <w:r>
        <w:rPr>
          <w:noProof/>
        </w:rPr>
        <w:t>);</w:t>
      </w:r>
    </w:p>
    <w:p w14:paraId="350FE2AE" w14:textId="77777777" w:rsidR="0022135E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</w:t>
      </w:r>
      <w:r>
        <w:rPr>
          <w:noProof/>
          <w:color w:val="A709F5"/>
        </w:rPr>
        <w:t>樣本索引</w:t>
      </w:r>
      <w:r>
        <w:rPr>
          <w:noProof/>
          <w:color w:val="A709F5"/>
        </w:rPr>
        <w:t>'</w:t>
      </w:r>
      <w:r>
        <w:rPr>
          <w:noProof/>
        </w:rPr>
        <w:t>);</w:t>
      </w:r>
    </w:p>
    <w:p w14:paraId="3D780241" w14:textId="77777777" w:rsidR="0022135E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</w:t>
      </w:r>
      <w:r>
        <w:rPr>
          <w:noProof/>
          <w:color w:val="A709F5"/>
        </w:rPr>
        <w:t>氫氣產率</w:t>
      </w:r>
      <w:r>
        <w:rPr>
          <w:noProof/>
          <w:color w:val="A709F5"/>
        </w:rPr>
        <w:t xml:space="preserve"> (%)'</w:t>
      </w:r>
      <w:r>
        <w:rPr>
          <w:noProof/>
        </w:rPr>
        <w:t>);</w:t>
      </w:r>
    </w:p>
    <w:p w14:paraId="3FFB57AC" w14:textId="77777777" w:rsidR="0022135E" w:rsidRDefault="00000000">
      <w:pPr>
        <w:pStyle w:val="Code"/>
      </w:pPr>
      <w:r>
        <w:rPr>
          <w:noProof/>
        </w:rPr>
        <w:t>legend;</w:t>
      </w:r>
    </w:p>
    <w:p w14:paraId="285F3615" w14:textId="77777777" w:rsidR="0022135E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67AA79E0" w14:textId="77777777" w:rsidR="0022135E" w:rsidRDefault="0022135E">
      <w:pPr>
        <w:pStyle w:val="Code"/>
      </w:pPr>
    </w:p>
    <w:p w14:paraId="121273B3" w14:textId="77777777" w:rsidR="0022135E" w:rsidRDefault="00000000">
      <w:pPr>
        <w:pStyle w:val="Code"/>
      </w:pPr>
      <w:r>
        <w:rPr>
          <w:noProof/>
        </w:rPr>
        <w:t>subplot(2, 1, 2);</w:t>
      </w:r>
    </w:p>
    <w:p w14:paraId="68ED4E07" w14:textId="77777777" w:rsidR="0022135E" w:rsidRDefault="00000000">
      <w:pPr>
        <w:pStyle w:val="Code"/>
      </w:pPr>
      <w:r>
        <w:rPr>
          <w:noProof/>
        </w:rPr>
        <w:t xml:space="preserve">bar(optimalInput_GA, </w:t>
      </w:r>
      <w:r>
        <w:rPr>
          <w:noProof/>
          <w:color w:val="A709F5"/>
        </w:rPr>
        <w:t>'FaceColor'</w:t>
      </w:r>
      <w:r>
        <w:rPr>
          <w:noProof/>
        </w:rPr>
        <w:t xml:space="preserve">, </w:t>
      </w:r>
      <w:r>
        <w:rPr>
          <w:noProof/>
          <w:color w:val="A709F5"/>
        </w:rPr>
        <w:t>'m'</w:t>
      </w:r>
      <w:r>
        <w:rPr>
          <w:noProof/>
        </w:rPr>
        <w:t>);</w:t>
      </w:r>
    </w:p>
    <w:p w14:paraId="72D73EA1" w14:textId="77777777" w:rsidR="0022135E" w:rsidRDefault="00000000">
      <w:pPr>
        <w:pStyle w:val="Code"/>
      </w:pPr>
      <w:r>
        <w:rPr>
          <w:noProof/>
        </w:rPr>
        <w:t>xticklabels({</w:t>
      </w:r>
      <w:r>
        <w:rPr>
          <w:noProof/>
          <w:color w:val="A709F5"/>
        </w:rPr>
        <w:t>'ReactionTemp'</w:t>
      </w:r>
      <w:r>
        <w:rPr>
          <w:noProof/>
        </w:rPr>
        <w:t xml:space="preserve">, </w:t>
      </w:r>
      <w:r>
        <w:rPr>
          <w:noProof/>
          <w:color w:val="A709F5"/>
        </w:rPr>
        <w:t>'CatalystWeight'</w:t>
      </w:r>
      <w:r>
        <w:rPr>
          <w:noProof/>
        </w:rPr>
        <w:t xml:space="preserve">, </w:t>
      </w:r>
      <w:r>
        <w:rPr>
          <w:noProof/>
          <w:color w:val="A709F5"/>
        </w:rPr>
        <w:t>'TimeOnStream'</w:t>
      </w:r>
      <w:r>
        <w:rPr>
          <w:noProof/>
        </w:rPr>
        <w:t xml:space="preserve">, </w:t>
      </w:r>
      <w:r>
        <w:rPr>
          <w:noProof/>
          <w:color w:val="0E00FF"/>
        </w:rPr>
        <w:t>...</w:t>
      </w:r>
    </w:p>
    <w:p w14:paraId="468A8965" w14:textId="77777777" w:rsidR="0022135E" w:rsidRDefault="00000000">
      <w:pPr>
        <w:pStyle w:val="Code"/>
      </w:pPr>
      <w:r>
        <w:rPr>
          <w:noProof/>
        </w:rPr>
        <w:t xml:space="preserve">             </w:t>
      </w:r>
      <w:r>
        <w:rPr>
          <w:noProof/>
          <w:color w:val="A709F5"/>
        </w:rPr>
        <w:t>'CalcinationTemp'</w:t>
      </w:r>
      <w:r>
        <w:rPr>
          <w:noProof/>
        </w:rPr>
        <w:t xml:space="preserve">, </w:t>
      </w:r>
      <w:r>
        <w:rPr>
          <w:noProof/>
          <w:color w:val="A709F5"/>
        </w:rPr>
        <w:t>'CalcinationTime'</w:t>
      </w:r>
      <w:r>
        <w:rPr>
          <w:noProof/>
        </w:rPr>
        <w:t xml:space="preserve">, </w:t>
      </w:r>
      <w:r>
        <w:rPr>
          <w:noProof/>
          <w:color w:val="A709F5"/>
        </w:rPr>
        <w:t>'SurfaceArea'</w:t>
      </w:r>
      <w:r>
        <w:rPr>
          <w:noProof/>
        </w:rPr>
        <w:t xml:space="preserve">, </w:t>
      </w:r>
      <w:r>
        <w:rPr>
          <w:noProof/>
          <w:color w:val="A709F5"/>
        </w:rPr>
        <w:t>'PoreVolume'</w:t>
      </w:r>
      <w:r>
        <w:rPr>
          <w:noProof/>
        </w:rPr>
        <w:t>});</w:t>
      </w:r>
    </w:p>
    <w:p w14:paraId="4BC5B88A" w14:textId="77777777" w:rsidR="0022135E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</w:t>
      </w:r>
      <w:r>
        <w:rPr>
          <w:noProof/>
          <w:color w:val="A709F5"/>
        </w:rPr>
        <w:t>最佳輸入參數（</w:t>
      </w:r>
      <w:r>
        <w:rPr>
          <w:noProof/>
          <w:color w:val="A709F5"/>
        </w:rPr>
        <w:t xml:space="preserve">GA </w:t>
      </w:r>
      <w:r>
        <w:rPr>
          <w:noProof/>
          <w:color w:val="A709F5"/>
        </w:rPr>
        <w:t>優化）</w:t>
      </w:r>
      <w:r>
        <w:rPr>
          <w:noProof/>
          <w:color w:val="A709F5"/>
        </w:rPr>
        <w:t>'</w:t>
      </w:r>
      <w:r>
        <w:rPr>
          <w:noProof/>
        </w:rPr>
        <w:t>);</w:t>
      </w:r>
    </w:p>
    <w:p w14:paraId="7B455F98" w14:textId="77777777" w:rsidR="0022135E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</w:t>
      </w:r>
      <w:r>
        <w:rPr>
          <w:noProof/>
          <w:color w:val="A709F5"/>
        </w:rPr>
        <w:t>參數</w:t>
      </w:r>
      <w:r>
        <w:rPr>
          <w:noProof/>
          <w:color w:val="A709F5"/>
        </w:rPr>
        <w:t>'</w:t>
      </w:r>
      <w:r>
        <w:rPr>
          <w:noProof/>
        </w:rPr>
        <w:t>);</w:t>
      </w:r>
    </w:p>
    <w:p w14:paraId="2F7145C7" w14:textId="77777777" w:rsidR="0022135E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</w:t>
      </w:r>
      <w:r>
        <w:rPr>
          <w:noProof/>
          <w:color w:val="A709F5"/>
        </w:rPr>
        <w:t>數值</w:t>
      </w:r>
      <w:r>
        <w:rPr>
          <w:noProof/>
          <w:color w:val="A709F5"/>
        </w:rPr>
        <w:t>'</w:t>
      </w:r>
      <w:r>
        <w:rPr>
          <w:noProof/>
        </w:rPr>
        <w:t>);</w:t>
      </w:r>
    </w:p>
    <w:p w14:paraId="278EAB00" w14:textId="77777777" w:rsidR="0022135E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2742F252" w14:textId="77777777" w:rsidR="00170025" w:rsidRDefault="00000000">
      <w:pPr>
        <w:divId w:val="273876413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drawing>
          <wp:inline distT="0" distB="0" distL="0" distR="0" wp14:anchorId="7B29CE28" wp14:editId="1ED9E5D3">
            <wp:extent cx="4503420" cy="3379709"/>
            <wp:effectExtent l="0" t="0" r="0" b="0"/>
            <wp:docPr id="723856545" name="圖片 723856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366" cy="338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0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6B9CC" w14:textId="77777777" w:rsidR="00170025" w:rsidRDefault="00170025" w:rsidP="002E71CD">
      <w:r>
        <w:separator/>
      </w:r>
    </w:p>
  </w:endnote>
  <w:endnote w:type="continuationSeparator" w:id="0">
    <w:p w14:paraId="07392A2E" w14:textId="77777777" w:rsidR="00170025" w:rsidRDefault="00170025" w:rsidP="002E7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5B1F2" w14:textId="77777777" w:rsidR="00170025" w:rsidRDefault="00170025" w:rsidP="002E71CD">
      <w:r>
        <w:separator/>
      </w:r>
    </w:p>
  </w:footnote>
  <w:footnote w:type="continuationSeparator" w:id="0">
    <w:p w14:paraId="2E58A955" w14:textId="77777777" w:rsidR="00170025" w:rsidRDefault="00170025" w:rsidP="002E7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54CD0"/>
    <w:multiLevelType w:val="hybridMultilevel"/>
    <w:tmpl w:val="F2880504"/>
    <w:lvl w:ilvl="0" w:tplc="0409000F">
      <w:start w:val="1"/>
      <w:numFmt w:val="decimal"/>
      <w:lvlText w:val="%1."/>
      <w:lvlJc w:val="left"/>
      <w:pPr>
        <w:ind w:left="96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1" w:hanging="480"/>
      </w:pPr>
    </w:lvl>
    <w:lvl w:ilvl="2" w:tplc="0409001B" w:tentative="1">
      <w:start w:val="1"/>
      <w:numFmt w:val="lowerRoman"/>
      <w:lvlText w:val="%3."/>
      <w:lvlJc w:val="right"/>
      <w:pPr>
        <w:ind w:left="1921" w:hanging="480"/>
      </w:pPr>
    </w:lvl>
    <w:lvl w:ilvl="3" w:tplc="0409000F" w:tentative="1">
      <w:start w:val="1"/>
      <w:numFmt w:val="decimal"/>
      <w:lvlText w:val="%4."/>
      <w:lvlJc w:val="left"/>
      <w:pPr>
        <w:ind w:left="240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1" w:hanging="480"/>
      </w:pPr>
    </w:lvl>
    <w:lvl w:ilvl="5" w:tplc="0409001B" w:tentative="1">
      <w:start w:val="1"/>
      <w:numFmt w:val="lowerRoman"/>
      <w:lvlText w:val="%6."/>
      <w:lvlJc w:val="right"/>
      <w:pPr>
        <w:ind w:left="3361" w:hanging="480"/>
      </w:pPr>
    </w:lvl>
    <w:lvl w:ilvl="6" w:tplc="0409000F" w:tentative="1">
      <w:start w:val="1"/>
      <w:numFmt w:val="decimal"/>
      <w:lvlText w:val="%7."/>
      <w:lvlJc w:val="left"/>
      <w:pPr>
        <w:ind w:left="384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1" w:hanging="480"/>
      </w:pPr>
    </w:lvl>
    <w:lvl w:ilvl="8" w:tplc="0409001B" w:tentative="1">
      <w:start w:val="1"/>
      <w:numFmt w:val="lowerRoman"/>
      <w:lvlText w:val="%9."/>
      <w:lvlJc w:val="right"/>
      <w:pPr>
        <w:ind w:left="4801" w:hanging="480"/>
      </w:pPr>
    </w:lvl>
  </w:abstractNum>
  <w:abstractNum w:abstractNumId="1" w15:restartNumberingAfterBreak="0">
    <w:nsid w:val="5229396F"/>
    <w:multiLevelType w:val="hybridMultilevel"/>
    <w:tmpl w:val="0D2CC2CC"/>
    <w:lvl w:ilvl="0" w:tplc="BC8E093E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E9CA8650">
      <w:numFmt w:val="decimal"/>
      <w:lvlText w:val=""/>
      <w:lvlJc w:val="left"/>
    </w:lvl>
    <w:lvl w:ilvl="2" w:tplc="1FAC7F90">
      <w:numFmt w:val="decimal"/>
      <w:lvlText w:val=""/>
      <w:lvlJc w:val="left"/>
    </w:lvl>
    <w:lvl w:ilvl="3" w:tplc="4C2A5194">
      <w:numFmt w:val="decimal"/>
      <w:lvlText w:val=""/>
      <w:lvlJc w:val="left"/>
    </w:lvl>
    <w:lvl w:ilvl="4" w:tplc="22B83D52">
      <w:numFmt w:val="decimal"/>
      <w:lvlText w:val=""/>
      <w:lvlJc w:val="left"/>
    </w:lvl>
    <w:lvl w:ilvl="5" w:tplc="F6DE60CE">
      <w:numFmt w:val="decimal"/>
      <w:lvlText w:val=""/>
      <w:lvlJc w:val="left"/>
    </w:lvl>
    <w:lvl w:ilvl="6" w:tplc="13168414">
      <w:numFmt w:val="decimal"/>
      <w:lvlText w:val=""/>
      <w:lvlJc w:val="left"/>
    </w:lvl>
    <w:lvl w:ilvl="7" w:tplc="6DA24514">
      <w:numFmt w:val="decimal"/>
      <w:lvlText w:val=""/>
      <w:lvlJc w:val="left"/>
    </w:lvl>
    <w:lvl w:ilvl="8" w:tplc="9758B142">
      <w:numFmt w:val="decimal"/>
      <w:lvlText w:val=""/>
      <w:lvlJc w:val="left"/>
    </w:lvl>
  </w:abstractNum>
  <w:num w:numId="1" w16cid:durableId="2039698365">
    <w:abstractNumId w:val="1"/>
  </w:num>
  <w:num w:numId="2" w16cid:durableId="197899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35E"/>
    <w:rsid w:val="000C4A55"/>
    <w:rsid w:val="00170025"/>
    <w:rsid w:val="0022135E"/>
    <w:rsid w:val="00225D6A"/>
    <w:rsid w:val="002E71CD"/>
    <w:rsid w:val="009C5704"/>
    <w:rsid w:val="00A363CD"/>
    <w:rsid w:val="00DD3E85"/>
    <w:rsid w:val="00F5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CE266"/>
  <w15:docId w15:val="{5C548FEA-5DFC-4EEA-9F4E-CB307A68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rPr>
      <w:rFonts w:ascii="Helvetica" w:eastAsia="Yu Gothic Medium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="Yu Gothic Medium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="Yu Gothic Medium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="Yu Gothic Medium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="Yu Gothic Medium" w:hAnsi="Helvetica" w:cstheme="majorBidi"/>
      <w:sz w:val="21"/>
    </w:rPr>
  </w:style>
  <w:style w:type="character" w:styleId="a3">
    <w:name w:val="Hyperlink"/>
    <w:qFormat/>
    <w:rPr>
      <w:rFonts w:eastAsia="Yu Gothic Medium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="Yu Gothic Medium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="Yu Gothic Medium" w:hAnsi="Courier" w:cstheme="majorBidi"/>
      <w:sz w:val="21"/>
    </w:rPr>
  </w:style>
  <w:style w:type="paragraph" w:styleId="a5">
    <w:name w:val="TOC Heading"/>
    <w:qFormat/>
    <w:pPr>
      <w:spacing w:before="280" w:after="140" w:line="0" w:lineRule="atLeast"/>
    </w:pPr>
    <w:rPr>
      <w:rFonts w:ascii="Helvetica" w:eastAsia="Yu Gothic Medium" w:hAnsi="Helvetica" w:cstheme="majorBidi"/>
      <w:b/>
      <w:sz w:val="29"/>
    </w:rPr>
  </w:style>
  <w:style w:type="paragraph" w:styleId="10">
    <w:name w:val="toc 1"/>
    <w:qFormat/>
    <w:pPr>
      <w:spacing w:line="0" w:lineRule="atLeast"/>
      <w:contextualSpacing/>
    </w:pPr>
    <w:rPr>
      <w:rFonts w:ascii="Helvetica" w:eastAsia="Yu Gothic Medium" w:hAnsi="Helvetica" w:cstheme="majorBidi"/>
      <w:sz w:val="21"/>
    </w:rPr>
  </w:style>
  <w:style w:type="paragraph" w:styleId="20">
    <w:name w:val="toc 2"/>
    <w:qFormat/>
    <w:pPr>
      <w:spacing w:line="0" w:lineRule="atLeast"/>
      <w:ind w:left="240"/>
      <w:contextualSpacing/>
    </w:pPr>
    <w:rPr>
      <w:rFonts w:ascii="Helvetica" w:eastAsia="Yu Gothic Medium" w:hAnsi="Helvetica" w:cstheme="majorBidi"/>
      <w:sz w:val="21"/>
    </w:rPr>
  </w:style>
  <w:style w:type="paragraph" w:styleId="30">
    <w:name w:val="toc 3"/>
    <w:qFormat/>
    <w:pPr>
      <w:spacing w:line="0" w:lineRule="atLeast"/>
      <w:ind w:left="480"/>
      <w:contextualSpacing/>
    </w:pPr>
    <w:rPr>
      <w:rFonts w:ascii="Helvetica" w:eastAsia="Yu Gothic Medium" w:hAnsi="Helvetica" w:cstheme="majorBidi"/>
      <w:sz w:val="21"/>
    </w:rPr>
  </w:style>
  <w:style w:type="paragraph" w:styleId="a6">
    <w:name w:val="List"/>
    <w:qFormat/>
    <w:pPr>
      <w:spacing w:before="280" w:beforeAutospacing="1" w:after="280" w:afterAutospacing="1"/>
    </w:pPr>
    <w:rPr>
      <w:rFonts w:ascii="Helvetica" w:eastAsia="Yu Gothic Medium" w:hAnsi="Helvetica" w:cstheme="majorBidi"/>
      <w:sz w:val="21"/>
    </w:rPr>
  </w:style>
  <w:style w:type="table" w:customStyle="1" w:styleId="Table">
    <w:name w:val="Table"/>
    <w:pPr>
      <w:spacing w:before="40" w:beforeAutospacing="1" w:after="40" w:afterAutospacing="1" w:line="280" w:lineRule="auto"/>
      <w:contextualSpacing/>
    </w:pPr>
    <w:tblPr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header"/>
    <w:basedOn w:val="a"/>
    <w:link w:val="a9"/>
    <w:uiPriority w:val="99"/>
    <w:rsid w:val="002E71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basedOn w:val="a0"/>
    <w:link w:val="a8"/>
    <w:uiPriority w:val="99"/>
    <w:rsid w:val="002E71CD"/>
    <w:rPr>
      <w:rFonts w:ascii="Helvetica" w:eastAsia="Yu Gothic Medium" w:hAnsi="Helvetica" w:cstheme="majorBidi"/>
    </w:rPr>
  </w:style>
  <w:style w:type="paragraph" w:styleId="aa">
    <w:name w:val="footer"/>
    <w:basedOn w:val="a"/>
    <w:link w:val="ab"/>
    <w:uiPriority w:val="99"/>
    <w:rsid w:val="002E71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basedOn w:val="a0"/>
    <w:link w:val="aa"/>
    <w:uiPriority w:val="99"/>
    <w:rsid w:val="002E71CD"/>
    <w:rPr>
      <w:rFonts w:ascii="Helvetica" w:eastAsia="Yu Gothic Medium" w:hAnsi="Helvetica" w:cstheme="majorBidi"/>
    </w:rPr>
  </w:style>
  <w:style w:type="paragraph" w:styleId="ac">
    <w:name w:val="List Paragraph"/>
    <w:basedOn w:val="a"/>
    <w:uiPriority w:val="99"/>
    <w:rsid w:val="00225D6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776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8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036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83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2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1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0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44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2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26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27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1228</Words>
  <Characters>7003</Characters>
  <Application>Microsoft Office Word</Application>
  <DocSecurity>0</DocSecurity>
  <Lines>58</Lines>
  <Paragraphs>16</Paragraphs>
  <ScaleCrop>false</ScaleCrop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徐偉玲</cp:lastModifiedBy>
  <cp:revision>2</cp:revision>
  <dcterms:created xsi:type="dcterms:W3CDTF">2025-01-10T00:38:00Z</dcterms:created>
  <dcterms:modified xsi:type="dcterms:W3CDTF">2025-01-10T01:34:00Z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R2024a</matlabRelease>
</mwcoreProperties>
</file>

<file path=metadata/mwcorePropertiesExtension.xml><?xml version="1.0" encoding="utf-8"?>
<mwcoreProperties xmlns="http://schemas.mathworks.com/package/2014/corePropertiesExtension">
  <uuid>e0c9064e-0d90-44e2-bf51-7d08e01d2449</uuid>
</mwcoreProperties>
</file>

<file path=metadata/mwcorePropertiesReleaseInfo.xml><?xml version="1.0" encoding="utf-8"?>
<!-- Version information for MathWorks R2024a Release -->
<MathWorks_version_info>
  <version>24.1.0.2689473</version>
  <release>R2024a</release>
  <description>Update 6</description>
  <date>Jul 29 2024</date>
  <checksum>1545122120</checksum>
</MathWorks_version_info>
</file>