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77DF3" w14:textId="46BF406E" w:rsidR="5EF2358A" w:rsidRDefault="5EF2358A" w:rsidP="78961F8E">
      <w:pPr>
        <w:jc w:val="center"/>
        <w:rPr>
          <w:b/>
          <w:bCs/>
          <w:sz w:val="36"/>
          <w:szCs w:val="36"/>
        </w:rPr>
      </w:pPr>
      <w:r w:rsidRPr="78961F8E">
        <w:rPr>
          <w:b/>
          <w:bCs/>
          <w:sz w:val="36"/>
          <w:szCs w:val="36"/>
        </w:rPr>
        <w:t>Техническое задание</w:t>
      </w:r>
    </w:p>
    <w:p w14:paraId="76D55EB2" w14:textId="5172E2AB" w:rsidR="00DF7A56" w:rsidRDefault="5EF2358A" w:rsidP="00B43D20">
      <w:pPr>
        <w:jc w:val="center"/>
        <w:rPr>
          <w:b/>
          <w:bCs/>
          <w:sz w:val="32"/>
          <w:szCs w:val="32"/>
        </w:rPr>
      </w:pPr>
      <w:r w:rsidRPr="78961F8E">
        <w:rPr>
          <w:b/>
          <w:bCs/>
          <w:sz w:val="32"/>
          <w:szCs w:val="32"/>
        </w:rPr>
        <w:t xml:space="preserve">Проект: </w:t>
      </w:r>
      <w:r w:rsidR="00B43D20" w:rsidRPr="78961F8E">
        <w:rPr>
          <w:b/>
          <w:bCs/>
          <w:sz w:val="32"/>
          <w:szCs w:val="32"/>
        </w:rPr>
        <w:t>Создание электронной медицинской книжки</w:t>
      </w:r>
    </w:p>
    <w:p w14:paraId="7BA08595" w14:textId="14B762C4" w:rsidR="216F2088" w:rsidRDefault="216F2088" w:rsidP="78961F8E">
      <w:pPr>
        <w:spacing w:after="0"/>
        <w:rPr>
          <w:rFonts w:eastAsiaTheme="minorEastAsia"/>
          <w:b/>
          <w:bCs/>
          <w:color w:val="323232"/>
          <w:sz w:val="32"/>
          <w:szCs w:val="32"/>
        </w:rPr>
      </w:pPr>
      <w:r w:rsidRPr="78961F8E">
        <w:rPr>
          <w:rFonts w:eastAsiaTheme="minorEastAsia"/>
          <w:b/>
          <w:bCs/>
          <w:color w:val="323232"/>
          <w:sz w:val="32"/>
          <w:szCs w:val="32"/>
        </w:rPr>
        <w:t>Описание продукта</w:t>
      </w:r>
    </w:p>
    <w:p w14:paraId="555082F3" w14:textId="1C549761" w:rsidR="216F2088" w:rsidRDefault="216F2088" w:rsidP="78961F8E">
      <w:pPr>
        <w:spacing w:after="0"/>
        <w:rPr>
          <w:rFonts w:eastAsiaTheme="minorEastAsia"/>
          <w:color w:val="323232"/>
          <w:sz w:val="28"/>
          <w:szCs w:val="28"/>
        </w:rPr>
      </w:pPr>
      <w:r w:rsidRPr="78961F8E">
        <w:rPr>
          <w:rFonts w:eastAsiaTheme="minorEastAsia"/>
          <w:color w:val="323232"/>
          <w:sz w:val="28"/>
          <w:szCs w:val="28"/>
        </w:rPr>
        <w:t xml:space="preserve">Электронная медицинская карта: с помощью этого приложения можно будет оцифровывать заключения врача, медицинские анализы, справки и направления путем обработки фото искусственным интеллектом. Текст, полученный после обработки, будет разбит на блоки и предложен пользователю на дополнительную проверку и коррекцию, при необходимости. Оцифрованные документы будут храниться по специализации врачей. Все данные будут храниться в хронологическом порядке в виде карточек событий с возможностью указания врача/клиники/лаборатории, симптомов, диагноза/результата, назначения и </w:t>
      </w:r>
      <w:proofErr w:type="spellStart"/>
      <w:r w:rsidRPr="78961F8E">
        <w:rPr>
          <w:rFonts w:eastAsiaTheme="minorEastAsia"/>
          <w:color w:val="323232"/>
          <w:sz w:val="28"/>
          <w:szCs w:val="28"/>
        </w:rPr>
        <w:t>тд</w:t>
      </w:r>
      <w:proofErr w:type="spellEnd"/>
      <w:r w:rsidRPr="78961F8E">
        <w:rPr>
          <w:rFonts w:eastAsiaTheme="minorEastAsia"/>
          <w:color w:val="323232"/>
          <w:sz w:val="28"/>
          <w:szCs w:val="28"/>
        </w:rPr>
        <w:t>. Также будет реализован быстрый и удобный поиск по вашим данным с помощью фильтров по дате/клинике/диагнозу. Также в личный кабинет можно будет добавлять других членов семьи</w:t>
      </w:r>
    </w:p>
    <w:p w14:paraId="2401CEF1" w14:textId="18B10B0B" w:rsidR="78961F8E" w:rsidRDefault="78961F8E" w:rsidP="78961F8E">
      <w:pPr>
        <w:spacing w:after="0"/>
        <w:rPr>
          <w:rFonts w:eastAsiaTheme="minorEastAsia"/>
          <w:color w:val="323232"/>
          <w:sz w:val="28"/>
          <w:szCs w:val="28"/>
        </w:rPr>
      </w:pPr>
    </w:p>
    <w:p w14:paraId="3C3A0FF6" w14:textId="01806010" w:rsidR="6AF0133C" w:rsidRDefault="6AF0133C" w:rsidP="78961F8E">
      <w:pPr>
        <w:spacing w:after="0"/>
        <w:rPr>
          <w:rFonts w:eastAsiaTheme="minorEastAsia"/>
          <w:color w:val="323232"/>
          <w:sz w:val="28"/>
          <w:szCs w:val="28"/>
        </w:rPr>
      </w:pPr>
      <w:r w:rsidRPr="78961F8E">
        <w:rPr>
          <w:rFonts w:eastAsiaTheme="minorEastAsia"/>
          <w:color w:val="323232"/>
          <w:sz w:val="28"/>
          <w:szCs w:val="28"/>
        </w:rPr>
        <w:t>Конкурентные преимущества: оцифровка данных и хранение их текстом, а не фотографиями/файлами, по таким данным можно осуществлять быстрый поиск. Наличие сортировки данных</w:t>
      </w:r>
    </w:p>
    <w:p w14:paraId="3B88657B" w14:textId="12DDCAA5" w:rsidR="78961F8E" w:rsidRDefault="78961F8E" w:rsidP="78961F8E">
      <w:pPr>
        <w:spacing w:after="0"/>
        <w:rPr>
          <w:rFonts w:eastAsiaTheme="minorEastAsia"/>
          <w:color w:val="323232"/>
          <w:sz w:val="28"/>
          <w:szCs w:val="28"/>
        </w:rPr>
      </w:pPr>
    </w:p>
    <w:p w14:paraId="01875798" w14:textId="4CE93BF6" w:rsidR="2255C185" w:rsidRDefault="2255C185" w:rsidP="78961F8E">
      <w:pPr>
        <w:spacing w:after="0"/>
        <w:rPr>
          <w:rFonts w:eastAsiaTheme="minorEastAsia"/>
          <w:b/>
          <w:bCs/>
          <w:color w:val="323232"/>
          <w:sz w:val="32"/>
          <w:szCs w:val="32"/>
        </w:rPr>
      </w:pPr>
      <w:r w:rsidRPr="78961F8E">
        <w:rPr>
          <w:rFonts w:eastAsiaTheme="minorEastAsia"/>
          <w:b/>
          <w:bCs/>
          <w:color w:val="323232"/>
          <w:sz w:val="32"/>
          <w:szCs w:val="32"/>
        </w:rPr>
        <w:t>Ценность продукта</w:t>
      </w:r>
    </w:p>
    <w:p w14:paraId="3C9AC3A4" w14:textId="3B33C147" w:rsidR="2255C185" w:rsidRDefault="2255C185" w:rsidP="78961F8E">
      <w:pPr>
        <w:pStyle w:val="a3"/>
        <w:numPr>
          <w:ilvl w:val="0"/>
          <w:numId w:val="2"/>
        </w:numPr>
        <w:spacing w:after="0"/>
      </w:pPr>
      <w:r w:rsidRPr="78961F8E">
        <w:rPr>
          <w:rFonts w:eastAsiaTheme="minorEastAsia"/>
          <w:color w:val="323232"/>
          <w:sz w:val="28"/>
          <w:szCs w:val="28"/>
        </w:rPr>
        <w:t>экономия времени и нервов на поиск нужной информации, потому что можно быстро оцифровать и загрузить свои данные в приложение</w:t>
      </w:r>
    </w:p>
    <w:p w14:paraId="05824F91" w14:textId="09E3CE25" w:rsidR="2255C185" w:rsidRDefault="2255C185" w:rsidP="78961F8E">
      <w:pPr>
        <w:pStyle w:val="a3"/>
        <w:numPr>
          <w:ilvl w:val="0"/>
          <w:numId w:val="2"/>
        </w:numPr>
        <w:spacing w:after="0"/>
      </w:pPr>
      <w:r w:rsidRPr="78961F8E">
        <w:rPr>
          <w:rFonts w:eastAsiaTheme="minorEastAsia"/>
          <w:color w:val="323232"/>
          <w:sz w:val="28"/>
          <w:szCs w:val="28"/>
        </w:rPr>
        <w:t xml:space="preserve">все медицинские данные можно просмотреть и отсортировать в любой момент времени; </w:t>
      </w:r>
    </w:p>
    <w:p w14:paraId="4E8F5FD7" w14:textId="2132BBB1" w:rsidR="2255C185" w:rsidRDefault="2255C185" w:rsidP="78961F8E">
      <w:pPr>
        <w:pStyle w:val="a3"/>
        <w:numPr>
          <w:ilvl w:val="0"/>
          <w:numId w:val="2"/>
        </w:numPr>
        <w:spacing w:after="0"/>
      </w:pPr>
      <w:r w:rsidRPr="78961F8E">
        <w:rPr>
          <w:rFonts w:eastAsiaTheme="minorEastAsia"/>
          <w:color w:val="323232"/>
          <w:sz w:val="28"/>
          <w:szCs w:val="28"/>
        </w:rPr>
        <w:t xml:space="preserve">нет необходимости хранить бумажные выписки, а также помнить о том, где эти бумажные выписки хранятся; </w:t>
      </w:r>
    </w:p>
    <w:p w14:paraId="6821FCF0" w14:textId="718B0F9D" w:rsidR="2255C185" w:rsidRDefault="2255C185" w:rsidP="78961F8E">
      <w:pPr>
        <w:pStyle w:val="a3"/>
        <w:numPr>
          <w:ilvl w:val="0"/>
          <w:numId w:val="2"/>
        </w:numPr>
        <w:spacing w:after="0"/>
        <w:rPr>
          <w:rFonts w:eastAsiaTheme="minorEastAsia"/>
          <w:color w:val="323232"/>
          <w:sz w:val="28"/>
          <w:szCs w:val="28"/>
        </w:rPr>
      </w:pPr>
      <w:r w:rsidRPr="78961F8E">
        <w:rPr>
          <w:rFonts w:eastAsiaTheme="minorEastAsia"/>
          <w:color w:val="323232"/>
          <w:sz w:val="28"/>
          <w:szCs w:val="28"/>
        </w:rPr>
        <w:t>возможность собирать информацию, как из разных частных, так и государственных клиник</w:t>
      </w:r>
    </w:p>
    <w:p w14:paraId="25FB71B7" w14:textId="2169774C" w:rsidR="78961F8E" w:rsidRDefault="78961F8E" w:rsidP="78961F8E">
      <w:pPr>
        <w:spacing w:after="0"/>
        <w:rPr>
          <w:rFonts w:eastAsiaTheme="minorEastAsia"/>
          <w:color w:val="323232"/>
          <w:sz w:val="28"/>
          <w:szCs w:val="28"/>
        </w:rPr>
      </w:pPr>
    </w:p>
    <w:p w14:paraId="08F57D14" w14:textId="51AF876E" w:rsidR="5C83CBE4" w:rsidRDefault="5C83CBE4" w:rsidP="78961F8E">
      <w:pPr>
        <w:rPr>
          <w:b/>
          <w:bCs/>
          <w:sz w:val="32"/>
          <w:szCs w:val="32"/>
        </w:rPr>
      </w:pPr>
      <w:r w:rsidRPr="78961F8E">
        <w:rPr>
          <w:b/>
          <w:bCs/>
          <w:sz w:val="32"/>
          <w:szCs w:val="32"/>
        </w:rPr>
        <w:t xml:space="preserve">Функциональность </w:t>
      </w:r>
      <w:r w:rsidR="27A3D0D2" w:rsidRPr="78961F8E">
        <w:rPr>
          <w:b/>
          <w:bCs/>
          <w:sz w:val="32"/>
          <w:szCs w:val="32"/>
        </w:rPr>
        <w:t>веб-</w:t>
      </w:r>
      <w:r w:rsidRPr="78961F8E">
        <w:rPr>
          <w:b/>
          <w:bCs/>
          <w:sz w:val="32"/>
          <w:szCs w:val="32"/>
        </w:rPr>
        <w:t>приложения</w:t>
      </w:r>
    </w:p>
    <w:p w14:paraId="02F0C861" w14:textId="790F9D48" w:rsidR="5C83CBE4" w:rsidRDefault="5C83CBE4" w:rsidP="78961F8E">
      <w:pPr>
        <w:rPr>
          <w:sz w:val="28"/>
          <w:szCs w:val="28"/>
        </w:rPr>
      </w:pPr>
      <w:r w:rsidRPr="78961F8E">
        <w:rPr>
          <w:sz w:val="28"/>
          <w:szCs w:val="28"/>
        </w:rPr>
        <w:t>- Авторизация</w:t>
      </w:r>
      <w:r w:rsidR="3EC8EF07" w:rsidRPr="78961F8E">
        <w:rPr>
          <w:sz w:val="28"/>
          <w:szCs w:val="28"/>
        </w:rPr>
        <w:t>/регистрация</w:t>
      </w:r>
      <w:r w:rsidRPr="78961F8E">
        <w:rPr>
          <w:sz w:val="28"/>
          <w:szCs w:val="28"/>
        </w:rPr>
        <w:t xml:space="preserve"> в </w:t>
      </w:r>
      <w:r w:rsidR="60377878" w:rsidRPr="78961F8E">
        <w:rPr>
          <w:sz w:val="28"/>
          <w:szCs w:val="28"/>
        </w:rPr>
        <w:t>л</w:t>
      </w:r>
      <w:r w:rsidRPr="78961F8E">
        <w:rPr>
          <w:sz w:val="28"/>
          <w:szCs w:val="28"/>
        </w:rPr>
        <w:t>ичном кабинете</w:t>
      </w:r>
    </w:p>
    <w:p w14:paraId="46857A6A" w14:textId="28CDA802" w:rsidR="041A79FA" w:rsidRDefault="041A79FA" w:rsidP="78961F8E">
      <w:pPr>
        <w:rPr>
          <w:sz w:val="28"/>
          <w:szCs w:val="28"/>
        </w:rPr>
      </w:pPr>
      <w:r w:rsidRPr="78961F8E">
        <w:rPr>
          <w:sz w:val="28"/>
          <w:szCs w:val="28"/>
        </w:rPr>
        <w:t>- Заполнение данных о себе, добавление членов семьи при необходимости</w:t>
      </w:r>
    </w:p>
    <w:p w14:paraId="66AD30B7" w14:textId="4A7162A8" w:rsidR="5C83CBE4" w:rsidRDefault="5C83CBE4" w:rsidP="78961F8E">
      <w:pPr>
        <w:rPr>
          <w:sz w:val="28"/>
          <w:szCs w:val="28"/>
        </w:rPr>
      </w:pPr>
      <w:r w:rsidRPr="78961F8E">
        <w:rPr>
          <w:sz w:val="28"/>
          <w:szCs w:val="28"/>
        </w:rPr>
        <w:t xml:space="preserve">- </w:t>
      </w:r>
      <w:r w:rsidR="1353C111" w:rsidRPr="78961F8E">
        <w:rPr>
          <w:sz w:val="28"/>
          <w:szCs w:val="28"/>
        </w:rPr>
        <w:t>Добавление медицинских заключений</w:t>
      </w:r>
      <w:r w:rsidR="4A0AF1DD" w:rsidRPr="78961F8E">
        <w:rPr>
          <w:sz w:val="28"/>
          <w:szCs w:val="28"/>
        </w:rPr>
        <w:t>, справок</w:t>
      </w:r>
    </w:p>
    <w:p w14:paraId="20D7FB16" w14:textId="7F0C1E97" w:rsidR="5C83CBE4" w:rsidRDefault="5C83CBE4" w:rsidP="78961F8E">
      <w:pPr>
        <w:rPr>
          <w:sz w:val="28"/>
          <w:szCs w:val="28"/>
        </w:rPr>
      </w:pPr>
      <w:r w:rsidRPr="78961F8E">
        <w:rPr>
          <w:sz w:val="28"/>
          <w:szCs w:val="28"/>
        </w:rPr>
        <w:t>- Оцифровка данных</w:t>
      </w:r>
      <w:r w:rsidR="3950962A" w:rsidRPr="78961F8E">
        <w:rPr>
          <w:sz w:val="28"/>
          <w:szCs w:val="28"/>
        </w:rPr>
        <w:t xml:space="preserve"> </w:t>
      </w:r>
      <w:r w:rsidRPr="78961F8E">
        <w:rPr>
          <w:sz w:val="28"/>
          <w:szCs w:val="28"/>
        </w:rPr>
        <w:t xml:space="preserve">(при помощи ИИ): выписанных лекарств, анализов и прочих данных с возможностью их редактирования </w:t>
      </w:r>
      <w:r w:rsidR="54CB0B26" w:rsidRPr="78961F8E">
        <w:rPr>
          <w:sz w:val="28"/>
          <w:szCs w:val="28"/>
        </w:rPr>
        <w:t>вручную</w:t>
      </w:r>
    </w:p>
    <w:p w14:paraId="28C09059" w14:textId="6F25AA5F" w:rsidR="3F1BB7E9" w:rsidRDefault="3F1BB7E9" w:rsidP="78961F8E">
      <w:pPr>
        <w:rPr>
          <w:sz w:val="28"/>
          <w:szCs w:val="28"/>
        </w:rPr>
      </w:pPr>
      <w:r w:rsidRPr="78961F8E">
        <w:rPr>
          <w:sz w:val="28"/>
          <w:szCs w:val="28"/>
        </w:rPr>
        <w:lastRenderedPageBreak/>
        <w:t>- Просмотр истории посещения врачей</w:t>
      </w:r>
    </w:p>
    <w:p w14:paraId="439BBF6C" w14:textId="5951BE56" w:rsidR="7405995E" w:rsidRDefault="7405995E" w:rsidP="78961F8E">
      <w:pPr>
        <w:rPr>
          <w:sz w:val="28"/>
          <w:szCs w:val="28"/>
        </w:rPr>
      </w:pPr>
      <w:r w:rsidRPr="78961F8E">
        <w:rPr>
          <w:sz w:val="28"/>
          <w:szCs w:val="28"/>
        </w:rPr>
        <w:t>- Добавление медицинских анализов</w:t>
      </w:r>
    </w:p>
    <w:p w14:paraId="27C44EC6" w14:textId="2E7E03C3" w:rsidR="5C83CBE4" w:rsidRDefault="5C83CBE4" w:rsidP="78961F8E">
      <w:pPr>
        <w:rPr>
          <w:sz w:val="28"/>
          <w:szCs w:val="28"/>
        </w:rPr>
      </w:pPr>
      <w:r w:rsidRPr="78961F8E">
        <w:rPr>
          <w:sz w:val="28"/>
          <w:szCs w:val="28"/>
        </w:rPr>
        <w:t xml:space="preserve">- Построение диаграмм на основе </w:t>
      </w:r>
      <w:r w:rsidR="5B545873" w:rsidRPr="78961F8E">
        <w:rPr>
          <w:sz w:val="28"/>
          <w:szCs w:val="28"/>
        </w:rPr>
        <w:t>показателей здоровья</w:t>
      </w:r>
      <w:r w:rsidR="490D1109" w:rsidRPr="78961F8E">
        <w:rPr>
          <w:sz w:val="28"/>
          <w:szCs w:val="28"/>
        </w:rPr>
        <w:t>, например:</w:t>
      </w:r>
      <w:r w:rsidRPr="78961F8E">
        <w:rPr>
          <w:sz w:val="28"/>
          <w:szCs w:val="28"/>
        </w:rPr>
        <w:t xml:space="preserve"> </w:t>
      </w:r>
      <w:r w:rsidR="4CDE2C73" w:rsidRPr="78961F8E">
        <w:rPr>
          <w:sz w:val="28"/>
          <w:szCs w:val="28"/>
        </w:rPr>
        <w:t>д</w:t>
      </w:r>
      <w:r w:rsidRPr="78961F8E">
        <w:rPr>
          <w:sz w:val="28"/>
          <w:szCs w:val="28"/>
        </w:rPr>
        <w:t xml:space="preserve">невник замеров давления и прочего </w:t>
      </w:r>
    </w:p>
    <w:p w14:paraId="456E62CE" w14:textId="434A46C4" w:rsidR="5C83CBE4" w:rsidRDefault="5C83CBE4" w:rsidP="78961F8E">
      <w:pPr>
        <w:rPr>
          <w:sz w:val="28"/>
          <w:szCs w:val="28"/>
        </w:rPr>
      </w:pPr>
      <w:r w:rsidRPr="78961F8E">
        <w:rPr>
          <w:sz w:val="28"/>
          <w:szCs w:val="28"/>
        </w:rPr>
        <w:t>- Возможность включать автоматические напоминания о приёме лекарств</w:t>
      </w:r>
    </w:p>
    <w:p w14:paraId="72BC9089" w14:textId="792D3E90" w:rsidR="42C918E1" w:rsidRDefault="42C918E1" w:rsidP="78961F8E">
      <w:pPr>
        <w:rPr>
          <w:sz w:val="28"/>
          <w:szCs w:val="28"/>
        </w:rPr>
      </w:pPr>
      <w:r w:rsidRPr="78961F8E">
        <w:rPr>
          <w:sz w:val="28"/>
          <w:szCs w:val="28"/>
        </w:rPr>
        <w:t>- Вести учёт остатка лекарств</w:t>
      </w:r>
    </w:p>
    <w:p w14:paraId="24ADD009" w14:textId="17B18181" w:rsidR="65D77F6D" w:rsidRDefault="65D77F6D" w:rsidP="78961F8E">
      <w:pPr>
        <w:rPr>
          <w:sz w:val="28"/>
          <w:szCs w:val="28"/>
        </w:rPr>
      </w:pPr>
      <w:r w:rsidRPr="78961F8E">
        <w:rPr>
          <w:sz w:val="28"/>
          <w:szCs w:val="28"/>
        </w:rPr>
        <w:t xml:space="preserve">- </w:t>
      </w:r>
      <w:proofErr w:type="gramStart"/>
      <w:r w:rsidRPr="78961F8E">
        <w:rPr>
          <w:sz w:val="28"/>
          <w:szCs w:val="28"/>
        </w:rPr>
        <w:t>Поиск по ключевым словам</w:t>
      </w:r>
      <w:proofErr w:type="gramEnd"/>
      <w:r w:rsidRPr="78961F8E">
        <w:rPr>
          <w:sz w:val="28"/>
          <w:szCs w:val="28"/>
        </w:rPr>
        <w:t xml:space="preserve"> и фильтрам</w:t>
      </w:r>
    </w:p>
    <w:p w14:paraId="25F00A66" w14:textId="14E6E123" w:rsidR="78961F8E" w:rsidRDefault="78961F8E" w:rsidP="78961F8E">
      <w:pPr>
        <w:rPr>
          <w:sz w:val="12"/>
          <w:szCs w:val="12"/>
        </w:rPr>
      </w:pPr>
    </w:p>
    <w:p w14:paraId="4FAF6536" w14:textId="7411D7A1" w:rsidR="7E2F4923" w:rsidRPr="002D1E1A" w:rsidRDefault="7E2F4923" w:rsidP="78961F8E">
      <w:pPr>
        <w:rPr>
          <w:b/>
          <w:bCs/>
          <w:sz w:val="32"/>
          <w:szCs w:val="32"/>
          <w:lang w:val="en-US"/>
        </w:rPr>
      </w:pPr>
      <w:r w:rsidRPr="78961F8E">
        <w:rPr>
          <w:b/>
          <w:bCs/>
          <w:sz w:val="32"/>
          <w:szCs w:val="32"/>
        </w:rPr>
        <w:t>Стек</w:t>
      </w:r>
      <w:r w:rsidRPr="002D1E1A">
        <w:rPr>
          <w:b/>
          <w:bCs/>
          <w:sz w:val="32"/>
          <w:szCs w:val="32"/>
          <w:lang w:val="en-US"/>
        </w:rPr>
        <w:t xml:space="preserve"> </w:t>
      </w:r>
      <w:r w:rsidRPr="78961F8E">
        <w:rPr>
          <w:b/>
          <w:bCs/>
          <w:sz w:val="32"/>
          <w:szCs w:val="32"/>
        </w:rPr>
        <w:t>технологий</w:t>
      </w:r>
    </w:p>
    <w:p w14:paraId="23FAAC6C" w14:textId="1F112CF7" w:rsidR="7E2F4923" w:rsidRPr="002D1E1A" w:rsidRDefault="7E2F4923" w:rsidP="78961F8E">
      <w:pPr>
        <w:rPr>
          <w:sz w:val="28"/>
          <w:szCs w:val="28"/>
          <w:lang w:val="en-US"/>
        </w:rPr>
      </w:pPr>
      <w:r w:rsidRPr="002D1E1A">
        <w:rPr>
          <w:sz w:val="28"/>
          <w:szCs w:val="28"/>
          <w:lang w:val="en-US"/>
        </w:rPr>
        <w:t>Front-end:</w:t>
      </w:r>
      <w:r w:rsidR="5060B78A" w:rsidRPr="002D1E1A">
        <w:rPr>
          <w:sz w:val="28"/>
          <w:szCs w:val="28"/>
          <w:lang w:val="en-US"/>
        </w:rPr>
        <w:t xml:space="preserve"> React</w:t>
      </w:r>
    </w:p>
    <w:p w14:paraId="0B9AE51E" w14:textId="5424A332" w:rsidR="7E2F4923" w:rsidRPr="002D1E1A" w:rsidRDefault="7E2F4923" w:rsidP="78961F8E">
      <w:pPr>
        <w:rPr>
          <w:sz w:val="28"/>
          <w:szCs w:val="28"/>
          <w:lang w:val="en-US"/>
        </w:rPr>
      </w:pPr>
      <w:r w:rsidRPr="002D1E1A">
        <w:rPr>
          <w:sz w:val="28"/>
          <w:szCs w:val="28"/>
          <w:lang w:val="en-US"/>
        </w:rPr>
        <w:t>Back-end:</w:t>
      </w:r>
      <w:r w:rsidR="4E79E572" w:rsidRPr="002D1E1A">
        <w:rPr>
          <w:sz w:val="28"/>
          <w:szCs w:val="28"/>
          <w:lang w:val="en-US"/>
        </w:rPr>
        <w:t xml:space="preserve"> Flask</w:t>
      </w:r>
    </w:p>
    <w:p w14:paraId="655FE6C8" w14:textId="4C347669" w:rsidR="7E2F4923" w:rsidRDefault="7E2F4923" w:rsidP="78961F8E">
      <w:pPr>
        <w:rPr>
          <w:sz w:val="28"/>
          <w:szCs w:val="28"/>
        </w:rPr>
      </w:pPr>
      <w:r w:rsidRPr="78961F8E">
        <w:rPr>
          <w:sz w:val="28"/>
          <w:szCs w:val="28"/>
        </w:rPr>
        <w:t xml:space="preserve">База данных: </w:t>
      </w:r>
      <w:proofErr w:type="spellStart"/>
      <w:r w:rsidR="1A8A5E42" w:rsidRPr="78961F8E">
        <w:rPr>
          <w:sz w:val="28"/>
          <w:szCs w:val="28"/>
        </w:rPr>
        <w:t>PostgreSQL</w:t>
      </w:r>
      <w:proofErr w:type="spellEnd"/>
    </w:p>
    <w:p w14:paraId="13044FEC" w14:textId="46B5B3F6" w:rsidR="78961F8E" w:rsidRDefault="78961F8E" w:rsidP="78961F8E">
      <w:pPr>
        <w:rPr>
          <w:sz w:val="28"/>
          <w:szCs w:val="28"/>
        </w:rPr>
      </w:pPr>
    </w:p>
    <w:p w14:paraId="4978FEF9" w14:textId="48E22781" w:rsidR="4991A619" w:rsidRDefault="4991A619" w:rsidP="78961F8E">
      <w:pPr>
        <w:spacing w:after="0"/>
        <w:rPr>
          <w:rFonts w:eastAsiaTheme="minorEastAsia"/>
          <w:b/>
          <w:bCs/>
          <w:color w:val="323232"/>
          <w:sz w:val="32"/>
          <w:szCs w:val="32"/>
        </w:rPr>
      </w:pPr>
      <w:r w:rsidRPr="78961F8E">
        <w:rPr>
          <w:rFonts w:eastAsiaTheme="minorEastAsia"/>
          <w:b/>
          <w:bCs/>
          <w:color w:val="323232"/>
          <w:sz w:val="32"/>
          <w:szCs w:val="32"/>
        </w:rPr>
        <w:t xml:space="preserve">Конкурентный анализ </w:t>
      </w:r>
    </w:p>
    <w:p w14:paraId="3C82114C" w14:textId="1E0B35FE" w:rsidR="4089A718" w:rsidRDefault="4089A718" w:rsidP="78961F8E">
      <w:pPr>
        <w:pStyle w:val="a3"/>
        <w:numPr>
          <w:ilvl w:val="0"/>
          <w:numId w:val="1"/>
        </w:numPr>
        <w:spacing w:after="0"/>
        <w:rPr>
          <w:rFonts w:eastAsiaTheme="minorEastAsia"/>
          <w:color w:val="323232"/>
          <w:sz w:val="28"/>
          <w:szCs w:val="28"/>
        </w:rPr>
      </w:pPr>
      <w:proofErr w:type="spellStart"/>
      <w:r w:rsidRPr="78961F8E">
        <w:rPr>
          <w:rFonts w:eastAsiaTheme="minorEastAsia"/>
          <w:color w:val="323232"/>
          <w:sz w:val="28"/>
          <w:szCs w:val="28"/>
        </w:rPr>
        <w:t>Ornament</w:t>
      </w:r>
      <w:proofErr w:type="spellEnd"/>
      <w:r w:rsidR="54750D09" w:rsidRPr="78961F8E">
        <w:rPr>
          <w:rFonts w:eastAsiaTheme="minorEastAsia"/>
          <w:color w:val="323232"/>
          <w:sz w:val="28"/>
          <w:szCs w:val="28"/>
        </w:rPr>
        <w:t>:</w:t>
      </w:r>
    </w:p>
    <w:p w14:paraId="413AF8BE" w14:textId="4C3ECDF0" w:rsidR="78961F8E" w:rsidRDefault="78961F8E" w:rsidP="78961F8E">
      <w:pPr>
        <w:pStyle w:val="a3"/>
        <w:spacing w:after="0"/>
        <w:rPr>
          <w:rFonts w:eastAsiaTheme="minorEastAsia"/>
          <w:color w:val="323232"/>
          <w:sz w:val="28"/>
          <w:szCs w:val="28"/>
        </w:rPr>
      </w:pPr>
    </w:p>
    <w:p w14:paraId="0D3D4647" w14:textId="1E37CAAC" w:rsidR="24A8BEB6" w:rsidRDefault="24A8BEB6" w:rsidP="78961F8E">
      <w:pPr>
        <w:spacing w:after="0"/>
        <w:ind w:left="708"/>
        <w:rPr>
          <w:rFonts w:eastAsiaTheme="minorEastAsia"/>
          <w:color w:val="323232"/>
          <w:sz w:val="28"/>
          <w:szCs w:val="28"/>
        </w:rPr>
      </w:pPr>
      <w:r w:rsidRPr="78961F8E">
        <w:rPr>
          <w:rFonts w:eastAsiaTheme="minorEastAsia"/>
          <w:b/>
          <w:bCs/>
          <w:color w:val="323232"/>
          <w:sz w:val="28"/>
          <w:szCs w:val="28"/>
        </w:rPr>
        <w:t>Ф</w:t>
      </w:r>
      <w:r w:rsidR="4089A718" w:rsidRPr="78961F8E">
        <w:rPr>
          <w:rFonts w:eastAsiaTheme="minorEastAsia"/>
          <w:b/>
          <w:bCs/>
          <w:color w:val="323232"/>
          <w:sz w:val="28"/>
          <w:szCs w:val="28"/>
        </w:rPr>
        <w:t>ичи</w:t>
      </w:r>
      <w:r w:rsidR="4089A718" w:rsidRPr="78961F8E">
        <w:rPr>
          <w:rFonts w:eastAsiaTheme="minorEastAsia"/>
          <w:color w:val="323232"/>
          <w:sz w:val="28"/>
          <w:szCs w:val="28"/>
        </w:rPr>
        <w:t xml:space="preserve">: составление индивидуальных </w:t>
      </w:r>
      <w:proofErr w:type="spellStart"/>
      <w:r w:rsidR="4089A718" w:rsidRPr="78961F8E">
        <w:rPr>
          <w:rFonts w:eastAsiaTheme="minorEastAsia"/>
          <w:color w:val="323232"/>
          <w:sz w:val="28"/>
          <w:szCs w:val="28"/>
        </w:rPr>
        <w:t>чекапов</w:t>
      </w:r>
      <w:proofErr w:type="spellEnd"/>
      <w:r w:rsidR="4089A718" w:rsidRPr="78961F8E">
        <w:rPr>
          <w:rFonts w:eastAsiaTheme="minorEastAsia"/>
          <w:color w:val="323232"/>
          <w:sz w:val="28"/>
          <w:szCs w:val="28"/>
        </w:rPr>
        <w:t xml:space="preserve">, анализ показателей и отслеживание динамики на основе анализов, оцифровка анализов и обследований, хранение данных и документов, отправка данных врачу, безопасное хранение данных, составление цифрового аватара, </w:t>
      </w:r>
      <w:proofErr w:type="gramStart"/>
      <w:r w:rsidR="4089A718" w:rsidRPr="78961F8E">
        <w:rPr>
          <w:rFonts w:eastAsiaTheme="minorEastAsia"/>
          <w:color w:val="323232"/>
          <w:sz w:val="28"/>
          <w:szCs w:val="28"/>
        </w:rPr>
        <w:t>бизнес аккаунты</w:t>
      </w:r>
      <w:proofErr w:type="gramEnd"/>
      <w:r w:rsidR="4089A718" w:rsidRPr="78961F8E">
        <w:rPr>
          <w:rFonts w:eastAsiaTheme="minorEastAsia"/>
          <w:color w:val="323232"/>
          <w:sz w:val="28"/>
          <w:szCs w:val="28"/>
        </w:rPr>
        <w:t xml:space="preserve"> для медицинских специалистов, отслеживание беременности</w:t>
      </w:r>
    </w:p>
    <w:p w14:paraId="5E51C17E" w14:textId="6E62ADEA" w:rsidR="67F08185" w:rsidRDefault="67F08185" w:rsidP="78961F8E">
      <w:pPr>
        <w:pStyle w:val="a3"/>
        <w:spacing w:after="0"/>
        <w:rPr>
          <w:rFonts w:eastAsiaTheme="minorEastAsia"/>
          <w:color w:val="323232"/>
          <w:sz w:val="28"/>
          <w:szCs w:val="28"/>
        </w:rPr>
      </w:pPr>
      <w:r w:rsidRPr="78961F8E">
        <w:rPr>
          <w:rFonts w:eastAsiaTheme="minorEastAsia"/>
          <w:b/>
          <w:bCs/>
          <w:color w:val="323232"/>
          <w:sz w:val="28"/>
          <w:szCs w:val="28"/>
        </w:rPr>
        <w:t>К</w:t>
      </w:r>
      <w:r w:rsidR="4089A718" w:rsidRPr="78961F8E">
        <w:rPr>
          <w:rFonts w:eastAsiaTheme="minorEastAsia"/>
          <w:b/>
          <w:bCs/>
          <w:color w:val="323232"/>
          <w:sz w:val="28"/>
          <w:szCs w:val="28"/>
        </w:rPr>
        <w:t>онкурентные преимущества</w:t>
      </w:r>
      <w:r w:rsidR="4089A718" w:rsidRPr="78961F8E">
        <w:rPr>
          <w:rFonts w:eastAsiaTheme="minorEastAsia"/>
          <w:color w:val="323232"/>
          <w:sz w:val="28"/>
          <w:szCs w:val="28"/>
        </w:rPr>
        <w:t xml:space="preserve">: использование автоматических распознаний текста анализов, разные способы загрузки результатов анализов, составление диаграмм, сравнение значений с референсными в соответствие с индивидуальными параметрами, доверие клиентов, интересные медицинские статьи, регулярно выходящие обновления; синхронизация с </w:t>
      </w:r>
      <w:proofErr w:type="spellStart"/>
      <w:r w:rsidR="4089A718" w:rsidRPr="78961F8E">
        <w:rPr>
          <w:rFonts w:eastAsiaTheme="minorEastAsia"/>
          <w:color w:val="323232"/>
          <w:sz w:val="28"/>
          <w:szCs w:val="28"/>
        </w:rPr>
        <w:t>Apple.Health</w:t>
      </w:r>
      <w:proofErr w:type="spellEnd"/>
    </w:p>
    <w:p w14:paraId="024B74E4" w14:textId="5216BAFB" w:rsidR="7F6D3E63" w:rsidRDefault="7F6D3E63" w:rsidP="78961F8E">
      <w:pPr>
        <w:pStyle w:val="a3"/>
        <w:spacing w:after="0"/>
        <w:rPr>
          <w:rFonts w:eastAsiaTheme="minorEastAsia"/>
          <w:color w:val="323232"/>
          <w:sz w:val="28"/>
          <w:szCs w:val="28"/>
        </w:rPr>
      </w:pPr>
      <w:r w:rsidRPr="78961F8E">
        <w:rPr>
          <w:rFonts w:eastAsiaTheme="minorEastAsia"/>
          <w:b/>
          <w:bCs/>
          <w:color w:val="323232"/>
          <w:sz w:val="28"/>
          <w:szCs w:val="28"/>
        </w:rPr>
        <w:t>Ц</w:t>
      </w:r>
      <w:r w:rsidR="4089A718" w:rsidRPr="78961F8E">
        <w:rPr>
          <w:rFonts w:eastAsiaTheme="minorEastAsia"/>
          <w:b/>
          <w:bCs/>
          <w:color w:val="323232"/>
          <w:sz w:val="28"/>
          <w:szCs w:val="28"/>
        </w:rPr>
        <w:t>ены</w:t>
      </w:r>
      <w:r w:rsidR="4089A718" w:rsidRPr="78961F8E">
        <w:rPr>
          <w:rFonts w:eastAsiaTheme="minorEastAsia"/>
          <w:color w:val="323232"/>
          <w:sz w:val="28"/>
          <w:szCs w:val="28"/>
        </w:rPr>
        <w:t>: на месяц - 449р, на год - 1990р, навсегда - 4990р.</w:t>
      </w:r>
    </w:p>
    <w:p w14:paraId="4968F36B" w14:textId="003456A7" w:rsidR="78961F8E" w:rsidRDefault="78961F8E" w:rsidP="78961F8E">
      <w:pPr>
        <w:pStyle w:val="a3"/>
        <w:spacing w:after="0"/>
        <w:rPr>
          <w:rFonts w:eastAsiaTheme="minorEastAsia"/>
          <w:color w:val="323232"/>
          <w:sz w:val="28"/>
          <w:szCs w:val="28"/>
        </w:rPr>
      </w:pPr>
    </w:p>
    <w:p w14:paraId="5660F6D3" w14:textId="4ED7594A" w:rsidR="16565931" w:rsidRDefault="16565931" w:rsidP="78961F8E">
      <w:pPr>
        <w:pStyle w:val="a3"/>
        <w:numPr>
          <w:ilvl w:val="0"/>
          <w:numId w:val="1"/>
        </w:numPr>
        <w:spacing w:after="0"/>
        <w:rPr>
          <w:rFonts w:eastAsiaTheme="minorEastAsia"/>
          <w:color w:val="323232"/>
          <w:sz w:val="28"/>
          <w:szCs w:val="28"/>
        </w:rPr>
      </w:pPr>
      <w:proofErr w:type="spellStart"/>
      <w:r w:rsidRPr="78961F8E">
        <w:rPr>
          <w:rFonts w:eastAsiaTheme="minorEastAsia"/>
          <w:color w:val="323232"/>
          <w:sz w:val="28"/>
          <w:szCs w:val="28"/>
        </w:rPr>
        <w:t>Medisafe</w:t>
      </w:r>
      <w:proofErr w:type="spellEnd"/>
      <w:r w:rsidR="6266F9E7" w:rsidRPr="78961F8E">
        <w:rPr>
          <w:rFonts w:eastAsiaTheme="minorEastAsia"/>
          <w:color w:val="323232"/>
          <w:sz w:val="28"/>
          <w:szCs w:val="28"/>
        </w:rPr>
        <w:t>:</w:t>
      </w:r>
    </w:p>
    <w:p w14:paraId="3DE10F21" w14:textId="718E1512" w:rsidR="78961F8E" w:rsidRDefault="78961F8E" w:rsidP="78961F8E">
      <w:pPr>
        <w:pStyle w:val="a3"/>
        <w:spacing w:after="0"/>
        <w:rPr>
          <w:rFonts w:eastAsiaTheme="minorEastAsia"/>
          <w:color w:val="323232"/>
          <w:sz w:val="28"/>
          <w:szCs w:val="28"/>
        </w:rPr>
      </w:pPr>
    </w:p>
    <w:p w14:paraId="0FD2618E" w14:textId="0525EA58" w:rsidR="7B5B3393" w:rsidRDefault="7B5B3393" w:rsidP="78961F8E">
      <w:pPr>
        <w:pStyle w:val="a3"/>
        <w:spacing w:after="0"/>
        <w:rPr>
          <w:rFonts w:eastAsiaTheme="minorEastAsia"/>
          <w:color w:val="323232"/>
          <w:sz w:val="28"/>
          <w:szCs w:val="28"/>
        </w:rPr>
      </w:pPr>
      <w:r w:rsidRPr="78961F8E">
        <w:rPr>
          <w:rFonts w:eastAsiaTheme="minorEastAsia"/>
          <w:b/>
          <w:bCs/>
          <w:color w:val="323232"/>
          <w:sz w:val="28"/>
          <w:szCs w:val="28"/>
        </w:rPr>
        <w:t>Ф</w:t>
      </w:r>
      <w:r w:rsidR="16565931" w:rsidRPr="78961F8E">
        <w:rPr>
          <w:rFonts w:eastAsiaTheme="minorEastAsia"/>
          <w:b/>
          <w:bCs/>
          <w:color w:val="323232"/>
          <w:sz w:val="28"/>
          <w:szCs w:val="28"/>
        </w:rPr>
        <w:t>ичи</w:t>
      </w:r>
      <w:r w:rsidR="16565931" w:rsidRPr="78961F8E">
        <w:rPr>
          <w:rFonts w:eastAsiaTheme="minorEastAsia"/>
          <w:color w:val="323232"/>
          <w:sz w:val="28"/>
          <w:szCs w:val="28"/>
        </w:rPr>
        <w:t xml:space="preserve">: календарь с датами и временем событий; установка напоминаний о приеме лекарств, запас лекарств; визуальное отображение формы лекарства. Возможность заносить приемы врачей </w:t>
      </w:r>
      <w:r w:rsidR="16565931" w:rsidRPr="78961F8E">
        <w:rPr>
          <w:rFonts w:eastAsiaTheme="minorEastAsia"/>
          <w:color w:val="323232"/>
          <w:sz w:val="28"/>
          <w:szCs w:val="28"/>
        </w:rPr>
        <w:lastRenderedPageBreak/>
        <w:t>вручную, добавлять напоминания о приемах, отправлять отчеты о приеме лекарств врачу. Ведение своего списка врачей</w:t>
      </w:r>
    </w:p>
    <w:p w14:paraId="6B3B4264" w14:textId="4C3D086A" w:rsidR="16565931" w:rsidRDefault="16565931" w:rsidP="78961F8E">
      <w:pPr>
        <w:pStyle w:val="a3"/>
        <w:spacing w:after="0"/>
        <w:rPr>
          <w:rFonts w:eastAsiaTheme="minorEastAsia"/>
          <w:color w:val="323232"/>
          <w:sz w:val="28"/>
          <w:szCs w:val="28"/>
        </w:rPr>
      </w:pPr>
      <w:r w:rsidRPr="78961F8E">
        <w:rPr>
          <w:rFonts w:eastAsiaTheme="minorEastAsia"/>
          <w:b/>
          <w:bCs/>
          <w:color w:val="323232"/>
          <w:sz w:val="28"/>
          <w:szCs w:val="28"/>
        </w:rPr>
        <w:t>Конкурентные преимущества</w:t>
      </w:r>
      <w:r w:rsidRPr="78961F8E">
        <w:rPr>
          <w:rFonts w:eastAsiaTheme="minorEastAsia"/>
          <w:color w:val="323232"/>
          <w:sz w:val="28"/>
          <w:szCs w:val="28"/>
        </w:rPr>
        <w:t>: возможность хранить данные о лекарствах других членов семьи. На рынке более 10 лет, широкая география пользователей, доверие пользователей</w:t>
      </w:r>
    </w:p>
    <w:p w14:paraId="55731723" w14:textId="257CF58A" w:rsidR="16565931" w:rsidRDefault="16565931" w:rsidP="78961F8E">
      <w:pPr>
        <w:pStyle w:val="a3"/>
        <w:spacing w:after="0"/>
      </w:pPr>
      <w:r w:rsidRPr="78961F8E">
        <w:rPr>
          <w:rFonts w:eastAsiaTheme="minorEastAsia"/>
          <w:b/>
          <w:bCs/>
          <w:color w:val="323232"/>
          <w:sz w:val="28"/>
          <w:szCs w:val="28"/>
        </w:rPr>
        <w:t>Цены</w:t>
      </w:r>
      <w:r w:rsidRPr="78961F8E">
        <w:rPr>
          <w:rFonts w:eastAsiaTheme="minorEastAsia"/>
          <w:color w:val="323232"/>
          <w:sz w:val="28"/>
          <w:szCs w:val="28"/>
        </w:rPr>
        <w:t xml:space="preserve">: подписка на месяц 379р, на год 2990р. Предоставляет </w:t>
      </w:r>
      <w:proofErr w:type="spellStart"/>
      <w:r w:rsidRPr="78961F8E">
        <w:rPr>
          <w:rFonts w:eastAsiaTheme="minorEastAsia"/>
          <w:color w:val="323232"/>
          <w:sz w:val="28"/>
          <w:szCs w:val="28"/>
        </w:rPr>
        <w:t>доп</w:t>
      </w:r>
      <w:proofErr w:type="spellEnd"/>
      <w:r w:rsidRPr="78961F8E">
        <w:rPr>
          <w:rFonts w:eastAsiaTheme="minorEastAsia"/>
          <w:color w:val="323232"/>
          <w:sz w:val="28"/>
          <w:szCs w:val="28"/>
        </w:rPr>
        <w:t xml:space="preserve"> функционал</w:t>
      </w:r>
    </w:p>
    <w:p w14:paraId="397951CC" w14:textId="577D5D55" w:rsidR="78961F8E" w:rsidRDefault="78961F8E" w:rsidP="78961F8E">
      <w:pPr>
        <w:pStyle w:val="a3"/>
        <w:spacing w:after="0"/>
        <w:rPr>
          <w:rFonts w:eastAsiaTheme="minorEastAsia"/>
          <w:color w:val="323232"/>
          <w:sz w:val="28"/>
          <w:szCs w:val="28"/>
        </w:rPr>
      </w:pPr>
    </w:p>
    <w:p w14:paraId="17CB3B27" w14:textId="4C68BFD4" w:rsidR="56DFDB5A" w:rsidRDefault="56DFDB5A" w:rsidP="78961F8E">
      <w:pPr>
        <w:pStyle w:val="a3"/>
        <w:numPr>
          <w:ilvl w:val="0"/>
          <w:numId w:val="1"/>
        </w:numPr>
        <w:spacing w:after="0"/>
        <w:rPr>
          <w:rFonts w:eastAsiaTheme="minorEastAsia"/>
          <w:color w:val="323232"/>
          <w:sz w:val="28"/>
          <w:szCs w:val="28"/>
        </w:rPr>
      </w:pPr>
      <w:proofErr w:type="spellStart"/>
      <w:r w:rsidRPr="78961F8E">
        <w:rPr>
          <w:rFonts w:eastAsiaTheme="minorEastAsia"/>
          <w:color w:val="323232"/>
          <w:sz w:val="28"/>
          <w:szCs w:val="28"/>
        </w:rPr>
        <w:t>MeStory</w:t>
      </w:r>
      <w:proofErr w:type="spellEnd"/>
      <w:r w:rsidRPr="78961F8E">
        <w:rPr>
          <w:rFonts w:eastAsiaTheme="minorEastAsia"/>
          <w:color w:val="323232"/>
          <w:sz w:val="28"/>
          <w:szCs w:val="28"/>
        </w:rPr>
        <w:t>:</w:t>
      </w:r>
    </w:p>
    <w:p w14:paraId="76E64177" w14:textId="5C43469A" w:rsidR="78961F8E" w:rsidRDefault="78961F8E" w:rsidP="78961F8E">
      <w:pPr>
        <w:pStyle w:val="a3"/>
        <w:spacing w:after="0"/>
        <w:rPr>
          <w:rFonts w:eastAsiaTheme="minorEastAsia"/>
          <w:color w:val="323232"/>
          <w:sz w:val="28"/>
          <w:szCs w:val="28"/>
        </w:rPr>
      </w:pPr>
    </w:p>
    <w:p w14:paraId="54F37641" w14:textId="3468F59B" w:rsidR="4A908BCD" w:rsidRDefault="4A908BCD" w:rsidP="78961F8E">
      <w:pPr>
        <w:pStyle w:val="a3"/>
        <w:spacing w:after="0"/>
        <w:rPr>
          <w:rFonts w:eastAsiaTheme="minorEastAsia"/>
          <w:color w:val="323232"/>
          <w:sz w:val="28"/>
          <w:szCs w:val="28"/>
        </w:rPr>
      </w:pPr>
      <w:r w:rsidRPr="78961F8E">
        <w:rPr>
          <w:rFonts w:eastAsiaTheme="minorEastAsia"/>
          <w:b/>
          <w:bCs/>
          <w:color w:val="323232"/>
          <w:sz w:val="28"/>
          <w:szCs w:val="28"/>
        </w:rPr>
        <w:t>Фичи</w:t>
      </w:r>
      <w:r w:rsidRPr="78961F8E">
        <w:rPr>
          <w:rFonts w:eastAsiaTheme="minorEastAsia"/>
          <w:color w:val="323232"/>
          <w:sz w:val="28"/>
          <w:szCs w:val="28"/>
        </w:rPr>
        <w:t>: оцифровка анализов, электронная медкарта (обследования, анализы, справки, заключения и другие важные документы), аналитика мед показателей и получение рекомендаций по ним.</w:t>
      </w:r>
    </w:p>
    <w:p w14:paraId="44DB8133" w14:textId="2CBD1888" w:rsidR="4A908BCD" w:rsidRDefault="4A908BCD" w:rsidP="78961F8E">
      <w:pPr>
        <w:pStyle w:val="a3"/>
        <w:spacing w:after="0"/>
      </w:pPr>
      <w:r w:rsidRPr="78961F8E">
        <w:rPr>
          <w:rFonts w:eastAsiaTheme="minorEastAsia"/>
          <w:b/>
          <w:bCs/>
          <w:color w:val="323232"/>
          <w:sz w:val="28"/>
          <w:szCs w:val="28"/>
        </w:rPr>
        <w:t>Конкурентные преимущества</w:t>
      </w:r>
      <w:r w:rsidRPr="78961F8E">
        <w:rPr>
          <w:rFonts w:eastAsiaTheme="minorEastAsia"/>
          <w:color w:val="323232"/>
          <w:sz w:val="28"/>
          <w:szCs w:val="28"/>
        </w:rPr>
        <w:t>: автоматическое распознавание анализов, разные способы загрузки результатов, аналитика по мед данным</w:t>
      </w:r>
    </w:p>
    <w:p w14:paraId="315DF7A2" w14:textId="42825447" w:rsidR="4A908BCD" w:rsidRDefault="4A908BCD" w:rsidP="78961F8E">
      <w:pPr>
        <w:pStyle w:val="a3"/>
        <w:spacing w:after="0"/>
      </w:pPr>
      <w:r w:rsidRPr="78961F8E">
        <w:rPr>
          <w:rFonts w:eastAsiaTheme="minorEastAsia"/>
          <w:b/>
          <w:bCs/>
          <w:color w:val="323232"/>
          <w:sz w:val="28"/>
          <w:szCs w:val="28"/>
        </w:rPr>
        <w:t>Цены</w:t>
      </w:r>
      <w:r w:rsidRPr="78961F8E">
        <w:rPr>
          <w:rFonts w:eastAsiaTheme="minorEastAsia"/>
          <w:color w:val="323232"/>
          <w:sz w:val="28"/>
          <w:szCs w:val="28"/>
        </w:rPr>
        <w:t>: базовый функционал - бесплатный, PRO-подписка - 299 Р/мес.</w:t>
      </w:r>
    </w:p>
    <w:p w14:paraId="3F6C4A1D" w14:textId="3C118D04" w:rsidR="78961F8E" w:rsidRDefault="78961F8E" w:rsidP="78961F8E">
      <w:pPr>
        <w:pStyle w:val="a3"/>
        <w:spacing w:after="0"/>
        <w:rPr>
          <w:rFonts w:eastAsiaTheme="minorEastAsia"/>
          <w:color w:val="323232"/>
          <w:sz w:val="28"/>
          <w:szCs w:val="28"/>
        </w:rPr>
      </w:pPr>
    </w:p>
    <w:p w14:paraId="6659ECDA" w14:textId="40A70C0F" w:rsidR="79D6594D" w:rsidRDefault="79D6594D" w:rsidP="78961F8E">
      <w:pPr>
        <w:spacing w:after="0"/>
        <w:rPr>
          <w:rFonts w:eastAsiaTheme="minorEastAsia"/>
          <w:b/>
          <w:bCs/>
          <w:color w:val="323232"/>
          <w:sz w:val="36"/>
          <w:szCs w:val="36"/>
        </w:rPr>
      </w:pPr>
      <w:r w:rsidRPr="78961F8E">
        <w:rPr>
          <w:rFonts w:eastAsiaTheme="minorEastAsia"/>
          <w:b/>
          <w:bCs/>
          <w:color w:val="323232"/>
          <w:sz w:val="32"/>
          <w:szCs w:val="32"/>
        </w:rPr>
        <w:t>Целевая аудитория</w:t>
      </w:r>
    </w:p>
    <w:p w14:paraId="2DA1E413" w14:textId="1ABD3210" w:rsidR="78961F8E" w:rsidRDefault="78961F8E" w:rsidP="78961F8E">
      <w:pPr>
        <w:spacing w:after="0"/>
        <w:rPr>
          <w:rFonts w:eastAsiaTheme="minorEastAsia"/>
          <w:b/>
          <w:bCs/>
          <w:color w:val="323232"/>
          <w:sz w:val="32"/>
          <w:szCs w:val="32"/>
        </w:rPr>
      </w:pPr>
    </w:p>
    <w:p w14:paraId="69D31941" w14:textId="5ED3E74B" w:rsidR="723F04B1" w:rsidRDefault="723F04B1" w:rsidP="78961F8E">
      <w:pPr>
        <w:spacing w:after="0"/>
        <w:rPr>
          <w:rFonts w:eastAsiaTheme="minorEastAsia"/>
          <w:b/>
          <w:bCs/>
          <w:color w:val="323232"/>
          <w:sz w:val="28"/>
          <w:szCs w:val="28"/>
        </w:rPr>
      </w:pPr>
      <w:r w:rsidRPr="78961F8E">
        <w:rPr>
          <w:rFonts w:eastAsiaTheme="minorEastAsia"/>
          <w:b/>
          <w:bCs/>
          <w:color w:val="323232"/>
          <w:sz w:val="28"/>
          <w:szCs w:val="28"/>
        </w:rPr>
        <w:t>Люди, следящие за своим здоровьем</w:t>
      </w:r>
    </w:p>
    <w:p w14:paraId="60807A01" w14:textId="5BAE15FE" w:rsidR="723F04B1" w:rsidRDefault="723F04B1" w:rsidP="78961F8E">
      <w:pPr>
        <w:spacing w:after="0"/>
      </w:pPr>
      <w:r w:rsidRPr="78961F8E">
        <w:rPr>
          <w:rFonts w:eastAsiaTheme="minorEastAsia"/>
          <w:color w:val="323232"/>
          <w:sz w:val="28"/>
          <w:szCs w:val="28"/>
        </w:rPr>
        <w:t xml:space="preserve">Что хотят: помнить свою историю болезни практически с самого рождения, хотят хранить документы в одном месте. </w:t>
      </w:r>
    </w:p>
    <w:p w14:paraId="5D8A4E6A" w14:textId="51577CA6" w:rsidR="723F04B1" w:rsidRDefault="723F04B1" w:rsidP="78961F8E">
      <w:pPr>
        <w:spacing w:after="0"/>
        <w:rPr>
          <w:rFonts w:eastAsiaTheme="minorEastAsia"/>
          <w:color w:val="323232"/>
          <w:sz w:val="28"/>
          <w:szCs w:val="28"/>
        </w:rPr>
      </w:pPr>
      <w:r w:rsidRPr="78961F8E">
        <w:rPr>
          <w:rFonts w:eastAsiaTheme="minorEastAsia"/>
          <w:color w:val="323232"/>
          <w:sz w:val="28"/>
          <w:szCs w:val="28"/>
        </w:rPr>
        <w:t xml:space="preserve">Ценность продукта: смогут отслеживать возможность появления заболевания у себя, через наличие данных за долгий период </w:t>
      </w:r>
    </w:p>
    <w:p w14:paraId="1060723C" w14:textId="639CB0E1" w:rsidR="78961F8E" w:rsidRDefault="78961F8E" w:rsidP="78961F8E">
      <w:pPr>
        <w:spacing w:after="0"/>
        <w:rPr>
          <w:rFonts w:eastAsiaTheme="minorEastAsia"/>
          <w:color w:val="323232"/>
          <w:sz w:val="28"/>
          <w:szCs w:val="28"/>
        </w:rPr>
      </w:pPr>
    </w:p>
    <w:p w14:paraId="135CDE6F" w14:textId="42EF8FE6" w:rsidR="79D6594D" w:rsidRDefault="79D6594D" w:rsidP="78961F8E">
      <w:pPr>
        <w:spacing w:after="0"/>
        <w:rPr>
          <w:rFonts w:eastAsiaTheme="minorEastAsia"/>
          <w:b/>
          <w:bCs/>
          <w:color w:val="323232"/>
          <w:sz w:val="28"/>
          <w:szCs w:val="28"/>
        </w:rPr>
      </w:pPr>
      <w:r w:rsidRPr="78961F8E">
        <w:rPr>
          <w:rFonts w:eastAsiaTheme="minorEastAsia"/>
          <w:b/>
          <w:bCs/>
          <w:color w:val="323232"/>
          <w:sz w:val="28"/>
          <w:szCs w:val="28"/>
        </w:rPr>
        <w:t>Люди с хроническими заболеваниями</w:t>
      </w:r>
    </w:p>
    <w:p w14:paraId="30A52C7A" w14:textId="7BB7E0A0" w:rsidR="79D6594D" w:rsidRDefault="79D6594D" w:rsidP="78961F8E">
      <w:pPr>
        <w:spacing w:after="0"/>
      </w:pPr>
      <w:r w:rsidRPr="78961F8E">
        <w:rPr>
          <w:rFonts w:eastAsiaTheme="minorEastAsia"/>
          <w:color w:val="323232"/>
          <w:sz w:val="28"/>
          <w:szCs w:val="28"/>
        </w:rPr>
        <w:t>Что хотят: знать, когда они были на приёме у врача по поводу профилактики/лечения хронического заболевания, хотят, чтобы их документы были отсортированы и хранились в одном месте.</w:t>
      </w:r>
    </w:p>
    <w:p w14:paraId="61DC6E70" w14:textId="17BFA524" w:rsidR="79D6594D" w:rsidRDefault="79D6594D" w:rsidP="78961F8E">
      <w:pPr>
        <w:spacing w:after="0"/>
        <w:rPr>
          <w:rFonts w:eastAsiaTheme="minorEastAsia"/>
          <w:color w:val="323232"/>
          <w:sz w:val="28"/>
          <w:szCs w:val="28"/>
        </w:rPr>
      </w:pPr>
      <w:r w:rsidRPr="78961F8E">
        <w:rPr>
          <w:rFonts w:eastAsiaTheme="minorEastAsia"/>
          <w:color w:val="323232"/>
          <w:sz w:val="28"/>
          <w:szCs w:val="28"/>
        </w:rPr>
        <w:t>Ценность продукта: смогут с легкостью посмотреть все свои медицинские выписки по хроническим болезням, которые можно отсортировать и в которых будет указана дата приема, лечащий врач и т.п.</w:t>
      </w:r>
    </w:p>
    <w:p w14:paraId="72328612" w14:textId="7E48DD9B" w:rsidR="78961F8E" w:rsidRDefault="78961F8E" w:rsidP="78961F8E">
      <w:pPr>
        <w:spacing w:after="0"/>
        <w:rPr>
          <w:rFonts w:eastAsiaTheme="minorEastAsia"/>
          <w:color w:val="323232"/>
          <w:sz w:val="28"/>
          <w:szCs w:val="28"/>
        </w:rPr>
      </w:pPr>
    </w:p>
    <w:p w14:paraId="0E9BB11C" w14:textId="3FC2FE9A" w:rsidR="50A215FE" w:rsidRDefault="50A215FE" w:rsidP="78961F8E">
      <w:pPr>
        <w:spacing w:after="0"/>
      </w:pPr>
      <w:r w:rsidRPr="78961F8E">
        <w:rPr>
          <w:rFonts w:eastAsiaTheme="minorEastAsia"/>
          <w:b/>
          <w:bCs/>
          <w:color w:val="323232"/>
          <w:sz w:val="28"/>
          <w:szCs w:val="28"/>
        </w:rPr>
        <w:t>Семьи с детьми</w:t>
      </w:r>
      <w:r>
        <w:br/>
      </w:r>
      <w:r w:rsidRPr="78961F8E">
        <w:rPr>
          <w:rFonts w:eastAsiaTheme="minorEastAsia"/>
          <w:color w:val="323232"/>
          <w:sz w:val="28"/>
          <w:szCs w:val="28"/>
        </w:rPr>
        <w:t>Что хотят: знать и помнить информацию о своих болеющих детях.</w:t>
      </w:r>
    </w:p>
    <w:p w14:paraId="1811AC6D" w14:textId="22CBFED4" w:rsidR="50A215FE" w:rsidRDefault="50A215FE" w:rsidP="78961F8E">
      <w:pPr>
        <w:spacing w:after="0"/>
      </w:pPr>
      <w:r w:rsidRPr="78961F8E">
        <w:rPr>
          <w:rFonts w:eastAsiaTheme="minorEastAsia"/>
          <w:color w:val="323232"/>
          <w:sz w:val="28"/>
          <w:szCs w:val="28"/>
        </w:rPr>
        <w:t>Ценность продукта: родители смогут с легкостью посмотреть все медицинские данные о себе и своих детях, а не пытаться все запоминать, уменьшается возможность ошибки.</w:t>
      </w:r>
    </w:p>
    <w:sectPr w:rsidR="50A21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749DD"/>
    <w:multiLevelType w:val="hybridMultilevel"/>
    <w:tmpl w:val="6AE40CE2"/>
    <w:lvl w:ilvl="0" w:tplc="81646FCE">
      <w:start w:val="1"/>
      <w:numFmt w:val="decimal"/>
      <w:lvlText w:val="%1)"/>
      <w:lvlJc w:val="left"/>
      <w:pPr>
        <w:ind w:left="720" w:hanging="360"/>
      </w:pPr>
    </w:lvl>
    <w:lvl w:ilvl="1" w:tplc="B50AE03A">
      <w:start w:val="1"/>
      <w:numFmt w:val="lowerLetter"/>
      <w:lvlText w:val="%2."/>
      <w:lvlJc w:val="left"/>
      <w:pPr>
        <w:ind w:left="1440" w:hanging="360"/>
      </w:pPr>
    </w:lvl>
    <w:lvl w:ilvl="2" w:tplc="8B98CF76">
      <w:start w:val="1"/>
      <w:numFmt w:val="lowerRoman"/>
      <w:lvlText w:val="%3."/>
      <w:lvlJc w:val="right"/>
      <w:pPr>
        <w:ind w:left="2160" w:hanging="180"/>
      </w:pPr>
    </w:lvl>
    <w:lvl w:ilvl="3" w:tplc="9C5C1282">
      <w:start w:val="1"/>
      <w:numFmt w:val="decimal"/>
      <w:lvlText w:val="%4."/>
      <w:lvlJc w:val="left"/>
      <w:pPr>
        <w:ind w:left="2880" w:hanging="360"/>
      </w:pPr>
    </w:lvl>
    <w:lvl w:ilvl="4" w:tplc="848C9002">
      <w:start w:val="1"/>
      <w:numFmt w:val="lowerLetter"/>
      <w:lvlText w:val="%5."/>
      <w:lvlJc w:val="left"/>
      <w:pPr>
        <w:ind w:left="3600" w:hanging="360"/>
      </w:pPr>
    </w:lvl>
    <w:lvl w:ilvl="5" w:tplc="36AE363C">
      <w:start w:val="1"/>
      <w:numFmt w:val="lowerRoman"/>
      <w:lvlText w:val="%6."/>
      <w:lvlJc w:val="right"/>
      <w:pPr>
        <w:ind w:left="4320" w:hanging="180"/>
      </w:pPr>
    </w:lvl>
    <w:lvl w:ilvl="6" w:tplc="0CB007F4">
      <w:start w:val="1"/>
      <w:numFmt w:val="decimal"/>
      <w:lvlText w:val="%7."/>
      <w:lvlJc w:val="left"/>
      <w:pPr>
        <w:ind w:left="5040" w:hanging="360"/>
      </w:pPr>
    </w:lvl>
    <w:lvl w:ilvl="7" w:tplc="8214B13C">
      <w:start w:val="1"/>
      <w:numFmt w:val="lowerLetter"/>
      <w:lvlText w:val="%8."/>
      <w:lvlJc w:val="left"/>
      <w:pPr>
        <w:ind w:left="5760" w:hanging="360"/>
      </w:pPr>
    </w:lvl>
    <w:lvl w:ilvl="8" w:tplc="BC3492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2456C"/>
    <w:multiLevelType w:val="hybridMultilevel"/>
    <w:tmpl w:val="F9724B9C"/>
    <w:lvl w:ilvl="0" w:tplc="F59CF9AE">
      <w:start w:val="1"/>
      <w:numFmt w:val="decimal"/>
      <w:lvlText w:val="%1)"/>
      <w:lvlJc w:val="left"/>
      <w:pPr>
        <w:ind w:left="720" w:hanging="360"/>
      </w:pPr>
    </w:lvl>
    <w:lvl w:ilvl="1" w:tplc="2FCE7592">
      <w:start w:val="1"/>
      <w:numFmt w:val="lowerLetter"/>
      <w:lvlText w:val="%2."/>
      <w:lvlJc w:val="left"/>
      <w:pPr>
        <w:ind w:left="1440" w:hanging="360"/>
      </w:pPr>
    </w:lvl>
    <w:lvl w:ilvl="2" w:tplc="FE605988">
      <w:start w:val="1"/>
      <w:numFmt w:val="lowerRoman"/>
      <w:lvlText w:val="%3."/>
      <w:lvlJc w:val="right"/>
      <w:pPr>
        <w:ind w:left="2160" w:hanging="180"/>
      </w:pPr>
    </w:lvl>
    <w:lvl w:ilvl="3" w:tplc="1B04A866">
      <w:start w:val="1"/>
      <w:numFmt w:val="decimal"/>
      <w:lvlText w:val="%4."/>
      <w:lvlJc w:val="left"/>
      <w:pPr>
        <w:ind w:left="2880" w:hanging="360"/>
      </w:pPr>
    </w:lvl>
    <w:lvl w:ilvl="4" w:tplc="EA369CD8">
      <w:start w:val="1"/>
      <w:numFmt w:val="lowerLetter"/>
      <w:lvlText w:val="%5."/>
      <w:lvlJc w:val="left"/>
      <w:pPr>
        <w:ind w:left="3600" w:hanging="360"/>
      </w:pPr>
    </w:lvl>
    <w:lvl w:ilvl="5" w:tplc="B25AB540">
      <w:start w:val="1"/>
      <w:numFmt w:val="lowerRoman"/>
      <w:lvlText w:val="%6."/>
      <w:lvlJc w:val="right"/>
      <w:pPr>
        <w:ind w:left="4320" w:hanging="180"/>
      </w:pPr>
    </w:lvl>
    <w:lvl w:ilvl="6" w:tplc="EC7E3F5C">
      <w:start w:val="1"/>
      <w:numFmt w:val="decimal"/>
      <w:lvlText w:val="%7."/>
      <w:lvlJc w:val="left"/>
      <w:pPr>
        <w:ind w:left="5040" w:hanging="360"/>
      </w:pPr>
    </w:lvl>
    <w:lvl w:ilvl="7" w:tplc="1854AD92">
      <w:start w:val="1"/>
      <w:numFmt w:val="lowerLetter"/>
      <w:lvlText w:val="%8."/>
      <w:lvlJc w:val="left"/>
      <w:pPr>
        <w:ind w:left="5760" w:hanging="360"/>
      </w:pPr>
    </w:lvl>
    <w:lvl w:ilvl="8" w:tplc="50F081C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90894">
    <w:abstractNumId w:val="1"/>
  </w:num>
  <w:num w:numId="2" w16cid:durableId="163548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20"/>
    <w:rsid w:val="002D1E1A"/>
    <w:rsid w:val="00B43D20"/>
    <w:rsid w:val="00BD28ED"/>
    <w:rsid w:val="00CF613A"/>
    <w:rsid w:val="00DF7A56"/>
    <w:rsid w:val="00EF38FF"/>
    <w:rsid w:val="00F936F8"/>
    <w:rsid w:val="01826F5E"/>
    <w:rsid w:val="041A79FA"/>
    <w:rsid w:val="0AB84A6A"/>
    <w:rsid w:val="0C3E5900"/>
    <w:rsid w:val="0D1738C2"/>
    <w:rsid w:val="0DFA1651"/>
    <w:rsid w:val="0EFF05DA"/>
    <w:rsid w:val="10BE6DD6"/>
    <w:rsid w:val="1353C111"/>
    <w:rsid w:val="16565931"/>
    <w:rsid w:val="17FA23B2"/>
    <w:rsid w:val="1948C655"/>
    <w:rsid w:val="19A2DB37"/>
    <w:rsid w:val="1A3FF0A2"/>
    <w:rsid w:val="1A8A5E42"/>
    <w:rsid w:val="1B280431"/>
    <w:rsid w:val="1B37C8B2"/>
    <w:rsid w:val="1BF48CA5"/>
    <w:rsid w:val="212C308D"/>
    <w:rsid w:val="216F2088"/>
    <w:rsid w:val="2255C185"/>
    <w:rsid w:val="2260BE1B"/>
    <w:rsid w:val="24A8BEB6"/>
    <w:rsid w:val="24EAF749"/>
    <w:rsid w:val="24F1EC13"/>
    <w:rsid w:val="26C3143C"/>
    <w:rsid w:val="27A3D0D2"/>
    <w:rsid w:val="2B20859C"/>
    <w:rsid w:val="2DAF2F8D"/>
    <w:rsid w:val="2FE7C7EE"/>
    <w:rsid w:val="3300ECF8"/>
    <w:rsid w:val="33ED2616"/>
    <w:rsid w:val="34CC3C42"/>
    <w:rsid w:val="360D5DD1"/>
    <w:rsid w:val="3950962A"/>
    <w:rsid w:val="3AA9E221"/>
    <w:rsid w:val="3DFFDFF3"/>
    <w:rsid w:val="3EC8EF07"/>
    <w:rsid w:val="3F1BB7E9"/>
    <w:rsid w:val="3FE40EC6"/>
    <w:rsid w:val="4089A718"/>
    <w:rsid w:val="42C918E1"/>
    <w:rsid w:val="42EDFD9B"/>
    <w:rsid w:val="44224624"/>
    <w:rsid w:val="450A962C"/>
    <w:rsid w:val="45272957"/>
    <w:rsid w:val="46A0C0C6"/>
    <w:rsid w:val="475C8272"/>
    <w:rsid w:val="47D8D183"/>
    <w:rsid w:val="481B91A5"/>
    <w:rsid w:val="490D1109"/>
    <w:rsid w:val="4991A619"/>
    <w:rsid w:val="4A0AF1DD"/>
    <w:rsid w:val="4A908BCD"/>
    <w:rsid w:val="4B85559D"/>
    <w:rsid w:val="4CDE2C73"/>
    <w:rsid w:val="4E79E572"/>
    <w:rsid w:val="4FAA4DBB"/>
    <w:rsid w:val="5060B78A"/>
    <w:rsid w:val="509519A2"/>
    <w:rsid w:val="50A215FE"/>
    <w:rsid w:val="50B03510"/>
    <w:rsid w:val="54750D09"/>
    <w:rsid w:val="54CB0B26"/>
    <w:rsid w:val="5697A665"/>
    <w:rsid w:val="56DFDB5A"/>
    <w:rsid w:val="5B545873"/>
    <w:rsid w:val="5B662FF3"/>
    <w:rsid w:val="5C1D2855"/>
    <w:rsid w:val="5C83CBE4"/>
    <w:rsid w:val="5EF2358A"/>
    <w:rsid w:val="60377878"/>
    <w:rsid w:val="6238E69F"/>
    <w:rsid w:val="6266F9E7"/>
    <w:rsid w:val="6380FBF8"/>
    <w:rsid w:val="64132E51"/>
    <w:rsid w:val="645F4B59"/>
    <w:rsid w:val="652E33BE"/>
    <w:rsid w:val="65D77F6D"/>
    <w:rsid w:val="66719495"/>
    <w:rsid w:val="6756AE23"/>
    <w:rsid w:val="67F08185"/>
    <w:rsid w:val="6AB18ED4"/>
    <w:rsid w:val="6AF0133C"/>
    <w:rsid w:val="6B121013"/>
    <w:rsid w:val="6F05A2BF"/>
    <w:rsid w:val="6F86907A"/>
    <w:rsid w:val="723F04B1"/>
    <w:rsid w:val="72DBD428"/>
    <w:rsid w:val="7405995E"/>
    <w:rsid w:val="78961F8E"/>
    <w:rsid w:val="79C7FFE1"/>
    <w:rsid w:val="79D6594D"/>
    <w:rsid w:val="7A1229F9"/>
    <w:rsid w:val="7A559CA3"/>
    <w:rsid w:val="7B5B3393"/>
    <w:rsid w:val="7D8F7110"/>
    <w:rsid w:val="7E2F4923"/>
    <w:rsid w:val="7F41189B"/>
    <w:rsid w:val="7F6D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975C"/>
  <w15:chartTrackingRefBased/>
  <w15:docId w15:val="{D0C3A0A3-AA0B-44B3-A2E4-AAC6F217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D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1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Переверзев Александр Евгеньевич</dc:creator>
  <cp:keywords/>
  <dc:description/>
  <cp:lastModifiedBy>Носиновский Богдан Вячеславович</cp:lastModifiedBy>
  <cp:revision>4</cp:revision>
  <dcterms:created xsi:type="dcterms:W3CDTF">2024-10-17T13:37:00Z</dcterms:created>
  <dcterms:modified xsi:type="dcterms:W3CDTF">2024-10-17T15:01:00Z</dcterms:modified>
</cp:coreProperties>
</file>