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0"/>
        <w:tblW w:w="10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22"/>
        <w:gridCol w:w="1808"/>
        <w:gridCol w:w="2190"/>
        <w:gridCol w:w="410"/>
        <w:gridCol w:w="830"/>
        <w:gridCol w:w="1053"/>
        <w:gridCol w:w="258"/>
        <w:gridCol w:w="2268"/>
      </w:tblGrid>
      <w:tr w:rsidR="008C35FD" w14:paraId="6A75CDCE" w14:textId="77777777">
        <w:trPr>
          <w:trHeight w:val="1078"/>
        </w:trPr>
        <w:tc>
          <w:tcPr>
            <w:tcW w:w="10915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4E136C10" w14:textId="77777777" w:rsidR="008C35FD" w:rsidRDefault="00CC5BAF">
            <w:pPr>
              <w:pStyle w:val="Heading2"/>
              <w:rPr>
                <w:sz w:val="34"/>
                <w:szCs w:val="34"/>
              </w:rPr>
            </w:pPr>
            <w:bookmarkStart w:id="0" w:name="_8a20wf7nha7m" w:colFirst="0" w:colLast="0"/>
            <w:bookmarkEnd w:id="0"/>
            <w:r>
              <w:rPr>
                <w:sz w:val="34"/>
                <w:szCs w:val="34"/>
              </w:rPr>
              <w:t>Vyšší odborná škola a Střední průmyslová škola elektrotechnická</w:t>
            </w:r>
          </w:p>
          <w:p w14:paraId="5A2577E7" w14:textId="77777777" w:rsidR="008C35FD" w:rsidRDefault="00CC5BAF">
            <w:pPr>
              <w:pStyle w:val="Heading2"/>
            </w:pPr>
            <w:r>
              <w:rPr>
                <w:sz w:val="34"/>
                <w:szCs w:val="34"/>
              </w:rPr>
              <w:t>Božetěchova 3, Olomouc</w:t>
            </w:r>
            <w:bookmarkStart w:id="1" w:name="_dy5ym4ktm6ka" w:colFirst="0" w:colLast="0"/>
            <w:bookmarkEnd w:id="1"/>
          </w:p>
        </w:tc>
      </w:tr>
      <w:tr w:rsidR="008C35FD" w14:paraId="7B4073B8" w14:textId="77777777">
        <w:trPr>
          <w:trHeight w:val="1665"/>
        </w:trPr>
        <w:tc>
          <w:tcPr>
            <w:tcW w:w="10915" w:type="dxa"/>
            <w:gridSpan w:val="9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44653F76" w14:textId="77777777" w:rsidR="008C35FD" w:rsidRDefault="00CC5BAF">
            <w:pPr>
              <w:jc w:val="center"/>
              <w:rPr>
                <w:rFonts w:ascii="Toronto" w:eastAsia="Toronto" w:hAnsi="Toronto" w:cs="Toronto"/>
                <w:b/>
                <w:color w:val="808080"/>
                <w:sz w:val="84"/>
                <w:szCs w:val="84"/>
              </w:rPr>
            </w:pPr>
            <w:r>
              <w:rPr>
                <w:rFonts w:eastAsia="Times New Roman" w:cs="Times New Roman"/>
                <w:b/>
                <w:color w:val="969696"/>
                <w:sz w:val="90"/>
                <w:szCs w:val="90"/>
              </w:rPr>
              <w:t>PROTOKOL MIT</w:t>
            </w:r>
          </w:p>
        </w:tc>
      </w:tr>
      <w:tr w:rsidR="008C35FD" w14:paraId="35AC23C7" w14:textId="77777777">
        <w:trPr>
          <w:trHeight w:val="248"/>
        </w:trPr>
        <w:tc>
          <w:tcPr>
            <w:tcW w:w="8647" w:type="dxa"/>
            <w:gridSpan w:val="8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  <w:vAlign w:val="bottom"/>
          </w:tcPr>
          <w:p w14:paraId="72A46296" w14:textId="77777777" w:rsidR="008C35FD" w:rsidRDefault="00CC5BAF">
            <w:pPr>
              <w:pStyle w:val="Popiskypoli"/>
            </w:pPr>
            <w:r>
              <w:t>Název úlohy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8" w:space="0" w:color="000000"/>
            </w:tcBorders>
            <w:vAlign w:val="bottom"/>
          </w:tcPr>
          <w:p w14:paraId="2767015D" w14:textId="77777777" w:rsidR="008C35FD" w:rsidRDefault="00CC5BAF">
            <w:pPr>
              <w:pStyle w:val="Popiskypoli"/>
            </w:pPr>
            <w:r>
              <w:t>Číslo úlohy</w:t>
            </w:r>
          </w:p>
        </w:tc>
      </w:tr>
      <w:tr w:rsidR="008C35FD" w14:paraId="39431505" w14:textId="77777777">
        <w:trPr>
          <w:trHeight w:val="1070"/>
        </w:trPr>
        <w:tc>
          <w:tcPr>
            <w:tcW w:w="8647" w:type="dxa"/>
            <w:gridSpan w:val="8"/>
            <w:tcBorders>
              <w:top w:val="nil"/>
              <w:left w:val="single" w:sz="18" w:space="0" w:color="000000"/>
              <w:right w:val="single" w:sz="12" w:space="0" w:color="000000"/>
            </w:tcBorders>
            <w:vAlign w:val="center"/>
          </w:tcPr>
          <w:p w14:paraId="27E55EB7" w14:textId="79E1EC92" w:rsidR="008C35FD" w:rsidRDefault="00CC5BAF">
            <w:pPr>
              <w:pStyle w:val="Heading3"/>
            </w:pPr>
            <w:r>
              <w:t>Stopky</w:t>
            </w:r>
            <w:r w:rsidR="009A00BA">
              <w:t xml:space="preserve"> s LED kroužkem</w:t>
            </w:r>
          </w:p>
        </w:tc>
        <w:tc>
          <w:tcPr>
            <w:tcW w:w="226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256F48A8" w14:textId="77777777" w:rsidR="008C35FD" w:rsidRDefault="00CC5BAF">
            <w:pPr>
              <w:pStyle w:val="Heading3"/>
            </w:pPr>
            <w:r>
              <w:t>001-4R</w:t>
            </w:r>
          </w:p>
        </w:tc>
      </w:tr>
      <w:tr w:rsidR="008C35FD" w14:paraId="085BD6BD" w14:textId="77777777">
        <w:trPr>
          <w:trHeight w:val="6650"/>
        </w:trPr>
        <w:tc>
          <w:tcPr>
            <w:tcW w:w="10915" w:type="dxa"/>
            <w:gridSpan w:val="9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5D8A3F4D" w14:textId="77777777" w:rsidR="008C35FD" w:rsidRDefault="00CC5BAF">
            <w:pPr>
              <w:pStyle w:val="Popiskypoli"/>
            </w:pPr>
            <w:r>
              <w:t>Zadání:</w:t>
            </w:r>
          </w:p>
          <w:p w14:paraId="1BAB48B0" w14:textId="6B3DA914" w:rsidR="008C35FD" w:rsidRDefault="00CC5BAF">
            <w:pPr>
              <w:numPr>
                <w:ilvl w:val="0"/>
                <w:numId w:val="3"/>
              </w:numPr>
              <w:tabs>
                <w:tab w:val="clear" w:pos="425"/>
              </w:tabs>
              <w:ind w:left="420" w:hanging="420"/>
            </w:pPr>
            <w:r>
              <w:t>Sestavte stopky pomocí těchto periferií:</w:t>
            </w:r>
            <w:r>
              <w:br/>
              <w:t>a) MAX7219</w:t>
            </w:r>
            <w:r>
              <w:br/>
              <w:t>b) RGB ring</w:t>
            </w:r>
            <w:r>
              <w:br/>
              <w:t>c) tlačítka</w:t>
            </w:r>
          </w:p>
          <w:p w14:paraId="378C50D6" w14:textId="77777777" w:rsidR="009A00BA" w:rsidRDefault="009A00BA" w:rsidP="009A00BA">
            <w:pPr>
              <w:tabs>
                <w:tab w:val="left" w:pos="425"/>
              </w:tabs>
              <w:ind w:left="420"/>
            </w:pPr>
          </w:p>
          <w:p w14:paraId="15104801" w14:textId="1D06033A" w:rsidR="008C35FD" w:rsidRDefault="00CC5BAF">
            <w:pPr>
              <w:numPr>
                <w:ilvl w:val="0"/>
                <w:numId w:val="3"/>
              </w:numPr>
              <w:tabs>
                <w:tab w:val="clear" w:pos="425"/>
              </w:tabs>
              <w:ind w:left="420" w:hanging="420"/>
            </w:pPr>
            <w:r>
              <w:t>Stopky se budou ovládat pomocí dvou tlačítek:</w:t>
            </w:r>
            <w:r>
              <w:br/>
              <w:t>a) Start/Stop</w:t>
            </w:r>
            <w:r>
              <w:br/>
              <w:t>b) Pauza</w:t>
            </w:r>
          </w:p>
          <w:p w14:paraId="177D46B6" w14:textId="77777777" w:rsidR="009A00BA" w:rsidRDefault="009A00BA" w:rsidP="009A00BA">
            <w:pPr>
              <w:pStyle w:val="ListParagraph"/>
            </w:pPr>
          </w:p>
          <w:p w14:paraId="0AB6879D" w14:textId="77777777" w:rsidR="009A00BA" w:rsidRDefault="009A00BA" w:rsidP="009A00BA">
            <w:pPr>
              <w:tabs>
                <w:tab w:val="left" w:pos="425"/>
              </w:tabs>
              <w:ind w:left="420"/>
            </w:pPr>
          </w:p>
          <w:p w14:paraId="2CA70D74" w14:textId="3C0E8231" w:rsidR="008C35FD" w:rsidRDefault="00CC5BAF">
            <w:pPr>
              <w:numPr>
                <w:ilvl w:val="0"/>
                <w:numId w:val="3"/>
              </w:numPr>
              <w:tabs>
                <w:tab w:val="clear" w:pos="425"/>
              </w:tabs>
              <w:ind w:left="420" w:hanging="420"/>
            </w:pPr>
            <w:r>
              <w:t>Na displeji MAX7219 se bude zobrazovat čas v h, m, s a desetinnách sekund.</w:t>
            </w:r>
          </w:p>
          <w:p w14:paraId="13A575FC" w14:textId="77777777" w:rsidR="009A00BA" w:rsidRDefault="009A00BA" w:rsidP="009A00BA">
            <w:pPr>
              <w:tabs>
                <w:tab w:val="left" w:pos="425"/>
              </w:tabs>
              <w:ind w:left="420"/>
            </w:pPr>
          </w:p>
          <w:p w14:paraId="1FBBF2BC" w14:textId="77777777" w:rsidR="008C35FD" w:rsidRDefault="00CC5BAF">
            <w:pPr>
              <w:numPr>
                <w:ilvl w:val="0"/>
                <w:numId w:val="3"/>
              </w:numPr>
              <w:tabs>
                <w:tab w:val="clear" w:pos="425"/>
              </w:tabs>
              <w:ind w:left="420" w:hanging="420"/>
            </w:pPr>
            <w:r>
              <w:t>Na RGB-ringu se ve stanoveném intervalu podle stopek budou rozsvěcovat LEDky.</w:t>
            </w:r>
          </w:p>
        </w:tc>
      </w:tr>
      <w:tr w:rsidR="008C35FD" w14:paraId="599E774D" w14:textId="77777777">
        <w:trPr>
          <w:trHeight w:val="229"/>
        </w:trPr>
        <w:tc>
          <w:tcPr>
            <w:tcW w:w="1276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  <w:vAlign w:val="bottom"/>
          </w:tcPr>
          <w:p w14:paraId="4649CC3A" w14:textId="77777777" w:rsidR="008C35FD" w:rsidRDefault="00CC5BAF">
            <w:pPr>
              <w:pStyle w:val="Popiskypoli"/>
            </w:pPr>
            <w:r>
              <w:t>Poř. č.</w:t>
            </w:r>
          </w:p>
        </w:tc>
        <w:tc>
          <w:tcPr>
            <w:tcW w:w="4820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182CB66C" w14:textId="77777777" w:rsidR="008C35FD" w:rsidRDefault="00CC5BAF">
            <w:pPr>
              <w:pStyle w:val="Popiskypoli"/>
            </w:pPr>
            <w:r>
              <w:t>Příjmení a jméno</w:t>
            </w:r>
          </w:p>
        </w:tc>
        <w:tc>
          <w:tcPr>
            <w:tcW w:w="124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065F0F8D" w14:textId="77777777" w:rsidR="008C35FD" w:rsidRDefault="00CC5BAF">
            <w:pPr>
              <w:pStyle w:val="Popiskypoli"/>
            </w:pPr>
            <w:r>
              <w:t>Třída</w:t>
            </w:r>
          </w:p>
        </w:tc>
        <w:tc>
          <w:tcPr>
            <w:tcW w:w="131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07E43E30" w14:textId="77777777" w:rsidR="008C35FD" w:rsidRDefault="00CC5BAF">
            <w:pPr>
              <w:pStyle w:val="Popiskypoli"/>
            </w:pPr>
            <w:r>
              <w:t>Skupina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8" w:space="0" w:color="000000"/>
            </w:tcBorders>
            <w:vAlign w:val="bottom"/>
          </w:tcPr>
          <w:p w14:paraId="5A32601F" w14:textId="77777777" w:rsidR="008C35FD" w:rsidRDefault="00CC5BAF">
            <w:pPr>
              <w:pStyle w:val="Popiskypoli"/>
            </w:pPr>
            <w:r>
              <w:t>Školní rok</w:t>
            </w:r>
          </w:p>
        </w:tc>
      </w:tr>
      <w:tr w:rsidR="008C35FD" w14:paraId="053FE3AE" w14:textId="77777777">
        <w:trPr>
          <w:trHeight w:val="305"/>
        </w:trPr>
        <w:tc>
          <w:tcPr>
            <w:tcW w:w="1276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3B059" w14:textId="77777777" w:rsidR="008C35FD" w:rsidRDefault="00CC5BAF">
            <w:pPr>
              <w:pStyle w:val="Heading3"/>
            </w:pPr>
            <w:r>
              <w:t>27</w:t>
            </w:r>
          </w:p>
        </w:tc>
        <w:tc>
          <w:tcPr>
            <w:tcW w:w="4820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A104F9" w14:textId="77777777" w:rsidR="008C35FD" w:rsidRDefault="00CC5BAF">
            <w:pPr>
              <w:pStyle w:val="Heading3"/>
            </w:pPr>
            <w:r>
              <w:t>TIMCO Martin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8989B" w14:textId="77777777" w:rsidR="008C35FD" w:rsidRDefault="00CC5BAF">
            <w:pPr>
              <w:pStyle w:val="Heading3"/>
            </w:pPr>
            <w:r>
              <w:t>4A</w:t>
            </w:r>
          </w:p>
        </w:tc>
        <w:tc>
          <w:tcPr>
            <w:tcW w:w="1311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13251C" w14:textId="77777777" w:rsidR="008C35FD" w:rsidRDefault="00CC5BAF">
            <w:pPr>
              <w:pStyle w:val="Heading3"/>
            </w:pPr>
            <w:r>
              <w:t>2</w:t>
            </w:r>
          </w:p>
        </w:tc>
        <w:tc>
          <w:tcPr>
            <w:tcW w:w="226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398382DB" w14:textId="77777777" w:rsidR="008C35FD" w:rsidRDefault="00CC5BAF">
            <w:pPr>
              <w:pStyle w:val="Heading3"/>
            </w:pPr>
            <w:r>
              <w:t>2021/22</w:t>
            </w:r>
          </w:p>
        </w:tc>
      </w:tr>
      <w:tr w:rsidR="008C35FD" w14:paraId="761D0739" w14:textId="77777777">
        <w:trPr>
          <w:trHeight w:val="179"/>
        </w:trPr>
        <w:tc>
          <w:tcPr>
            <w:tcW w:w="3906" w:type="dxa"/>
            <w:gridSpan w:val="3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  <w:vAlign w:val="bottom"/>
          </w:tcPr>
          <w:p w14:paraId="7F0E2EB3" w14:textId="77777777" w:rsidR="008C35FD" w:rsidRDefault="00CC5BAF">
            <w:pPr>
              <w:pStyle w:val="Popiskypoli"/>
            </w:pPr>
            <w:r>
              <w:t>Datum vypracování</w:t>
            </w:r>
          </w:p>
        </w:tc>
        <w:tc>
          <w:tcPr>
            <w:tcW w:w="4483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14:paraId="5E227479" w14:textId="77777777" w:rsidR="008C35FD" w:rsidRDefault="00CC5BAF">
            <w:pPr>
              <w:pStyle w:val="Popiskypoli"/>
            </w:pPr>
            <w:r>
              <w:t>Datum odevzdání</w:t>
            </w:r>
          </w:p>
        </w:tc>
        <w:tc>
          <w:tcPr>
            <w:tcW w:w="2526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8" w:space="0" w:color="000000"/>
            </w:tcBorders>
            <w:vAlign w:val="bottom"/>
          </w:tcPr>
          <w:p w14:paraId="6ADB3214" w14:textId="77777777" w:rsidR="008C35FD" w:rsidRDefault="00CC5BAF">
            <w:pPr>
              <w:pStyle w:val="Popiskypoli"/>
              <w:jc w:val="center"/>
            </w:pPr>
            <w:r>
              <w:t>Počet listů</w:t>
            </w:r>
          </w:p>
        </w:tc>
      </w:tr>
      <w:tr w:rsidR="008C35FD" w14:paraId="14910456" w14:textId="77777777">
        <w:trPr>
          <w:trHeight w:val="598"/>
        </w:trPr>
        <w:tc>
          <w:tcPr>
            <w:tcW w:w="3906" w:type="dxa"/>
            <w:gridSpan w:val="3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AB0D84" w14:textId="315B3D1A" w:rsidR="008C35FD" w:rsidRDefault="009A00BA">
            <w:pPr>
              <w:pStyle w:val="Heading3"/>
            </w:pPr>
            <w:r>
              <w:t>1</w:t>
            </w:r>
            <w:r w:rsidR="00CC5BAF">
              <w:t xml:space="preserve">. </w:t>
            </w:r>
            <w:r>
              <w:t>2</w:t>
            </w:r>
            <w:r w:rsidR="00CC5BAF">
              <w:t>. 2022</w:t>
            </w:r>
          </w:p>
        </w:tc>
        <w:tc>
          <w:tcPr>
            <w:tcW w:w="4483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326BE1" w14:textId="5D251CEC" w:rsidR="008C35FD" w:rsidRDefault="009A00BA">
            <w:pPr>
              <w:pStyle w:val="Heading3"/>
            </w:pPr>
            <w:r>
              <w:t>1</w:t>
            </w:r>
            <w:r w:rsidR="00CC5BAF">
              <w:t xml:space="preserve">. </w:t>
            </w:r>
            <w:r>
              <w:t>3</w:t>
            </w:r>
            <w:r w:rsidR="00CC5BAF">
              <w:t>. 2022</w:t>
            </w:r>
          </w:p>
        </w:tc>
        <w:tc>
          <w:tcPr>
            <w:tcW w:w="2526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14:paraId="346151EF" w14:textId="77777777" w:rsidR="008C35FD" w:rsidRDefault="00CC5BAF">
            <w:pPr>
              <w:pStyle w:val="Heading3"/>
            </w:pPr>
            <w:r>
              <w:t>4</w:t>
            </w:r>
          </w:p>
        </w:tc>
      </w:tr>
      <w:tr w:rsidR="008C35FD" w14:paraId="5774F96F" w14:textId="77777777">
        <w:trPr>
          <w:trHeight w:val="333"/>
        </w:trPr>
        <w:tc>
          <w:tcPr>
            <w:tcW w:w="209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1A6007CC" w14:textId="77777777" w:rsidR="008C35FD" w:rsidRDefault="00CC5BAF">
            <w:r>
              <w:t>Protokol obsahuje:</w:t>
            </w:r>
          </w:p>
        </w:tc>
        <w:tc>
          <w:tcPr>
            <w:tcW w:w="4408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7117EB8E" w14:textId="77777777" w:rsidR="008C35FD" w:rsidRDefault="00CC5BAF">
            <w:pPr>
              <w:jc w:val="both"/>
            </w:pPr>
            <w:r>
              <w:t>Slovní popis</w:t>
            </w:r>
          </w:p>
        </w:tc>
        <w:tc>
          <w:tcPr>
            <w:tcW w:w="4409" w:type="dxa"/>
            <w:gridSpan w:val="4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14:paraId="3DB4AD9B" w14:textId="77777777" w:rsidR="008C35FD" w:rsidRDefault="00CC5BAF">
            <w:pPr>
              <w:jc w:val="both"/>
            </w:pPr>
            <w:r>
              <w:t>Schéma zapojení</w:t>
            </w:r>
          </w:p>
        </w:tc>
      </w:tr>
      <w:tr w:rsidR="008C35FD" w14:paraId="18FE2D3D" w14:textId="77777777">
        <w:trPr>
          <w:trHeight w:val="366"/>
        </w:trPr>
        <w:tc>
          <w:tcPr>
            <w:tcW w:w="2098" w:type="dxa"/>
            <w:gridSpan w:val="2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3D920744" w14:textId="77777777" w:rsidR="008C35FD" w:rsidRDefault="008C35FD">
            <w:pPr>
              <w:jc w:val="both"/>
            </w:pPr>
          </w:p>
        </w:tc>
        <w:tc>
          <w:tcPr>
            <w:tcW w:w="44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DA3C8" w14:textId="77777777" w:rsidR="008C35FD" w:rsidRDefault="00CC5BAF">
            <w:pPr>
              <w:jc w:val="both"/>
            </w:pPr>
            <w:r>
              <w:t>Součástky</w:t>
            </w:r>
          </w:p>
        </w:tc>
        <w:tc>
          <w:tcPr>
            <w:tcW w:w="4409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14:paraId="3FF0EE99" w14:textId="77777777" w:rsidR="008C35FD" w:rsidRDefault="00CC5BAF">
            <w:pPr>
              <w:jc w:val="both"/>
            </w:pPr>
            <w:r>
              <w:t>Nastavení mikrokontroleru</w:t>
            </w:r>
          </w:p>
        </w:tc>
      </w:tr>
      <w:tr w:rsidR="008C35FD" w14:paraId="3E65302B" w14:textId="77777777">
        <w:trPr>
          <w:trHeight w:val="307"/>
        </w:trPr>
        <w:tc>
          <w:tcPr>
            <w:tcW w:w="2098" w:type="dxa"/>
            <w:gridSpan w:val="2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A1A45D7" w14:textId="77777777" w:rsidR="008C35FD" w:rsidRDefault="008C35FD">
            <w:pPr>
              <w:jc w:val="both"/>
            </w:pPr>
          </w:p>
        </w:tc>
        <w:tc>
          <w:tcPr>
            <w:tcW w:w="44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62A4A" w14:textId="77777777" w:rsidR="008C35FD" w:rsidRDefault="00CC5BAF">
            <w:pPr>
              <w:jc w:val="both"/>
            </w:pPr>
            <w:r>
              <w:t>Blokové schéma zapojení</w:t>
            </w:r>
          </w:p>
        </w:tc>
        <w:tc>
          <w:tcPr>
            <w:tcW w:w="4409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14:paraId="5AC122E9" w14:textId="77777777" w:rsidR="008C35FD" w:rsidRDefault="00CC5BAF">
            <w:pPr>
              <w:jc w:val="both"/>
            </w:pPr>
            <w:r>
              <w:t>Závěr</w:t>
            </w:r>
          </w:p>
        </w:tc>
      </w:tr>
      <w:tr w:rsidR="008C35FD" w14:paraId="09ECA105" w14:textId="77777777">
        <w:trPr>
          <w:trHeight w:val="307"/>
        </w:trPr>
        <w:tc>
          <w:tcPr>
            <w:tcW w:w="2098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AF5AE33" w14:textId="77777777" w:rsidR="008C35FD" w:rsidRDefault="008C35FD">
            <w:pPr>
              <w:jc w:val="both"/>
            </w:pPr>
          </w:p>
        </w:tc>
        <w:tc>
          <w:tcPr>
            <w:tcW w:w="4408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4E28A66E" w14:textId="77777777" w:rsidR="008C35FD" w:rsidRDefault="008C35FD">
            <w:pPr>
              <w:jc w:val="both"/>
            </w:pPr>
          </w:p>
        </w:tc>
        <w:tc>
          <w:tcPr>
            <w:tcW w:w="4409" w:type="dxa"/>
            <w:gridSpan w:val="4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0885A3E1" w14:textId="77777777" w:rsidR="008C35FD" w:rsidRDefault="008C35FD">
            <w:pPr>
              <w:jc w:val="both"/>
            </w:pPr>
          </w:p>
        </w:tc>
      </w:tr>
    </w:tbl>
    <w:p w14:paraId="55E9EBB8" w14:textId="77777777" w:rsidR="008C35FD" w:rsidRDefault="00CC5BAF">
      <w:r>
        <w:br w:type="page"/>
      </w:r>
    </w:p>
    <w:p w14:paraId="0A04E6CF" w14:textId="305A6320" w:rsidR="008C35FD" w:rsidRPr="009A00BA" w:rsidRDefault="00CC5BAF">
      <w:pPr>
        <w:pStyle w:val="Heading1"/>
        <w:rPr>
          <w:u w:val="single"/>
        </w:rPr>
      </w:pPr>
      <w:r w:rsidRPr="009A00BA">
        <w:rPr>
          <w:u w:val="single"/>
        </w:rPr>
        <w:lastRenderedPageBreak/>
        <w:t>Slov</w:t>
      </w:r>
      <w:r w:rsidR="00DF055B" w:rsidRPr="009A00BA">
        <w:rPr>
          <w:u w:val="single"/>
        </w:rPr>
        <w:t>n</w:t>
      </w:r>
      <w:r w:rsidRPr="009A00BA">
        <w:rPr>
          <w:u w:val="single"/>
        </w:rPr>
        <w:t>í popis</w:t>
      </w:r>
    </w:p>
    <w:p w14:paraId="48A6C5E4" w14:textId="4775122A" w:rsidR="009A00BA" w:rsidRPr="009A00BA" w:rsidRDefault="00CC5BAF">
      <w:pPr>
        <w:pStyle w:val="Popisky"/>
        <w:spacing w:before="480"/>
        <w:rPr>
          <w:b/>
          <w:bCs/>
          <w:u w:val="single"/>
        </w:rPr>
      </w:pPr>
      <w:r w:rsidRPr="009A00BA">
        <w:rPr>
          <w:b/>
          <w:bCs/>
          <w:u w:val="single"/>
        </w:rPr>
        <w:t>Popis součástek</w:t>
      </w:r>
      <w:r w:rsidR="009A00BA">
        <w:rPr>
          <w:b/>
          <w:bCs/>
          <w:u w:val="single"/>
        </w:rPr>
        <w:t xml:space="preserve"> :                                       </w:t>
      </w:r>
    </w:p>
    <w:p w14:paraId="101B68B3" w14:textId="3E263586" w:rsidR="008C35FD" w:rsidRDefault="00CC5BAF">
      <w:pPr>
        <w:tabs>
          <w:tab w:val="left" w:pos="420"/>
        </w:tabs>
      </w:pPr>
      <w:r>
        <w:t xml:space="preserve">Celé stopky jsou realizovány 7-segmentovým displejem MAX7219, který funguje na komunikaci SPI. RGB ring slouží pro </w:t>
      </w:r>
      <w:r w:rsidR="009A00BA">
        <w:t>viditelnou</w:t>
      </w:r>
      <w:r>
        <w:t xml:space="preserve"> signalizaci ubíhajícího času. Interakce uživatele a časovače je prováděn pomocí tlačítek.</w:t>
      </w:r>
    </w:p>
    <w:p w14:paraId="068C5780" w14:textId="41CECBB3" w:rsidR="008C35FD" w:rsidRPr="009A00BA" w:rsidRDefault="00CC5BAF">
      <w:pPr>
        <w:pStyle w:val="Popisky"/>
        <w:spacing w:before="480"/>
        <w:rPr>
          <w:b/>
          <w:bCs/>
          <w:u w:val="single"/>
        </w:rPr>
      </w:pPr>
      <w:r w:rsidRPr="009A00BA">
        <w:rPr>
          <w:b/>
          <w:bCs/>
          <w:u w:val="single"/>
        </w:rPr>
        <w:t>Popis funkce</w:t>
      </w:r>
      <w:r w:rsidR="009A00BA">
        <w:rPr>
          <w:b/>
          <w:bCs/>
          <w:u w:val="single"/>
        </w:rPr>
        <w:t xml:space="preserve"> :</w:t>
      </w:r>
    </w:p>
    <w:p w14:paraId="51056D04" w14:textId="77777777" w:rsidR="008C35FD" w:rsidRDefault="00CC5BAF">
      <w:pPr>
        <w:tabs>
          <w:tab w:val="left" w:pos="420"/>
        </w:tabs>
      </w:pPr>
      <w:r>
        <w:t>Stopky se ovládají pomocí dvou tlačítek (Start/Stop, Pauza).</w:t>
      </w:r>
    </w:p>
    <w:p w14:paraId="5834100A" w14:textId="670741EA" w:rsidR="008C35FD" w:rsidRDefault="00CC5BAF">
      <w:pPr>
        <w:tabs>
          <w:tab w:val="left" w:pos="420"/>
        </w:tabs>
      </w:pPr>
      <w:r>
        <w:t xml:space="preserve">Když jsou stopky v zastavené poloze, tlačítkem S/S </w:t>
      </w:r>
      <w:r w:rsidR="00DF055B">
        <w:t>začnou počítat</w:t>
      </w:r>
      <w:r>
        <w:t>. V případě běžících stopek a stisknutí tlačítka S/S se stopky zastaví a vynulují, a čekají na povel spuštění.</w:t>
      </w:r>
      <w:r>
        <w:br/>
        <w:t>Když jsou stopky v zastavené poloze, tlačítkem P se rozeběhnou, v opačné poloze se zastaví.</w:t>
      </w:r>
    </w:p>
    <w:p w14:paraId="60582473" w14:textId="77777777" w:rsidR="008C35FD" w:rsidRDefault="00CC5BAF">
      <w:pPr>
        <w:tabs>
          <w:tab w:val="left" w:pos="420"/>
        </w:tabs>
      </w:pPr>
      <w:r>
        <w:t>Na RGB kruhu se během jedné minuty budou zobrazovat postupně LED-diody. Jakmile se dokonči celý kruh, pokračuje se v zobrazovaní, ale postupně se budou střídat barvy: modrá -  červená - zelená. Každá nová ledka je tedy v intervalu dvou a půl sekundy.</w:t>
      </w:r>
    </w:p>
    <w:p w14:paraId="307B414C" w14:textId="77777777" w:rsidR="008C35FD" w:rsidRDefault="00CC5BAF">
      <w:pPr>
        <w:tabs>
          <w:tab w:val="left" w:pos="420"/>
        </w:tabs>
      </w:pPr>
      <w:r>
        <w:t>Na časomíře se na levé straně zobrazují uplynulé hodiny, uprostřed minuty a na pravé straně sekundy a milisekundy.</w:t>
      </w:r>
    </w:p>
    <w:p w14:paraId="0384BB35" w14:textId="043F08E8" w:rsidR="008C35FD" w:rsidRPr="009A00BA" w:rsidRDefault="009A00BA">
      <w:pPr>
        <w:pStyle w:val="Heading1"/>
        <w:rPr>
          <w:u w:val="single"/>
        </w:rPr>
      </w:pPr>
      <w:r>
        <w:rPr>
          <w:u w:val="single"/>
        </w:rPr>
        <w:t xml:space="preserve">POUŽITÉ </w:t>
      </w:r>
      <w:r w:rsidR="00CC5BAF" w:rsidRPr="009A00BA">
        <w:rPr>
          <w:u w:val="single"/>
        </w:rPr>
        <w:t>Součástky</w:t>
      </w:r>
    </w:p>
    <w:p w14:paraId="5BA66BF6" w14:textId="01455712" w:rsidR="009A00BA" w:rsidRDefault="00CC5BAF">
      <w:pPr>
        <w:pStyle w:val="Popisky"/>
        <w:spacing w:before="480"/>
      </w:pPr>
      <w:r w:rsidRPr="009A00BA">
        <w:rPr>
          <w:b/>
          <w:bCs/>
          <w:u w:val="single"/>
        </w:rPr>
        <w:t>Tab</w:t>
      </w:r>
      <w:r w:rsidR="009A00BA">
        <w:rPr>
          <w:b/>
          <w:bCs/>
          <w:u w:val="single"/>
        </w:rPr>
        <w:t>ulka</w:t>
      </w:r>
      <w:r w:rsidRPr="009A00BA">
        <w:rPr>
          <w:b/>
          <w:bCs/>
          <w:u w:val="single"/>
        </w:rPr>
        <w:t xml:space="preserve"> č. 1:</w:t>
      </w:r>
      <w:r>
        <w:t xml:space="preserve"> Seznam použitých součástek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2763"/>
        <w:gridCol w:w="2747"/>
        <w:gridCol w:w="2758"/>
      </w:tblGrid>
      <w:tr w:rsidR="008C35FD" w14:paraId="1A3BCD25" w14:textId="77777777" w:rsidTr="009A00BA">
        <w:tc>
          <w:tcPr>
            <w:tcW w:w="2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8857BC3" w14:textId="77777777" w:rsidR="008C35FD" w:rsidRDefault="00CC5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Označení ve schématu</w:t>
            </w:r>
          </w:p>
        </w:tc>
        <w:tc>
          <w:tcPr>
            <w:tcW w:w="2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3E9B34B" w14:textId="77777777" w:rsidR="008C35FD" w:rsidRDefault="00CC5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Součástka</w:t>
            </w:r>
          </w:p>
        </w:tc>
        <w:tc>
          <w:tcPr>
            <w:tcW w:w="2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7901AB6" w14:textId="77777777" w:rsidR="008C35FD" w:rsidRDefault="00CC5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28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5DA97B" w14:textId="77777777" w:rsidR="008C35FD" w:rsidRDefault="00CC5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35FD" w14:paraId="53C39C3E" w14:textId="77777777" w:rsidTr="009A00BA">
        <w:tc>
          <w:tcPr>
            <w:tcW w:w="2817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14:paraId="0339C8DB" w14:textId="77777777" w:rsidR="008C35FD" w:rsidRDefault="00CC5BAF">
            <w:pPr>
              <w:jc w:val="center"/>
            </w:pPr>
            <w:r>
              <w:t>RGB</w:t>
            </w:r>
          </w:p>
        </w:tc>
        <w:tc>
          <w:tcPr>
            <w:tcW w:w="2818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14:paraId="5ADB26D0" w14:textId="77777777" w:rsidR="008C35FD" w:rsidRDefault="00CC5BAF">
            <w:pPr>
              <w:jc w:val="center"/>
            </w:pPr>
            <w:r>
              <w:t>RGB ring</w:t>
            </w:r>
          </w:p>
        </w:tc>
        <w:tc>
          <w:tcPr>
            <w:tcW w:w="2818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14:paraId="246CEEAE" w14:textId="77777777" w:rsidR="008C35FD" w:rsidRDefault="00CC5BAF">
            <w:pPr>
              <w:jc w:val="center"/>
            </w:pPr>
            <w:r>
              <w:t>WS2812-24</w:t>
            </w:r>
          </w:p>
        </w:tc>
        <w:tc>
          <w:tcPr>
            <w:tcW w:w="2818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14:paraId="020D5006" w14:textId="77777777" w:rsidR="008C35FD" w:rsidRDefault="00CC5BAF">
            <w:pPr>
              <w:jc w:val="center"/>
            </w:pPr>
            <w:r>
              <w:t>kruh z RGB LED diod, komunikace SPI</w:t>
            </w:r>
          </w:p>
        </w:tc>
      </w:tr>
      <w:tr w:rsidR="008C35FD" w14:paraId="674ACB88" w14:textId="77777777" w:rsidTr="009A00BA">
        <w:tc>
          <w:tcPr>
            <w:tcW w:w="2817" w:type="dxa"/>
            <w:shd w:val="clear" w:color="auto" w:fill="8DB3E2" w:themeFill="text2" w:themeFillTint="66"/>
            <w:vAlign w:val="center"/>
          </w:tcPr>
          <w:p w14:paraId="124DDADC" w14:textId="77777777" w:rsidR="008C35FD" w:rsidRDefault="00CC5BAF">
            <w:pPr>
              <w:jc w:val="center"/>
            </w:pPr>
            <w:r>
              <w:t>MAX7219</w:t>
            </w:r>
          </w:p>
        </w:tc>
        <w:tc>
          <w:tcPr>
            <w:tcW w:w="2818" w:type="dxa"/>
            <w:shd w:val="clear" w:color="auto" w:fill="8DB3E2" w:themeFill="text2" w:themeFillTint="66"/>
            <w:vAlign w:val="center"/>
          </w:tcPr>
          <w:p w14:paraId="4FD1D65B" w14:textId="77777777" w:rsidR="008C35FD" w:rsidRDefault="00CC5BAF">
            <w:pPr>
              <w:jc w:val="center"/>
            </w:pPr>
            <w:r>
              <w:t>Číselný displej</w:t>
            </w:r>
          </w:p>
        </w:tc>
        <w:tc>
          <w:tcPr>
            <w:tcW w:w="2818" w:type="dxa"/>
            <w:shd w:val="clear" w:color="auto" w:fill="8DB3E2" w:themeFill="text2" w:themeFillTint="66"/>
            <w:vAlign w:val="center"/>
          </w:tcPr>
          <w:p w14:paraId="40192FE2" w14:textId="77777777" w:rsidR="008C35FD" w:rsidRDefault="00CC5BAF">
            <w:pPr>
              <w:jc w:val="center"/>
            </w:pPr>
            <w:r>
              <w:t>MAX7219</w:t>
            </w:r>
          </w:p>
        </w:tc>
        <w:tc>
          <w:tcPr>
            <w:tcW w:w="2818" w:type="dxa"/>
            <w:shd w:val="clear" w:color="auto" w:fill="8DB3E2" w:themeFill="text2" w:themeFillTint="66"/>
            <w:vAlign w:val="center"/>
          </w:tcPr>
          <w:p w14:paraId="214ECE3D" w14:textId="77777777" w:rsidR="008C35FD" w:rsidRDefault="00CC5BAF">
            <w:pPr>
              <w:jc w:val="center"/>
            </w:pPr>
            <w:r>
              <w:t>komunikace SPI, soubor 8 8-segmentových displejů</w:t>
            </w:r>
          </w:p>
        </w:tc>
      </w:tr>
      <w:tr w:rsidR="008C35FD" w14:paraId="142EB094" w14:textId="77777777" w:rsidTr="009A00BA">
        <w:tc>
          <w:tcPr>
            <w:tcW w:w="2817" w:type="dxa"/>
            <w:shd w:val="clear" w:color="auto" w:fill="548DD4" w:themeFill="text2" w:themeFillTint="99"/>
            <w:vAlign w:val="center"/>
          </w:tcPr>
          <w:p w14:paraId="3B6F0449" w14:textId="77777777" w:rsidR="008C35FD" w:rsidRDefault="00CC5BAF">
            <w:pPr>
              <w:jc w:val="center"/>
            </w:pPr>
            <w:r>
              <w:t>SW</w:t>
            </w:r>
          </w:p>
        </w:tc>
        <w:tc>
          <w:tcPr>
            <w:tcW w:w="2818" w:type="dxa"/>
            <w:shd w:val="clear" w:color="auto" w:fill="548DD4" w:themeFill="text2" w:themeFillTint="99"/>
            <w:vAlign w:val="center"/>
          </w:tcPr>
          <w:p w14:paraId="2D04433B" w14:textId="77777777" w:rsidR="008C35FD" w:rsidRDefault="00CC5BAF">
            <w:pPr>
              <w:jc w:val="center"/>
            </w:pPr>
            <w:r>
              <w:t>Tlačítka</w:t>
            </w:r>
          </w:p>
        </w:tc>
        <w:tc>
          <w:tcPr>
            <w:tcW w:w="2818" w:type="dxa"/>
            <w:shd w:val="clear" w:color="auto" w:fill="548DD4" w:themeFill="text2" w:themeFillTint="99"/>
            <w:vAlign w:val="center"/>
          </w:tcPr>
          <w:p w14:paraId="1793F8B1" w14:textId="77777777" w:rsidR="008C35FD" w:rsidRDefault="008C35FD">
            <w:pPr>
              <w:jc w:val="center"/>
            </w:pPr>
          </w:p>
        </w:tc>
        <w:tc>
          <w:tcPr>
            <w:tcW w:w="2818" w:type="dxa"/>
            <w:shd w:val="clear" w:color="auto" w:fill="548DD4" w:themeFill="text2" w:themeFillTint="99"/>
            <w:vAlign w:val="center"/>
          </w:tcPr>
          <w:p w14:paraId="22B85201" w14:textId="77777777" w:rsidR="008C35FD" w:rsidRDefault="008C35FD">
            <w:pPr>
              <w:jc w:val="center"/>
            </w:pPr>
          </w:p>
        </w:tc>
      </w:tr>
      <w:tr w:rsidR="008C35FD" w14:paraId="53E5F537" w14:textId="77777777" w:rsidTr="009A00BA">
        <w:tc>
          <w:tcPr>
            <w:tcW w:w="2817" w:type="dxa"/>
            <w:shd w:val="clear" w:color="auto" w:fill="5174D7"/>
            <w:vAlign w:val="center"/>
          </w:tcPr>
          <w:p w14:paraId="5E38EACA" w14:textId="77777777" w:rsidR="008C35FD" w:rsidRDefault="00CC5BAF">
            <w:pPr>
              <w:jc w:val="center"/>
            </w:pPr>
            <w:r>
              <w:t>STM8</w:t>
            </w:r>
          </w:p>
        </w:tc>
        <w:tc>
          <w:tcPr>
            <w:tcW w:w="2818" w:type="dxa"/>
            <w:shd w:val="clear" w:color="auto" w:fill="5174D7"/>
            <w:vAlign w:val="center"/>
          </w:tcPr>
          <w:p w14:paraId="48943D18" w14:textId="77777777" w:rsidR="008C35FD" w:rsidRDefault="00CC5BAF">
            <w:pPr>
              <w:jc w:val="center"/>
            </w:pPr>
            <w:r>
              <w:t>Mikrokontrolér</w:t>
            </w:r>
          </w:p>
        </w:tc>
        <w:tc>
          <w:tcPr>
            <w:tcW w:w="2818" w:type="dxa"/>
            <w:shd w:val="clear" w:color="auto" w:fill="5174D7"/>
            <w:vAlign w:val="center"/>
          </w:tcPr>
          <w:p w14:paraId="79F8A944" w14:textId="77777777" w:rsidR="008C35FD" w:rsidRDefault="00CC5BAF">
            <w:pPr>
              <w:jc w:val="center"/>
            </w:pPr>
            <w:r>
              <w:t>STM8S208, Nucleo-64</w:t>
            </w:r>
          </w:p>
        </w:tc>
        <w:tc>
          <w:tcPr>
            <w:tcW w:w="2818" w:type="dxa"/>
            <w:shd w:val="clear" w:color="auto" w:fill="5174D7"/>
            <w:vAlign w:val="center"/>
          </w:tcPr>
          <w:p w14:paraId="538296F4" w14:textId="77777777" w:rsidR="008C35FD" w:rsidRDefault="008C35FD">
            <w:pPr>
              <w:jc w:val="center"/>
            </w:pPr>
          </w:p>
        </w:tc>
      </w:tr>
    </w:tbl>
    <w:p w14:paraId="37FD325F" w14:textId="77777777" w:rsidR="008C35FD" w:rsidRDefault="008C35FD"/>
    <w:p w14:paraId="078235DD" w14:textId="77777777" w:rsidR="008C35FD" w:rsidRPr="009A00BA" w:rsidRDefault="00CC5BAF">
      <w:pPr>
        <w:pStyle w:val="Heading1"/>
        <w:rPr>
          <w:u w:val="single"/>
        </w:rPr>
      </w:pPr>
      <w:r w:rsidRPr="009A00BA">
        <w:rPr>
          <w:u w:val="single"/>
        </w:rPr>
        <w:t>blokové schéma zapojení</w:t>
      </w:r>
    </w:p>
    <w:p w14:paraId="29592079" w14:textId="49E8FF45" w:rsidR="008C35FD" w:rsidRPr="009A00BA" w:rsidRDefault="00CC5BAF">
      <w:pPr>
        <w:pStyle w:val="Popisky"/>
        <w:spacing w:before="480"/>
        <w:rPr>
          <w:b/>
          <w:bCs/>
          <w:u w:val="single"/>
        </w:rPr>
      </w:pPr>
      <w:r w:rsidRPr="009A00BA">
        <w:rPr>
          <w:b/>
          <w:bCs/>
          <w:u w:val="single"/>
        </w:rPr>
        <w:t>Sch</w:t>
      </w:r>
      <w:r w:rsidR="009A00BA">
        <w:rPr>
          <w:b/>
          <w:bCs/>
          <w:u w:val="single"/>
        </w:rPr>
        <w:t>éma</w:t>
      </w:r>
      <w:r w:rsidRPr="009A00BA">
        <w:rPr>
          <w:b/>
          <w:bCs/>
          <w:u w:val="single"/>
        </w:rPr>
        <w:t xml:space="preserve">. č. </w:t>
      </w:r>
      <w:r w:rsidR="009A00BA" w:rsidRPr="009A00BA">
        <w:rPr>
          <w:b/>
          <w:bCs/>
          <w:u w:val="single"/>
        </w:rPr>
        <w:t>2</w:t>
      </w:r>
      <w:r w:rsidRPr="009A00BA">
        <w:rPr>
          <w:b/>
          <w:bCs/>
          <w:u w:val="single"/>
        </w:rPr>
        <w:t xml:space="preserve">: </w:t>
      </w:r>
    </w:p>
    <w:p w14:paraId="5B3F9CD8" w14:textId="77777777" w:rsidR="008C35FD" w:rsidRDefault="00CC5B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2E44E" wp14:editId="59FD4D3D">
                <wp:simplePos x="0" y="0"/>
                <wp:positionH relativeFrom="column">
                  <wp:posOffset>4208780</wp:posOffset>
                </wp:positionH>
                <wp:positionV relativeFrom="paragraph">
                  <wp:posOffset>2061210</wp:posOffset>
                </wp:positionV>
                <wp:extent cx="631190" cy="1270"/>
                <wp:effectExtent l="33655" t="70485" r="36195" b="1111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84700" y="6879590"/>
                          <a:ext cx="631190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31.4pt;margin-top:162.3pt;height:0.1pt;width:49.7pt;z-index:251665408;mso-width-relative:page;mso-height-relative:page;" filled="f" stroked="t" coordsize="21600,21600" o:gfxdata="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K2P7/UAAAACwEAAA8AAAAAAAAAAQAgAAAAIgAA&#10;AGRycy9kb3ducmV2LnhtbFBLAQIUABQAAAAIAIdO4kAFY+K4RQIAAKEEAAAOAAAAAAAAAAEAIAAA&#10;ACMBAABkcnMvZTJvRG9jLnhtbFBLBQYAAAAABgAGAFkBAADaBQAAAAA=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9133F" wp14:editId="56B43BEA">
                <wp:simplePos x="0" y="0"/>
                <wp:positionH relativeFrom="column">
                  <wp:posOffset>4845050</wp:posOffset>
                </wp:positionH>
                <wp:positionV relativeFrom="paragraph">
                  <wp:posOffset>1513205</wp:posOffset>
                </wp:positionV>
                <wp:extent cx="1820545" cy="1049020"/>
                <wp:effectExtent l="12700" t="12700" r="26035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1049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E1BE3" w14:textId="77777777" w:rsidR="008C35FD" w:rsidRDefault="00CC5BAF">
                            <w:pPr>
                              <w:jc w:val="center"/>
                            </w:pPr>
                            <w:r>
                              <w:t>RGB</w:t>
                            </w:r>
                          </w:p>
                          <w:p w14:paraId="6D9095A0" w14:textId="77777777" w:rsidR="008C35FD" w:rsidRDefault="00CC5BAF">
                            <w:pPr>
                              <w:jc w:val="center"/>
                            </w:pPr>
                            <w:r>
                              <w:t>(ring)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381.5pt;margin-top:119.15pt;height:82.6pt;width:143.35pt;z-index:251662336;v-text-anchor:middle;mso-width-relative:page;mso-height-relative:page;" fillcolor="#FFFFFF [3201]" filled="t" stroked="t" coordsize="21600,21600" arcsize="0.166666666666667" o:gfxdata="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8v5FP2QAAAAwBAAAPAAAAAAAAAAEAIAAAACIAAABkcnMvZG93bnJldi54bWxQ&#10;SwECFAAUAAAACACHTuJAa2nLpWgCAAD5BA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cs-CZ"/>
                        </w:rPr>
                      </w:pPr>
                      <w:r>
                        <w:rPr>
                          <w:rFonts w:hint="default"/>
                          <w:lang w:val="cs-CZ"/>
                        </w:rPr>
                        <w:t>RGB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cs-CZ"/>
                        </w:rPr>
                      </w:pPr>
                      <w:r>
                        <w:rPr>
                          <w:rFonts w:hint="default"/>
                          <w:lang w:val="cs-CZ"/>
                        </w:rPr>
                        <w:t>(ring)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B6CA7" wp14:editId="43342B0B">
                <wp:simplePos x="0" y="0"/>
                <wp:positionH relativeFrom="column">
                  <wp:posOffset>1840865</wp:posOffset>
                </wp:positionH>
                <wp:positionV relativeFrom="paragraph">
                  <wp:posOffset>612140</wp:posOffset>
                </wp:positionV>
                <wp:extent cx="542925" cy="1905"/>
                <wp:effectExtent l="33655" t="70485" r="48260" b="1104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00910" y="5120640"/>
                          <a:ext cx="542925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44.95pt;margin-top:48.2pt;height:0.15pt;width:42.75pt;z-index:251663360;mso-width-relative:page;mso-height-relative:page;" filled="f" stroked="t" coordsize="21600,21600" o:gfxdata="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XdBoO1gAAAAsB&#10;AAAPAAAAAAAAAAEAIAAAACIAAABkcnMvZG93bnJldi54bWxQSwECFAAUAAAACACHTuJAKT0JrlYC&#10;AADHBAAADgAAAAAAAAABACAAAAAlAQAAZHJzL2Uyb0RvYy54bWxQSwUGAAAAAAYABgBZAQAA7QUA&#10;AAAA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41FCF" wp14:editId="732527BB">
                <wp:simplePos x="0" y="0"/>
                <wp:positionH relativeFrom="column">
                  <wp:posOffset>4201795</wp:posOffset>
                </wp:positionH>
                <wp:positionV relativeFrom="paragraph">
                  <wp:posOffset>653415</wp:posOffset>
                </wp:positionV>
                <wp:extent cx="636270" cy="1270"/>
                <wp:effectExtent l="33655" t="70485" r="46355" b="1111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67555" y="5084445"/>
                          <a:ext cx="636270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30.85pt;margin-top:51.45pt;height:0.1pt;width:50.1pt;z-index:251664384;mso-width-relative:page;mso-height-relative:page;" filled="f" stroked="t" coordsize="21600,21600" o:gfxdata="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w7Ml61gAAAAsB&#10;AAAPAAAAAAAAAAEAIAAAACIAAABkcnMvZG93bnJldi54bWxQSwECFAAUAAAACACHTuJAMhjp11YC&#10;AADIBAAADgAAAAAAAAABACAAAAAlAQAAZHJzL2Uyb0RvYy54bWxQSwUGAAAAAAYABgBZAQAA7QUA&#10;AAAA&#10;">
                <v:fill on="f" focussize="0,0"/>
                <v:stroke weight="2pt" color="#000000 [3200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22179" wp14:editId="7C7B1890">
                <wp:simplePos x="0" y="0"/>
                <wp:positionH relativeFrom="column">
                  <wp:posOffset>4838065</wp:posOffset>
                </wp:positionH>
                <wp:positionV relativeFrom="paragraph">
                  <wp:posOffset>109855</wp:posOffset>
                </wp:positionV>
                <wp:extent cx="1820545" cy="1086485"/>
                <wp:effectExtent l="12700" t="12700" r="26035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1086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67FD1" w14:textId="77777777" w:rsidR="008C35FD" w:rsidRDefault="00CC5BAF">
                            <w:pPr>
                              <w:jc w:val="center"/>
                            </w:pPr>
                            <w:r>
                              <w:t>MAX7219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380.95pt;margin-top:8.65pt;height:85.55pt;width:143.35pt;z-index:251661312;v-text-anchor:middle;mso-width-relative:page;mso-height-relative:page;" fillcolor="#FFFFFF [3201]" filled="t" stroked="t" coordsize="21600,21600" arcsize="0.166666666666667" o:gfxdata="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CPFOHYAAAACwEAAA8AAAAAAAAAAQAgAAAAIgAAAGRycy9kb3ducmV2LnhtbFBL&#10;AQIUABQAAAAIAIdO4kCC8xPoaAIAAPkEAAAOAAAAAAAAAAEAIAAAACc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cs-CZ"/>
                        </w:rPr>
                      </w:pPr>
                      <w:r>
                        <w:rPr>
                          <w:rFonts w:hint="default"/>
                          <w:lang w:val="cs-CZ"/>
                        </w:rPr>
                        <w:t>MAX7219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A4506" wp14:editId="1CE6C2A3">
                <wp:simplePos x="0" y="0"/>
                <wp:positionH relativeFrom="column">
                  <wp:posOffset>20320</wp:posOffset>
                </wp:positionH>
                <wp:positionV relativeFrom="paragraph">
                  <wp:posOffset>100965</wp:posOffset>
                </wp:positionV>
                <wp:extent cx="1820545" cy="1026160"/>
                <wp:effectExtent l="12700" t="12700" r="2603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545" cy="1026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F288F" w14:textId="77777777" w:rsidR="008C35FD" w:rsidRDefault="00CC5BAF">
                            <w:pPr>
                              <w:jc w:val="center"/>
                            </w:pPr>
                            <w:r>
                              <w:t>SW</w:t>
                            </w:r>
                          </w:p>
                          <w:p w14:paraId="4CF3B843" w14:textId="77777777" w:rsidR="008C35FD" w:rsidRDefault="00CC5BAF">
                            <w:pPr>
                              <w:jc w:val="center"/>
                            </w:pPr>
                            <w:r>
                              <w:t>(tlačítka)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.6pt;margin-top:7.95pt;height:80.8pt;width:143.35pt;z-index:251660288;v-text-anchor:middle;mso-width-relative:page;mso-height-relative:page;" fillcolor="#FFFFFF [3201]" filled="t" stroked="t" coordsize="21600,21600" arcsize="0.166666666666667" o:gfxdata="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VXNT7VAAAACAEAAA8AAAAAAAAAAQAgAAAAIgAAAGRycy9kb3ducmV2LnhtbFBLAQIU&#10;ABQAAAAIAIdO4kBcMWnSaAIAAPkEAAAOAAAAAAAAAAEAIAAAACQBAABkcnMvZTJvRG9jLnhtbFBL&#10;BQYAAAAABgAGAFkBAAD+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cs-CZ"/>
                        </w:rPr>
                      </w:pPr>
                      <w:r>
                        <w:rPr>
                          <w:rFonts w:hint="default"/>
                          <w:lang w:val="cs-CZ"/>
                        </w:rPr>
                        <w:t>SW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cs-CZ"/>
                        </w:rPr>
                      </w:pPr>
                      <w:r>
                        <w:rPr>
                          <w:rFonts w:hint="default"/>
                          <w:lang w:val="cs-CZ"/>
                        </w:rPr>
                        <w:t>(tlačítka)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59751" wp14:editId="464AEFCB">
                <wp:simplePos x="0" y="0"/>
                <wp:positionH relativeFrom="column">
                  <wp:posOffset>2391410</wp:posOffset>
                </wp:positionH>
                <wp:positionV relativeFrom="paragraph">
                  <wp:posOffset>101600</wp:posOffset>
                </wp:positionV>
                <wp:extent cx="1820545" cy="2437765"/>
                <wp:effectExtent l="12700" t="12700" r="26035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4451985"/>
                          <a:ext cx="1820545" cy="2437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2F2CE" w14:textId="77777777" w:rsidR="008C35FD" w:rsidRDefault="00CC5BAF">
                            <w:pPr>
                              <w:jc w:val="center"/>
                            </w:pPr>
                            <w:r>
                              <w:t>STM8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188.3pt;margin-top:8pt;height:191.95pt;width:143.35pt;z-index:251659264;v-text-anchor:middle;mso-width-relative:page;mso-height-relative:page;" fillcolor="#FFFFFF [3201]" filled="t" stroked="t" coordsize="21600,21600" arcsize="0.166666666666667" o:gfxdata="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jEYptgAAAAKAQAADwAAAAAAAAABACAAAAAiAAAAZHJz&#10;L2Rvd25yZXYueG1sUEsBAhQAFAAAAAgAh07iQKw9nvl2AgAABQUAAA4AAAAAAAAAAQAgAAAAJwEA&#10;AGRycy9lMm9Eb2MueG1sUEsFBgAAAAAGAAYAWQEAAA8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cs-CZ"/>
                        </w:rPr>
                      </w:pPr>
                      <w:r>
                        <w:rPr>
                          <w:rFonts w:hint="default"/>
                          <w:lang w:val="cs-CZ"/>
                        </w:rPr>
                        <w:t>STM8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14:paraId="3270F0F9" w14:textId="77777777" w:rsidR="008C35FD" w:rsidRDefault="008C35FD"/>
    <w:p w14:paraId="31D94684" w14:textId="77777777" w:rsidR="008C35FD" w:rsidRPr="009A00BA" w:rsidRDefault="00CC5BAF">
      <w:pPr>
        <w:pStyle w:val="Heading1"/>
        <w:rPr>
          <w:u w:val="single"/>
        </w:rPr>
      </w:pPr>
      <w:r w:rsidRPr="009A00BA">
        <w:rPr>
          <w:u w:val="single"/>
        </w:rPr>
        <w:t>schéma zapojení</w:t>
      </w:r>
    </w:p>
    <w:p w14:paraId="7773096C" w14:textId="6E267C46" w:rsidR="008C35FD" w:rsidRDefault="00CC5BAF">
      <w:pPr>
        <w:pStyle w:val="Popisky"/>
        <w:spacing w:before="480"/>
      </w:pPr>
      <w:r w:rsidRPr="009A00BA">
        <w:rPr>
          <w:b/>
          <w:bCs/>
          <w:u w:val="single"/>
        </w:rPr>
        <w:t>Sch</w:t>
      </w:r>
      <w:r w:rsidR="009A00BA">
        <w:rPr>
          <w:b/>
          <w:bCs/>
          <w:u w:val="single"/>
        </w:rPr>
        <w:t>éma</w:t>
      </w:r>
      <w:r w:rsidRPr="009A00BA">
        <w:rPr>
          <w:b/>
          <w:bCs/>
          <w:u w:val="single"/>
        </w:rPr>
        <w:t xml:space="preserve"> č. 1: </w:t>
      </w:r>
      <w:r>
        <w:t>Kompletní zapojení</w:t>
      </w:r>
    </w:p>
    <w:p w14:paraId="133D5B6A" w14:textId="77777777" w:rsidR="008C35FD" w:rsidRDefault="008C35FD"/>
    <w:p w14:paraId="33E8A9A1" w14:textId="77777777" w:rsidR="008C35FD" w:rsidRDefault="00CC5BAF">
      <w:r>
        <w:rPr>
          <w:noProof/>
        </w:rPr>
        <w:drawing>
          <wp:inline distT="0" distB="0" distL="114300" distR="114300" wp14:anchorId="43DE11C4" wp14:editId="395C6FEF">
            <wp:extent cx="6111240" cy="7007225"/>
            <wp:effectExtent l="0" t="0" r="0" b="0"/>
            <wp:docPr id="9" name="Picture 9" descr="Timco_M_IVA_PRA_Projekt_I_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co_M_IVA_PRA_Projekt_I_Schem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2926" t="12867" r="43496" b="16442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6132" w14:textId="77777777" w:rsidR="008C35FD" w:rsidRPr="009A00BA" w:rsidRDefault="00CC5BAF">
      <w:pPr>
        <w:pStyle w:val="Heading1"/>
        <w:rPr>
          <w:u w:val="single"/>
        </w:rPr>
      </w:pPr>
      <w:r w:rsidRPr="009A00BA">
        <w:rPr>
          <w:u w:val="single"/>
        </w:rPr>
        <w:lastRenderedPageBreak/>
        <w:t>nastavení mikrokontroleru</w:t>
      </w:r>
    </w:p>
    <w:p w14:paraId="433442D9" w14:textId="77777777" w:rsidR="009A00BA" w:rsidRDefault="00CC5BAF">
      <w:pPr>
        <w:pStyle w:val="Popisky"/>
        <w:spacing w:before="480"/>
      </w:pPr>
      <w:r w:rsidRPr="009A00BA">
        <w:rPr>
          <w:b/>
          <w:bCs/>
          <w:u w:val="single"/>
        </w:rPr>
        <w:t>Tab</w:t>
      </w:r>
      <w:r w:rsidR="009A00BA" w:rsidRPr="009A00BA">
        <w:rPr>
          <w:b/>
          <w:bCs/>
          <w:u w:val="single"/>
        </w:rPr>
        <w:t>ulka</w:t>
      </w:r>
      <w:r w:rsidRPr="009A00BA">
        <w:rPr>
          <w:b/>
          <w:bCs/>
          <w:u w:val="single"/>
        </w:rPr>
        <w:t xml:space="preserve"> č. 2:</w:t>
      </w:r>
      <w:r>
        <w:t xml:space="preserve"> Nastavení jednotlivých pinů pro periferie na STM</w:t>
      </w:r>
      <w:r w:rsidR="00DF055B">
        <w:t>.</w:t>
      </w:r>
    </w:p>
    <w:p w14:paraId="125DC7F5" w14:textId="32A1C86B" w:rsidR="008C35FD" w:rsidRDefault="00CC5BAF">
      <w:pPr>
        <w:pStyle w:val="Popisky"/>
        <w:spacing w:before="480"/>
      </w:pPr>
      <w:r>
        <w:br/>
      </w:r>
      <w:r w:rsidRPr="009A00BA">
        <w:rPr>
          <w:b/>
          <w:bCs/>
          <w:u w:val="single"/>
        </w:rPr>
        <w:t>pro:</w:t>
      </w:r>
      <w:r>
        <w:t xml:space="preserve"> </w:t>
      </w:r>
      <w:r w:rsidR="009A00BA">
        <w:t xml:space="preserve"> </w:t>
      </w:r>
      <w:r>
        <w:t>P...pauza/start, S/S...start/stop, CLK...hodinové impulzy, DIN...vstupní data, CS...definování příjmu dat, DI...datový vstup</w:t>
      </w:r>
    </w:p>
    <w:p w14:paraId="0202707B" w14:textId="77777777" w:rsidR="009A00BA" w:rsidRDefault="009A00BA">
      <w:pPr>
        <w:pStyle w:val="Popisky"/>
        <w:spacing w:before="4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19"/>
        <w:gridCol w:w="1019"/>
        <w:gridCol w:w="1019"/>
        <w:gridCol w:w="1166"/>
        <w:gridCol w:w="939"/>
        <w:gridCol w:w="940"/>
      </w:tblGrid>
      <w:tr w:rsidR="008C35FD" w14:paraId="755F128C" w14:textId="77777777" w:rsidTr="009A00BA">
        <w:tc>
          <w:tcPr>
            <w:tcW w:w="12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32CCC12B" w14:textId="77777777" w:rsidR="008C35FD" w:rsidRDefault="00CC5BAF">
            <w:r>
              <w:t>Periferie</w:t>
            </w:r>
          </w:p>
        </w:tc>
        <w:tc>
          <w:tcPr>
            <w:tcW w:w="3057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741B6D2E" w14:textId="77777777" w:rsidR="008C35FD" w:rsidRDefault="00CC5BAF">
            <w:pPr>
              <w:jc w:val="center"/>
            </w:pPr>
            <w:r>
              <w:t>MAX7219</w:t>
            </w:r>
          </w:p>
        </w:tc>
        <w:tc>
          <w:tcPr>
            <w:tcW w:w="11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5B386064" w14:textId="77777777" w:rsidR="008C35FD" w:rsidRDefault="00CC5BAF">
            <w:r>
              <w:t>RGB ring</w:t>
            </w:r>
          </w:p>
        </w:tc>
        <w:tc>
          <w:tcPr>
            <w:tcW w:w="1879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CD6BEB6" w14:textId="77777777" w:rsidR="008C35FD" w:rsidRDefault="00CC5BAF">
            <w:pPr>
              <w:jc w:val="center"/>
            </w:pPr>
            <w:r>
              <w:t>Tlačítka</w:t>
            </w:r>
          </w:p>
        </w:tc>
      </w:tr>
      <w:tr w:rsidR="008C35FD" w14:paraId="392D9E06" w14:textId="77777777" w:rsidTr="009A00BA">
        <w:tc>
          <w:tcPr>
            <w:tcW w:w="123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14:paraId="5B577B2B" w14:textId="77777777" w:rsidR="008C35FD" w:rsidRDefault="00CC5BAF">
            <w:r>
              <w:t xml:space="preserve">Funkce 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14:paraId="461D19A1" w14:textId="77777777" w:rsidR="008C35FD" w:rsidRDefault="00CC5BAF">
            <w:pPr>
              <w:jc w:val="center"/>
            </w:pPr>
            <w:r>
              <w:t>CLK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14:paraId="656D1CBD" w14:textId="77777777" w:rsidR="008C35FD" w:rsidRDefault="00CC5BAF">
            <w:pPr>
              <w:jc w:val="center"/>
            </w:pPr>
            <w:r>
              <w:t>CS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14:paraId="25F4640A" w14:textId="77777777" w:rsidR="008C35FD" w:rsidRDefault="00CC5BAF">
            <w:pPr>
              <w:jc w:val="center"/>
            </w:pPr>
            <w:r>
              <w:t>DIN</w:t>
            </w:r>
          </w:p>
        </w:tc>
        <w:tc>
          <w:tcPr>
            <w:tcW w:w="11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14:paraId="2BAEA442" w14:textId="77777777" w:rsidR="008C35FD" w:rsidRDefault="00CC5BAF">
            <w:r>
              <w:t>DI</w:t>
            </w:r>
          </w:p>
        </w:tc>
        <w:tc>
          <w:tcPr>
            <w:tcW w:w="939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E03C89" w14:textId="77777777" w:rsidR="008C35FD" w:rsidRDefault="00CC5BAF">
            <w:pPr>
              <w:jc w:val="center"/>
            </w:pPr>
            <w:r>
              <w:t>S/S</w:t>
            </w:r>
          </w:p>
        </w:tc>
        <w:tc>
          <w:tcPr>
            <w:tcW w:w="94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7F3553" w14:textId="77777777" w:rsidR="008C35FD" w:rsidRDefault="00CC5BAF">
            <w:pPr>
              <w:jc w:val="center"/>
            </w:pPr>
            <w:r>
              <w:t>P</w:t>
            </w:r>
          </w:p>
        </w:tc>
      </w:tr>
      <w:tr w:rsidR="008C35FD" w14:paraId="1EB12D8E" w14:textId="77777777" w:rsidTr="009A00BA">
        <w:trPr>
          <w:trHeight w:val="281"/>
        </w:trPr>
        <w:tc>
          <w:tcPr>
            <w:tcW w:w="12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26142319" w14:textId="77777777" w:rsidR="008C35FD" w:rsidRDefault="00CC5BAF">
            <w:pPr>
              <w:rPr>
                <w:rFonts w:asciiTheme="minorHAnsi" w:hAnsiTheme="minorHAnsi"/>
              </w:rPr>
            </w:pPr>
            <w:r>
              <w:t>Pin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6D9F1" w:themeFill="text2" w:themeFillTint="33"/>
          </w:tcPr>
          <w:p w14:paraId="6D934488" w14:textId="77777777" w:rsidR="008C35FD" w:rsidRDefault="00CC5BAF">
            <w:pPr>
              <w:rPr>
                <w:rFonts w:asciiTheme="minorHAnsi" w:hAnsiTheme="minorHAnsi"/>
              </w:rPr>
            </w:pPr>
            <w:r>
              <w:t>B3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6D9F1" w:themeFill="text2" w:themeFillTint="33"/>
          </w:tcPr>
          <w:p w14:paraId="45B8F610" w14:textId="77777777" w:rsidR="008C35FD" w:rsidRDefault="00CC5BAF">
            <w:pPr>
              <w:rPr>
                <w:rFonts w:asciiTheme="minorHAnsi" w:hAnsiTheme="minorHAnsi"/>
              </w:rPr>
            </w:pPr>
            <w:r>
              <w:t>B4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6D9F1" w:themeFill="text2" w:themeFillTint="33"/>
          </w:tcPr>
          <w:p w14:paraId="63C4A9F0" w14:textId="77777777" w:rsidR="008C35FD" w:rsidRDefault="00CC5BAF">
            <w:pPr>
              <w:rPr>
                <w:rFonts w:asciiTheme="minorHAnsi" w:hAnsiTheme="minorHAnsi"/>
              </w:rPr>
            </w:pPr>
            <w:r>
              <w:t>B5</w:t>
            </w:r>
          </w:p>
        </w:tc>
        <w:tc>
          <w:tcPr>
            <w:tcW w:w="11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6D9F1" w:themeFill="text2" w:themeFillTint="33"/>
          </w:tcPr>
          <w:p w14:paraId="0AB84C22" w14:textId="77777777" w:rsidR="008C35FD" w:rsidRDefault="00CC5BAF">
            <w:pPr>
              <w:rPr>
                <w:rFonts w:asciiTheme="minorHAnsi" w:hAnsiTheme="minorHAnsi"/>
              </w:rPr>
            </w:pPr>
            <w:r>
              <w:t>C6</w:t>
            </w:r>
          </w:p>
        </w:tc>
        <w:tc>
          <w:tcPr>
            <w:tcW w:w="93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6D9F1" w:themeFill="text2" w:themeFillTint="33"/>
          </w:tcPr>
          <w:p w14:paraId="5B4D7610" w14:textId="77777777" w:rsidR="008C35FD" w:rsidRDefault="00CC5B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G2</w:t>
            </w:r>
          </w:p>
        </w:tc>
        <w:tc>
          <w:tcPr>
            <w:tcW w:w="94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</w:tcPr>
          <w:p w14:paraId="45B7291E" w14:textId="77777777" w:rsidR="008C35FD" w:rsidRDefault="00CC5B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G3</w:t>
            </w:r>
          </w:p>
        </w:tc>
      </w:tr>
      <w:tr w:rsidR="008C35FD" w14:paraId="12ED2BF6" w14:textId="77777777" w:rsidTr="009A00BA">
        <w:trPr>
          <w:trHeight w:val="281"/>
        </w:trPr>
        <w:tc>
          <w:tcPr>
            <w:tcW w:w="1237" w:type="dxa"/>
            <w:vMerge w:val="restart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14:paraId="0E2D6945" w14:textId="77777777" w:rsidR="008C35FD" w:rsidRDefault="00CC5BAF">
            <w:pPr>
              <w:rPr>
                <w:rFonts w:asciiTheme="minorHAnsi" w:hAnsiTheme="minorHAnsi"/>
              </w:rPr>
            </w:pPr>
            <w:r>
              <w:t>Nastavení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F2C36E2" w14:textId="77777777" w:rsidR="008C35FD" w:rsidRDefault="00CC5BAF">
            <w:pPr>
              <w:rPr>
                <w:rFonts w:asciiTheme="minorHAnsi" w:hAnsiTheme="minorHAnsi"/>
              </w:rPr>
            </w:pPr>
            <w:r>
              <w:t>OUT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E426C7E" w14:textId="77777777" w:rsidR="008C35FD" w:rsidRDefault="00CC5BAF">
            <w:pPr>
              <w:rPr>
                <w:rFonts w:asciiTheme="minorHAnsi" w:hAnsiTheme="minorHAnsi"/>
              </w:rPr>
            </w:pPr>
            <w:r>
              <w:t>OUT</w:t>
            </w:r>
          </w:p>
        </w:tc>
        <w:tc>
          <w:tcPr>
            <w:tcW w:w="10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3549094C" w14:textId="77777777" w:rsidR="008C35FD" w:rsidRDefault="00CC5BAF">
            <w:pPr>
              <w:rPr>
                <w:rFonts w:asciiTheme="minorHAnsi" w:hAnsiTheme="minorHAnsi"/>
              </w:rPr>
            </w:pPr>
            <w:r>
              <w:t>OUT</w:t>
            </w:r>
          </w:p>
        </w:tc>
        <w:tc>
          <w:tcPr>
            <w:tcW w:w="1166" w:type="dxa"/>
            <w:tcBorders>
              <w:top w:val="single" w:sz="18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DF67530" w14:textId="77777777" w:rsidR="008C35FD" w:rsidRDefault="008C35FD">
            <w:pPr>
              <w:rPr>
                <w:rFonts w:asciiTheme="minorHAnsi" w:hAnsiTheme="minorHAnsi"/>
              </w:rPr>
            </w:pPr>
          </w:p>
        </w:tc>
        <w:tc>
          <w:tcPr>
            <w:tcW w:w="939" w:type="dxa"/>
            <w:tcBorders>
              <w:top w:val="single" w:sz="18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2FA7E58" w14:textId="77777777" w:rsidR="008C35FD" w:rsidRDefault="00CC5BAF">
            <w:pPr>
              <w:rPr>
                <w:rFonts w:asciiTheme="minorHAnsi" w:hAnsiTheme="minorHAnsi"/>
              </w:rPr>
            </w:pPr>
            <w:r>
              <w:t>IN</w:t>
            </w:r>
          </w:p>
        </w:tc>
        <w:tc>
          <w:tcPr>
            <w:tcW w:w="9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ECDA985" w14:textId="77777777" w:rsidR="008C35FD" w:rsidRDefault="00CC5BAF">
            <w:pPr>
              <w:rPr>
                <w:rFonts w:asciiTheme="minorHAnsi" w:hAnsiTheme="minorHAnsi"/>
              </w:rPr>
            </w:pPr>
            <w:r>
              <w:t>IN</w:t>
            </w:r>
          </w:p>
        </w:tc>
      </w:tr>
      <w:tr w:rsidR="008C35FD" w14:paraId="7C33ED34" w14:textId="77777777" w:rsidTr="009A00BA">
        <w:trPr>
          <w:trHeight w:val="211"/>
        </w:trPr>
        <w:tc>
          <w:tcPr>
            <w:tcW w:w="1237" w:type="dxa"/>
            <w:vMerge/>
            <w:shd w:val="clear" w:color="auto" w:fill="D9D9D9" w:themeFill="background1" w:themeFillShade="D9"/>
          </w:tcPr>
          <w:p w14:paraId="2FBC4247" w14:textId="77777777" w:rsidR="008C35FD" w:rsidRDefault="008C35FD"/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DEC"/>
          </w:tcPr>
          <w:p w14:paraId="64476353" w14:textId="77777777" w:rsidR="008C35FD" w:rsidRDefault="00CC5BAF">
            <w:pPr>
              <w:rPr>
                <w:rFonts w:asciiTheme="minorHAnsi" w:hAnsiTheme="minorHAnsi"/>
              </w:rPr>
            </w:pPr>
            <w:r>
              <w:t>PP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DEC"/>
          </w:tcPr>
          <w:p w14:paraId="21BA5693" w14:textId="77777777" w:rsidR="008C35FD" w:rsidRDefault="00CC5BAF">
            <w:pPr>
              <w:rPr>
                <w:rFonts w:asciiTheme="minorHAnsi" w:hAnsiTheme="minorHAnsi"/>
              </w:rPr>
            </w:pPr>
            <w:r>
              <w:t>PP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DEC"/>
          </w:tcPr>
          <w:p w14:paraId="0497FCB4" w14:textId="77777777" w:rsidR="008C35FD" w:rsidRDefault="00CC5BAF">
            <w:pPr>
              <w:rPr>
                <w:rFonts w:asciiTheme="minorHAnsi" w:hAnsiTheme="minorHAnsi"/>
              </w:rPr>
            </w:pPr>
            <w:r>
              <w:t>PP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DEC"/>
          </w:tcPr>
          <w:p w14:paraId="55C63AD0" w14:textId="77777777" w:rsidR="008C35FD" w:rsidRDefault="008C35FD">
            <w:pPr>
              <w:rPr>
                <w:rFonts w:asciiTheme="minorHAnsi" w:hAnsiTheme="minorHAnsi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DEC"/>
          </w:tcPr>
          <w:p w14:paraId="30CB2AF6" w14:textId="77777777" w:rsidR="008C35FD" w:rsidRDefault="00CC5BAF">
            <w:pPr>
              <w:rPr>
                <w:rFonts w:asciiTheme="minorHAnsi" w:hAnsiTheme="minorHAnsi"/>
              </w:rPr>
            </w:pPr>
            <w:r>
              <w:t>PU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DEC"/>
          </w:tcPr>
          <w:p w14:paraId="7D3BDA55" w14:textId="77777777" w:rsidR="008C35FD" w:rsidRDefault="00CC5BAF">
            <w:pPr>
              <w:rPr>
                <w:rFonts w:asciiTheme="minorHAnsi" w:hAnsiTheme="minorHAnsi"/>
              </w:rPr>
            </w:pPr>
            <w:r>
              <w:t>PU</w:t>
            </w:r>
          </w:p>
        </w:tc>
      </w:tr>
      <w:tr w:rsidR="008C35FD" w14:paraId="7E42C497" w14:textId="77777777" w:rsidTr="009A00BA">
        <w:trPr>
          <w:trHeight w:val="281"/>
        </w:trPr>
        <w:tc>
          <w:tcPr>
            <w:tcW w:w="1237" w:type="dxa"/>
            <w:vMerge/>
            <w:shd w:val="clear" w:color="auto" w:fill="D9D9D9" w:themeFill="background1" w:themeFillShade="D9"/>
          </w:tcPr>
          <w:p w14:paraId="6F1FEDAE" w14:textId="77777777" w:rsidR="008C35FD" w:rsidRDefault="008C35FD"/>
        </w:tc>
        <w:tc>
          <w:tcPr>
            <w:tcW w:w="1019" w:type="dxa"/>
            <w:tcBorders>
              <w:top w:val="single" w:sz="4" w:space="0" w:color="auto"/>
              <w:bottom w:val="nil"/>
            </w:tcBorders>
            <w:shd w:val="clear" w:color="auto" w:fill="548DD4" w:themeFill="text2" w:themeFillTint="99"/>
          </w:tcPr>
          <w:p w14:paraId="36EE2DEA" w14:textId="77777777" w:rsidR="008C35FD" w:rsidRDefault="00CC5BAF">
            <w:pPr>
              <w:rPr>
                <w:rFonts w:asciiTheme="minorHAnsi" w:hAnsiTheme="minorHAnsi"/>
              </w:rPr>
            </w:pPr>
            <w:r>
              <w:t>LOW</w:t>
            </w:r>
          </w:p>
        </w:tc>
        <w:tc>
          <w:tcPr>
            <w:tcW w:w="1019" w:type="dxa"/>
            <w:tcBorders>
              <w:top w:val="single" w:sz="4" w:space="0" w:color="auto"/>
              <w:bottom w:val="nil"/>
            </w:tcBorders>
            <w:shd w:val="clear" w:color="auto" w:fill="548DD4" w:themeFill="text2" w:themeFillTint="99"/>
          </w:tcPr>
          <w:p w14:paraId="6A642DAA" w14:textId="77777777" w:rsidR="008C35FD" w:rsidRDefault="00CC5BAF">
            <w:pPr>
              <w:rPr>
                <w:rFonts w:asciiTheme="minorHAnsi" w:hAnsiTheme="minorHAnsi"/>
              </w:rPr>
            </w:pPr>
            <w:r>
              <w:t>HIGH</w:t>
            </w:r>
          </w:p>
        </w:tc>
        <w:tc>
          <w:tcPr>
            <w:tcW w:w="1019" w:type="dxa"/>
            <w:tcBorders>
              <w:top w:val="single" w:sz="4" w:space="0" w:color="auto"/>
              <w:bottom w:val="nil"/>
            </w:tcBorders>
            <w:shd w:val="clear" w:color="auto" w:fill="548DD4" w:themeFill="text2" w:themeFillTint="99"/>
          </w:tcPr>
          <w:p w14:paraId="2038D3C9" w14:textId="77777777" w:rsidR="008C35FD" w:rsidRDefault="00CC5BAF">
            <w:pPr>
              <w:rPr>
                <w:rFonts w:asciiTheme="minorHAnsi" w:hAnsiTheme="minorHAnsi"/>
              </w:rPr>
            </w:pPr>
            <w:r>
              <w:t>LOW</w:t>
            </w:r>
          </w:p>
        </w:tc>
        <w:tc>
          <w:tcPr>
            <w:tcW w:w="1166" w:type="dxa"/>
            <w:tcBorders>
              <w:top w:val="single" w:sz="4" w:space="0" w:color="auto"/>
              <w:bottom w:val="nil"/>
            </w:tcBorders>
            <w:shd w:val="clear" w:color="auto" w:fill="548DD4" w:themeFill="text2" w:themeFillTint="99"/>
          </w:tcPr>
          <w:p w14:paraId="3F21979E" w14:textId="77777777" w:rsidR="008C35FD" w:rsidRDefault="008C35FD">
            <w:pPr>
              <w:rPr>
                <w:rFonts w:asciiTheme="minorHAnsi" w:hAnsiTheme="minorHAnsi"/>
              </w:rPr>
            </w:pPr>
          </w:p>
        </w:tc>
        <w:tc>
          <w:tcPr>
            <w:tcW w:w="939" w:type="dxa"/>
            <w:tcBorders>
              <w:top w:val="single" w:sz="4" w:space="0" w:color="auto"/>
              <w:bottom w:val="nil"/>
            </w:tcBorders>
            <w:shd w:val="clear" w:color="auto" w:fill="548DD4" w:themeFill="text2" w:themeFillTint="99"/>
          </w:tcPr>
          <w:p w14:paraId="06C25AD3" w14:textId="77777777" w:rsidR="008C35FD" w:rsidRDefault="00CC5BAF">
            <w:pPr>
              <w:rPr>
                <w:rFonts w:asciiTheme="minorHAnsi" w:hAnsiTheme="minorHAnsi"/>
              </w:rPr>
            </w:pPr>
            <w:r>
              <w:t>NO</w:t>
            </w:r>
          </w:p>
        </w:tc>
        <w:tc>
          <w:tcPr>
            <w:tcW w:w="940" w:type="dxa"/>
            <w:tcBorders>
              <w:top w:val="single" w:sz="4" w:space="0" w:color="auto"/>
              <w:bottom w:val="nil"/>
            </w:tcBorders>
            <w:shd w:val="clear" w:color="auto" w:fill="548DD4" w:themeFill="text2" w:themeFillTint="99"/>
          </w:tcPr>
          <w:p w14:paraId="6922FCA2" w14:textId="77777777" w:rsidR="008C35FD" w:rsidRDefault="00CC5BAF">
            <w:pPr>
              <w:rPr>
                <w:rFonts w:asciiTheme="minorHAnsi" w:hAnsiTheme="minorHAnsi"/>
              </w:rPr>
            </w:pPr>
            <w:r>
              <w:t>NO</w:t>
            </w:r>
          </w:p>
        </w:tc>
      </w:tr>
      <w:tr w:rsidR="008C35FD" w14:paraId="670ED167" w14:textId="77777777" w:rsidTr="009A00BA">
        <w:trPr>
          <w:trHeight w:val="281"/>
        </w:trPr>
        <w:tc>
          <w:tcPr>
            <w:tcW w:w="1237" w:type="dxa"/>
            <w:vMerge/>
            <w:shd w:val="clear" w:color="auto" w:fill="D9D9D9" w:themeFill="background1" w:themeFillShade="D9"/>
          </w:tcPr>
          <w:p w14:paraId="627CCAB7" w14:textId="77777777" w:rsidR="008C35FD" w:rsidRDefault="008C35FD"/>
        </w:tc>
        <w:tc>
          <w:tcPr>
            <w:tcW w:w="1019" w:type="dxa"/>
            <w:tcBorders>
              <w:top w:val="nil"/>
            </w:tcBorders>
            <w:shd w:val="clear" w:color="auto" w:fill="4D6FDB"/>
          </w:tcPr>
          <w:p w14:paraId="6879C40A" w14:textId="77777777" w:rsidR="008C35FD" w:rsidRDefault="00CC5BAF">
            <w:pPr>
              <w:rPr>
                <w:rFonts w:asciiTheme="minorHAnsi" w:hAnsiTheme="minorHAnsi"/>
              </w:rPr>
            </w:pPr>
            <w:r>
              <w:t>FAST</w:t>
            </w:r>
          </w:p>
        </w:tc>
        <w:tc>
          <w:tcPr>
            <w:tcW w:w="1019" w:type="dxa"/>
            <w:tcBorders>
              <w:top w:val="nil"/>
            </w:tcBorders>
            <w:shd w:val="clear" w:color="auto" w:fill="4D6FDB"/>
          </w:tcPr>
          <w:p w14:paraId="2262B39D" w14:textId="77777777" w:rsidR="008C35FD" w:rsidRDefault="00CC5BAF">
            <w:pPr>
              <w:rPr>
                <w:rFonts w:asciiTheme="minorHAnsi" w:hAnsiTheme="minorHAnsi"/>
              </w:rPr>
            </w:pPr>
            <w:r>
              <w:t>FAST</w:t>
            </w:r>
          </w:p>
        </w:tc>
        <w:tc>
          <w:tcPr>
            <w:tcW w:w="1019" w:type="dxa"/>
            <w:tcBorders>
              <w:top w:val="nil"/>
            </w:tcBorders>
            <w:shd w:val="clear" w:color="auto" w:fill="4D6FDB"/>
          </w:tcPr>
          <w:p w14:paraId="3F914ACD" w14:textId="77777777" w:rsidR="008C35FD" w:rsidRDefault="00CC5BAF">
            <w:pPr>
              <w:rPr>
                <w:rFonts w:asciiTheme="minorHAnsi" w:hAnsiTheme="minorHAnsi"/>
              </w:rPr>
            </w:pPr>
            <w:r>
              <w:t>FAST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4D6FDB"/>
          </w:tcPr>
          <w:p w14:paraId="43EF803A" w14:textId="77777777" w:rsidR="008C35FD" w:rsidRDefault="008C35FD">
            <w:pPr>
              <w:rPr>
                <w:rFonts w:asciiTheme="minorHAnsi" w:hAnsiTheme="minorHAnsi"/>
              </w:rPr>
            </w:pPr>
          </w:p>
        </w:tc>
        <w:tc>
          <w:tcPr>
            <w:tcW w:w="939" w:type="dxa"/>
            <w:tcBorders>
              <w:top w:val="nil"/>
            </w:tcBorders>
            <w:shd w:val="clear" w:color="auto" w:fill="4D6FDB"/>
          </w:tcPr>
          <w:p w14:paraId="5616FE2C" w14:textId="77777777" w:rsidR="008C35FD" w:rsidRDefault="00CC5BAF">
            <w:pPr>
              <w:rPr>
                <w:rFonts w:asciiTheme="minorHAnsi" w:hAnsiTheme="minorHAnsi"/>
              </w:rPr>
            </w:pPr>
            <w:r>
              <w:t>IT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4D6FDB"/>
          </w:tcPr>
          <w:p w14:paraId="4B21B44D" w14:textId="77777777" w:rsidR="008C35FD" w:rsidRDefault="00CC5BAF">
            <w:pPr>
              <w:rPr>
                <w:rFonts w:asciiTheme="minorHAnsi" w:hAnsiTheme="minorHAnsi"/>
              </w:rPr>
            </w:pPr>
            <w:r>
              <w:t>IT</w:t>
            </w:r>
          </w:p>
        </w:tc>
      </w:tr>
    </w:tbl>
    <w:p w14:paraId="3E8437AE" w14:textId="77777777" w:rsidR="008C35FD" w:rsidRPr="009A00BA" w:rsidRDefault="00CC5BAF">
      <w:pPr>
        <w:pStyle w:val="Heading1"/>
        <w:rPr>
          <w:u w:val="single"/>
        </w:rPr>
      </w:pPr>
      <w:r w:rsidRPr="009A00BA">
        <w:rPr>
          <w:u w:val="single"/>
        </w:rPr>
        <w:t>závěr</w:t>
      </w:r>
    </w:p>
    <w:p w14:paraId="7158F130" w14:textId="77777777" w:rsidR="008C35FD" w:rsidRPr="009A00BA" w:rsidRDefault="00CC5BAF">
      <w:pPr>
        <w:pStyle w:val="Popisky"/>
        <w:spacing w:before="480"/>
        <w:rPr>
          <w:b/>
          <w:bCs/>
          <w:u w:val="single"/>
        </w:rPr>
      </w:pPr>
      <w:r w:rsidRPr="009A00BA">
        <w:rPr>
          <w:b/>
          <w:bCs/>
          <w:u w:val="single"/>
        </w:rPr>
        <w:t>Práce</w:t>
      </w:r>
    </w:p>
    <w:p w14:paraId="7C29BC9D" w14:textId="25E9627A" w:rsidR="008C35FD" w:rsidRDefault="00CC5BAF">
      <w:r>
        <w:t xml:space="preserve">Nejvíce práce </w:t>
      </w:r>
      <w:r w:rsidR="009A00BA">
        <w:t xml:space="preserve">mi dalo </w:t>
      </w:r>
      <w:r>
        <w:t>zprovoznění periferie RGB ring. Knihovnu pro ovládání js</w:t>
      </w:r>
      <w:r w:rsidR="00DF055B">
        <w:t>em</w:t>
      </w:r>
      <w:r>
        <w:t xml:space="preserve"> získal z webové stránky elektromyš, úpravu jsem provedl dle potřeby v souboru main. </w:t>
      </w:r>
      <w:r>
        <w:br/>
        <w:t>Knihovny</w:t>
      </w:r>
      <w:r w:rsidR="009A00BA">
        <w:t xml:space="preserve"> zobrazení času na 7 segmentu </w:t>
      </w:r>
      <w:r>
        <w:t>jsem měl z minulého ročníku, takže změna kódu nebyla náročná.</w:t>
      </w:r>
    </w:p>
    <w:p w14:paraId="6835CEBD" w14:textId="77777777" w:rsidR="008C35FD" w:rsidRPr="009A00BA" w:rsidRDefault="00CC5BAF">
      <w:pPr>
        <w:pStyle w:val="Popisky"/>
        <w:spacing w:before="480"/>
        <w:rPr>
          <w:b/>
          <w:bCs/>
          <w:u w:val="single"/>
        </w:rPr>
      </w:pPr>
      <w:r w:rsidRPr="009A00BA">
        <w:rPr>
          <w:b/>
          <w:bCs/>
          <w:u w:val="single"/>
        </w:rPr>
        <w:t>Budoucí směr výrobku</w:t>
      </w:r>
    </w:p>
    <w:p w14:paraId="734924AA" w14:textId="77777777" w:rsidR="008C35FD" w:rsidRDefault="00CC5BAF">
      <w:r>
        <w:t>Jako vylepšení by mohlo být ukládání časů. Například do počítače pomocí UART.</w:t>
      </w:r>
    </w:p>
    <w:p w14:paraId="58107F33" w14:textId="77777777" w:rsidR="008C35FD" w:rsidRPr="009A00BA" w:rsidRDefault="00CC5BAF">
      <w:pPr>
        <w:pStyle w:val="Popisky"/>
        <w:spacing w:before="480"/>
        <w:rPr>
          <w:b/>
          <w:bCs/>
          <w:u w:val="single"/>
        </w:rPr>
      </w:pPr>
      <w:r w:rsidRPr="009A00BA">
        <w:rPr>
          <w:b/>
          <w:bCs/>
          <w:u w:val="single"/>
        </w:rPr>
        <w:t>Uplatnění výrobku</w:t>
      </w:r>
    </w:p>
    <w:p w14:paraId="0BECA1AB" w14:textId="057398A6" w:rsidR="008C35FD" w:rsidRDefault="00CC5BAF">
      <w:r>
        <w:t>Tento výrobek by se mohl použít jako moderně nadesignované osvětlení pro časovač činnosti. Pro příklad zobrazení stráveného času hraním, či prací na projektech, apod.</w:t>
      </w:r>
    </w:p>
    <w:p w14:paraId="3EB3BFDE" w14:textId="10D47DE5" w:rsidR="009A00BA" w:rsidRDefault="009A00BA"/>
    <w:p w14:paraId="42EE704A" w14:textId="7FE3F359" w:rsidR="009A00BA" w:rsidRDefault="009A00BA">
      <w:pPr>
        <w:rPr>
          <w:b/>
          <w:bCs/>
          <w:u w:val="single"/>
        </w:rPr>
      </w:pPr>
      <w:r w:rsidRPr="009A00BA">
        <w:rPr>
          <w:b/>
          <w:bCs/>
          <w:u w:val="single"/>
        </w:rPr>
        <w:t>Chyby</w:t>
      </w:r>
    </w:p>
    <w:p w14:paraId="5CCD559E" w14:textId="77777777" w:rsidR="00226335" w:rsidRDefault="009A00BA">
      <w:r>
        <w:t>Jediné kritérium které se mi nepodařilo splnit je, že RGB ring začne odpočítávat červenou barvou. Chtěl jsem aby ring měnil barvy ve vzoru R</w:t>
      </w:r>
      <w:r w:rsidR="00226335">
        <w:t>-</w:t>
      </w:r>
      <w:r w:rsidR="00226335" w:rsidRPr="00226335">
        <w:t>&gt;</w:t>
      </w:r>
      <w:r w:rsidR="00226335">
        <w:t>G-</w:t>
      </w:r>
      <w:r w:rsidR="00226335" w:rsidRPr="00226335">
        <w:t>&gt;</w:t>
      </w:r>
      <w:r w:rsidR="00226335">
        <w:t>B.</w:t>
      </w:r>
      <w:r>
        <w:t xml:space="preserve"> Z nějakého důvodu začíná barvou modrou, ale funkce zůstává stejná</w:t>
      </w:r>
      <w:r w:rsidR="00226335">
        <w:t xml:space="preserve">. </w:t>
      </w:r>
    </w:p>
    <w:p w14:paraId="66FB95BD" w14:textId="2486A74F" w:rsidR="009A00BA" w:rsidRPr="009A00BA" w:rsidRDefault="00226335">
      <w:r>
        <w:t>Za těchto okolností nemá tato chyba na funkčnost žádný vliv.</w:t>
      </w:r>
    </w:p>
    <w:sectPr w:rsidR="009A00BA" w:rsidRPr="009A00BA">
      <w:footerReference w:type="default" r:id="rId10"/>
      <w:pgSz w:w="11906" w:h="16838"/>
      <w:pgMar w:top="851" w:right="284" w:bottom="851" w:left="56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EB5C" w14:textId="77777777" w:rsidR="00F0218B" w:rsidRDefault="00F0218B">
      <w:r>
        <w:separator/>
      </w:r>
    </w:p>
  </w:endnote>
  <w:endnote w:type="continuationSeparator" w:id="0">
    <w:p w14:paraId="6E33E7CD" w14:textId="77777777" w:rsidR="00F0218B" w:rsidRDefault="00F0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oront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F62B" w14:textId="77777777" w:rsidR="008C35FD" w:rsidRDefault="008C35FD"/>
  <w:tbl>
    <w:tblPr>
      <w:tblStyle w:val="Style15"/>
      <w:tblW w:w="1104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4320"/>
      <w:gridCol w:w="1485"/>
      <w:gridCol w:w="3285"/>
      <w:gridCol w:w="1950"/>
    </w:tblGrid>
    <w:tr w:rsidR="008C35FD" w14:paraId="508A1CEA" w14:textId="77777777">
      <w:tc>
        <w:tcPr>
          <w:tcW w:w="43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CDBE12" w14:textId="77777777" w:rsidR="008C35FD" w:rsidRDefault="00CC5BAF">
          <w:pPr>
            <w:widowControl w:val="0"/>
            <w:jc w:val="center"/>
          </w:pPr>
          <w:r>
            <w:rPr>
              <w:b/>
            </w:rPr>
            <w:t>Jméno PŘÍJMENÍ:</w:t>
          </w:r>
          <w:r>
            <w:t xml:space="preserve"> Martin TIMCO</w:t>
          </w:r>
        </w:p>
      </w:tc>
      <w:tc>
        <w:tcPr>
          <w:tcW w:w="14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016221" w14:textId="77777777" w:rsidR="008C35FD" w:rsidRDefault="00CC5BAF">
          <w:pPr>
            <w:widowControl w:val="0"/>
            <w:jc w:val="center"/>
          </w:pPr>
          <w:r>
            <w:rPr>
              <w:b/>
            </w:rPr>
            <w:t>Třída:</w:t>
          </w:r>
          <w:r>
            <w:t xml:space="preserve"> 4A</w:t>
          </w:r>
        </w:p>
      </w:tc>
      <w:tc>
        <w:tcPr>
          <w:tcW w:w="32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A1E3832" w14:textId="77777777" w:rsidR="008C35FD" w:rsidRDefault="00CC5BAF">
          <w:pPr>
            <w:widowControl w:val="0"/>
            <w:jc w:val="center"/>
          </w:pPr>
          <w:r>
            <w:rPr>
              <w:b/>
            </w:rPr>
            <w:t>Číslo protokolu:</w:t>
          </w:r>
          <w:r>
            <w:t xml:space="preserve"> 001-4R</w:t>
          </w:r>
        </w:p>
      </w:tc>
      <w:tc>
        <w:tcPr>
          <w:tcW w:w="19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5EB672" w14:textId="77777777" w:rsidR="008C35FD" w:rsidRDefault="00CC5BAF">
          <w:pPr>
            <w:widowControl w:val="0"/>
            <w:jc w:val="center"/>
          </w:pPr>
          <w:r>
            <w:rPr>
              <w:b/>
            </w:rPr>
            <w:t>List: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F055B">
            <w:rPr>
              <w:noProof/>
            </w:rPr>
            <w:t>2</w:t>
          </w:r>
          <w:r>
            <w:fldChar w:fldCharType="end"/>
          </w:r>
          <w:r>
            <w:t>/4</w:t>
          </w:r>
        </w:p>
      </w:tc>
    </w:tr>
  </w:tbl>
  <w:p w14:paraId="5D840D41" w14:textId="77777777" w:rsidR="008C35FD" w:rsidRDefault="008C35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E8CE" w14:textId="77777777" w:rsidR="00F0218B" w:rsidRDefault="00F0218B">
      <w:r>
        <w:separator/>
      </w:r>
    </w:p>
  </w:footnote>
  <w:footnote w:type="continuationSeparator" w:id="0">
    <w:p w14:paraId="2E1119A7" w14:textId="77777777" w:rsidR="00F0218B" w:rsidRDefault="00F02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48ADCD"/>
    <w:multiLevelType w:val="singleLevel"/>
    <w:tmpl w:val="C148ADCD"/>
    <w:lvl w:ilvl="0">
      <w:start w:val="1"/>
      <w:numFmt w:val="decimal"/>
      <w:pStyle w:val="Postupmereni"/>
      <w:lvlText w:val="%1."/>
      <w:lvlJc w:val="left"/>
      <w:pPr>
        <w:tabs>
          <w:tab w:val="left" w:pos="454"/>
        </w:tabs>
        <w:ind w:left="454" w:hanging="454"/>
      </w:pPr>
      <w:rPr>
        <w:rFonts w:hint="default"/>
      </w:rPr>
    </w:lvl>
  </w:abstractNum>
  <w:abstractNum w:abstractNumId="1" w15:restartNumberingAfterBreak="0">
    <w:nsid w:val="F5C31DFF"/>
    <w:multiLevelType w:val="singleLevel"/>
    <w:tmpl w:val="F5C31DF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929E5AA"/>
    <w:multiLevelType w:val="singleLevel"/>
    <w:tmpl w:val="F929E5AA"/>
    <w:lvl w:ilvl="0">
      <w:start w:val="1"/>
      <w:numFmt w:val="decimal"/>
      <w:pStyle w:val="Zadani"/>
      <w:lvlText w:val="%1."/>
      <w:lvlJc w:val="left"/>
      <w:pPr>
        <w:tabs>
          <w:tab w:val="left" w:pos="454"/>
        </w:tabs>
        <w:ind w:left="1134" w:hanging="113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5FD"/>
    <w:rsid w:val="00226335"/>
    <w:rsid w:val="008C35FD"/>
    <w:rsid w:val="009A00BA"/>
    <w:rsid w:val="00CC5BAF"/>
    <w:rsid w:val="00DF055B"/>
    <w:rsid w:val="00F0218B"/>
    <w:rsid w:val="03D94B4A"/>
    <w:rsid w:val="03DD4FE4"/>
    <w:rsid w:val="04360813"/>
    <w:rsid w:val="0688518B"/>
    <w:rsid w:val="06A55608"/>
    <w:rsid w:val="078D2B63"/>
    <w:rsid w:val="07F36B69"/>
    <w:rsid w:val="08C904DB"/>
    <w:rsid w:val="0F0A0718"/>
    <w:rsid w:val="0F5C73B7"/>
    <w:rsid w:val="0FAF16F9"/>
    <w:rsid w:val="10831DD6"/>
    <w:rsid w:val="16A878B6"/>
    <w:rsid w:val="17FC78C2"/>
    <w:rsid w:val="1A3B2D44"/>
    <w:rsid w:val="1AA53A46"/>
    <w:rsid w:val="2607784D"/>
    <w:rsid w:val="261656EA"/>
    <w:rsid w:val="268558EB"/>
    <w:rsid w:val="27834F67"/>
    <w:rsid w:val="27B94A35"/>
    <w:rsid w:val="28EE6AE5"/>
    <w:rsid w:val="29016FD8"/>
    <w:rsid w:val="2DDA5EB2"/>
    <w:rsid w:val="2E1225AB"/>
    <w:rsid w:val="2F891672"/>
    <w:rsid w:val="33B27C56"/>
    <w:rsid w:val="34940A1B"/>
    <w:rsid w:val="35A101B7"/>
    <w:rsid w:val="35F17B71"/>
    <w:rsid w:val="370466FF"/>
    <w:rsid w:val="3B830179"/>
    <w:rsid w:val="3C952BFD"/>
    <w:rsid w:val="3CD214F2"/>
    <w:rsid w:val="3D3E29CB"/>
    <w:rsid w:val="3F623976"/>
    <w:rsid w:val="41DA1015"/>
    <w:rsid w:val="4390182F"/>
    <w:rsid w:val="48E31EB3"/>
    <w:rsid w:val="4969668A"/>
    <w:rsid w:val="4BEC19B6"/>
    <w:rsid w:val="4D883B77"/>
    <w:rsid w:val="4EA133AD"/>
    <w:rsid w:val="4F625F06"/>
    <w:rsid w:val="50B533EC"/>
    <w:rsid w:val="521C27CA"/>
    <w:rsid w:val="52A22D5A"/>
    <w:rsid w:val="56127D3F"/>
    <w:rsid w:val="56A0149A"/>
    <w:rsid w:val="58074442"/>
    <w:rsid w:val="58CC4325"/>
    <w:rsid w:val="5A913E06"/>
    <w:rsid w:val="5ADA4857"/>
    <w:rsid w:val="5BC83574"/>
    <w:rsid w:val="5BD213FF"/>
    <w:rsid w:val="5D174F4A"/>
    <w:rsid w:val="5F492A8D"/>
    <w:rsid w:val="62365C7B"/>
    <w:rsid w:val="65200C34"/>
    <w:rsid w:val="68421015"/>
    <w:rsid w:val="68B0302C"/>
    <w:rsid w:val="6AFD058B"/>
    <w:rsid w:val="6C204F52"/>
    <w:rsid w:val="6D7D6AE8"/>
    <w:rsid w:val="6F9934F8"/>
    <w:rsid w:val="71F642BC"/>
    <w:rsid w:val="72776D12"/>
    <w:rsid w:val="73150463"/>
    <w:rsid w:val="75363A1A"/>
    <w:rsid w:val="759F63C2"/>
    <w:rsid w:val="762B359E"/>
    <w:rsid w:val="77E26D95"/>
    <w:rsid w:val="77FA2B38"/>
    <w:rsid w:val="7F19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A1B8"/>
  <w15:docId w15:val="{F8526BC2-95E5-42BD-A88E-5744DE34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360" w:after="120"/>
      <w:outlineLvl w:val="0"/>
    </w:pPr>
    <w:rPr>
      <w:b/>
      <w:caps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" w:hAnsi="Arial" w:cs="Arial"/>
      <w:sz w:val="40"/>
      <w:szCs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4"/>
      <w:szCs w:val="3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70" w:type="dxa"/>
        <w:right w:w="7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opiskypoli">
    <w:name w:val="Popisky poli"/>
    <w:basedOn w:val="Normal"/>
    <w:qFormat/>
    <w:pPr>
      <w:jc w:val="both"/>
    </w:pPr>
    <w:rPr>
      <w:sz w:val="18"/>
      <w:szCs w:val="18"/>
    </w:rPr>
  </w:style>
  <w:style w:type="paragraph" w:customStyle="1" w:styleId="Tabheading">
    <w:name w:val="Tab_heading"/>
    <w:basedOn w:val="Normal"/>
    <w:qFormat/>
    <w:pPr>
      <w:jc w:val="center"/>
    </w:pPr>
    <w:rPr>
      <w:b/>
    </w:rPr>
  </w:style>
  <w:style w:type="paragraph" w:customStyle="1" w:styleId="Popisky">
    <w:name w:val="Popisky"/>
    <w:basedOn w:val="Normal"/>
    <w:link w:val="PopiskyChar"/>
    <w:qFormat/>
    <w:pPr>
      <w:spacing w:beforeLines="200" w:before="200"/>
    </w:pPr>
  </w:style>
  <w:style w:type="paragraph" w:customStyle="1" w:styleId="Postupmereni">
    <w:name w:val="Postup_mereni"/>
    <w:basedOn w:val="Normal"/>
    <w:qFormat/>
    <w:pPr>
      <w:numPr>
        <w:numId w:val="1"/>
      </w:numPr>
    </w:pPr>
  </w:style>
  <w:style w:type="paragraph" w:customStyle="1" w:styleId="Zaver">
    <w:name w:val="Zaver"/>
    <w:basedOn w:val="Normal"/>
    <w:qFormat/>
    <w:pPr>
      <w:spacing w:afterLines="100" w:after="100"/>
    </w:pPr>
    <w:rPr>
      <w:rFonts w:ascii="Cambria" w:hAnsi="Cambria" w:cs="Cambria"/>
    </w:rPr>
  </w:style>
  <w:style w:type="character" w:customStyle="1" w:styleId="PopiskyChar">
    <w:name w:val="Popisky Char"/>
    <w:link w:val="Popisky"/>
    <w:qFormat/>
    <w:rPr>
      <w:rFonts w:ascii="Times New Roman" w:hAnsi="Times New Roman"/>
    </w:rPr>
  </w:style>
  <w:style w:type="paragraph" w:customStyle="1" w:styleId="Popisobrazku">
    <w:name w:val="Popis_obrazku"/>
    <w:basedOn w:val="Normal"/>
    <w:qFormat/>
    <w:pPr>
      <w:jc w:val="center"/>
    </w:pPr>
    <w:rPr>
      <w:i/>
    </w:rPr>
  </w:style>
  <w:style w:type="paragraph" w:customStyle="1" w:styleId="Zadani">
    <w:name w:val="Zadani"/>
    <w:basedOn w:val="Normal"/>
    <w:qFormat/>
    <w:pPr>
      <w:numPr>
        <w:numId w:val="2"/>
      </w:numPr>
      <w:ind w:left="0" w:firstLine="0"/>
    </w:pPr>
  </w:style>
  <w:style w:type="paragraph" w:customStyle="1" w:styleId="Style1">
    <w:name w:val="Style1"/>
    <w:basedOn w:val="Normal"/>
    <w:qFormat/>
  </w:style>
  <w:style w:type="paragraph" w:styleId="ListParagraph">
    <w:name w:val="List Paragraph"/>
    <w:basedOn w:val="Normal"/>
    <w:uiPriority w:val="99"/>
    <w:rsid w:val="009A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492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2021-03-18T16:51:00Z</dcterms:created>
  <dcterms:modified xsi:type="dcterms:W3CDTF">2022-03-01T21:08:00Z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41B37D8447544449B45D6720EAA65819</vt:lpwstr>
  </property>
</Properties>
</file>