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Gabriela Metzová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Ateliér průmyslový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4. Ročník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Jsem studentka 4.ročníku na ateliéru Průmyslovém designu. U svých designů ráda experimentuji a hledám nová a neobvyklá řešení, či techniky. Ráda navrhuji interiéry, protože zde mohu uplatnit jak možnost experimentování, tak důkladné analýzi a detailního provední.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