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Nebula</w:t>
      </w:r>
    </w:p>
    <w:p w:rsidR="00000000" w:rsidDel="00000000" w:rsidP="00000000" w:rsidRDefault="00000000" w:rsidRPr="00000000" w14:paraId="00000002">
      <w:pPr>
        <w:rPr/>
      </w:pPr>
      <w:r w:rsidDel="00000000" w:rsidR="00000000" w:rsidRPr="00000000">
        <w:rPr>
          <w:rtl w:val="0"/>
        </w:rPr>
        <w:t xml:space="preserve">Adam Svoboda</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Nebula</w:t>
      </w:r>
      <w:r w:rsidDel="00000000" w:rsidR="00000000" w:rsidRPr="00000000">
        <w:rPr>
          <w:rtl w:val="0"/>
        </w:rPr>
        <w:t xml:space="preserve"> - jádrem tohoto díla je nekonečná mlhovina generovaná výhradně v editoru shaderů v Blenderu, která se rozvíjí jako neustále se proměňující kosmické prostředí. Scénu doplňují procedurálně generované asteroidy vytvořené pomocí geometry nodes a inspirované vizuálním jazykem rané vektorové grafiky – ostrým, minimalistickým a lehce retro. Více vrstev animovaného šumu a postupně se měnící barevné palety spolu vzájemně interagují, čímž do kompozice vnášejí hloubku, pohyb a variabilitu. Tyto prvky společně zajišťují, že se mlhovina nachází v neustálém toku a žádné dva snímky nejsou totožné, což zdůrazňuje jak nekonečnou povahu vesmíru, tak generativní proces stojící za jeho vznikem.</w:t>
      </w:r>
    </w:p>
    <w:p w:rsidR="00000000" w:rsidDel="00000000" w:rsidP="00000000" w:rsidRDefault="00000000" w:rsidRPr="00000000" w14:paraId="00000005">
      <w:pPr>
        <w:spacing w:after="0" w:lineRule="auto"/>
        <w:rPr/>
      </w:pPr>
      <w:r w:rsidDel="00000000" w:rsidR="00000000" w:rsidRPr="00000000">
        <w:rPr>
          <w:b w:val="1"/>
          <w:bCs w:val="1"/>
          <w:rtl w:val="0"/>
        </w:rPr>
        <w:t xml:space="preserve">Nebula</w:t>
      </w:r>
      <w:r w:rsidDel="00000000" w:rsidR="00000000" w:rsidRPr="00000000">
        <w:rPr>
          <w:rtl w:val="0"/>
        </w:rPr>
        <w:t xml:space="preserve"> - an endless nebula generated entirely within Blender’s shader editor forms the core of this piece, unfolding as a continuously evolving cosmic environment. The scene is populated by procedurally generated asteroids, created using geometry nodes and inspired by the visual language of early vector graphics—sharp, minimal, and slightly retro. Multiple layers of animated noise and gradually shifting colour palettes interact across the composition, introducing depth, motion, and variation. Together, these elements ensure that the nebula is in constant flux, with no two frames ever appearing the same, emphasizing both the infinite nature of space and the generative process behind its creation.</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i w:val="1"/>
          <w:iCs w:val="1"/>
        </w:rPr>
      </w:pPr>
      <w:commentRangeStart w:id="0"/>
      <w:commentRangeStart w:id="1"/>
      <w:commentRangeStart w:id="2"/>
      <w:r w:rsidDel="00000000" w:rsidR="00000000" w:rsidRPr="00000000">
        <w:rPr>
          <w:i w:val="1"/>
          <w:iCs w:val="1"/>
          <w:rtl w:val="0"/>
        </w:rPr>
        <w:t xml:space="preserve">Můžeme přerendrovat video nebo obrazy dle požadavků.</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spacing w:after="0" w:lineRule="auto"/>
        <w:rPr>
          <w:i w:val="1"/>
          <w:iCs w:val="1"/>
        </w:rPr>
      </w:pPr>
      <w:r w:rsidDel="00000000" w:rsidR="00000000" w:rsidRPr="00000000">
        <w:rPr>
          <w:rtl w:val="0"/>
        </w:rPr>
      </w:r>
    </w:p>
    <w:p w:rsidR="00000000" w:rsidDel="00000000" w:rsidP="00000000" w:rsidRDefault="00000000" w:rsidRPr="00000000" w14:paraId="00000009">
      <w:pPr>
        <w:spacing w:after="0" w:lineRule="auto"/>
        <w:rPr>
          <w:i w:val="1"/>
          <w:iCs w:val="1"/>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ek Dohnal" w:id="0" w:date="2026-03-06T15:50:36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mě rozhodně lepší video, u obrázků se ztratí efekt průletu.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Interakce: napadá mě podobná, jak měl Marko ve svém focus projektu. Když se člověk dívá do středu, tak se pohyb dopředu zrychlí nebo zpomalí, podobně jak když se díváme z okna a auta a soustředíme se na buď blízké nebo vzdálené objekty. Ale eye tracking vyžaduje dobré osvětlení subjektu a dobrý setup s kamerou. Alternativně mě napadá rozpažit ruce (zpomalení) a dát je podél těla (zrychlení) pomocí např. kinectu.</w:t>
      </w:r>
    </w:p>
  </w:comment>
  <w:comment w:author="Marek Dohnal" w:id="1" w:date="2026-03-06T16:02:49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_Označeno jako vyřešené_</w:t>
      </w:r>
    </w:p>
  </w:comment>
  <w:comment w:author="Marek Dohnal" w:id="2" w:date="2026-03-06T16:03:39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_Znovu otevřeno_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