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Generativní studentské projekty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 složkách jsou vybrané práce, některé mohou dobře fungovat jako videa, jiná mohou být rozšířeny na interaktivní, pokud je výstavní prostor a dá se dohromady technika.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 každého projektu je krom popisky i vypsané eventuální technické požadavky.  To je vše k debatě.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Pokud by bylo třeba vytvořit delší video, jistě můžeme. Také obrazové výstupy bude třeba doladit dle vašich požadavků. To vše doladíme u vybraných projektů.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Další možná instalace je, pokud je prostor: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Vodní tržiště – Water Market</w:t>
      </w:r>
      <w:r w:rsidDel="00000000" w:rsidR="00000000" w:rsidRPr="00000000">
        <w:rPr>
          <w:rtl w:val="0"/>
        </w:rPr>
        <w:t xml:space="preserve"> – která je interaktivní skrze pumpu:</w:t>
      </w:r>
    </w:p>
    <w:p w:rsidR="00000000" w:rsidDel="00000000" w:rsidP="00000000" w:rsidRDefault="00000000" w:rsidRPr="00000000" w14:paraId="00000007">
      <w:pPr>
        <w:spacing w:after="0" w:lineRule="auto"/>
        <w:rPr/>
      </w:pPr>
      <w:hyperlink r:id="rId6">
        <w:r w:rsidDel="00000000" w:rsidR="00000000" w:rsidRPr="00000000">
          <w:rPr>
            <w:color w:val="467886"/>
            <w:u w:val="single"/>
            <w:rtl w:val="0"/>
          </w:rPr>
          <w:t xml:space="preserve">GENERATIVE@FI - Prototyp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GENERATIVE@FI - What is Water Footprint?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Mind the Passage:</w:t>
      </w:r>
    </w:p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467886"/>
            <w:u w:val="single"/>
            <w:rtl w:val="0"/>
          </w:rPr>
          <w:t xml:space="preserve">GENERATIVE@FI - Ars Electronica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Tato instalace předpokládá velkou projekci a tmavý prostor, generuje se live.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Kdyby cokoliv, můžete i volat na 603 228 568.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Mail: Helena Lukášová: </w:t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lukasova@fi.muni.cz</w:t>
        </w:r>
      </w:hyperlink>
      <w:r w:rsidDel="00000000" w:rsidR="00000000" w:rsidRPr="00000000">
        <w:rPr>
          <w:rtl w:val="0"/>
        </w:rPr>
        <w:t xml:space="preserve">, Daniel Echeverri: </w:t>
      </w: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517611@mail.muni.cz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c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517611@mail.muni.cz" TargetMode="External"/><Relationship Id="rId9" Type="http://schemas.openxmlformats.org/officeDocument/2006/relationships/hyperlink" Target="mailto:lukasova@fi.muni.cz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nerativedesign.cz/prototyp-2024" TargetMode="External"/><Relationship Id="rId7" Type="http://schemas.openxmlformats.org/officeDocument/2006/relationships/hyperlink" Target="https://www.generativedesign.cz/prototyp-2024/what-is-water-footprint" TargetMode="External"/><Relationship Id="rId8" Type="http://schemas.openxmlformats.org/officeDocument/2006/relationships/hyperlink" Target="https://www.generativedesign.cz/ars-electronica-202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