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ACA04A5" w14:paraId="4C91B10E" wp14:textId="72DD1D35">
      <w:pPr>
        <w:pStyle w:val="Title"/>
        <w:jc w:val="center"/>
      </w:pPr>
      <w:r w:rsidR="4ACA04A5">
        <w:rPr/>
        <w:t>Week11-Transactions</w:t>
      </w:r>
      <w:r>
        <w:br/>
      </w:r>
    </w:p>
    <w:p xmlns:wp14="http://schemas.microsoft.com/office/word/2010/wordml" w:rsidP="4ACA04A5" w14:paraId="51950BDE" wp14:textId="6814D531">
      <w:pPr>
        <w:pStyle w:val="Normal"/>
        <w:jc w:val="right"/>
      </w:pPr>
      <w:r w:rsidR="4ACA04A5">
        <w:rPr/>
        <w:t>2022/07/27</w:t>
      </w:r>
    </w:p>
    <w:p xmlns:wp14="http://schemas.microsoft.com/office/word/2010/wordml" w:rsidP="4ACA04A5" w14:paraId="47D33E74" wp14:textId="0B5836B2">
      <w:pPr>
        <w:pStyle w:val="Normal"/>
        <w:jc w:val="right"/>
      </w:pPr>
      <w:r w:rsidR="4ACA04A5">
        <w:rPr/>
        <w:t>Miku Abe (041047851)</w:t>
      </w:r>
    </w:p>
    <w:p xmlns:wp14="http://schemas.microsoft.com/office/word/2010/wordml" w:rsidP="4ACA04A5" w14:paraId="52F89BAA" wp14:textId="6CC49822">
      <w:pPr>
        <w:pStyle w:val="ListParagraph"/>
        <w:numPr>
          <w:ilvl w:val="0"/>
          <w:numId w:val="1"/>
        </w:numPr>
        <w:rPr/>
      </w:pPr>
      <w:r w:rsidR="4ACA04A5">
        <w:rPr/>
        <w:t xml:space="preserve">Start two connections to your database server (note that both connections can be made with the same user </w:t>
      </w:r>
      <w:proofErr w:type="gramStart"/>
      <w:r w:rsidR="4ACA04A5">
        <w:rPr/>
        <w:t>i.e.</w:t>
      </w:r>
      <w:proofErr w:type="gramEnd"/>
      <w:r w:rsidR="4ACA04A5">
        <w:rPr/>
        <w:t xml:space="preserve"> root). On the first instance/connection, execute the following. Red text will indicate the first instance; blue text will indicate the second.</w:t>
      </w:r>
    </w:p>
    <w:p xmlns:wp14="http://schemas.microsoft.com/office/word/2010/wordml" w:rsidP="4ACA04A5" w14:paraId="7028385F" wp14:textId="5CEE24F0">
      <w:pPr>
        <w:pStyle w:val="ListParagraph"/>
        <w:numPr>
          <w:ilvl w:val="0"/>
          <w:numId w:val="1"/>
        </w:numPr>
        <w:rPr/>
      </w:pPr>
      <w:r w:rsidR="4ACA04A5">
        <w:rPr/>
        <w:t>Write a query that calculates the number of records in the example1 table and provide this query. (1 mark)</w:t>
      </w:r>
      <w:r>
        <w:br/>
      </w:r>
      <w:r w:rsidR="4ACA04A5">
        <w:drawing>
          <wp:inline xmlns:wp14="http://schemas.microsoft.com/office/word/2010/wordprocessingDrawing" wp14:editId="27E90F9A" wp14:anchorId="03CC179E">
            <wp:extent cx="4572000" cy="457200"/>
            <wp:effectExtent l="0" t="0" r="0" b="0"/>
            <wp:docPr id="689089111" name="" title=""/>
            <wp:cNvGraphicFramePr>
              <a:graphicFrameLocks noChangeAspect="1"/>
            </wp:cNvGraphicFramePr>
            <a:graphic>
              <a:graphicData uri="http://schemas.openxmlformats.org/drawingml/2006/picture">
                <pic:pic>
                  <pic:nvPicPr>
                    <pic:cNvPr id="0" name=""/>
                    <pic:cNvPicPr/>
                  </pic:nvPicPr>
                  <pic:blipFill>
                    <a:blip r:embed="R56cea57690804a73">
                      <a:extLst>
                        <a:ext xmlns:a="http://schemas.openxmlformats.org/drawingml/2006/main" uri="{28A0092B-C50C-407E-A947-70E740481C1C}">
                          <a14:useLocalDpi val="0"/>
                        </a:ext>
                      </a:extLst>
                    </a:blip>
                    <a:stretch>
                      <a:fillRect/>
                    </a:stretch>
                  </pic:blipFill>
                  <pic:spPr>
                    <a:xfrm>
                      <a:off x="0" y="0"/>
                      <a:ext cx="4572000" cy="457200"/>
                    </a:xfrm>
                    <a:prstGeom prst="rect">
                      <a:avLst/>
                    </a:prstGeom>
                  </pic:spPr>
                </pic:pic>
              </a:graphicData>
            </a:graphic>
          </wp:inline>
        </w:drawing>
      </w:r>
    </w:p>
    <w:p xmlns:wp14="http://schemas.microsoft.com/office/word/2010/wordml" w:rsidP="4ACA04A5" w14:paraId="71048A5B" wp14:textId="3602F486">
      <w:pPr>
        <w:pStyle w:val="ListParagraph"/>
        <w:numPr>
          <w:ilvl w:val="0"/>
          <w:numId w:val="1"/>
        </w:numPr>
        <w:rPr/>
      </w:pPr>
      <w:r w:rsidR="4ACA04A5">
        <w:rPr/>
        <w:t>Execute the query from 1. How many records are stored in the example1 table? (1 mark)</w:t>
      </w:r>
      <w:r>
        <w:br/>
      </w:r>
      <w:r>
        <w:br/>
      </w:r>
      <w:r w:rsidR="47BBFB7C">
        <w:drawing>
          <wp:inline xmlns:wp14="http://schemas.microsoft.com/office/word/2010/wordprocessingDrawing" wp14:editId="47BBFB7C" wp14:anchorId="23642797">
            <wp:extent cx="4572000" cy="1962150"/>
            <wp:effectExtent l="0" t="0" r="0" b="0"/>
            <wp:docPr id="677632767" name="" title=""/>
            <wp:cNvGraphicFramePr>
              <a:graphicFrameLocks noChangeAspect="1"/>
            </wp:cNvGraphicFramePr>
            <a:graphic>
              <a:graphicData uri="http://schemas.openxmlformats.org/drawingml/2006/picture">
                <pic:pic>
                  <pic:nvPicPr>
                    <pic:cNvPr id="0" name=""/>
                    <pic:cNvPicPr/>
                  </pic:nvPicPr>
                  <pic:blipFill>
                    <a:blip r:embed="R71acde387cda43c9">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xmlns:wp14="http://schemas.microsoft.com/office/word/2010/wordml" w:rsidP="4ACA04A5" w14:paraId="36852B2D" wp14:textId="092EE30B">
      <w:pPr>
        <w:pStyle w:val="ListParagraph"/>
        <w:numPr>
          <w:ilvl w:val="0"/>
          <w:numId w:val="1"/>
        </w:numPr>
        <w:rPr/>
      </w:pPr>
      <w:r w:rsidR="4ACA04A5">
        <w:rPr/>
        <w:t>Execute the query below.</w:t>
      </w:r>
      <w:r>
        <w:br/>
      </w:r>
      <w:r w:rsidR="47BBFB7C">
        <w:drawing>
          <wp:inline xmlns:wp14="http://schemas.microsoft.com/office/word/2010/wordprocessingDrawing" wp14:editId="31BC297A" wp14:anchorId="6D1CD232">
            <wp:extent cx="4572000" cy="2638425"/>
            <wp:effectExtent l="0" t="0" r="0" b="0"/>
            <wp:docPr id="741420894" name="" title=""/>
            <wp:cNvGraphicFramePr>
              <a:graphicFrameLocks noChangeAspect="1"/>
            </wp:cNvGraphicFramePr>
            <a:graphic>
              <a:graphicData uri="http://schemas.openxmlformats.org/drawingml/2006/picture">
                <pic:pic>
                  <pic:nvPicPr>
                    <pic:cNvPr id="0" name=""/>
                    <pic:cNvPicPr/>
                  </pic:nvPicPr>
                  <pic:blipFill>
                    <a:blip r:embed="Ra8f716cb7b344a63">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r>
        <w:br/>
      </w:r>
    </w:p>
    <w:p xmlns:wp14="http://schemas.microsoft.com/office/word/2010/wordml" w:rsidP="4ACA04A5" w14:paraId="11958052" wp14:textId="735AD652">
      <w:pPr>
        <w:pStyle w:val="ListParagraph"/>
        <w:numPr>
          <w:ilvl w:val="0"/>
          <w:numId w:val="1"/>
        </w:numPr>
        <w:rPr/>
      </w:pPr>
      <w:r w:rsidR="4ACA04A5">
        <w:rPr/>
        <w:t>Execute the insert statements from 1 again. How many records are stored in the example1 table? (1 mark)</w:t>
      </w:r>
      <w:r>
        <w:br/>
      </w:r>
      <w:r>
        <w:br/>
      </w:r>
      <w:r w:rsidR="47BBFB7C">
        <w:drawing>
          <wp:inline xmlns:wp14="http://schemas.microsoft.com/office/word/2010/wordprocessingDrawing" wp14:editId="40DA4215" wp14:anchorId="13AF52DA">
            <wp:extent cx="4572000" cy="1943100"/>
            <wp:effectExtent l="0" t="0" r="0" b="0"/>
            <wp:docPr id="2144516948" name="" title=""/>
            <wp:cNvGraphicFramePr>
              <a:graphicFrameLocks noChangeAspect="1"/>
            </wp:cNvGraphicFramePr>
            <a:graphic>
              <a:graphicData uri="http://schemas.openxmlformats.org/drawingml/2006/picture">
                <pic:pic>
                  <pic:nvPicPr>
                    <pic:cNvPr id="0" name=""/>
                    <pic:cNvPicPr/>
                  </pic:nvPicPr>
                  <pic:blipFill>
                    <a:blip r:embed="Rcb03d1dceaed436c">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r>
        <w:br/>
      </w:r>
    </w:p>
    <w:p xmlns:wp14="http://schemas.microsoft.com/office/word/2010/wordml" w:rsidP="4ACA04A5" w14:paraId="6C3C4DFC" wp14:textId="4141B9BB">
      <w:pPr>
        <w:pStyle w:val="ListParagraph"/>
        <w:numPr>
          <w:ilvl w:val="0"/>
          <w:numId w:val="1"/>
        </w:numPr>
        <w:rPr/>
      </w:pPr>
      <w:r w:rsidR="4ACA04A5">
        <w:rPr/>
        <w:t xml:space="preserve">Switch to </w:t>
      </w:r>
      <w:r w:rsidRPr="47BBFB7C" w:rsidR="4ACA04A5">
        <w:rPr>
          <w:color w:val="70AD47" w:themeColor="accent6" w:themeTint="FF" w:themeShade="FF"/>
        </w:rPr>
        <w:t>the second instance/connection</w:t>
      </w:r>
      <w:r w:rsidR="4ACA04A5">
        <w:rPr/>
        <w:t xml:space="preserve">. Set the default database to </w:t>
      </w:r>
      <w:proofErr w:type="spellStart"/>
      <w:r w:rsidR="4ACA04A5">
        <w:rPr/>
        <w:t>transtest</w:t>
      </w:r>
      <w:proofErr w:type="spellEnd"/>
      <w:r w:rsidR="4ACA04A5">
        <w:rPr/>
        <w:t>.</w:t>
      </w:r>
    </w:p>
    <w:p xmlns:wp14="http://schemas.microsoft.com/office/word/2010/wordml" w:rsidP="4ACA04A5" w14:paraId="386D8263" wp14:textId="6F0600A8">
      <w:pPr>
        <w:pStyle w:val="ListParagraph"/>
        <w:numPr>
          <w:ilvl w:val="0"/>
          <w:numId w:val="1"/>
        </w:numPr>
        <w:rPr/>
      </w:pPr>
      <w:r w:rsidR="4ACA04A5">
        <w:rPr/>
        <w:t>How many records are stored in the example1 table? Why? Which letter of ACID does it demonstrate? (1 mark)</w:t>
      </w:r>
      <w:r>
        <w:br/>
      </w:r>
      <w:r>
        <w:br/>
      </w:r>
      <w:r w:rsidR="47BBFB7C">
        <w:drawing>
          <wp:inline xmlns:wp14="http://schemas.microsoft.com/office/word/2010/wordprocessingDrawing" wp14:editId="781E9D37" wp14:anchorId="648264C8">
            <wp:extent cx="4572000" cy="3162300"/>
            <wp:effectExtent l="0" t="0" r="0" b="0"/>
            <wp:docPr id="180965838" name="" title=""/>
            <wp:cNvGraphicFramePr>
              <a:graphicFrameLocks noChangeAspect="1"/>
            </wp:cNvGraphicFramePr>
            <a:graphic>
              <a:graphicData uri="http://schemas.openxmlformats.org/drawingml/2006/picture">
                <pic:pic>
                  <pic:nvPicPr>
                    <pic:cNvPr id="0" name=""/>
                    <pic:cNvPicPr/>
                  </pic:nvPicPr>
                  <pic:blipFill>
                    <a:blip r:embed="R76aeb4d83be34be3">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r>
        <w:br/>
      </w:r>
      <w:r>
        <w:br/>
      </w:r>
      <w:r w:rsidRPr="47BBFB7C" w:rsidR="4ACA04A5">
        <w:rPr>
          <w:color w:val="2E74B5" w:themeColor="accent5" w:themeTint="FF" w:themeShade="BF"/>
          <w:sz w:val="24"/>
          <w:szCs w:val="24"/>
        </w:rPr>
        <w:t xml:space="preserve">Because connection 1 starts transaction then </w:t>
      </w:r>
      <w:r w:rsidRPr="47BBFB7C" w:rsidR="4ACA04A5">
        <w:rPr>
          <w:color w:val="2E74B5" w:themeColor="accent5" w:themeTint="FF" w:themeShade="BF"/>
          <w:sz w:val="24"/>
          <w:szCs w:val="24"/>
        </w:rPr>
        <w:t>not</w:t>
      </w:r>
      <w:r w:rsidRPr="47BBFB7C" w:rsidR="4ACA04A5">
        <w:rPr>
          <w:color w:val="2E74B5" w:themeColor="accent5" w:themeTint="FF" w:themeShade="BF"/>
          <w:sz w:val="24"/>
          <w:szCs w:val="24"/>
        </w:rPr>
        <w:t xml:space="preserve"> </w:t>
      </w:r>
      <w:r w:rsidRPr="47BBFB7C" w:rsidR="4ACA04A5">
        <w:rPr>
          <w:color w:val="2E74B5" w:themeColor="accent5" w:themeTint="FF" w:themeShade="BF"/>
          <w:sz w:val="24"/>
          <w:szCs w:val="24"/>
        </w:rPr>
        <w:t>commit</w:t>
      </w:r>
      <w:r w:rsidRPr="47BBFB7C" w:rsidR="4ACA04A5">
        <w:rPr>
          <w:color w:val="2E74B5" w:themeColor="accent5" w:themeTint="FF" w:themeShade="BF"/>
          <w:sz w:val="24"/>
          <w:szCs w:val="24"/>
        </w:rPr>
        <w:t xml:space="preserve"> yet, connection 2 cannot see any change. Atomicity and Isolation are applied</w:t>
      </w:r>
      <w:r w:rsidRPr="47BBFB7C" w:rsidR="4ACA04A5">
        <w:rPr>
          <w:sz w:val="24"/>
          <w:szCs w:val="24"/>
        </w:rPr>
        <w:t>.</w:t>
      </w:r>
      <w:r>
        <w:br/>
      </w:r>
    </w:p>
    <w:p xmlns:wp14="http://schemas.microsoft.com/office/word/2010/wordml" w:rsidP="4ACA04A5" w14:paraId="78486A21" wp14:textId="75672662">
      <w:pPr>
        <w:pStyle w:val="ListParagraph"/>
        <w:numPr>
          <w:ilvl w:val="0"/>
          <w:numId w:val="1"/>
        </w:numPr>
        <w:rPr/>
      </w:pPr>
      <w:r w:rsidR="4ACA04A5">
        <w:rPr/>
        <w:t xml:space="preserve">Switch to </w:t>
      </w:r>
      <w:r w:rsidRPr="47BBFB7C" w:rsidR="4ACA04A5">
        <w:rPr>
          <w:color w:val="ED7D31" w:themeColor="accent2" w:themeTint="FF" w:themeShade="FF"/>
        </w:rPr>
        <w:t>the first instance/connection</w:t>
      </w:r>
      <w:r w:rsidR="4ACA04A5">
        <w:rPr/>
        <w:t xml:space="preserve"> and ensure safe updates is disabled.</w:t>
      </w:r>
      <w:r>
        <w:br/>
      </w:r>
      <w:r w:rsidR="4ACA04A5">
        <w:rPr/>
        <w:t>Or go to Edit --&gt; Preferences --&gt; SQL Editor and uncheck “Safe Updates” at the bottom of the window. If you did not have this setting set, you will have to restart your connection to the first instance for this change to take effect.</w:t>
      </w:r>
    </w:p>
    <w:p xmlns:wp14="http://schemas.microsoft.com/office/word/2010/wordml" w:rsidP="4ACA04A5" w14:paraId="5C248E3A" wp14:textId="5AFAB450">
      <w:pPr>
        <w:pStyle w:val="ListParagraph"/>
        <w:numPr>
          <w:ilvl w:val="0"/>
          <w:numId w:val="1"/>
        </w:numPr>
        <w:rPr/>
      </w:pPr>
      <w:r w:rsidR="4ACA04A5">
        <w:rPr/>
        <w:t>Run the following command:</w:t>
      </w:r>
    </w:p>
    <w:p xmlns:wp14="http://schemas.microsoft.com/office/word/2010/wordml" w:rsidP="4ACA04A5" w14:paraId="5CEA23AE" wp14:textId="5A3FCE93">
      <w:pPr>
        <w:pStyle w:val="ListParagraph"/>
        <w:numPr>
          <w:ilvl w:val="0"/>
          <w:numId w:val="1"/>
        </w:numPr>
        <w:rPr/>
      </w:pPr>
      <w:r w:rsidR="4ACA04A5">
        <w:rPr/>
        <w:t xml:space="preserve">How many records are stored in the example1 table in </w:t>
      </w:r>
      <w:r w:rsidRPr="47BBFB7C" w:rsidR="4ACA04A5">
        <w:rPr>
          <w:color w:val="ED7D31" w:themeColor="accent2" w:themeTint="FF" w:themeShade="FF"/>
        </w:rPr>
        <w:t>the first instance</w:t>
      </w:r>
      <w:r w:rsidR="4ACA04A5">
        <w:rPr/>
        <w:t>? (1 mark)</w:t>
      </w:r>
      <w:r>
        <w:br/>
      </w:r>
      <w:r>
        <w:br/>
      </w:r>
      <w:r w:rsidR="47BBFB7C">
        <w:drawing>
          <wp:inline xmlns:wp14="http://schemas.microsoft.com/office/word/2010/wordprocessingDrawing" wp14:editId="28944BC8" wp14:anchorId="44AA4EDE">
            <wp:extent cx="4572000" cy="2333625"/>
            <wp:effectExtent l="0" t="0" r="0" b="0"/>
            <wp:docPr id="994496852" name="" title=""/>
            <wp:cNvGraphicFramePr>
              <a:graphicFrameLocks noChangeAspect="1"/>
            </wp:cNvGraphicFramePr>
            <a:graphic>
              <a:graphicData uri="http://schemas.openxmlformats.org/drawingml/2006/picture">
                <pic:pic>
                  <pic:nvPicPr>
                    <pic:cNvPr id="0" name=""/>
                    <pic:cNvPicPr/>
                  </pic:nvPicPr>
                  <pic:blipFill>
                    <a:blip r:embed="R9e9d72049d174d24">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r>
        <w:br/>
      </w:r>
    </w:p>
    <w:p xmlns:wp14="http://schemas.microsoft.com/office/word/2010/wordml" w:rsidP="4ACA04A5" w14:paraId="0D967C4C" wp14:textId="6C506863">
      <w:pPr>
        <w:pStyle w:val="ListParagraph"/>
        <w:numPr>
          <w:ilvl w:val="0"/>
          <w:numId w:val="1"/>
        </w:numPr>
        <w:rPr/>
      </w:pPr>
      <w:r w:rsidR="4ACA04A5">
        <w:rPr/>
        <w:t xml:space="preserve">Commit the transaction from the first instance then switch to </w:t>
      </w:r>
      <w:r w:rsidRPr="47BBFB7C" w:rsidR="4ACA04A5">
        <w:rPr>
          <w:color w:val="70AD47" w:themeColor="accent6" w:themeTint="FF" w:themeShade="FF"/>
        </w:rPr>
        <w:t>the second instance/connection</w:t>
      </w:r>
      <w:r w:rsidR="4ACA04A5">
        <w:rPr/>
        <w:t>.</w:t>
      </w:r>
    </w:p>
    <w:p xmlns:wp14="http://schemas.microsoft.com/office/word/2010/wordml" w:rsidP="4ACA04A5" w14:paraId="4F740568" wp14:textId="1ABB85A6">
      <w:pPr>
        <w:pStyle w:val="ListParagraph"/>
        <w:numPr>
          <w:ilvl w:val="0"/>
          <w:numId w:val="1"/>
        </w:numPr>
        <w:rPr/>
      </w:pPr>
      <w:r w:rsidR="4ACA04A5">
        <w:rPr/>
        <w:t xml:space="preserve">How many records are stored in the example1 table </w:t>
      </w:r>
      <w:r w:rsidRPr="47BBFB7C" w:rsidR="4ACA04A5">
        <w:rPr>
          <w:color w:val="70AD47" w:themeColor="accent6" w:themeTint="FF" w:themeShade="FF"/>
        </w:rPr>
        <w:t>in the second instance</w:t>
      </w:r>
      <w:r w:rsidR="4ACA04A5">
        <w:rPr/>
        <w:t>? Explain. (1 mark)</w:t>
      </w:r>
      <w:r>
        <w:br/>
      </w:r>
      <w:r>
        <w:br/>
      </w:r>
      <w:r w:rsidR="47BBFB7C">
        <w:drawing>
          <wp:inline xmlns:wp14="http://schemas.microsoft.com/office/word/2010/wordprocessingDrawing" wp14:editId="604DA4BC" wp14:anchorId="52876354">
            <wp:extent cx="4572000" cy="3095625"/>
            <wp:effectExtent l="0" t="0" r="0" b="0"/>
            <wp:docPr id="301212492" name="" title=""/>
            <wp:cNvGraphicFramePr>
              <a:graphicFrameLocks noChangeAspect="1"/>
            </wp:cNvGraphicFramePr>
            <a:graphic>
              <a:graphicData uri="http://schemas.openxmlformats.org/drawingml/2006/picture">
                <pic:pic>
                  <pic:nvPicPr>
                    <pic:cNvPr id="0" name=""/>
                    <pic:cNvPicPr/>
                  </pic:nvPicPr>
                  <pic:blipFill>
                    <a:blip r:embed="R6857dc2525594b84">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r>
        <w:br/>
      </w:r>
      <w:r>
        <w:br/>
      </w:r>
      <w:r w:rsidRPr="47BBFB7C" w:rsidR="4ACA04A5">
        <w:rPr>
          <w:color w:val="2E74B5" w:themeColor="accent5" w:themeTint="FF" w:themeShade="BF"/>
          <w:sz w:val="24"/>
          <w:szCs w:val="24"/>
        </w:rPr>
        <w:t xml:space="preserve">Since connection 1 commits its transaction, the change </w:t>
      </w:r>
      <w:r w:rsidRPr="47BBFB7C" w:rsidR="4ACA04A5">
        <w:rPr>
          <w:color w:val="2E74B5" w:themeColor="accent5" w:themeTint="FF" w:themeShade="BF"/>
          <w:sz w:val="24"/>
          <w:szCs w:val="24"/>
        </w:rPr>
        <w:t>is set</w:t>
      </w:r>
      <w:r w:rsidRPr="47BBFB7C" w:rsidR="4ACA04A5">
        <w:rPr>
          <w:color w:val="2E74B5" w:themeColor="accent5" w:themeTint="FF" w:themeShade="BF"/>
          <w:sz w:val="24"/>
          <w:szCs w:val="24"/>
        </w:rPr>
        <w:t xml:space="preserve"> to the database </w:t>
      </w:r>
      <w:r w:rsidRPr="47BBFB7C" w:rsidR="4ACA04A5">
        <w:rPr>
          <w:color w:val="2E74B5" w:themeColor="accent5" w:themeTint="FF" w:themeShade="BF"/>
          <w:sz w:val="24"/>
          <w:szCs w:val="24"/>
        </w:rPr>
        <w:t>permanently. Durability</w:t>
      </w:r>
      <w:r w:rsidRPr="47BBFB7C" w:rsidR="4ACA04A5">
        <w:rPr>
          <w:color w:val="2E74B5" w:themeColor="accent5" w:themeTint="FF" w:themeShade="BF"/>
          <w:sz w:val="24"/>
          <w:szCs w:val="24"/>
        </w:rPr>
        <w:t xml:space="preserve"> is applied.</w:t>
      </w:r>
      <w:r>
        <w:br/>
      </w:r>
    </w:p>
    <w:p xmlns:wp14="http://schemas.microsoft.com/office/word/2010/wordml" w:rsidP="4ACA04A5" w14:paraId="5C19CE70" wp14:textId="51B6D287">
      <w:pPr>
        <w:pStyle w:val="ListParagraph"/>
        <w:numPr>
          <w:ilvl w:val="0"/>
          <w:numId w:val="1"/>
        </w:numPr>
        <w:rPr/>
      </w:pPr>
      <w:r w:rsidR="4ACA04A5">
        <w:rPr/>
        <w:t>Switch back to the first instance/connection and run the following:</w:t>
      </w:r>
    </w:p>
    <w:p xmlns:wp14="http://schemas.microsoft.com/office/word/2010/wordml" w:rsidP="4ACA04A5" w14:paraId="3CBDA6CE" wp14:textId="2A41CCD6">
      <w:pPr>
        <w:pStyle w:val="ListParagraph"/>
        <w:numPr>
          <w:ilvl w:val="0"/>
          <w:numId w:val="1"/>
        </w:numPr>
        <w:rPr/>
      </w:pPr>
      <w:r w:rsidR="4ACA04A5">
        <w:rPr/>
        <w:t xml:space="preserve">How many records are stored in the example1 table in </w:t>
      </w:r>
      <w:r w:rsidRPr="47BBFB7C" w:rsidR="4ACA04A5">
        <w:rPr>
          <w:color w:val="ED7D31" w:themeColor="accent2" w:themeTint="FF" w:themeShade="FF"/>
        </w:rPr>
        <w:t>the first instance</w:t>
      </w:r>
      <w:r w:rsidR="4ACA04A5">
        <w:rPr/>
        <w:t xml:space="preserve">? (1 mark)  </w:t>
      </w:r>
      <w:r>
        <w:br/>
      </w:r>
      <w:r>
        <w:br/>
      </w:r>
      <w:r w:rsidR="47BBFB7C">
        <w:drawing>
          <wp:inline xmlns:wp14="http://schemas.microsoft.com/office/word/2010/wordprocessingDrawing" wp14:editId="7D544129" wp14:anchorId="73B1BCF0">
            <wp:extent cx="4572000" cy="3648075"/>
            <wp:effectExtent l="0" t="0" r="0" b="0"/>
            <wp:docPr id="1440800307" name="" title=""/>
            <wp:cNvGraphicFramePr>
              <a:graphicFrameLocks noChangeAspect="1"/>
            </wp:cNvGraphicFramePr>
            <a:graphic>
              <a:graphicData uri="http://schemas.openxmlformats.org/drawingml/2006/picture">
                <pic:pic>
                  <pic:nvPicPr>
                    <pic:cNvPr id="0" name=""/>
                    <pic:cNvPicPr/>
                  </pic:nvPicPr>
                  <pic:blipFill>
                    <a:blip r:embed="R54e995ba8a544eee">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r>
        <w:br/>
      </w:r>
      <w:r w:rsidRPr="47BBFB7C" w:rsidR="4ACA04A5">
        <w:rPr>
          <w:color w:val="2E74B5" w:themeColor="accent5" w:themeTint="FF" w:themeShade="BF"/>
          <w:sz w:val="24"/>
          <w:szCs w:val="24"/>
        </w:rPr>
        <w:t>Because the first and second insert statement are applied, only two rows are added.</w:t>
      </w:r>
      <w:r>
        <w:br/>
      </w:r>
    </w:p>
    <w:p xmlns:wp14="http://schemas.microsoft.com/office/word/2010/wordml" w:rsidP="4ACA04A5" w14:paraId="0A209373" wp14:textId="31240DFA">
      <w:pPr>
        <w:pStyle w:val="ListParagraph"/>
        <w:numPr>
          <w:ilvl w:val="0"/>
          <w:numId w:val="1"/>
        </w:numPr>
        <w:rPr/>
      </w:pPr>
      <w:r w:rsidR="4ACA04A5">
        <w:rPr/>
        <w:t xml:space="preserve">Switch to the second instance/connection. </w:t>
      </w:r>
    </w:p>
    <w:p xmlns:wp14="http://schemas.microsoft.com/office/word/2010/wordml" w:rsidP="4ACA04A5" w14:paraId="4DF8E140" wp14:textId="70077E34">
      <w:pPr>
        <w:pStyle w:val="ListParagraph"/>
        <w:numPr>
          <w:ilvl w:val="0"/>
          <w:numId w:val="1"/>
        </w:numPr>
        <w:rPr/>
      </w:pPr>
      <w:r w:rsidR="4ACA04A5">
        <w:rPr/>
        <w:t xml:space="preserve">What is the number of records in the example1 table in </w:t>
      </w:r>
      <w:r w:rsidRPr="47BBFB7C" w:rsidR="4ACA04A5">
        <w:rPr>
          <w:color w:val="70AD47" w:themeColor="accent6" w:themeTint="FF" w:themeShade="FF"/>
        </w:rPr>
        <w:t>the second instance</w:t>
      </w:r>
      <w:r w:rsidR="4ACA04A5">
        <w:rPr/>
        <w:t xml:space="preserve">? (1 mark) </w:t>
      </w:r>
      <w:r>
        <w:br/>
      </w:r>
      <w:r w:rsidR="4ACA04A5">
        <w:rPr/>
        <w:t xml:space="preserve"> </w:t>
      </w:r>
      <w:r>
        <w:br/>
      </w:r>
      <w:r>
        <w:br/>
      </w:r>
      <w:r w:rsidR="47BBFB7C">
        <w:drawing>
          <wp:inline xmlns:wp14="http://schemas.microsoft.com/office/word/2010/wordprocessingDrawing" wp14:editId="4FF4BF21" wp14:anchorId="3DCEB423">
            <wp:extent cx="4572000" cy="2847975"/>
            <wp:effectExtent l="0" t="0" r="0" b="0"/>
            <wp:docPr id="653670160" name="" title=""/>
            <wp:cNvGraphicFramePr>
              <a:graphicFrameLocks noChangeAspect="1"/>
            </wp:cNvGraphicFramePr>
            <a:graphic>
              <a:graphicData uri="http://schemas.openxmlformats.org/drawingml/2006/picture">
                <pic:pic>
                  <pic:nvPicPr>
                    <pic:cNvPr id="0" name=""/>
                    <pic:cNvPicPr/>
                  </pic:nvPicPr>
                  <pic:blipFill>
                    <a:blip r:embed="R3354b01edd54437a">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r>
        <w:br/>
      </w:r>
      <w:r w:rsidRPr="47BBFB7C" w:rsidR="4ACA04A5">
        <w:rPr>
          <w:color w:val="2E74B5" w:themeColor="accent5" w:themeTint="FF" w:themeShade="BF"/>
          <w:sz w:val="24"/>
          <w:szCs w:val="24"/>
        </w:rPr>
        <w:t xml:space="preserve">Because transaction in connection 1 isn’t committed yet, the changes </w:t>
      </w:r>
      <w:r w:rsidRPr="47BBFB7C" w:rsidR="4ACA04A5">
        <w:rPr>
          <w:color w:val="2E74B5" w:themeColor="accent5" w:themeTint="FF" w:themeShade="BF"/>
          <w:sz w:val="24"/>
          <w:szCs w:val="24"/>
        </w:rPr>
        <w:t>have</w:t>
      </w:r>
      <w:r w:rsidRPr="47BBFB7C" w:rsidR="4ACA04A5">
        <w:rPr>
          <w:color w:val="2E74B5" w:themeColor="accent5" w:themeTint="FF" w:themeShade="BF"/>
          <w:sz w:val="24"/>
          <w:szCs w:val="24"/>
        </w:rPr>
        <w:t xml:space="preserve"> not </w:t>
      </w:r>
      <w:r w:rsidRPr="47BBFB7C" w:rsidR="4ACA04A5">
        <w:rPr>
          <w:color w:val="2E74B5" w:themeColor="accent5" w:themeTint="FF" w:themeShade="BF"/>
          <w:sz w:val="24"/>
          <w:szCs w:val="24"/>
        </w:rPr>
        <w:t>affected</w:t>
      </w:r>
      <w:r w:rsidRPr="47BBFB7C" w:rsidR="4ACA04A5">
        <w:rPr>
          <w:color w:val="2E74B5" w:themeColor="accent5" w:themeTint="FF" w:themeShade="BF"/>
          <w:sz w:val="24"/>
          <w:szCs w:val="24"/>
        </w:rPr>
        <w:t xml:space="preserve"> the table.</w:t>
      </w:r>
      <w:r>
        <w:br/>
      </w:r>
    </w:p>
    <w:p xmlns:wp14="http://schemas.microsoft.com/office/word/2010/wordml" w:rsidP="4ACA04A5" w14:paraId="3197CA9B" wp14:textId="34219B96">
      <w:pPr>
        <w:pStyle w:val="ListParagraph"/>
        <w:numPr>
          <w:ilvl w:val="0"/>
          <w:numId w:val="1"/>
        </w:numPr>
        <w:rPr/>
      </w:pPr>
      <w:r w:rsidR="4ACA04A5">
        <w:rPr/>
        <w:t>Which letter of ACID does it demonstrate? (1 mark)</w:t>
      </w:r>
      <w:r>
        <w:br/>
      </w:r>
      <w:r>
        <w:br/>
      </w:r>
      <w:r w:rsidRPr="47BBFB7C" w:rsidR="4ACA04A5">
        <w:rPr>
          <w:color w:val="2E74B5" w:themeColor="accent5" w:themeTint="FF" w:themeShade="BF"/>
          <w:sz w:val="24"/>
          <w:szCs w:val="24"/>
        </w:rPr>
        <w:t>A(Atomicity) and I(Isolation) are applied</w:t>
      </w:r>
      <w:r>
        <w:br/>
      </w:r>
    </w:p>
    <w:p xmlns:wp14="http://schemas.microsoft.com/office/word/2010/wordml" w:rsidP="4ACA04A5" w14:paraId="07F79E78" wp14:textId="384CBFA6">
      <w:pPr>
        <w:pStyle w:val="ListParagraph"/>
        <w:numPr>
          <w:ilvl w:val="0"/>
          <w:numId w:val="1"/>
        </w:numPr>
        <w:rPr/>
      </w:pPr>
      <w:r w:rsidR="4ACA04A5">
        <w:rPr/>
        <w:t xml:space="preserve">Switch back to </w:t>
      </w:r>
      <w:r w:rsidRPr="47BBFB7C" w:rsidR="4ACA04A5">
        <w:rPr>
          <w:color w:val="ED7D31" w:themeColor="accent2" w:themeTint="FF" w:themeShade="FF"/>
        </w:rPr>
        <w:t>the first instance</w:t>
      </w:r>
      <w:r w:rsidR="4ACA04A5">
        <w:rPr/>
        <w:t xml:space="preserve"> and run</w:t>
      </w:r>
    </w:p>
    <w:p xmlns:wp14="http://schemas.microsoft.com/office/word/2010/wordml" w:rsidP="4ACA04A5" w14:paraId="45B459DC" wp14:textId="554C8E71">
      <w:pPr>
        <w:pStyle w:val="ListParagraph"/>
        <w:numPr>
          <w:ilvl w:val="0"/>
          <w:numId w:val="1"/>
        </w:numPr>
        <w:rPr/>
      </w:pPr>
      <w:r w:rsidR="4ACA04A5">
        <w:rPr/>
        <w:t xml:space="preserve">How many records are stored in the example1 table in </w:t>
      </w:r>
      <w:r w:rsidRPr="47BBFB7C" w:rsidR="4ACA04A5">
        <w:rPr>
          <w:color w:val="ED7D31" w:themeColor="accent2" w:themeTint="FF" w:themeShade="FF"/>
        </w:rPr>
        <w:t>the first instance</w:t>
      </w:r>
      <w:r w:rsidR="4ACA04A5">
        <w:rPr/>
        <w:t xml:space="preserve">? (1 mark)  </w:t>
      </w:r>
      <w:r>
        <w:br/>
      </w:r>
      <w:r>
        <w:br/>
      </w:r>
      <w:r w:rsidR="47BBFB7C">
        <w:drawing>
          <wp:inline xmlns:wp14="http://schemas.microsoft.com/office/word/2010/wordprocessingDrawing" wp14:editId="5252B617" wp14:anchorId="5DEC7B66">
            <wp:extent cx="4572000" cy="2838450"/>
            <wp:effectExtent l="0" t="0" r="0" b="0"/>
            <wp:docPr id="130913086" name="" title=""/>
            <wp:cNvGraphicFramePr>
              <a:graphicFrameLocks noChangeAspect="1"/>
            </wp:cNvGraphicFramePr>
            <a:graphic>
              <a:graphicData uri="http://schemas.openxmlformats.org/drawingml/2006/picture">
                <pic:pic>
                  <pic:nvPicPr>
                    <pic:cNvPr id="0" name=""/>
                    <pic:cNvPicPr/>
                  </pic:nvPicPr>
                  <pic:blipFill>
                    <a:blip r:embed="R2ea61a57610c4005">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r>
        <w:br/>
      </w:r>
    </w:p>
    <w:p xmlns:wp14="http://schemas.microsoft.com/office/word/2010/wordml" w:rsidP="4ACA04A5" w14:paraId="1D0C4169" wp14:textId="483D7A97">
      <w:pPr>
        <w:pStyle w:val="ListParagraph"/>
        <w:numPr>
          <w:ilvl w:val="0"/>
          <w:numId w:val="1"/>
        </w:numPr>
        <w:rPr>
          <w:color w:val="2E74B5" w:themeColor="accent5" w:themeTint="FF" w:themeShade="BF"/>
        </w:rPr>
      </w:pPr>
      <w:r w:rsidR="4ACA04A5">
        <w:rPr/>
        <w:t xml:space="preserve">Switch to the second instance/connection. </w:t>
      </w:r>
    </w:p>
    <w:p xmlns:wp14="http://schemas.microsoft.com/office/word/2010/wordml" w:rsidP="4ACA04A5" w14:paraId="7B316933" wp14:textId="7F5EECD7">
      <w:pPr>
        <w:pStyle w:val="ListParagraph"/>
        <w:numPr>
          <w:ilvl w:val="0"/>
          <w:numId w:val="1"/>
        </w:numPr>
        <w:rPr>
          <w:color w:val="2E74B5" w:themeColor="accent5" w:themeTint="FF" w:themeShade="BF"/>
        </w:rPr>
      </w:pPr>
      <w:r w:rsidR="4ACA04A5">
        <w:rPr/>
        <w:t xml:space="preserve">How many records are stored in the example1 table in </w:t>
      </w:r>
      <w:r w:rsidRPr="47BBFB7C" w:rsidR="4ACA04A5">
        <w:rPr>
          <w:color w:val="70AD47" w:themeColor="accent6" w:themeTint="FF" w:themeShade="FF"/>
        </w:rPr>
        <w:t>the second instance?</w:t>
      </w:r>
      <w:r w:rsidR="4ACA04A5">
        <w:rPr/>
        <w:t xml:space="preserve"> Explain. (1 mark)</w:t>
      </w:r>
      <w:r>
        <w:br/>
      </w:r>
      <w:r>
        <w:br/>
      </w:r>
      <w:r w:rsidR="47BBFB7C">
        <w:drawing>
          <wp:inline xmlns:wp14="http://schemas.microsoft.com/office/word/2010/wordprocessingDrawing" wp14:editId="158EB738" wp14:anchorId="762602B7">
            <wp:extent cx="4572000" cy="3048000"/>
            <wp:effectExtent l="0" t="0" r="0" b="0"/>
            <wp:docPr id="2085530320" name="" title=""/>
            <wp:cNvGraphicFramePr>
              <a:graphicFrameLocks noChangeAspect="1"/>
            </wp:cNvGraphicFramePr>
            <a:graphic>
              <a:graphicData uri="http://schemas.openxmlformats.org/drawingml/2006/picture">
                <pic:pic>
                  <pic:nvPicPr>
                    <pic:cNvPr id="0" name=""/>
                    <pic:cNvPicPr/>
                  </pic:nvPicPr>
                  <pic:blipFill>
                    <a:blip r:embed="Ra316b7baf5dc4eb4">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r>
        <w:br/>
      </w:r>
      <w:r w:rsidRPr="47BBFB7C" w:rsidR="4ACA04A5">
        <w:rPr>
          <w:color w:val="2E74B5" w:themeColor="accent5" w:themeTint="FF" w:themeShade="BF"/>
          <w:sz w:val="24"/>
          <w:szCs w:val="24"/>
        </w:rPr>
        <w:t>Since connection 1 committed its transaction, the permanent changes applied to the table then connection 2 can see the results.</w:t>
      </w:r>
      <w:r>
        <w:br/>
      </w:r>
    </w:p>
    <w:p xmlns:wp14="http://schemas.microsoft.com/office/word/2010/wordml" w:rsidP="4ACA04A5" w14:paraId="29F9EC9E" wp14:textId="33C73674">
      <w:pPr>
        <w:pStyle w:val="ListParagraph"/>
        <w:numPr>
          <w:ilvl w:val="0"/>
          <w:numId w:val="1"/>
        </w:numPr>
        <w:rPr/>
      </w:pPr>
      <w:r w:rsidR="4ACA04A5">
        <w:rPr/>
        <w:t>Switch to the first instance/connection. Execute the entire transaction below:</w:t>
      </w:r>
    </w:p>
    <w:p xmlns:wp14="http://schemas.microsoft.com/office/word/2010/wordml" w:rsidP="4ACA04A5" w14:paraId="6A5BA291" wp14:textId="51F15B9A">
      <w:pPr>
        <w:pStyle w:val="ListParagraph"/>
        <w:numPr>
          <w:ilvl w:val="0"/>
          <w:numId w:val="1"/>
        </w:numPr>
        <w:rPr/>
      </w:pPr>
      <w:r w:rsidR="4ACA04A5">
        <w:rPr/>
        <w:t xml:space="preserve">How many records are stored in the example1 table in </w:t>
      </w:r>
      <w:r w:rsidRPr="47BBFB7C" w:rsidR="4ACA04A5">
        <w:rPr>
          <w:color w:val="ED7D31" w:themeColor="accent2" w:themeTint="FF" w:themeShade="FF"/>
        </w:rPr>
        <w:t>the first instance</w:t>
      </w:r>
      <w:r w:rsidR="4ACA04A5">
        <w:rPr/>
        <w:t>? (1 mark)</w:t>
      </w:r>
      <w:r>
        <w:br/>
      </w:r>
      <w:r w:rsidR="47BBFB7C">
        <w:drawing>
          <wp:inline xmlns:wp14="http://schemas.microsoft.com/office/word/2010/wordprocessingDrawing" wp14:editId="4A112621" wp14:anchorId="61D6B643">
            <wp:extent cx="4572000" cy="3990975"/>
            <wp:effectExtent l="0" t="0" r="0" b="0"/>
            <wp:docPr id="117431649" name="" title=""/>
            <wp:cNvGraphicFramePr>
              <a:graphicFrameLocks noChangeAspect="1"/>
            </wp:cNvGraphicFramePr>
            <a:graphic>
              <a:graphicData uri="http://schemas.openxmlformats.org/drawingml/2006/picture">
                <pic:pic>
                  <pic:nvPicPr>
                    <pic:cNvPr id="0" name=""/>
                    <pic:cNvPicPr/>
                  </pic:nvPicPr>
                  <pic:blipFill>
                    <a:blip r:embed="R687d55f6f19c45ee">
                      <a:extLst>
                        <a:ext xmlns:a="http://schemas.openxmlformats.org/drawingml/2006/main" uri="{28A0092B-C50C-407E-A947-70E740481C1C}">
                          <a14:useLocalDpi val="0"/>
                        </a:ext>
                      </a:extLst>
                    </a:blip>
                    <a:stretch>
                      <a:fillRect/>
                    </a:stretch>
                  </pic:blipFill>
                  <pic:spPr>
                    <a:xfrm>
                      <a:off x="0" y="0"/>
                      <a:ext cx="4572000" cy="3990975"/>
                    </a:xfrm>
                    <a:prstGeom prst="rect">
                      <a:avLst/>
                    </a:prstGeom>
                  </pic:spPr>
                </pic:pic>
              </a:graphicData>
            </a:graphic>
          </wp:inline>
        </w:drawing>
      </w:r>
      <w:r>
        <w:br/>
      </w:r>
      <w:r>
        <w:br/>
      </w:r>
      <w:r>
        <w:br/>
      </w:r>
    </w:p>
    <w:p xmlns:wp14="http://schemas.microsoft.com/office/word/2010/wordml" w:rsidP="4ACA04A5" w14:paraId="0752EC4A" wp14:textId="3B2ED5DE">
      <w:pPr>
        <w:pStyle w:val="ListParagraph"/>
        <w:numPr>
          <w:ilvl w:val="0"/>
          <w:numId w:val="1"/>
        </w:numPr>
        <w:rPr/>
      </w:pPr>
      <w:r w:rsidR="4ACA04A5">
        <w:rPr/>
        <w:t xml:space="preserve">Switch to the second instance/connection. </w:t>
      </w:r>
    </w:p>
    <w:p xmlns:wp14="http://schemas.microsoft.com/office/word/2010/wordml" w:rsidP="4ACA04A5" w14:paraId="786D2A7D" wp14:textId="6F30FFF0">
      <w:pPr>
        <w:pStyle w:val="ListParagraph"/>
        <w:numPr>
          <w:ilvl w:val="0"/>
          <w:numId w:val="1"/>
        </w:numPr>
        <w:rPr/>
      </w:pPr>
      <w:r w:rsidR="4ACA04A5">
        <w:rPr/>
        <w:t xml:space="preserve">How many records are stored in the example1 table in </w:t>
      </w:r>
      <w:r w:rsidRPr="47BBFB7C" w:rsidR="4ACA04A5">
        <w:rPr>
          <w:color w:val="70AD47" w:themeColor="accent6" w:themeTint="FF" w:themeShade="FF"/>
        </w:rPr>
        <w:t>the second instance</w:t>
      </w:r>
      <w:r w:rsidR="4ACA04A5">
        <w:rPr/>
        <w:t>? Explain. (1 mark)</w:t>
      </w:r>
      <w:r>
        <w:br/>
      </w:r>
      <w:r>
        <w:br/>
      </w:r>
      <w:r w:rsidR="47BBFB7C">
        <w:drawing>
          <wp:inline xmlns:wp14="http://schemas.microsoft.com/office/word/2010/wordprocessingDrawing" wp14:editId="11BEDA5C" wp14:anchorId="316EA06E">
            <wp:extent cx="4572000" cy="3057525"/>
            <wp:effectExtent l="0" t="0" r="0" b="0"/>
            <wp:docPr id="2007364215" name="" title=""/>
            <wp:cNvGraphicFramePr>
              <a:graphicFrameLocks noChangeAspect="1"/>
            </wp:cNvGraphicFramePr>
            <a:graphic>
              <a:graphicData uri="http://schemas.openxmlformats.org/drawingml/2006/picture">
                <pic:pic>
                  <pic:nvPicPr>
                    <pic:cNvPr id="0" name=""/>
                    <pic:cNvPicPr/>
                  </pic:nvPicPr>
                  <pic:blipFill>
                    <a:blip r:embed="R7e74b60c72cb4b13">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r>
        <w:br/>
      </w:r>
      <w:r w:rsidRPr="47BBFB7C" w:rsidR="4ACA04A5">
        <w:rPr>
          <w:color w:val="2E74B5" w:themeColor="accent5" w:themeTint="FF" w:themeShade="BF"/>
          <w:sz w:val="24"/>
          <w:szCs w:val="24"/>
        </w:rPr>
        <w:t xml:space="preserve">Since connection 1 starts transaction and rollback it instead of commit, the changes connection 1 made are canceled. connection 2 can see the results which looks like nothing </w:t>
      </w:r>
      <w:r w:rsidRPr="47BBFB7C" w:rsidR="4ACA04A5">
        <w:rPr>
          <w:color w:val="2E74B5" w:themeColor="accent5" w:themeTint="FF" w:themeShade="BF"/>
          <w:sz w:val="24"/>
          <w:szCs w:val="24"/>
        </w:rPr>
        <w:t>happened</w:t>
      </w:r>
      <w:r w:rsidRPr="47BBFB7C" w:rsidR="4ACA04A5">
        <w:rPr>
          <w:color w:val="2E74B5" w:themeColor="accent5" w:themeTint="FF" w:themeShade="BF"/>
          <w:sz w:val="24"/>
          <w:szCs w:val="24"/>
        </w:rPr>
        <w:t>.</w:t>
      </w:r>
      <w:r>
        <w:br/>
      </w:r>
    </w:p>
    <w:p xmlns:wp14="http://schemas.microsoft.com/office/word/2010/wordml" w:rsidP="4ACA04A5" w14:paraId="6B62B389" wp14:textId="22BAA57E">
      <w:pPr>
        <w:pStyle w:val="ListParagraph"/>
        <w:numPr>
          <w:ilvl w:val="0"/>
          <w:numId w:val="1"/>
        </w:numPr>
        <w:rPr/>
      </w:pPr>
      <w:r w:rsidR="4ACA04A5">
        <w:rPr/>
        <w:t xml:space="preserve">Switch to </w:t>
      </w:r>
      <w:r w:rsidRPr="47BBFB7C" w:rsidR="4ACA04A5">
        <w:rPr>
          <w:color w:val="ED7D31" w:themeColor="accent2" w:themeTint="FF" w:themeShade="FF"/>
        </w:rPr>
        <w:t>the first instance/connection</w:t>
      </w:r>
      <w:r w:rsidR="4ACA04A5">
        <w:rPr/>
        <w:t xml:space="preserve"> and run:  </w:t>
      </w:r>
    </w:p>
    <w:p xmlns:wp14="http://schemas.microsoft.com/office/word/2010/wordml" w:rsidP="4ACA04A5" w14:paraId="2D1D3CFD" wp14:textId="7E5371CB">
      <w:pPr>
        <w:pStyle w:val="ListParagraph"/>
        <w:numPr>
          <w:ilvl w:val="0"/>
          <w:numId w:val="1"/>
        </w:numPr>
        <w:rPr/>
      </w:pPr>
      <w:r w:rsidR="4ACA04A5">
        <w:rPr/>
        <w:t>How many records are stored in the example1 table in the first instance? (1 mark)</w:t>
      </w:r>
      <w:r>
        <w:br/>
      </w:r>
      <w:r>
        <w:br/>
      </w:r>
      <w:r w:rsidR="47BBFB7C">
        <w:drawing>
          <wp:inline xmlns:wp14="http://schemas.microsoft.com/office/word/2010/wordprocessingDrawing" wp14:editId="7807608E" wp14:anchorId="4A01B192">
            <wp:extent cx="4572000" cy="4410075"/>
            <wp:effectExtent l="0" t="0" r="0" b="0"/>
            <wp:docPr id="924127662" name="" title=""/>
            <wp:cNvGraphicFramePr>
              <a:graphicFrameLocks noChangeAspect="1"/>
            </wp:cNvGraphicFramePr>
            <a:graphic>
              <a:graphicData uri="http://schemas.openxmlformats.org/drawingml/2006/picture">
                <pic:pic>
                  <pic:nvPicPr>
                    <pic:cNvPr id="0" name=""/>
                    <pic:cNvPicPr/>
                  </pic:nvPicPr>
                  <pic:blipFill>
                    <a:blip r:embed="Rdab84fefb8f6472f">
                      <a:extLst>
                        <a:ext xmlns:a="http://schemas.openxmlformats.org/drawingml/2006/main" uri="{28A0092B-C50C-407E-A947-70E740481C1C}">
                          <a14:useLocalDpi val="0"/>
                        </a:ext>
                      </a:extLst>
                    </a:blip>
                    <a:stretch>
                      <a:fillRect/>
                    </a:stretch>
                  </pic:blipFill>
                  <pic:spPr>
                    <a:xfrm>
                      <a:off x="0" y="0"/>
                      <a:ext cx="4572000" cy="4410075"/>
                    </a:xfrm>
                    <a:prstGeom prst="rect">
                      <a:avLst/>
                    </a:prstGeom>
                  </pic:spPr>
                </pic:pic>
              </a:graphicData>
            </a:graphic>
          </wp:inline>
        </w:drawing>
      </w:r>
      <w:r>
        <w:br/>
      </w:r>
      <w:r>
        <w:br/>
      </w:r>
    </w:p>
    <w:p xmlns:wp14="http://schemas.microsoft.com/office/word/2010/wordml" w:rsidP="4ACA04A5" w14:paraId="1BDE921D" wp14:textId="3DA48C42">
      <w:pPr>
        <w:pStyle w:val="ListParagraph"/>
        <w:numPr>
          <w:ilvl w:val="0"/>
          <w:numId w:val="1"/>
        </w:numPr>
        <w:rPr/>
      </w:pPr>
      <w:r w:rsidR="4ACA04A5">
        <w:rPr/>
        <w:t xml:space="preserve">Switch to </w:t>
      </w:r>
      <w:r w:rsidRPr="47BBFB7C" w:rsidR="4ACA04A5">
        <w:rPr>
          <w:color w:val="70AD47" w:themeColor="accent6" w:themeTint="FF" w:themeShade="FF"/>
        </w:rPr>
        <w:t>the second instance/connection</w:t>
      </w:r>
      <w:r w:rsidR="4ACA04A5">
        <w:rPr/>
        <w:t xml:space="preserve">. </w:t>
      </w:r>
    </w:p>
    <w:p xmlns:wp14="http://schemas.microsoft.com/office/word/2010/wordml" w:rsidP="4ACA04A5" w14:paraId="317D917A" wp14:textId="0CAF1CE3">
      <w:pPr>
        <w:pStyle w:val="ListParagraph"/>
        <w:numPr>
          <w:ilvl w:val="0"/>
          <w:numId w:val="1"/>
        </w:numPr>
        <w:rPr/>
      </w:pPr>
      <w:r w:rsidR="4ACA04A5">
        <w:rPr/>
        <w:t xml:space="preserve">How many records are stored in the example1 table in </w:t>
      </w:r>
      <w:r w:rsidRPr="47BBFB7C" w:rsidR="4ACA04A5">
        <w:rPr>
          <w:color w:val="70AD47" w:themeColor="accent6" w:themeTint="FF" w:themeShade="FF"/>
        </w:rPr>
        <w:t>the second instance</w:t>
      </w:r>
      <w:r w:rsidR="4ACA04A5">
        <w:rPr/>
        <w:t>? (1 mark)</w:t>
      </w:r>
      <w:r>
        <w:br/>
      </w:r>
      <w:r>
        <w:br/>
      </w:r>
      <w:r>
        <w:br/>
      </w:r>
      <w:r w:rsidR="47BBFB7C">
        <w:drawing>
          <wp:inline xmlns:wp14="http://schemas.microsoft.com/office/word/2010/wordprocessingDrawing" wp14:editId="6060629A" wp14:anchorId="48654B57">
            <wp:extent cx="4572000" cy="3238500"/>
            <wp:effectExtent l="0" t="0" r="0" b="0"/>
            <wp:docPr id="165223853" name="" title=""/>
            <wp:cNvGraphicFramePr>
              <a:graphicFrameLocks noChangeAspect="1"/>
            </wp:cNvGraphicFramePr>
            <a:graphic>
              <a:graphicData uri="http://schemas.openxmlformats.org/drawingml/2006/picture">
                <pic:pic>
                  <pic:nvPicPr>
                    <pic:cNvPr id="0" name=""/>
                    <pic:cNvPicPr/>
                  </pic:nvPicPr>
                  <pic:blipFill>
                    <a:blip r:embed="Re28ab873847a4e83">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r>
        <w:br/>
      </w:r>
    </w:p>
    <w:p xmlns:wp14="http://schemas.microsoft.com/office/word/2010/wordml" w:rsidP="4ACA04A5" w14:paraId="4164B8AB" wp14:textId="55A45B5A">
      <w:pPr>
        <w:pStyle w:val="ListParagraph"/>
        <w:numPr>
          <w:ilvl w:val="0"/>
          <w:numId w:val="1"/>
        </w:numPr>
        <w:rPr/>
      </w:pPr>
      <w:r w:rsidR="4ACA04A5">
        <w:rPr/>
        <w:t xml:space="preserve">Switch to </w:t>
      </w:r>
      <w:r w:rsidRPr="47BBFB7C" w:rsidR="4ACA04A5">
        <w:rPr>
          <w:color w:val="ED7D31" w:themeColor="accent2" w:themeTint="FF" w:themeShade="FF"/>
        </w:rPr>
        <w:t>the first instance/connection</w:t>
      </w:r>
      <w:r w:rsidR="4ACA04A5">
        <w:rPr/>
        <w:t xml:space="preserve"> and </w:t>
      </w:r>
      <w:r w:rsidR="4ACA04A5">
        <w:rPr/>
        <w:t>run t</w:t>
      </w:r>
      <w:r w:rsidR="4ACA04A5">
        <w:rPr/>
        <w:t>he</w:t>
      </w:r>
      <w:r w:rsidR="4ACA04A5">
        <w:rPr/>
        <w:t xml:space="preserve"> </w:t>
      </w:r>
      <w:r w:rsidR="4ACA04A5">
        <w:rPr/>
        <w:t>following</w:t>
      </w:r>
      <w:r w:rsidR="4ACA04A5">
        <w:rPr/>
        <w:t xml:space="preserve">:  </w:t>
      </w:r>
    </w:p>
    <w:p xmlns:wp14="http://schemas.microsoft.com/office/word/2010/wordml" w:rsidP="4ACA04A5" w14:paraId="49DE5DF7" wp14:textId="5FBA5CA1">
      <w:pPr>
        <w:pStyle w:val="ListParagraph"/>
        <w:numPr>
          <w:ilvl w:val="0"/>
          <w:numId w:val="1"/>
        </w:numPr>
        <w:rPr/>
      </w:pPr>
      <w:r w:rsidR="4ACA04A5">
        <w:rPr/>
        <w:t xml:space="preserve">How many records are stored in the example1 table in </w:t>
      </w:r>
      <w:r w:rsidRPr="47BBFB7C" w:rsidR="4ACA04A5">
        <w:rPr>
          <w:color w:val="ED7D31" w:themeColor="accent2" w:themeTint="FF" w:themeShade="FF"/>
        </w:rPr>
        <w:t>the first instance</w:t>
      </w:r>
      <w:r w:rsidR="4ACA04A5">
        <w:rPr/>
        <w:t>? (1 mark)</w:t>
      </w:r>
      <w:r>
        <w:br/>
      </w:r>
      <w:r>
        <w:br/>
      </w:r>
      <w:r>
        <w:br/>
      </w:r>
      <w:r w:rsidR="47BBFB7C">
        <w:drawing>
          <wp:inline xmlns:wp14="http://schemas.microsoft.com/office/word/2010/wordprocessingDrawing" wp14:editId="5CC7CF1B" wp14:anchorId="6CEDAD38">
            <wp:extent cx="4572000" cy="2981325"/>
            <wp:effectExtent l="0" t="0" r="0" b="0"/>
            <wp:docPr id="844549337" name="" title=""/>
            <wp:cNvGraphicFramePr>
              <a:graphicFrameLocks noChangeAspect="1"/>
            </wp:cNvGraphicFramePr>
            <a:graphic>
              <a:graphicData uri="http://schemas.openxmlformats.org/drawingml/2006/picture">
                <pic:pic>
                  <pic:nvPicPr>
                    <pic:cNvPr id="0" name=""/>
                    <pic:cNvPicPr/>
                  </pic:nvPicPr>
                  <pic:blipFill>
                    <a:blip r:embed="R2316a663a99543ba">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xmlns:wp14="http://schemas.microsoft.com/office/word/2010/wordml" w:rsidP="4ACA04A5" w14:paraId="0C36090F" wp14:textId="2A177491">
      <w:pPr>
        <w:pStyle w:val="Normal"/>
        <w:ind w:left="0"/>
      </w:pPr>
    </w:p>
    <w:p xmlns:wp14="http://schemas.microsoft.com/office/word/2010/wordml" w:rsidP="4ACA04A5" w14:paraId="1B596C30" wp14:textId="307D5366">
      <w:pPr>
        <w:pStyle w:val="ListParagraph"/>
        <w:numPr>
          <w:ilvl w:val="0"/>
          <w:numId w:val="1"/>
        </w:numPr>
        <w:rPr/>
      </w:pPr>
      <w:r w:rsidR="4ACA04A5">
        <w:rPr/>
        <w:t xml:space="preserve">Switch to </w:t>
      </w:r>
      <w:r w:rsidRPr="47BBFB7C" w:rsidR="4ACA04A5">
        <w:rPr>
          <w:color w:val="70AD47" w:themeColor="accent6" w:themeTint="FF" w:themeShade="FF"/>
        </w:rPr>
        <w:t>the second instance/connection</w:t>
      </w:r>
      <w:r w:rsidR="4ACA04A5">
        <w:rPr/>
        <w:t xml:space="preserve">. </w:t>
      </w:r>
    </w:p>
    <w:p xmlns:wp14="http://schemas.microsoft.com/office/word/2010/wordml" w:rsidP="4ACA04A5" w14:paraId="2C078E63" wp14:textId="5378F3F3">
      <w:pPr>
        <w:pStyle w:val="ListParagraph"/>
        <w:numPr>
          <w:ilvl w:val="0"/>
          <w:numId w:val="1"/>
        </w:numPr>
        <w:rPr/>
      </w:pPr>
      <w:r w:rsidR="4ACA04A5">
        <w:rPr/>
        <w:t xml:space="preserve">How many records are stored in the example1 table in </w:t>
      </w:r>
      <w:r w:rsidRPr="47BBFB7C" w:rsidR="4ACA04A5">
        <w:rPr>
          <w:color w:val="70AD47" w:themeColor="accent6" w:themeTint="FF" w:themeShade="FF"/>
        </w:rPr>
        <w:t>the second instance</w:t>
      </w:r>
      <w:r w:rsidR="4ACA04A5">
        <w:rPr/>
        <w:t>? Explain (1 mark)</w:t>
      </w:r>
      <w:r>
        <w:br/>
      </w:r>
      <w:r>
        <w:br/>
      </w:r>
      <w:r w:rsidR="47BBFB7C">
        <w:drawing>
          <wp:inline xmlns:wp14="http://schemas.microsoft.com/office/word/2010/wordprocessingDrawing" wp14:editId="26E039F0" wp14:anchorId="3E486CBF">
            <wp:extent cx="4572000" cy="3095625"/>
            <wp:effectExtent l="0" t="0" r="0" b="0"/>
            <wp:docPr id="1351208585" name="" title=""/>
            <wp:cNvGraphicFramePr>
              <a:graphicFrameLocks noChangeAspect="1"/>
            </wp:cNvGraphicFramePr>
            <a:graphic>
              <a:graphicData uri="http://schemas.openxmlformats.org/drawingml/2006/picture">
                <pic:pic>
                  <pic:nvPicPr>
                    <pic:cNvPr id="0" name=""/>
                    <pic:cNvPicPr/>
                  </pic:nvPicPr>
                  <pic:blipFill>
                    <a:blip r:embed="R9c173bb70d7f466e">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r>
        <w:br/>
      </w:r>
      <w:r>
        <w:br/>
      </w:r>
      <w:r w:rsidRPr="47BBFB7C" w:rsidR="4ACA04A5">
        <w:rPr>
          <w:color w:val="2E74B5" w:themeColor="accent5" w:themeTint="FF" w:themeShade="BF"/>
          <w:sz w:val="24"/>
          <w:szCs w:val="24"/>
        </w:rPr>
        <w:t>Since connection 1 starts transaction and committed it, the changes connection 1 made are set to the table. connection 2 can see the results.</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df315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A1841A"/>
    <w:rsid w:val="00C188E8"/>
    <w:rsid w:val="04E31BF5"/>
    <w:rsid w:val="07E0B9CD"/>
    <w:rsid w:val="0846BF10"/>
    <w:rsid w:val="08A1841A"/>
    <w:rsid w:val="0A763BD5"/>
    <w:rsid w:val="0C9A6582"/>
    <w:rsid w:val="0E4F1EE6"/>
    <w:rsid w:val="0F0476AF"/>
    <w:rsid w:val="0F12A80D"/>
    <w:rsid w:val="0FC2EBE4"/>
    <w:rsid w:val="11664429"/>
    <w:rsid w:val="11D49FE0"/>
    <w:rsid w:val="13A0799D"/>
    <w:rsid w:val="1440F48F"/>
    <w:rsid w:val="158AE948"/>
    <w:rsid w:val="165B2D89"/>
    <w:rsid w:val="1685B86B"/>
    <w:rsid w:val="17580BF7"/>
    <w:rsid w:val="1873EAC0"/>
    <w:rsid w:val="1B81A9A0"/>
    <w:rsid w:val="1B81A9A0"/>
    <w:rsid w:val="1C2BAFEB"/>
    <w:rsid w:val="1E12DC19"/>
    <w:rsid w:val="21646E86"/>
    <w:rsid w:val="25B969D4"/>
    <w:rsid w:val="265F5918"/>
    <w:rsid w:val="28F10A96"/>
    <w:rsid w:val="2A2DCC71"/>
    <w:rsid w:val="2B28F5A3"/>
    <w:rsid w:val="2BC99CD2"/>
    <w:rsid w:val="2CAAB895"/>
    <w:rsid w:val="2CEAE92C"/>
    <w:rsid w:val="3049C403"/>
    <w:rsid w:val="317E29B8"/>
    <w:rsid w:val="3769DCE6"/>
    <w:rsid w:val="3904D0DC"/>
    <w:rsid w:val="3A5DD5FC"/>
    <w:rsid w:val="3A8860DE"/>
    <w:rsid w:val="3AA0A13D"/>
    <w:rsid w:val="3AE67F2F"/>
    <w:rsid w:val="3B533870"/>
    <w:rsid w:val="3BAC9BFC"/>
    <w:rsid w:val="3C1B0A31"/>
    <w:rsid w:val="3D44B44B"/>
    <w:rsid w:val="3DBF58FC"/>
    <w:rsid w:val="3DD841FF"/>
    <w:rsid w:val="3EEF9F0C"/>
    <w:rsid w:val="3F5BC66E"/>
    <w:rsid w:val="3FE27BF2"/>
    <w:rsid w:val="400B2451"/>
    <w:rsid w:val="40EE7B54"/>
    <w:rsid w:val="4279A1C2"/>
    <w:rsid w:val="42D73AC2"/>
    <w:rsid w:val="439D2B52"/>
    <w:rsid w:val="440AB879"/>
    <w:rsid w:val="442F3791"/>
    <w:rsid w:val="4538FBB3"/>
    <w:rsid w:val="4782A691"/>
    <w:rsid w:val="47BBFB7C"/>
    <w:rsid w:val="4818931B"/>
    <w:rsid w:val="49C55570"/>
    <w:rsid w:val="4ACA04A5"/>
    <w:rsid w:val="4B0ACC5D"/>
    <w:rsid w:val="4D9411AC"/>
    <w:rsid w:val="4EC93FB9"/>
    <w:rsid w:val="4F1FFC6E"/>
    <w:rsid w:val="521D2F0B"/>
    <w:rsid w:val="52579D30"/>
    <w:rsid w:val="5407B3E6"/>
    <w:rsid w:val="5468FA60"/>
    <w:rsid w:val="576ED652"/>
    <w:rsid w:val="577A77FA"/>
    <w:rsid w:val="577A77FA"/>
    <w:rsid w:val="57DD0C1D"/>
    <w:rsid w:val="5A0BB306"/>
    <w:rsid w:val="5B8E9A64"/>
    <w:rsid w:val="5E713850"/>
    <w:rsid w:val="5ED1A7F8"/>
    <w:rsid w:val="60C2343D"/>
    <w:rsid w:val="62424C8B"/>
    <w:rsid w:val="62CA256C"/>
    <w:rsid w:val="63602EB5"/>
    <w:rsid w:val="65BD34E1"/>
    <w:rsid w:val="6B3692FB"/>
    <w:rsid w:val="6D616518"/>
    <w:rsid w:val="6DDF8716"/>
    <w:rsid w:val="6ECB2419"/>
    <w:rsid w:val="709905DA"/>
    <w:rsid w:val="70C3E4D6"/>
    <w:rsid w:val="73B286B0"/>
    <w:rsid w:val="74C33A9F"/>
    <w:rsid w:val="7510835F"/>
    <w:rsid w:val="75375A1F"/>
    <w:rsid w:val="76CDB794"/>
    <w:rsid w:val="775D8893"/>
    <w:rsid w:val="786987F5"/>
    <w:rsid w:val="78CC6C9E"/>
    <w:rsid w:val="797C6792"/>
    <w:rsid w:val="7ADD7852"/>
    <w:rsid w:val="7B1837F3"/>
    <w:rsid w:val="7BDE54C0"/>
    <w:rsid w:val="7CFA1B16"/>
    <w:rsid w:val="7FB2B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841A"/>
  <w15:chartTrackingRefBased/>
  <w15:docId w15:val="{7336D0E1-F375-48C3-BB13-A8CB37E7C3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6cea57690804a73" /><Relationship Type="http://schemas.openxmlformats.org/officeDocument/2006/relationships/numbering" Target="numbering.xml" Id="R62ef1fcd48004f64" /><Relationship Type="http://schemas.openxmlformats.org/officeDocument/2006/relationships/image" Target="/media/image11.png" Id="R71acde387cda43c9" /><Relationship Type="http://schemas.openxmlformats.org/officeDocument/2006/relationships/image" Target="/media/image12.png" Id="Ra8f716cb7b344a63" /><Relationship Type="http://schemas.openxmlformats.org/officeDocument/2006/relationships/image" Target="/media/image13.png" Id="Rcb03d1dceaed436c" /><Relationship Type="http://schemas.openxmlformats.org/officeDocument/2006/relationships/image" Target="/media/image14.png" Id="R76aeb4d83be34be3" /><Relationship Type="http://schemas.openxmlformats.org/officeDocument/2006/relationships/image" Target="/media/image15.png" Id="R9e9d72049d174d24" /><Relationship Type="http://schemas.openxmlformats.org/officeDocument/2006/relationships/image" Target="/media/image16.png" Id="R6857dc2525594b84" /><Relationship Type="http://schemas.openxmlformats.org/officeDocument/2006/relationships/image" Target="/media/image17.png" Id="R54e995ba8a544eee" /><Relationship Type="http://schemas.openxmlformats.org/officeDocument/2006/relationships/image" Target="/media/image18.png" Id="R3354b01edd54437a" /><Relationship Type="http://schemas.openxmlformats.org/officeDocument/2006/relationships/image" Target="/media/image19.png" Id="R2ea61a57610c4005" /><Relationship Type="http://schemas.openxmlformats.org/officeDocument/2006/relationships/image" Target="/media/image1a.png" Id="Ra316b7baf5dc4eb4" /><Relationship Type="http://schemas.openxmlformats.org/officeDocument/2006/relationships/image" Target="/media/image1b.png" Id="R687d55f6f19c45ee" /><Relationship Type="http://schemas.openxmlformats.org/officeDocument/2006/relationships/image" Target="/media/image1c.png" Id="R7e74b60c72cb4b13" /><Relationship Type="http://schemas.openxmlformats.org/officeDocument/2006/relationships/image" Target="/media/image1d.png" Id="Rdab84fefb8f6472f" /><Relationship Type="http://schemas.openxmlformats.org/officeDocument/2006/relationships/image" Target="/media/image1e.png" Id="Re28ab873847a4e83" /><Relationship Type="http://schemas.openxmlformats.org/officeDocument/2006/relationships/image" Target="/media/image1f.png" Id="R2316a663a99543ba" /><Relationship Type="http://schemas.openxmlformats.org/officeDocument/2006/relationships/image" Target="/media/image20.png" Id="R9c173bb70d7f46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2022-07-20T19:51:36.7640395Z</dcterms:created>
  <dcterms:modified xsi:type="dcterms:W3CDTF">2022-07-27T22:00:28.0699117Z</dcterms:modified>
  <dc:creator>Miku Abe</dc:creator>
  <lastModifiedBy>Miku Abe</lastModifiedBy>
</coreProperties>
</file>