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rPr>
          <w:lang w:val="sr-Latn-RS"/>
        </w:rPr>
      </w:pPr>
      <w:r>
        <w:rPr>
          <w:lang w:val="sr-Latn-RS"/>
        </w:rPr>
        <w:t xml:space="preserve">9. </w:t>
      </w:r>
      <w:r>
        <w:rPr/>
        <w:t>Obi</w:t>
      </w:r>
      <w:r>
        <w:rPr>
          <w:lang w:val="sr-Latn-RS"/>
        </w:rPr>
        <w:t>čne diferencijalne jednačine, problem početne vrednosti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sr-Latn-RS"/>
        </w:rPr>
      </w:pPr>
      <w:r>
        <w:rPr>
          <w:rFonts w:cs="Calibri" w:cstheme="minorHAnsi"/>
          <w:lang w:val="sr-Latn-RS"/>
        </w:rPr>
      </w:r>
    </w:p>
    <w:p>
      <w:pPr>
        <w:pStyle w:val="Heading2"/>
        <w:rPr/>
      </w:pPr>
      <w:r>
        <w:rPr/>
        <w:t>1. Drugi Njutnov zakon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/>
          <w:b/>
          <w:b/>
          <w:bCs/>
          <w:lang w:val="sr-Latn-CS"/>
        </w:rPr>
      </w:pPr>
      <w:r>
        <w:rPr>
          <w:rFonts w:eastAsia="Times New Roman"/>
          <w:b/>
          <w:bCs/>
          <w:lang w:val="sr-Latn-CS"/>
        </w:rPr>
        <w:t>Zadatak 1</w:t>
      </w:r>
    </w:p>
    <w:p>
      <w:pPr>
        <w:pStyle w:val="Normal"/>
        <w:spacing w:lineRule="auto" w:line="240" w:before="0" w:after="0"/>
        <w:rPr>
          <w:rFonts w:eastAsia="Times New Roman"/>
          <w:i/>
          <w:i/>
        </w:rPr>
      </w:pPr>
      <w:r>
        <w:rPr>
          <w:rFonts w:eastAsia="Times New Roman"/>
          <w:bCs/>
          <w:lang w:val="sr-Latn-CS"/>
        </w:rPr>
        <w:t xml:space="preserve">Ako na telo mase </w:t>
      </w:r>
      <w:r>
        <w:rPr/>
      </w:r>
      <w:r>
        <w:rPr>
          <w:rFonts w:eastAsia="Times New Roman"/>
          <w:bCs/>
          <w:lang w:val="sr-Latn-CS"/>
        </w:rPr>
        <w:t xml:space="preserve">, koje je u trenutku </w:t>
      </w:r>
      <w:r>
        <w:rPr/>
      </w:r>
      <w:r>
        <w:rPr>
          <w:rFonts w:eastAsia="Times New Roman"/>
          <w:bCs/>
          <w:lang w:val="sr-Latn-CS"/>
        </w:rPr>
        <w:t xml:space="preserve"> imalo položaj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eastAsia="Times New Roman"/>
          <w:bCs/>
          <w:lang w:val="sr-Latn-CS"/>
        </w:rPr>
        <w:t xml:space="preserve"> i brzinu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Times New Roman"/>
          <w:bCs/>
          <w:lang w:val="sr-Latn-CS"/>
        </w:rPr>
        <w:t xml:space="preserve">, deluje konstantna sila od </w:t>
      </w:r>
      <w:r>
        <w:rPr/>
      </w:r>
      <w:r>
        <w:rPr>
          <w:rFonts w:eastAsia="Times New Roman"/>
          <w:bCs/>
          <w:lang w:val="sr-Latn-CS"/>
        </w:rPr>
        <w:t xml:space="preserve">, naći položaj tela svake sekunde tokom narednih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s</m:t>
        </m:r>
      </m:oMath>
      <w:r>
        <w:rPr>
          <w:rFonts w:eastAsia="Times New Roman"/>
          <w:bCs/>
          <w:lang w:val="sr-Latn-CS"/>
        </w:rPr>
        <w:t>.</w:t>
      </w:r>
      <w:r>
        <w:rPr/>
      </w:r>
      <m:oMath xmlns:m="http://schemas.openxmlformats.org/officeDocument/2006/math"/>
    </w:p>
    <w:p>
      <w:pPr>
        <w:pStyle w:val="Normal"/>
        <w:spacing w:lineRule="auto" w:line="240" w:before="0" w:after="0"/>
        <w:jc w:val="center"/>
        <w:rPr>
          <w:rFonts w:eastAsia="Times New Roman"/>
          <w:i/>
          <w:i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s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spacing w:lineRule="auto" w:line="240" w:before="0" w:after="0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</m:oMath>
    </w:p>
    <w:p>
      <w:pPr>
        <w:pStyle w:val="Normal"/>
        <w:spacing w:lineRule="auto" w:line="240" w:before="0" w:after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0" w:after="0"/>
        <w:jc w:val="center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0" w:after="0"/>
        <w:rPr>
          <w:rFonts w:eastAsia="Times New Roman"/>
          <w:bCs/>
          <w:i/>
          <w:i/>
        </w:rPr>
      </w:pPr>
      <w:r>
        <w:rPr>
          <w:rFonts w:eastAsia="Times New Roman"/>
          <w:bCs/>
          <w:i/>
        </w:rPr>
      </w:r>
    </w:p>
    <w:p>
      <w:pPr>
        <w:pStyle w:val="Normal"/>
        <w:spacing w:lineRule="auto" w:line="240" w:before="0" w:after="0"/>
        <w:rPr/>
      </w:pPr>
      <w:r>
        <w:rPr/>
        <w:t>Naći numeričko rešenje Ojlerovim metodom i metodom RK4 u 10 tačaka, zadaju</w:t>
      </w:r>
      <w:r>
        <w:rPr>
          <w:lang w:val="sr-Latn-RS"/>
        </w:rPr>
        <w:t xml:space="preserve">ći korak </w:t>
      </w:r>
      <w:r>
        <w:rPr>
          <w:rFonts w:cs="Courier New" w:ascii="Courier New" w:hAnsi="Courier New"/>
          <w:color w:val="000000"/>
        </w:rPr>
        <w:t>h</w:t>
      </w:r>
      <w:r>
        <w:rPr/>
        <w:t xml:space="preserve">. </w:t>
      </w:r>
      <w:r>
        <w:rPr>
          <w:rFonts w:cs="Calibri" w:cstheme="minorHAnsi"/>
          <w:lang w:val="sr-Latn-RS"/>
        </w:rPr>
        <w:t>Na istom grafiku nacrtati i uporediti 2 numerička i analitičko rešenje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Calibri" w:cstheme="minorHAnsi"/>
          <w:lang w:val="sr-Latn-RS"/>
        </w:rPr>
        <w:t>).</w:t>
      </w:r>
    </w:p>
    <w:p>
      <w:pPr>
        <w:pStyle w:val="Normal"/>
        <w:spacing w:lineRule="auto" w:line="240" w:before="0" w:after="0"/>
        <w:rPr>
          <w:i/>
          <w:i/>
          <w:lang w:val="sr-RS"/>
        </w:rPr>
      </w:pPr>
      <w:r>
        <w:rPr/>
        <w:t>Uporediti nalaženje numeričkih rešenja u 10, 100, 1000, 10000 tačaka, menjajući</w:t>
      </w:r>
      <w:r>
        <w:rPr>
          <w:lang w:val="sr-Latn-RS"/>
        </w:rPr>
        <w:t xml:space="preserve"> korak </w:t>
      </w:r>
      <w:r>
        <w:rPr>
          <w:rFonts w:cs="Courier New" w:ascii="Courier New" w:hAnsi="Courier New"/>
          <w:color w:val="000000"/>
        </w:rPr>
        <w:t>h</w:t>
      </w:r>
      <w:r>
        <w:rPr/>
        <w:t>.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sr-Latn-RS"/>
        </w:rPr>
      </w:pPr>
      <w:r>
        <w:rPr>
          <w:rFonts w:cs="Calibri" w:cstheme="minorHAnsi"/>
          <w:lang w:val="sr-Latn-RS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sr-Latn-RS"/>
        </w:rPr>
      </w:pPr>
      <w:r>
        <w:rPr>
          <w:rFonts w:cs="Calibri" w:cstheme="minorHAnsi"/>
          <w:lang w:val="sr-Latn-RS"/>
        </w:rPr>
        <w:t>Rešenje (za 10 tačaka):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sr-Latn-RS"/>
        </w:rPr>
      </w:pPr>
      <w:r>
        <w:rPr>
          <w:rFonts w:cs="Courier New" w:ascii="Courier New" w:hAnsi="Courier New"/>
          <w:sz w:val="20"/>
          <w:szCs w:val="20"/>
          <w:lang w:val="sr-Latn-RS"/>
        </w:rPr>
        <w:t>sTTrue =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sr-Latn-RS"/>
        </w:rPr>
      </w:pPr>
      <w:r>
        <w:rPr>
          <w:rFonts w:cs="Courier New" w:ascii="Courier New" w:hAnsi="Courier New"/>
          <w:sz w:val="20"/>
          <w:szCs w:val="20"/>
          <w:lang w:val="sr-Latn-RS"/>
        </w:rPr>
        <w:t xml:space="preserve">     </w:t>
      </w:r>
      <w:r>
        <w:rPr>
          <w:rFonts w:cs="Courier New" w:ascii="Courier New" w:hAnsi="Courier New"/>
          <w:sz w:val="20"/>
          <w:szCs w:val="20"/>
          <w:lang w:val="sr-Latn-RS"/>
        </w:rPr>
        <w:t xml:space="preserve">0     5    20    45    80   125   180   245   320   405   </w:t>
      </w:r>
      <w:r>
        <w:rPr>
          <w:rFonts w:cs="Courier New" w:ascii="Courier New" w:hAnsi="Courier New"/>
          <w:color w:val="00B050"/>
          <w:sz w:val="20"/>
          <w:szCs w:val="20"/>
          <w:lang w:val="sr-Latn-RS"/>
        </w:rPr>
        <w:t>500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sr-Latn-RS"/>
        </w:rPr>
      </w:pPr>
      <w:r>
        <w:rPr>
          <w:rFonts w:cs="Courier New" w:ascii="Courier New" w:hAnsi="Courier New"/>
          <w:sz w:val="20"/>
          <w:szCs w:val="20"/>
          <w:lang w:val="sr-Latn-RS"/>
        </w:rPr>
        <w:t>sTEuler =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70C0"/>
          <w:sz w:val="20"/>
          <w:szCs w:val="20"/>
          <w:lang w:val="sr-Latn-RS"/>
        </w:rPr>
      </w:pPr>
      <w:r>
        <w:rPr>
          <w:rFonts w:cs="Courier New" w:ascii="Courier New" w:hAnsi="Courier New"/>
          <w:sz w:val="20"/>
          <w:szCs w:val="20"/>
          <w:lang w:val="sr-Latn-RS"/>
        </w:rPr>
        <w:t xml:space="preserve">     </w:t>
      </w:r>
      <w:r>
        <w:rPr>
          <w:rFonts w:cs="Courier New" w:ascii="Courier New" w:hAnsi="Courier New"/>
          <w:color w:val="0070C0"/>
          <w:sz w:val="20"/>
          <w:szCs w:val="20"/>
          <w:lang w:val="sr-Latn-RS"/>
        </w:rPr>
        <w:t>0     0    10    30    60   100   150   210   280   360   450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sr-Latn-RS"/>
        </w:rPr>
      </w:pPr>
      <w:r>
        <w:rPr>
          <w:rFonts w:cs="Courier New" w:ascii="Courier New" w:hAnsi="Courier New"/>
          <w:sz w:val="20"/>
          <w:szCs w:val="20"/>
          <w:lang w:val="sr-Latn-RS"/>
        </w:rPr>
        <w:t>sTRK4 =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sr-Latn-RS"/>
        </w:rPr>
      </w:pPr>
      <w:r>
        <w:rPr>
          <w:rFonts w:cs="Courier New" w:ascii="Courier New" w:hAnsi="Courier New"/>
          <w:sz w:val="20"/>
          <w:szCs w:val="20"/>
          <w:lang w:val="sr-Latn-RS"/>
        </w:rPr>
        <w:t xml:space="preserve">     </w:t>
      </w:r>
      <w:r>
        <w:rPr>
          <w:rFonts w:cs="Courier New" w:ascii="Courier New" w:hAnsi="Courier New"/>
          <w:color w:val="FF0000"/>
          <w:sz w:val="20"/>
          <w:szCs w:val="20"/>
          <w:lang w:val="sr-Latn-RS"/>
        </w:rPr>
        <w:t>0     5    20    45    80   125   180   245   320   405   500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lang w:val="sr-Latn-RS"/>
        </w:rPr>
      </w:pPr>
      <w:r>
        <w:rPr/>
        <w:drawing>
          <wp:inline distT="0" distB="0" distL="0" distR="0">
            <wp:extent cx="3831590" cy="3048000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sr-Latn-RS"/>
        </w:rPr>
      </w:pPr>
      <w:r>
        <w:rPr>
          <w:rFonts w:cs="Calibri" w:cstheme="minorHAnsi"/>
          <w:lang w:val="sr-Latn-RS"/>
        </w:rPr>
      </w:r>
    </w:p>
    <w:p>
      <w:pPr>
        <w:pStyle w:val="Normal"/>
        <w:spacing w:lineRule="auto" w:line="240" w:before="0" w:after="0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26"/>
          <w:szCs w:val="26"/>
        </w:rPr>
      </w:pPr>
      <w:r>
        <w:rPr>
          <w:rFonts w:cs="Calibri" w:cstheme="minorHAnsi"/>
          <w:color w:val="000000" w:themeColor="text1"/>
          <w:lang w:val="sr-Latn-RS"/>
        </w:rPr>
        <w:t xml:space="preserve">Ojlerova metoda greši za </w:t>
      </w:r>
      <w:r>
        <w:rPr>
          <w:rFonts w:cs="Calibri" w:cstheme="minorHAnsi"/>
          <w:color w:val="000000" w:themeColor="text1"/>
        </w:rPr>
        <w:t xml:space="preserve">veliki korak </w:t>
      </w:r>
      <w:r>
        <w:rPr>
          <w:rFonts w:cs="Courier New" w:ascii="Courier New" w:hAnsi="Courier New"/>
          <w:color w:val="000000" w:themeColor="text1"/>
        </w:rPr>
        <w:t>h</w:t>
      </w:r>
      <w:r>
        <w:rPr>
          <w:rFonts w:cs="Calibri" w:cstheme="minorHAnsi"/>
          <w:color w:val="000000" w:themeColor="text1"/>
        </w:rPr>
        <w:t xml:space="preserve"> (tj. za mali broj tačaka)!</w:t>
      </w:r>
      <w:r>
        <w:br w:type="page"/>
      </w:r>
    </w:p>
    <w:p>
      <w:pPr>
        <w:pStyle w:val="Heading2"/>
        <w:rPr/>
      </w:pPr>
      <w:r>
        <w:rPr/>
        <w:t>2. Diskretne jednačine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>Zadatak 2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Pri dodavanju gasa vozlio ubrzava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5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 xml:space="preserve"> . Pri kočenju vozlio usporava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lang w:val="sr-Latn-RS"/>
        </w:rPr>
        <w:t xml:space="preserve">. Ako se vozilo iz stanja mirovanja kretalo po deonici puta dužine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km</m:t>
        </m:r>
      </m:oMath>
      <w:r>
        <w:rPr>
          <w:lang w:val="sr-Latn-RS"/>
        </w:rPr>
        <w:t xml:space="preserve"> sa ograničenjem brzine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60</m:t>
        </m:r>
        <m:f>
          <m:num>
            <m:r>
              <w:rPr>
                <w:rFonts w:ascii="Cambria Math" w:hAnsi="Cambria Math"/>
              </w:rPr>
              <m:t xml:space="preserve">km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lang w:val="sr-Latn-RS"/>
        </w:rPr>
        <w:t xml:space="preserve">, a zatim ostatak puta sa ograničenjem brzine od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120</m:t>
        </m:r>
        <m:f>
          <m:num>
            <m:r>
              <w:rPr>
                <w:rFonts w:ascii="Cambria Math" w:hAnsi="Cambria Math"/>
              </w:rPr>
              <m:t xml:space="preserve">km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lang w:val="sr-Latn-RS"/>
        </w:rPr>
        <w:t xml:space="preserve"> i ako je napravilo pauzu između 5. i 10. min., koliki put je prešlo nakon 20min</w:t>
      </w:r>
      <w:r>
        <w:rPr/>
        <w:t>?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/>
      </w:pPr>
      <w:r>
        <w:rPr/>
        <w:t>Formulisati diferencijalnu jedna</w:t>
      </w:r>
      <w:r>
        <w:rPr>
          <w:lang w:val="sr-Latn-RS"/>
        </w:rPr>
        <w:t xml:space="preserve">činu u posebnoj MATLAB datoteci (uz pomoć </w:t>
      </w:r>
      <w:r>
        <w:rPr>
          <w:rFonts w:cs="Courier New" w:ascii="Courier New" w:hAnsi="Courier New"/>
          <w:sz w:val="20"/>
          <w:szCs w:val="20"/>
          <w:lang w:val="sr-Latn-RS"/>
        </w:rPr>
        <w:t>if</w:t>
      </w:r>
      <w:r>
        <w:rPr>
          <w:lang w:val="sr-Latn-RS"/>
        </w:rPr>
        <w:t xml:space="preserve"> selekcije definisati diskretne uslove kretanja):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/>
        <w:drawing>
          <wp:inline distT="0" distB="0" distL="0" distR="0">
            <wp:extent cx="5759450" cy="4438650"/>
            <wp:effectExtent l="0" t="0" r="0" b="0"/>
            <wp:docPr id="2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Rešiti PPV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ind w:firstLine="360"/>
        <w:rPr/>
      </w:pPr>
      <w:r>
        <w:rPr/>
        <w:t>re</w:t>
      </w:r>
      <w:r>
        <w:rPr>
          <w:lang w:val="sr-Latn-RS"/>
        </w:rPr>
        <w:t xml:space="preserve">šenje: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20</m:t>
            </m:r>
            <m:r>
              <w:rPr>
                <w:rFonts w:ascii="Cambria Math" w:hAnsi="Cambria Math"/>
              </w:rPr>
              <m:t xml:space="preserve">min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17.802</m:t>
        </m:r>
        <m:r>
          <w:rPr>
            <w:rFonts w:ascii="Cambria Math" w:hAnsi="Cambria Math"/>
          </w:rPr>
          <m:t xml:space="preserve">km</m:t>
        </m:r>
      </m:oMath>
    </w:p>
    <w:p>
      <w:pPr>
        <w:pStyle w:val="Normal"/>
        <w:spacing w:lineRule="auto" w:line="240" w:before="0" w:after="0"/>
        <w:jc w:val="center"/>
        <w:rPr>
          <w:rFonts w:ascii="Calibri" w:hAnsi="Calibri" w:eastAsia="" w:cs="Calibri" w:asciiTheme="minorHAnsi" w:cstheme="minorHAnsi" w:eastAsiaTheme="majorEastAsia" w:hAnsiTheme="minorHAnsi"/>
          <w:color w:val="365F91" w:themeColor="accent1" w:themeShade="bf"/>
        </w:rPr>
      </w:pPr>
      <w:r>
        <w:rPr/>
        <w:drawing>
          <wp:inline distT="0" distB="0" distL="0" distR="0">
            <wp:extent cx="4824095" cy="3926840"/>
            <wp:effectExtent l="0" t="0" r="0" b="0"/>
            <wp:docPr id="3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26"/>
          <w:szCs w:val="26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" w:cs="" w:asciiTheme="majorHAnsi" w:cstheme="majorBidi" w:eastAsiaTheme="majorEastAsia" w:hAnsiTheme="majorHAnsi"/>
          <w:color w:val="365F91" w:themeColor="accent1" w:themeShade="bf"/>
          <w:sz w:val="26"/>
          <w:szCs w:val="26"/>
        </w:rPr>
      </w:pPr>
      <w:r>
        <w:rPr/>
      </w:r>
      <w:r>
        <w:br w:type="page"/>
      </w:r>
    </w:p>
    <w:p>
      <w:pPr>
        <w:pStyle w:val="Heading2"/>
        <w:rPr/>
      </w:pPr>
      <w:r>
        <w:rPr/>
        <w:t>3. Fizika u video igrama (interaktivno kretanje)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3822065" cy="380365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Slika 1. Interaktivno kretanje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jc w:val="both"/>
        <w:rPr>
          <w:lang w:val="sr-Latn-RS"/>
        </w:rPr>
      </w:pPr>
      <w:r>
        <w:rPr/>
        <w:t>Poznavaju</w:t>
      </w:r>
      <w:r>
        <w:rPr>
          <w:lang w:val="sr-Latn-RS"/>
        </w:rPr>
        <w:t>ći fizičke karakteristike objekata i početne uslove kretanja, potrebno je simulirati njihovo kretanje u proizvoljnom vremenskom intervalu, pri čemu uslovi kretanja mogu da se menjaju u svakom vremenskom trenutku (slika 1). Radi jednostavnosti primera odabrane su sfere.</w:t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  <w:t>Jednačina položaja takvog kretanja (2. Njutnov zakon) je:</w:t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50"/>
        <w:gridCol w:w="665"/>
      </w:tblGrid>
      <w:tr>
        <w:trPr/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m:oMath xmlns:m="http://schemas.openxmlformats.org/officeDocument/2006/math"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d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</m:acc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</m:oMath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(1)</w:t>
            </w:r>
          </w:p>
        </w:tc>
      </w:tr>
    </w:tbl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jc w:val="both"/>
        <w:rPr>
          <w:lang w:val="sr-Latn-RS"/>
        </w:rPr>
      </w:pPr>
      <w:r>
        <w:rPr/>
        <w:t xml:space="preserve">, gde su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/>
        <w:t xml:space="preserve"> trenutni polo</w:t>
      </w:r>
      <w:r>
        <w:rPr>
          <w:lang w:val="sr-Latn-RS"/>
        </w:rPr>
        <w:t xml:space="preserve">žaj tela,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lang w:val="sr-Latn-RS"/>
        </w:rPr>
        <w:t xml:space="preserve"> je masa tela,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lang w:val="sr-Latn-RS"/>
        </w:rPr>
        <w:t xml:space="preserve"> je sila koja deluje na telo,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lang w:val="sr-Latn-RS"/>
        </w:rPr>
        <w:t xml:space="preserve"> proteklo vreme.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lang w:val="sr-Latn-RS"/>
        </w:rPr>
        <w:t xml:space="preserve"> je veličina koja menja uslove kretanja u svakom vremenskom trenutku.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lang w:val="sr-Latn-RS"/>
        </w:rPr>
        <w:t xml:space="preserve"> je nepoznata funkcija i zavisi od korisničke interakcije. Nije moguće izraziti ovu funkciju analitički.</w:t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  <w:t xml:space="preserve">Funkciju položaja je međutim u svakom vremenskom trenutku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lang w:val="sr-Latn-RS"/>
        </w:rPr>
        <w:t xml:space="preserve"> moguće razviti u Tejlorov red:</w:t>
      </w:r>
    </w:p>
    <w:p>
      <w:pPr>
        <w:pStyle w:val="Normal"/>
        <w:spacing w:lineRule="auto" w:line="240" w:before="0" w:after="0"/>
        <w:jc w:val="center"/>
        <w:rPr>
          <w:lang w:val="sr-Latn-R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f>
          <m:num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!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den>
        </m:f>
      </m:oMath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jc w:val="both"/>
        <w:rPr>
          <w:lang w:val="sr-Latn-RS"/>
        </w:rPr>
      </w:pPr>
      <w:r>
        <w:rPr/>
        <w:t xml:space="preserve">Ograničavanjem </w:t>
      </w:r>
      <w:r>
        <w:rPr>
          <w:lang w:val="sr-Latn-RS"/>
        </w:rPr>
        <w:t>beskonačne sume Tejlorovog reda na konačnu, moguće je numeričkim putem doći do rešenja diferencijalne jednačine u uzastopnim vremenskim trenucima.</w:t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  <w:t>Ojlerov metod uzima u obzir prva 2 člana reda:</w:t>
      </w:r>
    </w:p>
    <w:p>
      <w:pPr>
        <w:pStyle w:val="Normal"/>
        <w:spacing w:lineRule="auto" w:line="240" w:before="0" w:after="0"/>
        <w:jc w:val="center"/>
        <w:rPr>
          <w:iCs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≈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f>
          <m:num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  <w:r>
        <w:br w:type="page"/>
      </w:r>
    </w:p>
    <w:p>
      <w:pPr>
        <w:pStyle w:val="Normal"/>
        <w:spacing w:lineRule="auto" w:line="240" w:before="0" w:after="0"/>
        <w:rPr/>
      </w:pPr>
      <w:r>
        <w:rPr/>
        <w:t>Diferenciranjem obe strane jednačine dobija se:</w:t>
      </w:r>
    </w:p>
    <w:p>
      <w:pPr>
        <w:pStyle w:val="Normal"/>
        <w:spacing w:lineRule="auto" w:line="240" w:before="0" w:after="0"/>
        <w:jc w:val="center"/>
        <w:rPr>
          <w:rFonts w:ascii="Cambria Math" w:hAnsi="Cambria Math"/>
          <w:i/>
          <w:i/>
          <w:iCs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f>
          <m:num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</m:oMath>
    </w:p>
    <w:p>
      <w:pPr>
        <w:pStyle w:val="Normal"/>
        <w:spacing w:lineRule="auto" w:line="240" w:before="0" w:after="0"/>
        <w:jc w:val="center"/>
        <w:rPr>
          <w:rFonts w:ascii="Cambria Math" w:hAnsi="Cambria Math"/>
          <w:iCs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lineRule="auto" w:line="240" w:before="0" w:after="0"/>
        <w:rPr>
          <w:rFonts w:ascii="Cambria Math" w:hAnsi="Cambria Math"/>
          <w:i/>
          <w:i/>
          <w:iCs/>
          <w:lang w:val="sr-Latn-RS"/>
        </w:rPr>
      </w:pPr>
      <w:r>
        <w:rPr>
          <w:lang w:val="sr-Latn-RS"/>
        </w:rPr>
        <w:t xml:space="preserve">Uvođenjem smene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iCs/>
          <w:lang w:val="sr-Latn-RS"/>
        </w:rPr>
        <w:t>, dobija se:</w:t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50"/>
        <w:gridCol w:w="665"/>
      </w:tblGrid>
      <w:tr>
        <w:trPr/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Cs/>
                <w:lang w:val="sr-Latn-RS"/>
              </w:rPr>
            </w:pP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acc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acc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acc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oMath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iCs/>
              </w:rPr>
            </w:pP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acc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Δ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acc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d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(2)</w:t>
            </w:r>
          </w:p>
        </w:tc>
      </w:tr>
    </w:tbl>
    <w:p>
      <w:pPr>
        <w:pStyle w:val="Normal"/>
        <w:spacing w:lineRule="auto" w:line="240" w:before="0" w:after="0"/>
        <w:rPr>
          <w:iCs/>
        </w:rPr>
      </w:pPr>
      <w:r>
        <w:rPr>
          <w:iCs/>
        </w:rPr>
        <w:t>Zamenom (1) u (2), dobija se:</w:t>
      </w:r>
    </w:p>
    <w:p>
      <w:pPr>
        <w:pStyle w:val="Normal"/>
        <w:spacing w:lineRule="auto" w:line="240" w:before="0" w:after="0"/>
        <w:jc w:val="center"/>
        <w:rPr/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spacing w:lineRule="auto" w:line="240" w:before="0" w:after="0"/>
        <w:jc w:val="center"/>
        <w:rPr>
          <w:iCs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f>
          <m:num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spacing w:lineRule="auto" w:line="240" w:before="0" w:after="0"/>
        <w:rPr>
          <w:iCs/>
        </w:rPr>
      </w:pPr>
      <w:r>
        <w:rPr>
          <w:iCs/>
        </w:rPr>
        <w:t>Prevođenjem u iterativni zapis, dobija se:</w:t>
      </w:r>
    </w:p>
    <w:p>
      <w:pPr>
        <w:pStyle w:val="Normal"/>
        <w:spacing w:lineRule="auto" w:line="240" w:before="0" w:after="0"/>
        <w:jc w:val="center"/>
        <w:rPr>
          <w:iCs/>
        </w:rPr>
      </w:pP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spacing w:lineRule="auto" w:line="240" w:before="0" w:after="0"/>
        <w:jc w:val="center"/>
        <w:rPr>
          <w:iCs/>
        </w:rPr>
      </w:pP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t</m:t>
        </m:r>
        <m:f>
          <m:num>
            <m:sSub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spacing w:lineRule="auto" w:line="240" w:before="0" w:after="0"/>
        <w:rPr>
          <w:iCs/>
        </w:rPr>
      </w:pPr>
      <w:r>
        <w:rPr>
          <w:iCs/>
        </w:rPr>
      </w:r>
    </w:p>
    <w:p>
      <w:pPr>
        <w:pStyle w:val="Normal"/>
        <w:spacing w:lineRule="auto" w:line="240" w:before="0" w:after="0"/>
        <w:rPr>
          <w:iCs/>
          <w:lang w:val="sr-Latn-RS"/>
        </w:rPr>
      </w:pPr>
      <w:r>
        <w:rPr>
          <w:iCs/>
        </w:rPr>
        <w:t xml:space="preserve">Masa tela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iCs/>
        </w:rPr>
        <w:t xml:space="preserve"> je konstantna. </w:t>
      </w:r>
      <w:r>
        <w:rPr>
          <w:lang w:val="sr-Latn-RS"/>
        </w:rPr>
        <w:t>Ako je sil</w:t>
      </w:r>
      <w:r>
        <w:rPr/>
        <w:t xml:space="preserve">u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iCs/>
        </w:rPr>
        <w:t xml:space="preserve"> u svakom trenutku mogu</w:t>
      </w:r>
      <w:r>
        <w:rPr>
          <w:iCs/>
          <w:lang w:val="sr-Latn-RS"/>
        </w:rPr>
        <w:t>će izraziti i izračunati</w:t>
      </w:r>
      <w:r>
        <w:rPr>
          <w:iCs/>
        </w:rPr>
        <w:t xml:space="preserve"> i ako su po</w:t>
      </w:r>
      <w:r>
        <w:rPr>
          <w:iCs/>
          <w:lang w:val="sr-Latn-RS"/>
        </w:rPr>
        <w:t xml:space="preserve">četni položaj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iCs/>
          <w:lang w:val="sr-Latn-RS"/>
        </w:rPr>
        <w:t xml:space="preserve"> i početna brzina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lang w:val="sr-Latn-RS"/>
        </w:rPr>
        <w:t xml:space="preserve"> tela poznati</w:t>
      </w:r>
      <w:r>
        <w:rPr>
          <w:iCs/>
          <w:lang w:val="sr-Latn-RS"/>
        </w:rPr>
        <w:t xml:space="preserve">, tada je </w:t>
      </w:r>
      <w:r>
        <w:rPr>
          <w:b/>
          <w:iCs/>
          <w:color w:val="000000" w:themeColor="text1"/>
          <w:lang w:val="sr-Latn-RS"/>
        </w:rPr>
        <w:t>Ojlerovom integracijom</w:t>
      </w:r>
      <w:r>
        <w:rPr>
          <w:iCs/>
          <w:color w:val="000000" w:themeColor="text1"/>
          <w:lang w:val="sr-Latn-RS"/>
        </w:rPr>
        <w:t xml:space="preserve"> </w:t>
      </w:r>
      <w:r>
        <w:rPr>
          <w:iCs/>
          <w:lang w:val="sr-Latn-RS"/>
        </w:rPr>
        <w:t xml:space="preserve">moguće naći položaj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iCs/>
          <w:lang w:val="sr-Latn-RS"/>
        </w:rPr>
        <w:t xml:space="preserve"> i brzinu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iCs/>
          <w:lang w:val="sr-Latn-RS"/>
        </w:rPr>
        <w:t xml:space="preserve"> u svakom vremenskom trenutku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iCs/>
          <w:lang w:val="sr-Latn-RS"/>
        </w:rPr>
        <w:t>:</w:t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54"/>
        <w:gridCol w:w="2754"/>
        <w:gridCol w:w="2754"/>
        <w:gridCol w:w="2754"/>
      </w:tblGrid>
      <w:tr>
        <w:trPr/>
        <w:tc>
          <w:tcPr>
            <w:tcW w:w="27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i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27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i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</m:oMath>
          </w:p>
        </w:tc>
        <w:tc>
          <w:tcPr>
            <w:tcW w:w="27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i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</m:oMath>
          </w:p>
        </w:tc>
        <w:tc>
          <w:tcPr>
            <w:tcW w:w="27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iCs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</m:oMath>
          </w:p>
        </w:tc>
      </w:tr>
      <w:tr>
        <w:trPr/>
        <w:tc>
          <w:tcPr>
            <w:tcW w:w="27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iCs/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  <w:tc>
          <w:tcPr>
            <w:tcW w:w="27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iCs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  <w:tc>
          <w:tcPr>
            <w:tcW w:w="27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iCs/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7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iCs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</w:tr>
      <w:tr>
        <w:trPr/>
        <w:tc>
          <w:tcPr>
            <w:tcW w:w="27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iCs/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  <w:tc>
          <w:tcPr>
            <w:tcW w:w="27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iCs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  <m:f>
                <m:num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</m:oMath>
          </w:p>
        </w:tc>
        <w:tc>
          <w:tcPr>
            <w:tcW w:w="27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iCs/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  <m:f>
                <m:num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</m:oMath>
          </w:p>
        </w:tc>
        <w:tc>
          <w:tcPr>
            <w:tcW w:w="275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iCs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Δ</m:t>
              </m:r>
              <m:r>
                <w:rPr>
                  <w:rFonts w:ascii="Cambria Math" w:hAnsi="Cambria Math"/>
                </w:rPr>
                <m:t xml:space="preserve">t</m:t>
              </m:r>
              <m:f>
                <m:num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</m:oMath>
          </w:p>
        </w:tc>
      </w:tr>
    </w:tbl>
    <w:p>
      <w:pPr>
        <w:pStyle w:val="Normal"/>
        <w:spacing w:lineRule="auto" w:line="240" w:before="0" w:after="0"/>
        <w:rPr>
          <w:iCs/>
        </w:rPr>
      </w:pPr>
      <w:r>
        <w:rPr>
          <w:iCs/>
        </w:rPr>
      </w:r>
    </w:p>
    <w:p>
      <w:pPr>
        <w:pStyle w:val="Normal"/>
        <w:spacing w:lineRule="auto" w:line="240" w:before="0" w:after="0"/>
        <w:jc w:val="center"/>
        <w:rPr>
          <w:lang w:val="sr-Latn-RS"/>
        </w:rPr>
      </w:pPr>
      <w:r>
        <w:drawing>
          <wp:anchor behindDoc="0" distT="0" distB="0" distL="0" distR="0" simplePos="0" locked="0" layoutInCell="1" allowOverlap="1" relativeHeight="1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89350" cy="2907665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Latn-RS"/>
        </w:rPr>
        <w:t>S</w:t>
      </w:r>
      <w:r>
        <w:rPr>
          <w:lang w:val="sr-Latn-RS"/>
        </w:rPr>
        <w:t>lika 2. Ojlerova integracija</w:t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b/>
          <w:lang w:val="sr-Latn-RS"/>
        </w:rPr>
        <w:t>RK4 metoda</w:t>
      </w:r>
      <w:r>
        <w:rPr>
          <w:lang w:val="sr-Latn-RS"/>
        </w:rPr>
        <w:t xml:space="preserve"> podrazumeva iste parametre, pa se može upotrebiti na </w:t>
      </w:r>
      <w:r>
        <w:rPr>
          <w:b/>
          <w:lang w:val="sr-Latn-RS"/>
        </w:rPr>
        <w:t>isti način</w:t>
      </w:r>
      <w:r>
        <w:rPr>
          <w:lang w:val="sr-Latn-RS"/>
        </w:rPr>
        <w:t>.</w:t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  <w:t xml:space="preserve">Ako su poluprečnik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lang w:val="sr-Latn-RS"/>
        </w:rPr>
        <w:t xml:space="preserve"> i gustina sfere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lang w:val="sr-Latn-RS"/>
        </w:rPr>
        <w:t xml:space="preserve"> poznati (za gumu npr.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rubber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1522</m:t>
        </m:r>
        <m:f>
          <m:num>
            <m:r>
              <w:rPr>
                <w:rFonts w:ascii="Cambria Math" w:hAnsi="Cambria Math"/>
              </w:rPr>
              <m:t xml:space="preserve">kg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>
          <w:lang w:val="sr-Latn-RS"/>
        </w:rPr>
        <w:t>), masa sfere se može izračunati na sledeći način:</w:t>
      </w:r>
    </w:p>
    <w:p>
      <w:pPr>
        <w:pStyle w:val="Normal"/>
        <w:spacing w:lineRule="auto" w:line="240" w:before="0" w:after="0"/>
        <w:jc w:val="center"/>
        <w:rPr>
          <w:i/>
          <w:i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rubber</m:t>
            </m:r>
          </m:sub>
        </m:sSub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rubber</m:t>
            </m:r>
          </m:sub>
        </m:sSub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π</m:t>
        </m:r>
      </m:oMath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  <w:t xml:space="preserve">Ukupna sila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iCs/>
          <w:color w:val="FF0000"/>
          <w:lang w:val="sr-Latn-RS"/>
        </w:rPr>
        <w:t xml:space="preserve"> </w:t>
      </w:r>
      <w:r>
        <w:rPr>
          <w:lang w:val="sr-Latn-RS"/>
        </w:rPr>
        <w:t>koja deluje na telo u svakom trenutku se može izračunati kao linearna kombinacija različitih komponenata:</w:t>
      </w:r>
    </w:p>
    <w:p>
      <w:pPr>
        <w:pStyle w:val="Normal"/>
        <w:spacing w:lineRule="auto" w:line="240" w:before="0" w:after="0"/>
        <w:jc w:val="center"/>
        <w:rPr>
          <w:lang w:val="sr-Latn-RS"/>
        </w:rPr>
      </w:pPr>
      <w:r>
        <w:drawing>
          <wp:anchor behindDoc="0" distT="0" distB="0" distL="0" distR="0" simplePos="0" locked="0" layoutInCell="1" allowOverlap="1" relativeHeight="1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3455" cy="243459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Latn-RS"/>
        </w:rPr>
        <w:t>S</w:t>
      </w:r>
      <w:r>
        <w:rPr>
          <w:lang w:val="sr-Latn-RS"/>
        </w:rPr>
        <w:t>lika 3. Ukupna sila</w:t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jc w:val="center"/>
        <w:rPr>
          <w:i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r>
          <w:rPr>
            <w:rFonts w:ascii="Cambria Math" w:hAnsi="Cambria Math"/>
          </w:rPr>
          <m:t xml:space="preserve">=</m:t>
        </m:r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weight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drag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user</m:t>
            </m:r>
          </m:sub>
        </m:sSub>
      </m:oMath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  <w:t xml:space="preserve">Težina tela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weight</m:t>
            </m:r>
          </m:sub>
        </m:sSub>
      </m:oMath>
      <w:r>
        <w:rPr>
          <w:iCs/>
          <w:lang w:val="sr-Latn-RS"/>
        </w:rPr>
        <w:t xml:space="preserve"> </w:t>
      </w:r>
      <w:r>
        <w:rPr>
          <w:lang w:val="sr-Latn-RS"/>
        </w:rPr>
        <w:t>se izračunava na sledeći način:</w:t>
      </w:r>
    </w:p>
    <w:p>
      <w:pPr>
        <w:pStyle w:val="Normal"/>
        <w:spacing w:lineRule="auto" w:line="240" w:before="0" w:after="0"/>
        <w:jc w:val="center"/>
        <w:rPr>
          <w:iCs/>
        </w:rPr>
      </w:pP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weight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g</m:t>
            </m:r>
          </m:e>
        </m:acc>
      </m:oMath>
    </w:p>
    <w:p>
      <w:pPr>
        <w:pStyle w:val="Normal"/>
        <w:spacing w:lineRule="auto" w:line="240" w:before="0" w:after="0"/>
        <w:rPr>
          <w:iCs/>
        </w:rPr>
      </w:pPr>
      <w:r>
        <w:rPr/>
        <w:t xml:space="preserve">, gde je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masa tela, </w:t>
      </w:r>
      <w:r>
        <w:rPr>
          <w:lang w:val="sr-Latn-RS"/>
        </w:rPr>
        <w:t xml:space="preserve">a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g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9.81</m:t>
                  </m:r>
                </m:e>
              </m:mr>
            </m:m>
          </m:e>
        </m:d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iCs/>
        </w:rPr>
        <w:t xml:space="preserve"> je gravitaciono ubrzanje.</w:t>
      </w:r>
    </w:p>
    <w:p>
      <w:pPr>
        <w:pStyle w:val="Normal"/>
        <w:spacing w:lineRule="auto" w:line="240" w:before="0" w:after="0"/>
        <w:rPr>
          <w:iCs/>
        </w:rPr>
      </w:pPr>
      <w:r>
        <w:rPr>
          <w:iCs/>
        </w:rPr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  <w:t xml:space="preserve">Sila otpora vazduha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drag</m:t>
            </m:r>
          </m:sub>
        </m:sSub>
      </m:oMath>
      <w:r>
        <w:rPr>
          <w:iCs/>
          <w:lang w:val="sr-Latn-RS"/>
        </w:rPr>
        <w:t xml:space="preserve"> </w:t>
      </w:r>
      <w:r>
        <w:rPr>
          <w:lang w:val="sr-Latn-RS"/>
        </w:rPr>
        <w:t>se izračunava na sledeći način:</w:t>
      </w:r>
    </w:p>
    <w:p>
      <w:pPr>
        <w:pStyle w:val="Normal"/>
        <w:spacing w:lineRule="auto" w:line="240" w:before="0" w:after="0"/>
        <w:jc w:val="center"/>
        <w:rPr>
          <w:i/>
          <w:i/>
          <w:iCs/>
        </w:rPr>
      </w:pP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drag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v</m:t>
        </m:r>
        <m:d>
          <m:dPr>
            <m:begChr m:val="|"/>
            <m:endChr m:val="|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</m:d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spacing w:lineRule="auto" w:line="240" w:before="0" w:after="0"/>
        <w:rPr>
          <w:iCs/>
        </w:rPr>
      </w:pPr>
      <w:r>
        <w:rPr/>
        <w:t xml:space="preserve">, gde je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1.225</m:t>
        </m:r>
        <m:f>
          <m:num>
            <m:r>
              <w:rPr>
                <w:rFonts w:ascii="Cambria Math" w:hAnsi="Cambria Math"/>
              </w:rPr>
              <m:t xml:space="preserve">kg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  <w:r>
        <w:rPr/>
        <w:t xml:space="preserve"> gustina vazduha,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iCs/>
        </w:rPr>
        <w:t xml:space="preserve"> je brzina tela</w:t>
      </w:r>
      <w:r>
        <w:rPr>
          <w:lang w:val="sr-Latn-RS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  <w:r>
        <w:rPr>
          <w:iCs/>
        </w:rPr>
        <w:t xml:space="preserve"> je koeficijent aerodinami</w:t>
      </w:r>
      <w:r>
        <w:rPr>
          <w:iCs/>
          <w:lang w:val="sr-Latn-RS"/>
        </w:rPr>
        <w:t xml:space="preserve">čnosti tela (za sfere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0.47</m:t>
        </m:r>
      </m:oMath>
      <w:r>
        <w:rPr>
          <w:iCs/>
        </w:rPr>
        <w:t xml:space="preserve">),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iCs/>
        </w:rPr>
        <w:t xml:space="preserve"> je popre</w:t>
      </w:r>
      <w:r>
        <w:rPr>
          <w:iCs/>
          <w:lang w:val="sr-Latn-RS"/>
        </w:rPr>
        <w:t xml:space="preserve">čni presek tela normalan na pravac kretanja (za sfere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π</m:t>
        </m:r>
      </m:oMath>
      <w:r>
        <w:rPr>
          <w:iCs/>
          <w:lang w:val="sr-Latn-RS"/>
        </w:rPr>
        <w:t>)</w:t>
      </w:r>
      <w:r>
        <w:rPr>
          <w:iCs/>
        </w:rPr>
        <w:t>. Primetiti da je sila otpora vazduha po pravcu ista, a po smeru suprotna brzini kretanja.</w:t>
      </w:r>
    </w:p>
    <w:p>
      <w:pPr>
        <w:pStyle w:val="Normal"/>
        <w:spacing w:lineRule="auto" w:line="240" w:before="0" w:after="0"/>
        <w:rPr>
          <w:i/>
          <w:i/>
          <w:iCs/>
          <w:lang w:val="sr-RS"/>
        </w:rPr>
      </w:pPr>
      <w:r>
        <w:rPr>
          <w:i/>
          <w:iCs/>
          <w:lang w:val="sr-RS"/>
        </w:rPr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  <w:t xml:space="preserve">Korisnička sila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user</m:t>
            </m:r>
          </m:sub>
        </m:sSub>
      </m:oMath>
      <w:r>
        <w:rPr>
          <w:iCs/>
          <w:lang w:val="sr-Latn-RS"/>
        </w:rPr>
        <w:t xml:space="preserve"> </w:t>
      </w:r>
      <w:r>
        <w:rPr>
          <w:lang w:val="sr-Latn-RS"/>
        </w:rPr>
        <w:t>se izračunava na sledeći način:</w:t>
      </w:r>
    </w:p>
    <w:p>
      <w:pPr>
        <w:pStyle w:val="Normal"/>
        <w:spacing w:lineRule="auto" w:line="240" w:before="0" w:after="0"/>
        <w:jc w:val="center"/>
        <w:rPr>
          <w:iCs/>
        </w:rPr>
      </w:pP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user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d>
                    <m:dPr>
                      <m:begChr m:val="|"/>
                      <m:endChr m:val="|"/>
                    </m:dPr>
                    <m:e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user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&gt;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user</m:t>
                      </m:r>
                    </m:sub>
                  </m:sSub>
                </m:e>
              </m:mr>
              <m:mr>
                <m:e>
                  <m:f>
                    <m:num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user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</m:dPr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user</m:t>
                              </m:r>
                            </m:sub>
                          </m:sSub>
                        </m:e>
                      </m:d>
                    </m:den>
                  </m:f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user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d>
                    <m:dPr>
                      <m:begChr m:val="|"/>
                      <m:endChr m:val="|"/>
                    </m:dPr>
                    <m:e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p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acc>
                            <m:accPr>
                              <m:chr m:val="⃗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user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≤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user</m:t>
                      </m:r>
                    </m:sub>
                  </m:sSub>
                </m:e>
              </m:mr>
            </m:m>
          </m:e>
        </m:d>
      </m:oMath>
    </w:p>
    <w:p>
      <w:pPr>
        <w:pStyle w:val="Normal"/>
        <w:spacing w:lineRule="auto" w:line="240" w:before="0" w:after="0"/>
        <w:rPr>
          <w:lang w:val="sr-Latn-RS"/>
        </w:rPr>
      </w:pPr>
      <w:r>
        <w:rPr>
          <w:iCs/>
        </w:rPr>
        <w:t xml:space="preserve">, gde je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iCs/>
        </w:rPr>
        <w:t xml:space="preserve"> polo</w:t>
      </w:r>
      <w:r>
        <w:rPr>
          <w:iCs/>
          <w:lang w:val="sr-Latn-RS"/>
        </w:rPr>
        <w:t xml:space="preserve">žaj tela, </w:t>
      </w:r>
      <w:r>
        <w:rPr/>
      </w:r>
      <m:oMath xmlns:m="http://schemas.openxmlformats.org/officeDocument/2006/math">
        <m:sSub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user</m:t>
            </m:r>
          </m:sub>
        </m:sSub>
      </m:oMath>
      <w:r>
        <w:rPr>
          <w:iCs/>
        </w:rPr>
        <w:t xml:space="preserve"> je položaj pokazivača miša,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user</m:t>
            </m:r>
          </m:sub>
        </m:sSub>
      </m:oMath>
      <w:r>
        <w:rPr>
          <w:iCs/>
        </w:rPr>
        <w:t xml:space="preserve">  </w:t>
      </w:r>
      <w:r>
        <w:rPr>
          <w:lang w:val="sr-Latn-RS"/>
        </w:rPr>
        <w:t>poluprečnik kruga delovanja korisničke sile</w:t>
      </w:r>
      <w:r>
        <w:rPr>
          <w:iCs/>
        </w:rPr>
        <w:t xml:space="preserve">, 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user</m:t>
            </m:r>
          </m:sub>
        </m:sSub>
      </m:oMath>
      <w:r>
        <w:rPr>
          <w:iCs/>
        </w:rPr>
        <w:t xml:space="preserve"> je intenzitet korisničke sile.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  <w:t>Zadatak 3</w:t>
      </w:r>
    </w:p>
    <w:p>
      <w:pPr>
        <w:pStyle w:val="Normal"/>
        <w:spacing w:lineRule="auto" w:line="240" w:before="0" w:after="0"/>
        <w:jc w:val="both"/>
        <w:rPr>
          <w:lang w:val="sr-Latn-RS"/>
        </w:rPr>
      </w:pPr>
      <w:r>
        <w:rPr/>
        <w:t>Simulirati slobodan pad gumenih sfera nasumi</w:t>
      </w:r>
      <w:r>
        <w:rPr>
          <w:lang w:val="sr-Latn-RS"/>
        </w:rPr>
        <w:t>čno generisanih položaja iz stanja mirovanja kroz vazduh. Omogućiti da korsinik pokazivačem miša može da unese dodatnu silu u simulaciju.</w:t>
      </w:r>
    </w:p>
    <w:p>
      <w:pPr>
        <w:pStyle w:val="Normal"/>
        <w:spacing w:lineRule="auto" w:line="240" w:before="0" w:after="0"/>
        <w:jc w:val="both"/>
        <w:rPr>
          <w:lang w:val="sr-Latn-RS"/>
        </w:rPr>
      </w:pPr>
      <w:r>
        <w:rPr>
          <w:lang w:val="sr-Latn-RS"/>
        </w:rPr>
        <w:t>Konstante prostora:</w:t>
      </w:r>
    </w:p>
    <w:tbl>
      <w:tblPr>
        <w:tblStyle w:val="TableGrid"/>
        <w:tblW w:w="629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8"/>
        <w:gridCol w:w="3038"/>
      </w:tblGrid>
      <w:tr>
        <w:trPr/>
        <w:tc>
          <w:tcPr>
            <w:tcW w:w="325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sr-Latn-RS"/>
              </w:rPr>
            </w:pPr>
            <w:r>
              <w:rPr>
                <w:lang w:val="sr-Latn-RS"/>
              </w:rPr>
              <w:t>dimenzije prostora</w:t>
            </w:r>
          </w:p>
        </w:tc>
        <w:tc>
          <w:tcPr>
            <w:tcW w:w="3038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width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height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sr-Latn-RS"/>
              </w:rPr>
            </w:pPr>
            <w:r>
              <w:rPr>
                <w:lang w:val="sr-Latn-RS"/>
              </w:rPr>
              <w:t>gravitaciono ubrzanje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sr-Latn-RS"/>
              </w:rPr>
            </w:pP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acc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9.81</m:t>
                        </m:r>
                      </m:e>
                    </m:mr>
                  </m:m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m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sr-Latn-RS"/>
              </w:rPr>
            </w:pPr>
            <w:r>
              <w:rPr>
                <w:lang w:val="sr-Latn-RS"/>
              </w:rPr>
              <w:t>gustina vazduha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1.225</m:t>
              </m:r>
              <m:f>
                <m:num>
                  <m:r>
                    <w:rPr>
                      <w:rFonts w:ascii="Cambria Math" w:hAnsi="Cambria Math"/>
                    </w:rPr>
                    <m:t xml:space="preserve">kg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</m:oMath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sr-Latn-RS"/>
              </w:rPr>
            </w:pPr>
            <w:r>
              <w:rPr>
                <w:lang w:val="sr-Latn-RS"/>
              </w:rPr>
              <w:t>gustina gume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Cs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rubber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1522</m:t>
              </m:r>
              <m:f>
                <m:num>
                  <m:r>
                    <w:rPr>
                      <w:rFonts w:ascii="Cambria Math" w:hAnsi="Cambria Math"/>
                    </w:rPr>
                    <m:t xml:space="preserve">kg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</m:oMath>
          </w:p>
        </w:tc>
      </w:tr>
      <w:tr>
        <w:trPr/>
        <w:tc>
          <w:tcPr>
            <w:tcW w:w="325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sr-Latn-RS"/>
              </w:rPr>
            </w:pPr>
            <w:r>
              <w:rPr>
                <w:lang w:val="sr-Latn-RS"/>
              </w:rPr>
              <w:t>koeficijent aerodinamičnosti sfere</w:t>
            </w:r>
          </w:p>
        </w:tc>
        <w:tc>
          <w:tcPr>
            <w:tcW w:w="3038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Cs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0.47</m:t>
              </m:r>
            </m:oMath>
          </w:p>
        </w:tc>
      </w:tr>
    </w:tbl>
    <w:p>
      <w:pPr>
        <w:pStyle w:val="Normal"/>
        <w:spacing w:lineRule="auto" w:line="240" w:before="0" w:after="0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jc w:val="both"/>
        <w:rPr>
          <w:lang w:val="sr-Latn-RS"/>
        </w:rPr>
      </w:pPr>
      <w:r>
        <w:rPr>
          <w:lang w:val="sr-Latn-RS"/>
        </w:rPr>
        <w:t>Sfere:</w:t>
      </w:r>
    </w:p>
    <w:tbl>
      <w:tblPr>
        <w:tblStyle w:val="TableGrid"/>
        <w:tblW w:w="918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7"/>
        <w:gridCol w:w="3508"/>
        <w:gridCol w:w="3632"/>
      </w:tblGrid>
      <w:tr>
        <w:trPr/>
        <w:tc>
          <w:tcPr>
            <w:tcW w:w="204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veličina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min. nasumično generisana vrednost</w:t>
            </w:r>
          </w:p>
        </w:tc>
        <w:tc>
          <w:tcPr>
            <w:tcW w:w="36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maks. nasumično generisana vrednost</w:t>
            </w:r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/>
              <w:t>broj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rPr>
                <w:lang w:val="sr-Latn-RS"/>
              </w:rPr>
            </w:pPr>
            <w:r>
              <w:rPr>
                <w:lang w:val="sr-Latn-RS"/>
              </w:rPr>
              <w:t>25</w:t>
            </w:r>
          </w:p>
        </w:tc>
        <w:tc>
          <w:tcPr>
            <w:tcW w:w="3632" w:type="dxa"/>
            <w:tcBorders/>
          </w:tcPr>
          <w:p>
            <w:pPr>
              <w:pStyle w:val="Normal"/>
              <w:spacing w:lineRule="auto" w:line="240" w:before="0" w:after="0"/>
              <w:rPr>
                <w:lang w:val="sr-Latn-RS"/>
              </w:rPr>
            </w:pPr>
            <w:r>
              <w:rPr>
                <w:lang w:val="sr-Latn-RS"/>
              </w:rPr>
              <w:t>25</w:t>
            </w:r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sr-Latn-RS"/>
              </w:rPr>
            </w:pPr>
            <w:r>
              <w:rPr>
                <w:lang w:val="sr-Latn-RS"/>
              </w:rPr>
              <w:t>poluprečnik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min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0.25</m:t>
              </m:r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  <w:tc>
          <w:tcPr>
            <w:tcW w:w="36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0.5</m:t>
              </m:r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sr-Latn-RS"/>
              </w:rPr>
            </w:pPr>
            <w:r>
              <w:rPr>
                <w:lang w:val="sr-Latn-RS"/>
              </w:rPr>
              <w:t>početne brzine sfera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min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</m:m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</m:oMath>
          </w:p>
        </w:tc>
        <w:tc>
          <w:tcPr>
            <w:tcW w:w="36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mr>
                  </m:m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s</m:t>
                  </m:r>
                </m:den>
              </m:f>
            </m:oMath>
          </w:p>
        </w:tc>
      </w:tr>
      <w:tr>
        <w:trPr/>
        <w:tc>
          <w:tcPr>
            <w:tcW w:w="204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lang w:val="sr-Latn-RS"/>
              </w:rPr>
            </w:pPr>
            <w:r>
              <w:rPr>
                <w:lang w:val="sr-Latn-RS"/>
              </w:rPr>
              <w:t>položaji sfera</w:t>
            </w:r>
          </w:p>
        </w:tc>
        <w:tc>
          <w:tcPr>
            <w:tcW w:w="3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min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2.5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7.5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  <w:tc>
          <w:tcPr>
            <w:tcW w:w="36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⃗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max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7.5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12.5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m</m:t>
              </m:r>
            </m:oMath>
            <w:bookmarkStart w:id="0" w:name="_GoBack"/>
            <w:bookmarkEnd w:id="0"/>
          </w:p>
        </w:tc>
      </w:tr>
    </w:tbl>
    <w:p>
      <w:pPr>
        <w:pStyle w:val="Normal"/>
        <w:spacing w:lineRule="auto" w:line="240" w:before="0" w:after="0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jc w:val="both"/>
        <w:rPr>
          <w:lang w:val="sr-RS"/>
        </w:rPr>
      </w:pPr>
      <w:r>
        <w:rPr>
          <w:lang w:val="sr-Latn-RS"/>
        </w:rPr>
        <w:t>Korisnička sila:</w:t>
      </w:r>
    </w:p>
    <w:tbl>
      <w:tblPr>
        <w:tblStyle w:val="TableGrid"/>
        <w:tblW w:w="5763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38"/>
        <w:gridCol w:w="1724"/>
      </w:tblGrid>
      <w:tr>
        <w:trPr/>
        <w:tc>
          <w:tcPr>
            <w:tcW w:w="40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sr-Latn-RS"/>
              </w:rPr>
            </w:pPr>
            <w:r>
              <w:rPr>
                <w:lang w:val="sr-Latn-RS"/>
              </w:rPr>
              <w:t>poluprečnik kruga delovanja korisničke sile</w:t>
            </w:r>
          </w:p>
        </w:tc>
        <w:tc>
          <w:tcPr>
            <w:tcW w:w="172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user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</w:tr>
      <w:tr>
        <w:trPr/>
        <w:tc>
          <w:tcPr>
            <w:tcW w:w="403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>
                <w:lang w:val="sr-Latn-RS"/>
              </w:rPr>
            </w:pPr>
            <w:r>
              <w:rPr>
                <w:lang w:val="sr-Latn-RS"/>
              </w:rPr>
              <w:t>intenzitet korisničke sile</w:t>
            </w:r>
          </w:p>
        </w:tc>
        <w:tc>
          <w:tcPr>
            <w:tcW w:w="172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lang w:val="sr-Latn-RS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user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15000</m:t>
              </m:r>
              <m:r>
                <w:rPr>
                  <w:rFonts w:ascii="Cambria Math" w:hAnsi="Cambria Math"/>
                </w:rPr>
                <m:t xml:space="preserve">N</m:t>
              </m:r>
            </m:oMath>
          </w:p>
        </w:tc>
      </w:tr>
    </w:tbl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jc w:val="both"/>
        <w:rPr/>
      </w:pPr>
      <w:r>
        <w:rPr/>
        <w:t xml:space="preserve">Definisati </w:t>
      </w:r>
      <w:r>
        <w:rPr>
          <w:lang w:val="sr-Latn-RS"/>
        </w:rPr>
        <w:t>konstante</w:t>
      </w:r>
      <w:r>
        <w:rPr>
          <w:lang w:val="sr-RS"/>
        </w:rPr>
        <w:t xml:space="preserve"> </w:t>
      </w:r>
      <w:r>
        <w:rPr/>
        <w:t>prostora</w:t>
      </w:r>
      <w:r>
        <w:rPr>
          <w:lang w:val="sr-Latn-RS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worldSize = [10.0, 10.0]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[m]; dimenzije prostora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g = 9.81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[m/s^2]; gravitaciono ubrzanje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air_</w:t>
      </w:r>
      <w:r>
        <w:rPr>
          <w:rFonts w:cs="Courier New" w:ascii="Courier New" w:hAnsi="Courier New"/>
          <w:color w:val="000000"/>
          <w:sz w:val="16"/>
          <w:szCs w:val="16"/>
        </w:rPr>
        <w:t>d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ensity = 1.225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[kg/m^3]; gustina vazduha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rubber_</w:t>
      </w:r>
      <w:r>
        <w:rPr>
          <w:rFonts w:cs="Courier New" w:ascii="Courier New" w:hAnsi="Courier New"/>
          <w:color w:val="000000"/>
          <w:sz w:val="16"/>
          <w:szCs w:val="16"/>
        </w:rPr>
        <w:t>d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ensity = 1522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[kg/m^3]; gustina gume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drag_</w:t>
      </w:r>
      <w:r>
        <w:rPr>
          <w:rFonts w:cs="Courier New" w:ascii="Courier New" w:hAnsi="Courier New"/>
          <w:color w:val="000000"/>
          <w:sz w:val="16"/>
          <w:szCs w:val="16"/>
        </w:rPr>
        <w:t>c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oefficient = 0.47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koeficijent aerodinami</w:t>
      </w:r>
      <w:r>
        <w:rPr>
          <w:rFonts w:cs="Courier New" w:ascii="Courier New" w:hAnsi="Courier New"/>
          <w:color w:val="228B22"/>
          <w:sz w:val="16"/>
          <w:szCs w:val="16"/>
          <w:lang w:val="sr-Latn-RS"/>
        </w:rPr>
        <w:t>č</w:t>
      </w:r>
      <w:r>
        <w:rPr>
          <w:rFonts w:cs="Courier New" w:ascii="Courier New" w:hAnsi="Courier New"/>
          <w:color w:val="228B22"/>
          <w:sz w:val="16"/>
          <w:szCs w:val="16"/>
        </w:rPr>
        <w:t>nosti sfera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Definisati sfere: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sfere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sphere_</w:t>
      </w:r>
      <w:r>
        <w:rPr>
          <w:rFonts w:cs="Courier New" w:ascii="Courier New" w:hAnsi="Courier New"/>
          <w:color w:val="000000"/>
          <w:sz w:val="16"/>
          <w:szCs w:val="16"/>
        </w:rPr>
        <w:t>c</w:t>
      </w:r>
      <w:r>
        <w:rPr>
          <w:rFonts w:cs="Courier New" w:ascii="Courier New" w:hAnsi="Courier New"/>
          <w:color w:val="000000"/>
          <w:sz w:val="16"/>
          <w:szCs w:val="16"/>
        </w:rPr>
        <w:t>ount = 25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r = (0.5 + </w:t>
      </w:r>
      <w:r>
        <w:rPr>
          <w:rFonts w:cs="Courier New" w:ascii="Courier New" w:hAnsi="Courier New"/>
          <w:color w:val="000000"/>
          <w:sz w:val="16"/>
          <w:szCs w:val="16"/>
        </w:rPr>
        <w:t>np.</w:t>
      </w:r>
      <w:r>
        <w:rPr>
          <w:rFonts w:cs="Courier New" w:ascii="Courier New" w:hAnsi="Courier New"/>
          <w:color w:val="000000"/>
          <w:sz w:val="16"/>
          <w:szCs w:val="16"/>
        </w:rPr>
        <w:t>rand</w:t>
      </w:r>
      <w:r>
        <w:rPr>
          <w:rFonts w:cs="Courier New" w:ascii="Courier New" w:hAnsi="Courier New"/>
          <w:color w:val="000000"/>
          <w:sz w:val="16"/>
          <w:szCs w:val="16"/>
        </w:rPr>
        <w:t>om</w:t>
      </w:r>
      <w:r>
        <w:rPr>
          <w:rFonts w:cs="Courier New" w:ascii="Courier New" w:hAnsi="Courier New"/>
          <w:color w:val="000000"/>
          <w:sz w:val="16"/>
          <w:szCs w:val="16"/>
        </w:rPr>
        <w:t>(sphere_</w:t>
      </w:r>
      <w:r>
        <w:rPr>
          <w:rFonts w:cs="Courier New" w:ascii="Courier New" w:hAnsi="Courier New"/>
          <w:color w:val="000000"/>
          <w:sz w:val="16"/>
          <w:szCs w:val="16"/>
        </w:rPr>
        <w:t>c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ount)*0.5)*0.5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[m]; dimenzije sfera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A = r**2*</w:t>
      </w:r>
      <w:r>
        <w:rPr>
          <w:rFonts w:cs="Courier New" w:ascii="Courier New" w:hAnsi="Courier New"/>
          <w:color w:val="000000"/>
          <w:sz w:val="16"/>
          <w:szCs w:val="16"/>
        </w:rPr>
        <w:t>np.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pi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[m^2]; popre</w:t>
      </w:r>
      <w:r>
        <w:rPr>
          <w:rFonts w:cs="Courier New" w:ascii="Courier New" w:hAnsi="Courier New"/>
          <w:color w:val="228B22"/>
          <w:sz w:val="16"/>
          <w:szCs w:val="16"/>
          <w:lang w:val="sr-Latn-RS"/>
        </w:rPr>
        <w:t>č</w:t>
      </w:r>
      <w:r>
        <w:rPr>
          <w:rFonts w:cs="Courier New" w:ascii="Courier New" w:hAnsi="Courier New"/>
          <w:color w:val="228B22"/>
          <w:sz w:val="16"/>
          <w:szCs w:val="16"/>
        </w:rPr>
        <w:t>ni preseci sfera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m = rubber_</w:t>
      </w:r>
      <w:r>
        <w:rPr>
          <w:rFonts w:cs="Courier New" w:ascii="Courier New" w:hAnsi="Courier New"/>
          <w:color w:val="000000"/>
          <w:sz w:val="16"/>
          <w:szCs w:val="16"/>
        </w:rPr>
        <w:t>d</w:t>
      </w:r>
      <w:r>
        <w:rPr>
          <w:rFonts w:cs="Courier New" w:ascii="Courier New" w:hAnsi="Courier New"/>
          <w:color w:val="000000"/>
          <w:sz w:val="16"/>
          <w:szCs w:val="16"/>
        </w:rPr>
        <w:t>ensity*4/3*r**3*</w:t>
      </w:r>
      <w:r>
        <w:rPr>
          <w:rFonts w:cs="Courier New" w:ascii="Courier New" w:hAnsi="Courier New"/>
          <w:color w:val="000000"/>
          <w:sz w:val="16"/>
          <w:szCs w:val="16"/>
        </w:rPr>
        <w:t>np.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pi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[kg]; mase (gumenih) sfera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v = </w:t>
      </w:r>
      <w:r>
        <w:rPr>
          <w:rFonts w:cs="Courier New" w:ascii="Courier New" w:hAnsi="Courier New"/>
          <w:color w:val="000000"/>
          <w:sz w:val="16"/>
          <w:szCs w:val="16"/>
        </w:rPr>
        <w:t>np.</w:t>
      </w:r>
      <w:r>
        <w:rPr>
          <w:rFonts w:cs="Courier New" w:ascii="Courier New" w:hAnsi="Courier New"/>
          <w:color w:val="000000"/>
          <w:sz w:val="16"/>
          <w:szCs w:val="16"/>
        </w:rPr>
        <w:t>zeros</w:t>
      </w:r>
      <w:r>
        <w:rPr>
          <w:rFonts w:cs="Courier New" w:ascii="Courier New" w:hAnsi="Courier New"/>
          <w:color w:val="000000"/>
          <w:sz w:val="16"/>
          <w:szCs w:val="16"/>
        </w:rPr>
        <w:t>(</w:t>
      </w:r>
      <w:r>
        <w:rPr>
          <w:rFonts w:cs="Courier New" w:ascii="Courier New" w:hAnsi="Courier New"/>
          <w:color w:val="000000"/>
          <w:sz w:val="16"/>
          <w:szCs w:val="16"/>
        </w:rPr>
        <w:t>(sphere_</w:t>
      </w:r>
      <w:r>
        <w:rPr>
          <w:rFonts w:cs="Courier New" w:ascii="Courier New" w:hAnsi="Courier New"/>
          <w:color w:val="000000"/>
          <w:sz w:val="16"/>
          <w:szCs w:val="16"/>
        </w:rPr>
        <w:t>c</w:t>
      </w:r>
      <w:r>
        <w:rPr>
          <w:rFonts w:cs="Courier New" w:ascii="Courier New" w:hAnsi="Courier New"/>
          <w:color w:val="000000"/>
          <w:sz w:val="16"/>
          <w:szCs w:val="16"/>
        </w:rPr>
        <w:t>ount, 2)</w:t>
      </w:r>
      <w:r>
        <w:rPr>
          <w:rFonts w:cs="Courier New" w:ascii="Courier New" w:hAnsi="Courier New"/>
          <w:color w:val="000000"/>
          <w:sz w:val="16"/>
          <w:szCs w:val="16"/>
        </w:rPr>
        <w:t>)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[m/s]; trenutne brzine sfera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[m]; trenutn</w:t>
      </w:r>
      <w:r>
        <w:rPr>
          <w:rFonts w:cs="Courier New" w:ascii="Courier New" w:hAnsi="Courier New"/>
          <w:color w:val="228B22"/>
          <w:sz w:val="16"/>
          <w:szCs w:val="16"/>
        </w:rPr>
        <w:t>i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228B22"/>
          <w:sz w:val="16"/>
          <w:szCs w:val="16"/>
        </w:rPr>
        <w:t>polozaji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sfera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p = np.random.rand(sphere_count, 2)*0.5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p[:, 0] = (0.25 + p[:, 0])*world_size[0]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p[:, 1] = (0.75 + p[:, 1])*world_size[1]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colors = np.random.rand(sphere_count, 3) 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(R,G,B); boje sfera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ListParagraph"/>
        <w:numPr>
          <w:ilvl w:val="0"/>
          <w:numId w:val="7"/>
        </w:numPr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Inicijalizovati grafički interfejs: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cstheme="minorHAnsi"/>
          <w:sz w:val="16"/>
          <w:szCs w:val="16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>% GUI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fig, ax = plt.subplots()  </w:t>
      </w:r>
      <w:r>
        <w:rPr>
          <w:rFonts w:cs="Courier New" w:ascii="Courier New" w:hAnsi="Courier New"/>
          <w:color w:val="228B22"/>
          <w:sz w:val="16"/>
          <w:szCs w:val="16"/>
        </w:rPr>
        <w:t># prozor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plt.axis((0, world_size[0], 0, world_size[1]))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 # ogranicavanje prikaza u okviru dimenzija prostora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</w:rPr>
        <w:t>ax.set_aspect(</w:t>
      </w:r>
      <w:r>
        <w:rPr>
          <w:rFonts w:cs="Courier New" w:ascii="Courier New" w:hAnsi="Courier New"/>
          <w:color w:val="A020F0"/>
          <w:sz w:val="16"/>
          <w:szCs w:val="16"/>
        </w:rPr>
        <w:t>'equal'</w:t>
      </w:r>
      <w:r>
        <w:rPr>
          <w:rFonts w:cs="Courier New" w:ascii="Courier New" w:hAnsi="Courier New"/>
          <w:color w:val="auto"/>
          <w:sz w:val="16"/>
          <w:szCs w:val="16"/>
        </w:rPr>
        <w:t>)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 # sprecavanje reskaliranja prikaza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</w:rPr>
        <w:t>plt.axis(</w:t>
      </w:r>
      <w:r>
        <w:rPr>
          <w:rFonts w:cs="Courier New" w:ascii="Courier New" w:hAnsi="Courier New"/>
          <w:color w:val="A020F0"/>
          <w:sz w:val="16"/>
          <w:szCs w:val="16"/>
        </w:rPr>
        <w:t>'off'</w:t>
      </w:r>
      <w:r>
        <w:rPr>
          <w:rFonts w:cs="Courier New" w:ascii="Courier New" w:hAnsi="Courier New"/>
          <w:color w:val="auto"/>
          <w:sz w:val="16"/>
          <w:szCs w:val="16"/>
        </w:rPr>
        <w:t>)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 # sakrivanje osa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># ivice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>plt.plot([0, world_size[0]], [0, 0], c=</w:t>
      </w:r>
      <w:r>
        <w:rPr>
          <w:rFonts w:cs="Courier New" w:ascii="Courier New" w:hAnsi="Courier New"/>
          <w:color w:val="A020F0"/>
          <w:sz w:val="16"/>
          <w:szCs w:val="16"/>
        </w:rPr>
        <w:t>'k'</w:t>
      </w:r>
      <w:r>
        <w:rPr>
          <w:rFonts w:cs="Courier New" w:ascii="Courier New" w:hAnsi="Courier New"/>
          <w:color w:val="auto"/>
          <w:sz w:val="16"/>
          <w:szCs w:val="16"/>
        </w:rPr>
        <w:t>)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>plt.plot([0, world_size[0]], [world_size[1], world_size[1]], c=</w:t>
      </w:r>
      <w:r>
        <w:rPr>
          <w:rFonts w:cs="Courier New" w:ascii="Courier New" w:hAnsi="Courier New"/>
          <w:color w:val="A020F0"/>
          <w:sz w:val="16"/>
          <w:szCs w:val="16"/>
        </w:rPr>
        <w:t>'k'</w:t>
      </w:r>
      <w:r>
        <w:rPr>
          <w:rFonts w:cs="Courier New" w:ascii="Courier New" w:hAnsi="Courier New"/>
          <w:color w:val="auto"/>
          <w:sz w:val="16"/>
          <w:szCs w:val="16"/>
        </w:rPr>
        <w:t>)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>plt.plot([0, 0], [0, world_size[1]], c=</w:t>
      </w:r>
      <w:r>
        <w:rPr>
          <w:rFonts w:cs="Courier New" w:ascii="Courier New" w:hAnsi="Courier New"/>
          <w:color w:val="A020F0"/>
          <w:sz w:val="16"/>
          <w:szCs w:val="16"/>
        </w:rPr>
        <w:t>'k'</w:t>
      </w:r>
      <w:r>
        <w:rPr>
          <w:rFonts w:cs="Courier New" w:ascii="Courier New" w:hAnsi="Courier New"/>
          <w:color w:val="auto"/>
          <w:sz w:val="16"/>
          <w:szCs w:val="16"/>
        </w:rPr>
        <w:t>)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>plt.plot([world_size[0], world_size[0]], [0, world_size[1]], c=</w:t>
      </w:r>
      <w:r>
        <w:rPr>
          <w:rFonts w:cs="Courier New" w:ascii="Courier New" w:hAnsi="Courier New"/>
          <w:color w:val="A020F0"/>
          <w:sz w:val="16"/>
          <w:szCs w:val="16"/>
        </w:rPr>
        <w:t>'k'</w:t>
      </w:r>
      <w:r>
        <w:rPr>
          <w:rFonts w:cs="Courier New" w:ascii="Courier New" w:hAnsi="Courier New"/>
          <w:color w:val="auto"/>
          <w:sz w:val="16"/>
          <w:szCs w:val="16"/>
        </w:rPr>
        <w:t>)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color w:val="auto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color w:val="228B22"/>
        </w:rPr>
      </w:pPr>
      <w:r>
        <w:rPr>
          <w:rFonts w:cs="Courier New" w:ascii="Courier New" w:hAnsi="Courier New"/>
          <w:color w:val="228B22"/>
          <w:sz w:val="16"/>
          <w:szCs w:val="16"/>
        </w:rPr>
        <w:t># s</w:t>
      </w:r>
      <w:r>
        <w:rPr>
          <w:rFonts w:cs="Courier New" w:ascii="Courier New" w:hAnsi="Courier New"/>
          <w:color w:val="228B22"/>
          <w:sz w:val="16"/>
          <w:szCs w:val="16"/>
        </w:rPr>
        <w:t>f</w:t>
      </w:r>
      <w:r>
        <w:rPr>
          <w:rFonts w:cs="Courier New" w:ascii="Courier New" w:hAnsi="Courier New"/>
          <w:color w:val="228B22"/>
          <w:sz w:val="16"/>
          <w:szCs w:val="16"/>
        </w:rPr>
        <w:t>ere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>spheres = []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0000FF"/>
          <w:sz w:val="16"/>
          <w:szCs w:val="16"/>
        </w:rPr>
        <w:t>for</w:t>
      </w:r>
      <w:r>
        <w:rPr>
          <w:rFonts w:cs="Courier New" w:ascii="Courier New" w:hAnsi="Courier New"/>
          <w:color w:val="auto"/>
          <w:sz w:val="16"/>
          <w:szCs w:val="16"/>
        </w:rPr>
        <w:t xml:space="preserve"> sphere </w:t>
      </w:r>
      <w:r>
        <w:rPr>
          <w:rFonts w:cs="Courier New" w:ascii="Courier New" w:hAnsi="Courier New"/>
          <w:color w:val="0000FF"/>
          <w:sz w:val="16"/>
          <w:szCs w:val="16"/>
        </w:rPr>
        <w:t>in</w:t>
      </w:r>
      <w:r>
        <w:rPr>
          <w:rFonts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cs="Courier New" w:ascii="Courier New" w:hAnsi="Courier New"/>
          <w:color w:val="0000FF"/>
          <w:sz w:val="16"/>
          <w:szCs w:val="16"/>
        </w:rPr>
        <w:t>range</w:t>
      </w:r>
      <w:r>
        <w:rPr>
          <w:rFonts w:cs="Courier New" w:ascii="Courier New" w:hAnsi="Courier New"/>
          <w:color w:val="auto"/>
          <w:sz w:val="16"/>
          <w:szCs w:val="16"/>
        </w:rPr>
        <w:t xml:space="preserve">(sphere_count):  </w:t>
      </w:r>
      <w:r>
        <w:rPr>
          <w:rFonts w:cs="Courier New" w:ascii="Courier New" w:hAnsi="Courier New"/>
          <w:color w:val="228B22"/>
          <w:sz w:val="16"/>
          <w:szCs w:val="16"/>
        </w:rPr>
        <w:t># za svaku sferu(sphere)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auto"/>
          <w:sz w:val="16"/>
          <w:szCs w:val="16"/>
        </w:rPr>
        <w:t>location = p[sphere, :]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auto"/>
          <w:sz w:val="16"/>
          <w:szCs w:val="16"/>
        </w:rPr>
        <w:t>radius = r[sphere]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auto"/>
          <w:sz w:val="16"/>
          <w:szCs w:val="16"/>
        </w:rPr>
        <w:t>diameter = 2*radius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auto"/>
          <w:sz w:val="16"/>
          <w:szCs w:val="16"/>
        </w:rPr>
        <w:t>x = location[0] - radius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auto"/>
          <w:sz w:val="16"/>
          <w:szCs w:val="16"/>
        </w:rPr>
        <w:t>y = location[1] - radius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auto"/>
          <w:sz w:val="16"/>
          <w:szCs w:val="16"/>
        </w:rPr>
        <w:t>color = colors[sphere, :]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auto"/>
          <w:sz w:val="16"/>
          <w:szCs w:val="16"/>
        </w:rPr>
        <w:t>spheres.append(plt.Circle((x, y), radius, facecolor=colors[sphere], edgecolor=</w:t>
      </w:r>
      <w:r>
        <w:rPr>
          <w:rFonts w:cs="Courier New" w:ascii="Courier New" w:hAnsi="Courier New"/>
          <w:color w:val="A020F0"/>
          <w:sz w:val="16"/>
          <w:szCs w:val="16"/>
        </w:rPr>
        <w:t>'black'</w:t>
      </w:r>
      <w:r>
        <w:rPr>
          <w:rFonts w:cs="Courier New" w:ascii="Courier New" w:hAnsi="Courier New"/>
          <w:color w:val="auto"/>
          <w:sz w:val="16"/>
          <w:szCs w:val="16"/>
        </w:rPr>
        <w:t>))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color w:val="auto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ind w:firstLine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Rezultat:</w:t>
      </w:r>
    </w:p>
    <w:p>
      <w:pPr>
        <w:pStyle w:val="Normal"/>
        <w:spacing w:lineRule="auto" w:line="240" w:before="0" w:after="0"/>
        <w:ind w:firstLine="360"/>
        <w:jc w:val="center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3557270" cy="355727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Slika </w:t>
      </w:r>
      <w:r>
        <w:rPr>
          <w:rFonts w:cs="Calibri" w:cstheme="minorHAnsi"/>
        </w:rPr>
        <w:t>4</w:t>
      </w:r>
      <w:r>
        <w:rPr>
          <w:rFonts w:cs="Calibri" w:cstheme="minorHAnsi"/>
        </w:rPr>
        <w:t>. Početak simulacije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ListParagraph"/>
        <w:numPr>
          <w:ilvl w:val="0"/>
          <w:numId w:val="8"/>
        </w:numPr>
        <w:spacing w:lineRule="auto" w:line="240" w:before="0"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alibri" w:cstheme="minorHAnsi"/>
        </w:rPr>
        <w:t>Simulirati kretanje sfera Ojlerovom integracijom: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fps = 60 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broj osvežavanja prikaza u sekundi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timeScale = 1.0 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brzina simulacije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t1 = 0 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[s]; po</w:t>
      </w:r>
      <w:r>
        <w:rPr>
          <w:rFonts w:cs="Courier New" w:ascii="Courier New" w:hAnsi="Courier New"/>
          <w:color w:val="228B22"/>
          <w:sz w:val="16"/>
          <w:szCs w:val="16"/>
          <w:lang w:val="sr-Latn-RS"/>
        </w:rPr>
        <w:t>č</w:t>
      </w:r>
      <w:r>
        <w:rPr>
          <w:rFonts w:cs="Courier New" w:ascii="Courier New" w:hAnsi="Courier New"/>
          <w:color w:val="228B22"/>
          <w:sz w:val="16"/>
          <w:szCs w:val="16"/>
        </w:rPr>
        <w:t>etni vremenski trenutak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dt = 1/fps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[s]; vremenska razlika između koraka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FF"/>
          <w:sz w:val="16"/>
          <w:szCs w:val="16"/>
        </w:rPr>
        <w:t>def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init(): </w:t>
      </w:r>
      <w:r>
        <w:rPr>
          <w:rFonts w:cs="Courier New" w:ascii="Courier New" w:hAnsi="Courier New"/>
          <w:color w:val="228B22"/>
          <w:sz w:val="16"/>
          <w:szCs w:val="16"/>
        </w:rPr>
        <w:t># inicijalizacija pocetnih pozicija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FF"/>
          <w:sz w:val="16"/>
          <w:szCs w:val="16"/>
        </w:rPr>
        <w:t>for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auto"/>
          <w:sz w:val="16"/>
          <w:szCs w:val="16"/>
        </w:rPr>
        <w:t>sphere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0000FF"/>
          <w:sz w:val="16"/>
          <w:szCs w:val="16"/>
        </w:rPr>
        <w:t>in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auto"/>
          <w:sz w:val="16"/>
          <w:szCs w:val="16"/>
        </w:rPr>
        <w:t>spheres: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cs="Courier New" w:ascii="Courier New" w:hAnsi="Courier New"/>
          <w:color w:val="auto"/>
          <w:sz w:val="16"/>
          <w:szCs w:val="16"/>
        </w:rPr>
        <w:t>ax.add_patch(sphere)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FF"/>
          <w:sz w:val="16"/>
          <w:szCs w:val="16"/>
        </w:rPr>
        <w:t>return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auto"/>
          <w:sz w:val="16"/>
          <w:szCs w:val="16"/>
        </w:rPr>
        <w:t>spheres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># funkcija koja se poziva prilikom iscrtavanja svakog frame-a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FF"/>
          <w:sz w:val="16"/>
          <w:szCs w:val="16"/>
        </w:rPr>
        <w:t>def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auto"/>
          <w:sz w:val="16"/>
          <w:szCs w:val="16"/>
        </w:rPr>
        <w:t>animate(f):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t2 = t1 + dt*time_scale  </w:t>
      </w:r>
      <w:r>
        <w:rPr>
          <w:rFonts w:cs="Courier New" w:ascii="Courier New" w:hAnsi="Courier New"/>
          <w:color w:val="228B22"/>
          <w:sz w:val="16"/>
          <w:szCs w:val="16"/>
        </w:rPr>
        <w:t># naredni vremenski trenutak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</w:t>
      </w:r>
      <w:r>
        <w:rPr>
          <w:rFonts w:cs="Courier New" w:ascii="Courier New" w:hAnsi="Courier New"/>
          <w:color w:val="228B22"/>
          <w:sz w:val="16"/>
          <w:szCs w:val="16"/>
        </w:rPr>
        <w:t># azuriranje polozaja i iscrtavanje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3" wp14:anchorId="35B56532">
                <wp:simplePos x="0" y="0"/>
                <wp:positionH relativeFrom="column">
                  <wp:posOffset>4989195</wp:posOffset>
                </wp:positionH>
                <wp:positionV relativeFrom="paragraph">
                  <wp:posOffset>81280</wp:posOffset>
                </wp:positionV>
                <wp:extent cx="474345" cy="669290"/>
                <wp:effectExtent l="0" t="0" r="21590" b="17145"/>
                <wp:wrapNone/>
                <wp:docPr id="8" name="Oval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66852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6" stroked="t" style="position:absolute;margin-left:392.85pt;margin-top:6.4pt;width:37.25pt;height:52.6pt" wp14:anchorId="35B56532">
                <w10:wrap type="none"/>
                <v:fill o:detectmouseclick="t" on="false"/>
                <v:stroke color="#0070c0" weight="126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 wp14:anchorId="1F5BD2F7">
                <wp:simplePos x="0" y="0"/>
                <wp:positionH relativeFrom="column">
                  <wp:posOffset>5462905</wp:posOffset>
                </wp:positionH>
                <wp:positionV relativeFrom="paragraph">
                  <wp:posOffset>73025</wp:posOffset>
                </wp:positionV>
                <wp:extent cx="474345" cy="677545"/>
                <wp:effectExtent l="0" t="0" r="21590" b="27940"/>
                <wp:wrapNone/>
                <wp:docPr id="9" name="Oval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67680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1" stroked="t" style="position:absolute;margin-left:430.15pt;margin-top:5.75pt;width:37.25pt;height:53.25pt" wp14:anchorId="1F5BD2F7">
                <w10:wrap type="none"/>
                <v:fill o:detectmouseclick="t" on="false"/>
                <v:stroke color="#7030a0" weight="12600" joinstyle="round" endcap="flat"/>
              </v:oval>
            </w:pict>
          </mc:Fallback>
        </mc:AlternateContent>
      </w:r>
      <w:r>
        <w:rPr>
          <w:rFonts w:cs="Courier New" w:ascii="Courier New" w:hAnsi="Courier New"/>
          <w:color w:val="228B22"/>
          <w:sz w:val="16"/>
          <w:szCs w:val="16"/>
        </w:rPr>
        <w:t xml:space="preserve">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cs="Courier New" w:ascii="Courier New" w:hAnsi="Courier New"/>
          <w:color w:val="0000FF"/>
          <w:sz w:val="16"/>
          <w:szCs w:val="16"/>
        </w:rPr>
        <w:t>for</w:t>
      </w:r>
      <w:r>
        <w:rPr>
          <w:rFonts w:cs="Courier New" w:ascii="Courier New" w:hAnsi="Courier New"/>
          <w:color w:val="auto"/>
          <w:sz w:val="16"/>
          <w:szCs w:val="16"/>
        </w:rPr>
        <w:t xml:space="preserve"> idx, sphere </w:t>
      </w:r>
      <w:r>
        <w:rPr>
          <w:rFonts w:cs="Courier New" w:ascii="Courier New" w:hAnsi="Courier New"/>
          <w:color w:val="0000FF"/>
          <w:sz w:val="16"/>
          <w:szCs w:val="16"/>
        </w:rPr>
        <w:t>in</w:t>
      </w:r>
      <w:r>
        <w:rPr>
          <w:rFonts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cs="Courier New" w:ascii="Courier New" w:hAnsi="Courier New"/>
          <w:color w:val="0000FF"/>
          <w:sz w:val="16"/>
          <w:szCs w:val="16"/>
        </w:rPr>
        <w:t>enumerate</w:t>
      </w:r>
      <w:r>
        <w:rPr>
          <w:rFonts w:cs="Courier New" w:ascii="Courier New" w:hAnsi="Courier New"/>
          <w:color w:val="auto"/>
          <w:sz w:val="16"/>
          <w:szCs w:val="16"/>
        </w:rPr>
        <w:t>(spheres):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107" wp14:anchorId="385115A1">
                <wp:simplePos x="0" y="0"/>
                <wp:positionH relativeFrom="column">
                  <wp:posOffset>2204085</wp:posOffset>
                </wp:positionH>
                <wp:positionV relativeFrom="paragraph">
                  <wp:posOffset>178435</wp:posOffset>
                </wp:positionV>
                <wp:extent cx="3733165" cy="1217295"/>
                <wp:effectExtent l="38100" t="0" r="1522095" b="104140"/>
                <wp:wrapNone/>
                <wp:docPr id="10" name="Curved Connector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32480" cy="1216800"/>
                        </a:xfrm>
                        <a:prstGeom prst="curvedConnector3">
                          <a:avLst>
                            <a:gd name="adj1" fmla="val -45642"/>
                          </a:avLst>
                        </a:prstGeom>
                        <a:noFill/>
                        <a:ln>
                          <a:solidFill>
                            <a:srgbClr val="7030a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urved Connector 47" stroked="t" style="position:absolute;margin-left:173.55pt;margin-top:14.05pt;width:293.85pt;height:95.75pt;flip:x" wp14:anchorId="385115A1" type="shapetype_38">
                <w10:wrap type="none"/>
                <v:fill o:detectmouseclick="t" on="false"/>
                <v:stroke color="#7030a0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1" wp14:anchorId="7FA19CCA">
                <wp:simplePos x="0" y="0"/>
                <wp:positionH relativeFrom="column">
                  <wp:posOffset>1771650</wp:posOffset>
                </wp:positionH>
                <wp:positionV relativeFrom="paragraph">
                  <wp:posOffset>71755</wp:posOffset>
                </wp:positionV>
                <wp:extent cx="2667635" cy="893445"/>
                <wp:effectExtent l="0" t="0" r="32385" b="24130"/>
                <wp:wrapNone/>
                <wp:docPr id="11" name="Straight Connector 3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6880" cy="89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5pt,5.65pt" to="349.45pt,75.9pt" ID="Straight Connector 32_1" stroked="t" style="position:absolute;flip:y" wp14:anchorId="7FA19CCA">
                <v:stroke color="black" weight="9360" joinstyle="round" endcap="flat"/>
                <v:fill o:detectmouseclick="t" on="false"/>
              </v:line>
            </w:pict>
          </mc:Fallback>
        </mc:AlternateContent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drawing>
          <wp:anchor behindDoc="0" distT="0" distB="0" distL="0" distR="0" simplePos="0" locked="0" layoutInCell="1" allowOverlap="1" relativeHeight="112">
            <wp:simplePos x="0" y="0"/>
            <wp:positionH relativeFrom="column">
              <wp:posOffset>4438650</wp:posOffset>
            </wp:positionH>
            <wp:positionV relativeFrom="paragraph">
              <wp:posOffset>71755</wp:posOffset>
            </wp:positionV>
            <wp:extent cx="1571625" cy="466725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54" t="-1890" r="16113" b="13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667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Courier New" w:ascii="Courier New" w:hAnsi="Courier New"/>
          <w:color w:val="228B22"/>
          <w:sz w:val="16"/>
          <w:szCs w:val="16"/>
        </w:rPr>
        <w:t># sile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F </w:t>
      </w:r>
      <w:r>
        <w:rPr>
          <w:rFonts w:cs="Courier New" w:ascii="Courier New" w:hAnsi="Courier New"/>
          <w:color w:val="auto"/>
          <w:sz w:val="16"/>
          <w:szCs w:val="16"/>
        </w:rPr>
        <w:t>= [0, 0]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6" wp14:anchorId="4F03A66E">
                <wp:simplePos x="0" y="0"/>
                <wp:positionH relativeFrom="column">
                  <wp:posOffset>2105025</wp:posOffset>
                </wp:positionH>
                <wp:positionV relativeFrom="paragraph">
                  <wp:posOffset>78105</wp:posOffset>
                </wp:positionV>
                <wp:extent cx="2334260" cy="783590"/>
                <wp:effectExtent l="0" t="0" r="29845" b="29845"/>
                <wp:wrapNone/>
                <wp:docPr id="13" name="Straight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33520" cy="78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75pt,6.15pt" to="349.45pt,67.75pt" ID="Straight Connector 31" stroked="t" style="position:absolute;flip:y" wp14:anchorId="4F03A66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t># integracija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6" wp14:anchorId="63739441">
                <wp:simplePos x="0" y="0"/>
                <wp:positionH relativeFrom="column">
                  <wp:posOffset>4178300</wp:posOffset>
                </wp:positionH>
                <wp:positionV relativeFrom="paragraph">
                  <wp:posOffset>2540</wp:posOffset>
                </wp:positionV>
                <wp:extent cx="927735" cy="562610"/>
                <wp:effectExtent l="0" t="38100" r="63500" b="28575"/>
                <wp:wrapNone/>
                <wp:docPr id="14" name="Straight Arrow Connector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7000" cy="561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70c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40" stroked="t" style="position:absolute;margin-left:329pt;margin-top:0.2pt;width:72.95pt;height:44.2pt;flip:y" wp14:anchorId="63739441" type="shapetype_32">
                <w10:wrap type="none"/>
                <v:fill o:detectmouseclick="t" on="false"/>
                <v:stroke color="#0070c0" weight="9360" endarrow="block" endarrowwidth="medium" endarrowlength="medium" joinstyle="round" endcap="flat"/>
              </v:shape>
            </w:pict>
          </mc:Fallback>
        </mc:AlternateContent>
      </w: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t># --------------------------------------------------------------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ddpX = </w:t>
      </w:r>
      <w:r>
        <w:rPr>
          <w:rFonts w:cs="Courier New" w:ascii="Courier New" w:hAnsi="Courier New"/>
          <w:color w:val="0000FF"/>
          <w:sz w:val="16"/>
          <w:szCs w:val="16"/>
        </w:rPr>
        <w:t>lambda</w:t>
      </w:r>
      <w:r>
        <w:rPr>
          <w:rFonts w:cs="Courier New" w:ascii="Courier New" w:hAnsi="Courier New"/>
          <w:color w:val="auto"/>
          <w:sz w:val="16"/>
          <w:szCs w:val="16"/>
        </w:rPr>
        <w:t xml:space="preserve"> t, p, v: F[0]/m[idx]  </w:t>
      </w:r>
      <w:r>
        <w:rPr>
          <w:rFonts w:cs="Courier New" w:ascii="Courier New" w:hAnsi="Courier New"/>
          <w:color w:val="228B22"/>
          <w:sz w:val="16"/>
          <w:szCs w:val="16"/>
        </w:rPr>
        <w:t># p"(t) = F(t)/m) funkcija kretanja (x)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5" wp14:anchorId="659A789B">
                <wp:simplePos x="0" y="0"/>
                <wp:positionH relativeFrom="column">
                  <wp:posOffset>1679575</wp:posOffset>
                </wp:positionH>
                <wp:positionV relativeFrom="paragraph">
                  <wp:posOffset>84455</wp:posOffset>
                </wp:positionV>
                <wp:extent cx="474345" cy="173355"/>
                <wp:effectExtent l="0" t="0" r="21590" b="17780"/>
                <wp:wrapNone/>
                <wp:docPr id="15" name="Oval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60" cy="17280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0" stroked="t" style="position:absolute;margin-left:132.25pt;margin-top:6.65pt;width:37.25pt;height:13.55pt" wp14:anchorId="659A789B">
                <w10:wrap type="none"/>
                <v:fill o:detectmouseclick="t" on="false"/>
                <v:stroke color="black" weight="12600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5" wp14:anchorId="2413738E">
                <wp:simplePos x="0" y="0"/>
                <wp:positionH relativeFrom="column">
                  <wp:posOffset>3571875</wp:posOffset>
                </wp:positionH>
                <wp:positionV relativeFrom="paragraph">
                  <wp:posOffset>52705</wp:posOffset>
                </wp:positionV>
                <wp:extent cx="1534160" cy="271780"/>
                <wp:effectExtent l="0" t="0" r="25400" b="22225"/>
                <wp:wrapNone/>
                <wp:docPr id="16" name="Oval 3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27108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7_0" stroked="t" style="position:absolute;margin-left:281.25pt;margin-top:4.15pt;width:120.7pt;height:21.3pt" wp14:anchorId="2413738E">
                <w10:wrap type="none"/>
                <v:fill o:detectmouseclick="t" on="false"/>
                <v:stroke color="#0070c0" weight="12600" joinstyle="round" endcap="flat"/>
              </v:oval>
            </w:pict>
          </mc:Fallback>
        </mc:AlternateContent>
      </w: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ddpY = </w:t>
      </w:r>
      <w:r>
        <w:rPr>
          <w:rFonts w:cs="Courier New" w:ascii="Courier New" w:hAnsi="Courier New"/>
          <w:color w:val="0000FF"/>
          <w:sz w:val="16"/>
          <w:szCs w:val="16"/>
        </w:rPr>
        <w:t>lambda</w:t>
      </w:r>
      <w:r>
        <w:rPr>
          <w:rFonts w:cs="Courier New" w:ascii="Courier New" w:hAnsi="Courier New"/>
          <w:color w:val="auto"/>
          <w:sz w:val="16"/>
          <w:szCs w:val="16"/>
        </w:rPr>
        <w:t xml:space="preserve"> t, p, v: F[1]/m[idx]  </w:t>
      </w:r>
      <w:r>
        <w:rPr>
          <w:rFonts w:cs="Courier New" w:ascii="Courier New" w:hAnsi="Courier New"/>
          <w:color w:val="228B22"/>
          <w:sz w:val="16"/>
          <w:szCs w:val="16"/>
        </w:rPr>
        <w:t># p"(t) = F(t)/m) funkcija kretanja (y)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_, </w:t>
      </w:r>
      <w:r>
        <w:rPr>
          <w:rFonts w:cs="Courier New" w:ascii="Courier New" w:hAnsi="Courier New"/>
          <w:color w:val="FF8000"/>
          <w:sz w:val="16"/>
          <w:szCs w:val="16"/>
        </w:rPr>
        <w:t>pnX</w:t>
      </w:r>
      <w:r>
        <w:rPr>
          <w:rFonts w:cs="Courier New" w:ascii="Courier New" w:hAnsi="Courier New"/>
          <w:color w:val="auto"/>
          <w:sz w:val="16"/>
          <w:szCs w:val="16"/>
        </w:rPr>
        <w:t xml:space="preserve"> = </w:t>
      </w:r>
      <w:r>
        <w:rPr>
          <w:rFonts w:cs="Courier New" w:ascii="Courier New" w:hAnsi="Courier New"/>
          <w:color w:val="auto"/>
          <w:sz w:val="16"/>
          <w:szCs w:val="16"/>
        </w:rPr>
        <w:t>eulerN</w:t>
      </w:r>
      <w:r>
        <w:rPr>
          <w:rFonts w:cs="Courier New" w:ascii="Courier New" w:hAnsi="Courier New"/>
          <w:color w:val="auto"/>
          <w:sz w:val="16"/>
          <w:szCs w:val="16"/>
        </w:rPr>
        <w:t>.</w:t>
      </w:r>
      <w:r>
        <w:rPr>
          <w:rFonts w:cs="Courier New" w:ascii="Courier New" w:hAnsi="Courier New"/>
          <w:color w:val="auto"/>
          <w:sz w:val="16"/>
          <w:szCs w:val="16"/>
        </w:rPr>
        <w:t>eulerN</w:t>
      </w:r>
      <w:r>
        <w:rPr>
          <w:rFonts w:cs="Courier New" w:ascii="Courier New" w:hAnsi="Courier New"/>
          <w:color w:val="auto"/>
          <w:sz w:val="16"/>
          <w:szCs w:val="16"/>
        </w:rPr>
        <w:t>(t1, t2, t2 - t1, np.array([</w:t>
      </w:r>
      <w:r>
        <w:rPr>
          <w:rFonts w:cs="Courier New" w:ascii="Courier New" w:hAnsi="Courier New"/>
          <w:color w:val="3465A4"/>
          <w:sz w:val="16"/>
          <w:szCs w:val="16"/>
        </w:rPr>
        <w:t>p[idx,</w:t>
      </w:r>
      <w:r>
        <w:rPr>
          <w:rFonts w:cs="Courier New" w:ascii="Courier New" w:hAnsi="Courier New"/>
          <w:color w:val="C9211E"/>
          <w:sz w:val="16"/>
          <w:szCs w:val="16"/>
        </w:rPr>
        <w:t xml:space="preserve"> 0</w:t>
      </w:r>
      <w:r>
        <w:rPr>
          <w:rFonts w:cs="Courier New" w:ascii="Courier New" w:hAnsi="Courier New"/>
          <w:color w:val="auto"/>
          <w:sz w:val="16"/>
          <w:szCs w:val="16"/>
        </w:rPr>
        <w:t xml:space="preserve">], </w:t>
      </w:r>
      <w:r>
        <w:rPr>
          <w:rFonts w:cs="Courier New" w:ascii="Courier New" w:hAnsi="Courier New"/>
          <w:color w:val="3465A4"/>
          <w:sz w:val="16"/>
          <w:szCs w:val="16"/>
        </w:rPr>
        <w:t>v[idx,</w:t>
      </w:r>
      <w:r>
        <w:rPr>
          <w:rFonts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cs="Courier New" w:ascii="Courier New" w:hAnsi="Courier New"/>
          <w:color w:val="C9211E"/>
          <w:sz w:val="16"/>
          <w:szCs w:val="16"/>
        </w:rPr>
        <w:t>0</w:t>
      </w:r>
      <w:r>
        <w:rPr>
          <w:rFonts w:cs="Courier New" w:ascii="Courier New" w:hAnsi="Courier New"/>
          <w:color w:val="auto"/>
          <w:sz w:val="16"/>
          <w:szCs w:val="16"/>
        </w:rPr>
        <w:t>]]), ddpX, 0.0)</w:t>
      </w:r>
      <w:r>
        <w:rPr>
          <w:rFonts w:cs="Courier New" w:ascii="Courier New" w:hAnsi="Courier New"/>
          <w:color w:val="228B22"/>
          <w:sz w:val="16"/>
          <w:szCs w:val="16"/>
        </w:rPr>
        <w:t># integracija(x)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8" wp14:anchorId="4EB0E48F">
                <wp:simplePos x="0" y="0"/>
                <wp:positionH relativeFrom="column">
                  <wp:posOffset>1387475</wp:posOffset>
                </wp:positionH>
                <wp:positionV relativeFrom="paragraph">
                  <wp:posOffset>40005</wp:posOffset>
                </wp:positionV>
                <wp:extent cx="817245" cy="457835"/>
                <wp:effectExtent l="0" t="0" r="21590" b="19050"/>
                <wp:wrapNone/>
                <wp:docPr id="17" name="Oval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80" cy="457200"/>
                        </a:xfrm>
                        <a:prstGeom prst="ellipse">
                          <a:avLst/>
                        </a:prstGeom>
                        <a:noFill/>
                        <a:ln w="12600"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8" stroked="t" style="position:absolute;margin-left:109.25pt;margin-top:3.15pt;width:64.25pt;height:35.95pt" wp14:anchorId="4EB0E48F">
                <w10:wrap type="none"/>
                <v:fill o:detectmouseclick="t" on="false"/>
                <v:stroke color="#7030a0" weight="12600" joinstyle="round" endcap="flat"/>
              </v:oval>
            </w:pict>
          </mc:Fallback>
        </mc:AlternateContent>
      </w: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_, pnY = </w:t>
      </w:r>
      <w:r>
        <w:rPr>
          <w:rFonts w:cs="Courier New" w:ascii="Courier New" w:hAnsi="Courier New"/>
          <w:color w:val="auto"/>
          <w:sz w:val="16"/>
          <w:szCs w:val="16"/>
        </w:rPr>
        <w:t>eulerN</w:t>
      </w:r>
      <w:r>
        <w:rPr>
          <w:rFonts w:cs="Courier New" w:ascii="Courier New" w:hAnsi="Courier New"/>
          <w:color w:val="auto"/>
          <w:sz w:val="16"/>
          <w:szCs w:val="16"/>
        </w:rPr>
        <w:t>.</w:t>
      </w:r>
      <w:r>
        <w:rPr>
          <w:rFonts w:cs="Courier New" w:ascii="Courier New" w:hAnsi="Courier New"/>
          <w:color w:val="auto"/>
          <w:sz w:val="16"/>
          <w:szCs w:val="16"/>
        </w:rPr>
        <w:t>eulerN</w:t>
      </w:r>
      <w:r>
        <w:rPr>
          <w:rFonts w:cs="Courier New" w:ascii="Courier New" w:hAnsi="Courier New"/>
          <w:color w:val="auto"/>
          <w:sz w:val="16"/>
          <w:szCs w:val="16"/>
        </w:rPr>
        <w:t>(t1, t2, t2 - t1, np.array([p[idx, 1], v[idx, 1]]), ddpY, 0.0)</w:t>
      </w:r>
      <w:r>
        <w:rPr>
          <w:rFonts w:cs="Courier New" w:ascii="Courier New" w:hAnsi="Courier New"/>
          <w:color w:val="228B22"/>
          <w:sz w:val="16"/>
          <w:szCs w:val="16"/>
        </w:rPr>
        <w:t># integracija(y)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p[idx, :] = [</w:t>
      </w:r>
      <w:r>
        <w:rPr>
          <w:rFonts w:cs="Courier New" w:ascii="Courier New" w:hAnsi="Courier New"/>
          <w:color w:val="780373"/>
          <w:sz w:val="16"/>
          <w:szCs w:val="16"/>
        </w:rPr>
        <w:t>pnX[0, -1]</w:t>
      </w:r>
      <w:r>
        <w:rPr>
          <w:rFonts w:cs="Courier New" w:ascii="Courier New" w:hAnsi="Courier New"/>
          <w:color w:val="auto"/>
          <w:sz w:val="16"/>
          <w:szCs w:val="16"/>
        </w:rPr>
        <w:t xml:space="preserve">, pnY[0, -1]]  </w:t>
      </w:r>
      <w:r>
        <w:rPr>
          <w:rFonts w:cs="Courier New" w:ascii="Courier New" w:hAnsi="Courier New"/>
          <w:color w:val="228B22"/>
          <w:sz w:val="16"/>
          <w:szCs w:val="16"/>
        </w:rPr>
        <w:t># trenutni polozaj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v[idx, :] = [</w:t>
      </w:r>
      <w:r>
        <w:rPr>
          <w:rFonts w:cs="Courier New" w:ascii="Courier New" w:hAnsi="Courier New"/>
          <w:color w:val="780373"/>
          <w:sz w:val="16"/>
          <w:szCs w:val="16"/>
        </w:rPr>
        <w:t>pnX[1, -1]</w:t>
      </w:r>
      <w:r>
        <w:rPr>
          <w:rFonts w:cs="Courier New" w:ascii="Courier New" w:hAnsi="Courier New"/>
          <w:color w:val="auto"/>
          <w:sz w:val="16"/>
          <w:szCs w:val="16"/>
        </w:rPr>
        <w:t xml:space="preserve">, pnY[1, -1]]  </w:t>
      </w:r>
      <w:r>
        <w:rPr>
          <w:rFonts w:cs="Courier New" w:ascii="Courier New" w:hAnsi="Courier New"/>
          <w:color w:val="228B22"/>
          <w:sz w:val="16"/>
          <w:szCs w:val="16"/>
        </w:rPr>
        <w:t># trenutna brzina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t># prikaz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t># --------------------------------------------------------------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cs="Courier New" w:ascii="Courier New" w:hAnsi="Courier New"/>
          <w:color w:val="auto"/>
          <w:sz w:val="16"/>
          <w:szCs w:val="16"/>
        </w:rPr>
        <w:t>location = p[idx, :]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radius = r[idx]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x = location[0] - radius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y = location[1] - radius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sphere.center = (x, y)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ax.add_patch(sphere)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FF"/>
          <w:sz w:val="16"/>
          <w:szCs w:val="16"/>
        </w:rPr>
        <w:t>return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auto"/>
          <w:sz w:val="16"/>
          <w:szCs w:val="16"/>
        </w:rPr>
        <w:t>spheres</w:t>
      </w:r>
    </w:p>
    <w:p>
      <w:pPr>
        <w:pStyle w:val="Normal"/>
        <w:spacing w:lineRule="auto" w:line="240" w:before="0" w:after="0"/>
        <w:ind w:firstLine="360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spacing w:lineRule="auto" w:line="240" w:before="0" w:after="0"/>
        <w:ind w:firstLine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Rezultat:</w:t>
      </w:r>
    </w:p>
    <w:p>
      <w:pPr>
        <w:pStyle w:val="Normal"/>
        <w:spacing w:lineRule="auto" w:line="240" w:before="0" w:after="0"/>
        <w:ind w:firstLine="360"/>
        <w:jc w:val="center"/>
        <w:rPr>
          <w:rFonts w:ascii="Calibri" w:hAnsi="Calibri" w:cs="Calibri" w:asciiTheme="minorHAnsi" w:cstheme="minorHAnsi" w:hAnsiTheme="minorHAnsi"/>
        </w:rPr>
      </w:pPr>
      <w:r>
        <w:rPr/>
        <w:drawing>
          <wp:inline distT="0" distB="0" distL="0" distR="0">
            <wp:extent cx="2961640" cy="2961640"/>
            <wp:effectExtent l="0" t="0" r="0" b="0"/>
            <wp:docPr id="1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Slika </w:t>
      </w:r>
      <w:r>
        <w:rPr>
          <w:rFonts w:cs="Calibri" w:cstheme="minorHAnsi"/>
        </w:rPr>
        <w:t>5</w:t>
      </w:r>
      <w:r>
        <w:rPr>
          <w:rFonts w:cs="Calibri" w:cstheme="minorHAnsi"/>
        </w:rPr>
        <w:t>. Bez sile kretanje nije mogu</w:t>
      </w:r>
      <w:r>
        <w:rPr>
          <w:rFonts w:cs="Calibri" w:cstheme="minorHAnsi"/>
          <w:lang w:val="sr-Latn-RS"/>
        </w:rPr>
        <w:t>će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rPr>
          <w:lang w:val="sr-Latn-RS"/>
        </w:rPr>
      </w:pPr>
      <w:r>
        <w:rPr>
          <w:rFonts w:cs="Calibri" w:cstheme="minorHAnsi"/>
        </w:rPr>
        <w:t>Uvesti sile težine tela i otpora vazduha</w:t>
      </w:r>
      <w:r>
        <w:rPr/>
        <w:t>:</w:t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ab/>
        <w:t># azuriranje polozaja i iscrtavanje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FF"/>
          <w:sz w:val="16"/>
          <w:szCs w:val="16"/>
        </w:rPr>
        <w:t>for</w:t>
      </w:r>
      <w:r>
        <w:rPr>
          <w:rFonts w:cs="Courier New" w:ascii="Courier New" w:hAnsi="Courier New"/>
          <w:color w:val="auto"/>
          <w:sz w:val="16"/>
          <w:szCs w:val="16"/>
        </w:rPr>
        <w:t xml:space="preserve"> idx, sphere </w:t>
      </w:r>
      <w:r>
        <w:rPr>
          <w:rFonts w:cs="Courier New" w:ascii="Courier New" w:hAnsi="Courier New"/>
          <w:color w:val="0000FF"/>
          <w:sz w:val="16"/>
          <w:szCs w:val="16"/>
        </w:rPr>
        <w:t>in</w:t>
      </w:r>
      <w:r>
        <w:rPr>
          <w:rFonts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cs="Courier New" w:ascii="Courier New" w:hAnsi="Courier New"/>
          <w:color w:val="0000FF"/>
          <w:sz w:val="16"/>
          <w:szCs w:val="16"/>
        </w:rPr>
        <w:t>enumerate</w:t>
      </w:r>
      <w:r>
        <w:rPr>
          <w:rFonts w:cs="Courier New" w:ascii="Courier New" w:hAnsi="Courier New"/>
          <w:color w:val="auto"/>
          <w:sz w:val="16"/>
          <w:szCs w:val="16"/>
        </w:rPr>
        <w:t>(spheres):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t># sile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t># --------------------------------------------------------------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F_weight = [0, -m[idx]*g] 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# tezina tela (x, y)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velocity = v[idx, :]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</w:t>
      </w:r>
      <w:r>
        <w:rPr>
          <w:rFonts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cs="Courier New" w:ascii="Courier New" w:hAnsi="Courier New"/>
          <w:color w:val="auto"/>
          <w:sz w:val="16"/>
          <w:szCs w:val="16"/>
        </w:rPr>
        <w:t>F_drag = -velocity*np.linalg.norm(velocity, 2)*0.5*air_density*drag_coefficient*A[idx]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 # otpor vazduha (x, y)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F = F_weight + F_drag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integracija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----------------------------------------------------------------------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Rezultat: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2" wp14:anchorId="54B4052F">
                <wp:simplePos x="0" y="0"/>
                <wp:positionH relativeFrom="column">
                  <wp:posOffset>2564130</wp:posOffset>
                </wp:positionH>
                <wp:positionV relativeFrom="paragraph">
                  <wp:posOffset>2296160</wp:posOffset>
                </wp:positionV>
                <wp:extent cx="1270" cy="483235"/>
                <wp:effectExtent l="76200" t="0" r="57150" b="50800"/>
                <wp:wrapNone/>
                <wp:docPr id="19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82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4" stroked="t" style="position:absolute;margin-left:201.9pt;margin-top:180.8pt;width:0pt;height:37.95pt" wp14:anchorId="54B4052F" type="shapetype_32">
                <w10:wrap type="none"/>
                <v:fill o:detectmouseclick="t" on="false"/>
                <v:stroke color="red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3" wp14:anchorId="6F47279B">
                <wp:simplePos x="0" y="0"/>
                <wp:positionH relativeFrom="column">
                  <wp:posOffset>3476625</wp:posOffset>
                </wp:positionH>
                <wp:positionV relativeFrom="paragraph">
                  <wp:posOffset>2141220</wp:posOffset>
                </wp:positionV>
                <wp:extent cx="1270" cy="483235"/>
                <wp:effectExtent l="76200" t="0" r="57150" b="50800"/>
                <wp:wrapNone/>
                <wp:docPr id="20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82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5" stroked="t" style="position:absolute;margin-left:273.75pt;margin-top:168.6pt;width:0pt;height:37.95pt" wp14:anchorId="6F47279B" type="shapetype_32">
                <w10:wrap type="none"/>
                <v:fill o:detectmouseclick="t" on="false"/>
                <v:stroke color="red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4" wp14:anchorId="1A68BE23">
                <wp:simplePos x="0" y="0"/>
                <wp:positionH relativeFrom="column">
                  <wp:posOffset>4325620</wp:posOffset>
                </wp:positionH>
                <wp:positionV relativeFrom="paragraph">
                  <wp:posOffset>1965325</wp:posOffset>
                </wp:positionV>
                <wp:extent cx="1270" cy="483235"/>
                <wp:effectExtent l="76200" t="0" r="57150" b="50800"/>
                <wp:wrapNone/>
                <wp:docPr id="21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82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6" stroked="t" style="position:absolute;margin-left:340.6pt;margin-top:154.75pt;width:0pt;height:37.95pt" wp14:anchorId="1A68BE23" type="shapetype_32">
                <w10:wrap type="none"/>
                <v:fill o:detectmouseclick="t" on="false"/>
                <v:stroke color="red" weight="9360" endarrow="block" endarrowwidth="medium" endarrowlength="medium" joinstyle="round" endcap="flat"/>
              </v:shape>
            </w:pict>
          </mc:Fallback>
        </mc:AlternateContent>
        <w:drawing>
          <wp:inline distT="0" distB="0" distL="0" distR="0">
            <wp:extent cx="3575050" cy="3575050"/>
            <wp:effectExtent l="0" t="0" r="0" b="0"/>
            <wp:docPr id="2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Slika </w:t>
      </w:r>
      <w:r>
        <w:rPr>
          <w:rFonts w:cs="Calibri" w:cstheme="minorHAnsi"/>
        </w:rPr>
        <w:t>6</w:t>
      </w:r>
      <w:r>
        <w:rPr>
          <w:rFonts w:cs="Calibri" w:cstheme="minorHAnsi"/>
        </w:rPr>
        <w:t>. Slobodan pad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0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alibri" w:cstheme="minorHAnsi"/>
        </w:rPr>
        <w:t xml:space="preserve">Definisati funkciju </w:t>
      </w:r>
      <w:r>
        <w:rPr>
          <w:rFonts w:cs="Courier New" w:ascii="Courier New" w:hAnsi="Courier New"/>
          <w:sz w:val="20"/>
          <w:szCs w:val="20"/>
        </w:rPr>
        <w:t>normalize(in_</w:t>
      </w:r>
      <w:r>
        <w:rPr>
          <w:rFonts w:cs="Courier New" w:ascii="Courier New" w:hAnsi="Courier New"/>
          <w:sz w:val="20"/>
          <w:szCs w:val="20"/>
        </w:rPr>
        <w:t>vector</w:t>
      </w:r>
      <w:r>
        <w:rPr>
          <w:rFonts w:cs="Courier New" w:ascii="Courier New" w:hAnsi="Courier New"/>
          <w:sz w:val="20"/>
          <w:szCs w:val="20"/>
        </w:rPr>
        <w:t>)</w:t>
      </w:r>
      <w:r>
        <w:rPr>
          <w:rFonts w:cs="Calibri" w:cstheme="minorHAnsi"/>
        </w:rPr>
        <w:t xml:space="preserve"> koja za ulazni vektor </w:t>
      </w:r>
      <w:r>
        <w:rPr>
          <w:rFonts w:cs="Courier New" w:ascii="Courier New" w:hAnsi="Courier New"/>
          <w:sz w:val="20"/>
          <w:szCs w:val="20"/>
        </w:rPr>
        <w:t>in</w:t>
      </w:r>
      <w:r>
        <w:rPr>
          <w:rFonts w:cs="Courier New" w:ascii="Courier New" w:hAnsi="Courier New"/>
          <w:sz w:val="20"/>
          <w:szCs w:val="20"/>
        </w:rPr>
        <w:t>_vector</w:t>
      </w:r>
      <w:r>
        <w:rPr>
          <w:rFonts w:cs="Calibri" w:cstheme="minorHAnsi"/>
        </w:rPr>
        <w:t xml:space="preserve"> vra</w:t>
      </w:r>
      <w:r>
        <w:rPr>
          <w:rFonts w:cs="Calibri" w:cstheme="minorHAnsi"/>
          <w:lang w:val="sr-Latn-RS"/>
        </w:rPr>
        <w:t xml:space="preserve">ća jedinični vektor </w:t>
      </w:r>
      <w:r>
        <w:rPr>
          <w:rFonts w:cs="Courier New" w:ascii="Courier New" w:hAnsi="Courier New"/>
          <w:sz w:val="20"/>
          <w:szCs w:val="20"/>
          <w:lang w:val="sr-Latn-RS"/>
        </w:rPr>
        <w:t>out</w:t>
      </w:r>
      <w:r>
        <w:rPr>
          <w:rFonts w:cs="Calibri" w:cstheme="minorHAnsi"/>
          <w:lang w:val="sr-Latn-RS"/>
        </w:rPr>
        <w:t xml:space="preserve"> istog pravca i smera: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FF"/>
          <w:sz w:val="16"/>
          <w:szCs w:val="16"/>
        </w:rPr>
        <w:t xml:space="preserve">def </w:t>
      </w:r>
      <w:r>
        <w:rPr>
          <w:rFonts w:cs="Courier New" w:ascii="Courier New" w:hAnsi="Courier New"/>
          <w:color w:val="auto"/>
          <w:sz w:val="16"/>
          <w:szCs w:val="16"/>
        </w:rPr>
        <w:t>normalize(in_vector):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auto"/>
          <w:sz w:val="16"/>
          <w:szCs w:val="16"/>
        </w:rPr>
        <w:t>magnitude = np.linalg.norm(in_vector, 2)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FF"/>
          <w:sz w:val="16"/>
          <w:szCs w:val="16"/>
        </w:rPr>
        <w:t>if</w:t>
      </w:r>
      <w:r>
        <w:rPr>
          <w:rFonts w:cs="Courier New" w:ascii="Courier New" w:hAnsi="Courier New"/>
          <w:color w:val="auto"/>
          <w:sz w:val="16"/>
          <w:szCs w:val="16"/>
        </w:rPr>
        <w:t xml:space="preserve"> magnitude == np.inf or magnitude &lt;= 0: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out = [1, 0]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FF"/>
          <w:sz w:val="16"/>
          <w:szCs w:val="16"/>
        </w:rPr>
        <w:t>else</w:t>
      </w:r>
      <w:r>
        <w:rPr>
          <w:rFonts w:cs="Courier New" w:ascii="Courier New" w:hAnsi="Courier New"/>
          <w:color w:val="auto"/>
          <w:sz w:val="16"/>
          <w:szCs w:val="16"/>
        </w:rPr>
        <w:t>: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auto"/>
          <w:sz w:val="16"/>
          <w:szCs w:val="16"/>
        </w:rPr>
        <w:t>out = in_vector/magnitude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FF"/>
          <w:sz w:val="16"/>
          <w:szCs w:val="16"/>
        </w:rPr>
        <w:t>return</w:t>
      </w:r>
      <w:r>
        <w:rPr>
          <w:rFonts w:cs="Courier New" w:ascii="Courier New" w:hAnsi="Courier New"/>
          <w:color w:val="auto"/>
          <w:sz w:val="16"/>
          <w:szCs w:val="16"/>
        </w:rPr>
        <w:t xml:space="preserve"> out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ListParagraph"/>
        <w:numPr>
          <w:ilvl w:val="0"/>
          <w:numId w:val="11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alibri" w:cstheme="minorHAnsi"/>
        </w:rPr>
        <w:t xml:space="preserve">Definisati funkciju </w:t>
      </w:r>
      <w:r>
        <w:rPr>
          <w:rFonts w:cs="Courier New" w:ascii="Courier New" w:hAnsi="Courier New"/>
          <w:color w:val="000000"/>
          <w:sz w:val="20"/>
          <w:szCs w:val="20"/>
        </w:rPr>
        <w:t>gui_</w:t>
      </w:r>
      <w:r>
        <w:rPr>
          <w:rFonts w:cs="Courier New" w:ascii="Courier New" w:hAnsi="Courier New"/>
          <w:color w:val="000000"/>
          <w:sz w:val="20"/>
          <w:szCs w:val="20"/>
        </w:rPr>
        <w:t>m</w:t>
      </w:r>
      <w:r>
        <w:rPr>
          <w:rFonts w:cs="Courier New" w:ascii="Courier New" w:hAnsi="Courier New"/>
          <w:color w:val="000000"/>
          <w:sz w:val="20"/>
          <w:szCs w:val="20"/>
        </w:rPr>
        <w:t>ouse</w:t>
      </w:r>
      <w:r>
        <w:rPr>
          <w:rFonts w:cs="Courier New" w:ascii="Courier New" w:hAnsi="Courier New"/>
          <w:color w:val="000000"/>
          <w:sz w:val="20"/>
          <w:szCs w:val="20"/>
        </w:rPr>
        <w:t>_m</w:t>
      </w:r>
      <w:r>
        <w:rPr>
          <w:rFonts w:cs="Courier New" w:ascii="Courier New" w:hAnsi="Courier New"/>
          <w:color w:val="000000"/>
          <w:sz w:val="20"/>
          <w:szCs w:val="20"/>
        </w:rPr>
        <w:t>ove(</w:t>
      </w:r>
      <w:r>
        <w:rPr>
          <w:rFonts w:cs="Courier New" w:ascii="Courier New" w:hAnsi="Courier New"/>
          <w:color w:val="000000"/>
          <w:sz w:val="20"/>
          <w:szCs w:val="20"/>
        </w:rPr>
        <w:t>event</w:t>
      </w:r>
      <w:r>
        <w:rPr>
          <w:rFonts w:cs="Courier New" w:ascii="Courier New" w:hAnsi="Courier New"/>
          <w:color w:val="000000"/>
          <w:sz w:val="20"/>
          <w:szCs w:val="20"/>
        </w:rPr>
        <w:t>)</w:t>
      </w:r>
      <w:r>
        <w:rPr>
          <w:rFonts w:cs="Calibri" w:cstheme="minorHAnsi"/>
        </w:rPr>
        <w:t xml:space="preserve"> koja na doga</w:t>
      </w:r>
      <w:r>
        <w:rPr>
          <w:rFonts w:cs="Calibri" w:cstheme="minorHAnsi"/>
          <w:lang w:val="sr-Latn-RS"/>
        </w:rPr>
        <w:t>đaj pomeranja pokazivača miša čuva položaj miša u globaln</w:t>
      </w:r>
      <w:r>
        <w:rPr>
          <w:rFonts w:cs="Calibri" w:cstheme="minorHAnsi"/>
          <w:lang w:val="sr-Latn-RS"/>
        </w:rPr>
        <w:t>oj</w:t>
      </w:r>
      <w:r>
        <w:rPr>
          <w:rFonts w:cs="Calibri" w:cstheme="minorHAnsi"/>
          <w:lang w:val="sr-Latn-RS"/>
        </w:rPr>
        <w:t xml:space="preserve"> promenljiv</w:t>
      </w:r>
      <w:r>
        <w:rPr>
          <w:rFonts w:cs="Calibri" w:cstheme="minorHAnsi"/>
          <w:lang w:val="sr-Latn-RS"/>
        </w:rPr>
        <w:t>oj</w:t>
      </w:r>
      <w:r>
        <w:rPr>
          <w:rFonts w:cs="Calibri" w:cstheme="minorHAnsi"/>
          <w:lang w:val="sr-Latn-RS"/>
        </w:rPr>
        <w:t xml:space="preserve"> </w:t>
      </w:r>
      <w:r>
        <w:rPr>
          <w:rFonts w:cs="Courier New" w:ascii="Courier New" w:hAnsi="Courier New"/>
          <w:color w:val="auto"/>
          <w:sz w:val="20"/>
          <w:szCs w:val="20"/>
          <w:lang w:val="sr-Latn-RS"/>
        </w:rPr>
        <w:t>mouse_location</w:t>
      </w:r>
      <w:r>
        <w:rPr>
          <w:rFonts w:cs="Calibri" w:cstheme="minorHAnsi"/>
          <w:lang w:val="sr-Latn-RS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>mouse_location = [None, None]</w:t>
      </w:r>
      <w:r>
        <w:rPr>
          <w:rFonts w:cs="Courier New" w:ascii="Courier New" w:hAnsi="Courier New"/>
          <w:color w:val="0000FF"/>
          <w:sz w:val="16"/>
          <w:szCs w:val="16"/>
        </w:rPr>
        <w:t xml:space="preserve"> # </w:t>
      </w:r>
      <w:r>
        <w:rPr>
          <w:rFonts w:cs="Courier New" w:ascii="Courier New" w:hAnsi="Courier New"/>
          <w:color w:val="0000FF"/>
          <w:sz w:val="16"/>
          <w:szCs w:val="16"/>
        </w:rPr>
        <w:t xml:space="preserve">inicijalizacija </w:t>
      </w:r>
      <w:r>
        <w:rPr>
          <w:rFonts w:cs="Courier New" w:ascii="Courier New" w:hAnsi="Courier New"/>
          <w:color w:val="0000FF"/>
          <w:sz w:val="16"/>
          <w:szCs w:val="16"/>
        </w:rPr>
        <w:t>globaln</w:t>
      </w:r>
      <w:r>
        <w:rPr>
          <w:rFonts w:cs="Courier New" w:ascii="Courier New" w:hAnsi="Courier New"/>
          <w:color w:val="0000FF"/>
          <w:sz w:val="16"/>
          <w:szCs w:val="16"/>
        </w:rPr>
        <w:t>e</w:t>
      </w:r>
      <w:r>
        <w:rPr>
          <w:rFonts w:cs="Courier New" w:ascii="Courier New" w:hAnsi="Courier New"/>
          <w:color w:val="0000FF"/>
          <w:sz w:val="16"/>
          <w:szCs w:val="16"/>
        </w:rPr>
        <w:t xml:space="preserve"> promenljiv</w:t>
      </w:r>
      <w:r>
        <w:rPr>
          <w:rFonts w:cs="Courier New" w:ascii="Courier New" w:hAnsi="Courier New"/>
          <w:color w:val="0000FF"/>
          <w:sz w:val="16"/>
          <w:szCs w:val="16"/>
        </w:rPr>
        <w:t>e</w:t>
      </w:r>
      <w:r>
        <w:rPr>
          <w:rFonts w:cs="Courier New" w:ascii="Courier New" w:hAnsi="Courier New"/>
          <w:color w:val="0000FF"/>
          <w:sz w:val="16"/>
          <w:szCs w:val="16"/>
        </w:rPr>
        <w:t xml:space="preserve"> - pozicija misa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FF"/>
          <w:sz w:val="16"/>
          <w:szCs w:val="16"/>
        </w:rPr>
        <w:t xml:space="preserve">def </w:t>
      </w:r>
      <w:r>
        <w:rPr>
          <w:rFonts w:cs="Courier New" w:ascii="Courier New" w:hAnsi="Courier New"/>
          <w:color w:val="auto"/>
          <w:sz w:val="16"/>
          <w:szCs w:val="16"/>
        </w:rPr>
        <w:t>gui_mouse_move(event):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FF"/>
          <w:sz w:val="16"/>
          <w:szCs w:val="16"/>
        </w:rPr>
        <w:t>global</w:t>
      </w:r>
      <w:r>
        <w:rPr>
          <w:rFonts w:cs="Courier New" w:ascii="Courier New" w:hAnsi="Courier New"/>
          <w:color w:val="auto"/>
          <w:sz w:val="16"/>
          <w:szCs w:val="16"/>
        </w:rPr>
        <w:t xml:space="preserve"> mouse_location</w:t>
      </w:r>
    </w:p>
    <w:p>
      <w:pPr>
        <w:pStyle w:val="Normal"/>
        <w:spacing w:lineRule="auto" w:line="240" w:before="0" w:after="0"/>
        <w:ind w:left="360" w:hanging="0"/>
        <w:rPr/>
      </w:pPr>
      <w:r>
        <w:rPr>
          <w:rFonts w:cs="Courier New" w:ascii="Courier New" w:hAnsi="Courier New"/>
          <w:color w:val="auto"/>
          <w:sz w:val="16"/>
          <w:szCs w:val="16"/>
        </w:rPr>
        <w:t xml:space="preserve">    </w:t>
      </w:r>
      <w:r>
        <w:rPr>
          <w:rFonts w:cs="Courier New" w:ascii="Courier New" w:hAnsi="Courier New"/>
          <w:color w:val="auto"/>
          <w:sz w:val="16"/>
          <w:szCs w:val="16"/>
        </w:rPr>
        <w:t>mouse_location = [event.xdata, event.ydata]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alibri" w:cstheme="minorHAnsi"/>
          <w:u w:val="single"/>
        </w:rPr>
        <w:t>Pre procedure</w:t>
      </w:r>
      <w:r>
        <w:rPr>
          <w:rFonts w:cs="Calibri" w:cstheme="minorHAnsi"/>
        </w:rPr>
        <w:t xml:space="preserve"> iz koraka d), definisati parametre korisni</w:t>
      </w:r>
      <w:r>
        <w:rPr>
          <w:rFonts w:cs="Calibri" w:cstheme="minorHAnsi"/>
          <w:lang w:val="sr-Latn-RS"/>
        </w:rPr>
        <w:t xml:space="preserve">čke sile i registrovati funkciju </w:t>
      </w:r>
      <w:r>
        <w:rPr>
          <w:rFonts w:cs="Courier New" w:ascii="Courier New" w:hAnsi="Courier New"/>
          <w:color w:val="000000"/>
          <w:sz w:val="20"/>
          <w:szCs w:val="20"/>
        </w:rPr>
        <w:t>gui_</w:t>
      </w:r>
      <w:r>
        <w:rPr>
          <w:rFonts w:cs="Courier New" w:ascii="Courier New" w:hAnsi="Courier New"/>
          <w:color w:val="000000"/>
          <w:sz w:val="20"/>
          <w:szCs w:val="20"/>
        </w:rPr>
        <w:t>m</w:t>
      </w:r>
      <w:r>
        <w:rPr>
          <w:rFonts w:cs="Courier New" w:ascii="Courier New" w:hAnsi="Courier New"/>
          <w:color w:val="000000"/>
          <w:sz w:val="20"/>
          <w:szCs w:val="20"/>
        </w:rPr>
        <w:t>ouse</w:t>
      </w:r>
      <w:r>
        <w:rPr>
          <w:rFonts w:cs="Courier New" w:ascii="Courier New" w:hAnsi="Courier New"/>
          <w:color w:val="000000"/>
          <w:sz w:val="20"/>
          <w:szCs w:val="20"/>
        </w:rPr>
        <w:t>_m</w:t>
      </w:r>
      <w:r>
        <w:rPr>
          <w:rFonts w:cs="Courier New" w:ascii="Courier New" w:hAnsi="Courier New"/>
          <w:color w:val="000000"/>
          <w:sz w:val="20"/>
          <w:szCs w:val="20"/>
        </w:rPr>
        <w:t>ove</w:t>
      </w:r>
      <w:r>
        <w:rPr>
          <w:rFonts w:cs="Calibri" w:cstheme="minorHAnsi"/>
          <w:lang w:val="sr-Latn-RS"/>
        </w:rPr>
        <w:t xml:space="preserve"> da reaguje na </w:t>
      </w:r>
      <w:r>
        <w:rPr>
          <w:rFonts w:cs="Calibri" w:cstheme="minorHAnsi"/>
        </w:rPr>
        <w:t>doga</w:t>
      </w:r>
      <w:r>
        <w:rPr>
          <w:rFonts w:cs="Calibri" w:cstheme="minorHAnsi"/>
          <w:lang w:val="sr-Latn-RS"/>
        </w:rPr>
        <w:t>đaj pomeranja pokazivača miša: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># user force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</w:rPr>
        <w:t>r_user = min(world_size) * 0.2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 # [m]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auto"/>
          <w:sz w:val="16"/>
          <w:szCs w:val="16"/>
        </w:rPr>
        <w:t>f_user = 15000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 # [N = kg * m / s^2]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>p_user = [-np.inf, -np.inf]</w:t>
      </w:r>
    </w:p>
    <w:p>
      <w:pPr>
        <w:pStyle w:val="Normal"/>
        <w:spacing w:lineRule="auto" w:line="240" w:before="0" w:after="0"/>
        <w:ind w:left="360" w:hanging="0"/>
        <w:rPr>
          <w:color w:val="auto"/>
        </w:rPr>
      </w:pPr>
      <w:r>
        <w:rPr>
          <w:rFonts w:cs="Courier New" w:ascii="Courier New" w:hAnsi="Courier New"/>
          <w:color w:val="auto"/>
          <w:sz w:val="16"/>
          <w:szCs w:val="16"/>
        </w:rPr>
        <w:t>plt.connect(</w:t>
      </w:r>
      <w:r>
        <w:rPr>
          <w:rFonts w:cs="Courier New" w:ascii="Courier New" w:hAnsi="Courier New"/>
          <w:color w:val="A020F0"/>
          <w:sz w:val="16"/>
          <w:szCs w:val="16"/>
        </w:rPr>
        <w:t>'motion_notify_event'</w:t>
      </w:r>
      <w:r>
        <w:rPr>
          <w:rFonts w:cs="Courier New" w:ascii="Courier New" w:hAnsi="Courier New"/>
          <w:color w:val="auto"/>
          <w:sz w:val="16"/>
          <w:szCs w:val="16"/>
        </w:rPr>
        <w:t xml:space="preserve">, gui_mouse_move)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registrovanje funkcije </w:t>
      </w:r>
    </w:p>
    <w:p>
      <w:pPr>
        <w:pStyle w:val="Normal"/>
        <w:spacing w:lineRule="auto" w:line="240" w:before="0" w:after="0"/>
        <w:ind w:hanging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13"/>
        </w:numPr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alibri" w:cstheme="minorHAnsi"/>
        </w:rPr>
        <w:t>Uvesti delovanje korisničke sile</w:t>
      </w:r>
      <w:r>
        <w:rPr>
          <w:rFonts w:cs="Calibri" w:cstheme="minorHAnsi"/>
          <w:lang w:val="sr-Latn-RS"/>
        </w:rPr>
        <w:t>:</w:t>
      </w:r>
    </w:p>
    <w:p>
      <w:pPr>
        <w:pStyle w:val="Normal"/>
        <w:spacing w:lineRule="auto" w:line="240" w:before="0" w:after="0"/>
        <w:rPr>
          <w:lang w:val="sr-Latn-RS"/>
        </w:rPr>
      </w:pPr>
      <w:r>
        <w:rPr>
          <w:lang w:val="sr-Latn-R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pUser = mouse_location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</w:t>
      </w:r>
      <w:r>
        <w:rPr>
          <w:rFonts w:cs="Courier New" w:ascii="Courier New" w:hAnsi="Courier New"/>
          <w:color w:val="228B22"/>
          <w:sz w:val="16"/>
          <w:szCs w:val="16"/>
          <w:lang w:val="sr-Latn-RS"/>
        </w:rPr>
        <w:t>č</w:t>
      </w:r>
      <w:r>
        <w:rPr>
          <w:rFonts w:cs="Courier New" w:ascii="Courier New" w:hAnsi="Courier New"/>
          <w:color w:val="228B22"/>
          <w:sz w:val="16"/>
          <w:szCs w:val="16"/>
        </w:rPr>
        <w:t>itanje vrednosti globalne promenljive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ažuriranje položaja i iscrtavanje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</w:t>
      </w:r>
      <w:r>
        <w:rPr>
          <w:rFonts w:cs="Courier New" w:ascii="Courier New" w:hAnsi="Courier New"/>
          <w:color w:val="228B22"/>
          <w:sz w:val="16"/>
          <w:szCs w:val="16"/>
        </w:rPr>
        <w:t># azuriranje polozaja i iscrtavanje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FF"/>
          <w:sz w:val="16"/>
          <w:szCs w:val="16"/>
        </w:rPr>
        <w:t>for</w:t>
      </w:r>
      <w:r>
        <w:rPr>
          <w:rFonts w:cs="Courier New" w:ascii="Courier New" w:hAnsi="Courier New"/>
          <w:color w:val="auto"/>
          <w:sz w:val="16"/>
          <w:szCs w:val="16"/>
        </w:rPr>
        <w:t xml:space="preserve"> idx, sphere </w:t>
      </w:r>
      <w:r>
        <w:rPr>
          <w:rFonts w:cs="Courier New" w:ascii="Courier New" w:hAnsi="Courier New"/>
          <w:color w:val="0000FF"/>
          <w:sz w:val="16"/>
          <w:szCs w:val="16"/>
        </w:rPr>
        <w:t>in</w:t>
      </w:r>
      <w:r>
        <w:rPr>
          <w:rFonts w:cs="Courier New" w:ascii="Courier New" w:hAnsi="Courier New"/>
          <w:color w:val="auto"/>
          <w:sz w:val="16"/>
          <w:szCs w:val="16"/>
        </w:rPr>
        <w:t xml:space="preserve"> </w:t>
      </w:r>
      <w:r>
        <w:rPr>
          <w:rFonts w:cs="Courier New" w:ascii="Courier New" w:hAnsi="Courier New"/>
          <w:color w:val="0000FF"/>
          <w:sz w:val="16"/>
          <w:szCs w:val="16"/>
        </w:rPr>
        <w:t>enumerate</w:t>
      </w:r>
      <w:r>
        <w:rPr>
          <w:rFonts w:cs="Courier New" w:ascii="Courier New" w:hAnsi="Courier New"/>
          <w:color w:val="auto"/>
          <w:sz w:val="16"/>
          <w:szCs w:val="16"/>
        </w:rPr>
        <w:t>(spheres):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</w:t>
      </w:r>
      <w:r>
        <w:rPr>
          <w:rFonts w:cs="Courier New" w:ascii="Courier New" w:hAnsi="Courier New"/>
          <w:color w:val="228B22"/>
          <w:sz w:val="16"/>
          <w:szCs w:val="16"/>
        </w:rPr>
        <w:t># sile</w:t>
      </w:r>
    </w:p>
    <w:p>
      <w:pPr>
        <w:pStyle w:val="Normal"/>
        <w:spacing w:lineRule="auto" w:line="240" w:before="0" w:after="0"/>
        <w:ind w:left="36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228B22"/>
          <w:sz w:val="16"/>
          <w:szCs w:val="16"/>
        </w:rPr>
        <w:t xml:space="preserve">    </w:t>
      </w:r>
      <w:r>
        <w:rPr>
          <w:rFonts w:cs="Courier New" w:ascii="Courier New" w:hAnsi="Courier New"/>
          <w:color w:val="228B22"/>
          <w:sz w:val="16"/>
          <w:szCs w:val="16"/>
        </w:rPr>
        <w:t># --------------------------------------------------------------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F_user = [0, 0]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FF"/>
          <w:sz w:val="16"/>
          <w:szCs w:val="16"/>
        </w:rPr>
        <w:t>try</w:t>
      </w:r>
      <w:r>
        <w:rPr>
          <w:rFonts w:cs="Courier New" w:ascii="Courier New" w:hAnsi="Courier New"/>
          <w:color w:val="000000"/>
          <w:sz w:val="16"/>
          <w:szCs w:val="16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    </w:t>
      </w:r>
      <w:r>
        <w:rPr>
          <w:rFonts w:cs="Courier New" w:ascii="Courier New" w:hAnsi="Courier New"/>
          <w:color w:val="000000"/>
          <w:sz w:val="16"/>
          <w:szCs w:val="16"/>
        </w:rPr>
        <w:t>direction = p[idx, :] - p_user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    </w:t>
      </w:r>
      <w:r>
        <w:rPr>
          <w:rFonts w:cs="Courier New" w:ascii="Courier New" w:hAnsi="Courier New"/>
          <w:color w:val="0000FF"/>
          <w:sz w:val="16"/>
          <w:szCs w:val="16"/>
        </w:rPr>
        <w:t>if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 np.linalg.norm(direction, 2) &lt;= r_user: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        </w:t>
      </w:r>
      <w:r>
        <w:rPr>
          <w:rFonts w:cs="Courier New" w:ascii="Courier New" w:hAnsi="Courier New"/>
          <w:color w:val="000000"/>
          <w:sz w:val="16"/>
          <w:szCs w:val="16"/>
        </w:rPr>
        <w:t xml:space="preserve">F_user = normalize(direction)*f_user  </w:t>
      </w:r>
      <w:r>
        <w:rPr>
          <w:rFonts w:cs="Courier New" w:ascii="Courier New" w:hAnsi="Courier New"/>
          <w:color w:val="228B22"/>
          <w:sz w:val="16"/>
          <w:szCs w:val="16"/>
        </w:rPr>
        <w:t># korisnicka sila (x, y)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FF"/>
          <w:sz w:val="16"/>
          <w:szCs w:val="16"/>
        </w:rPr>
        <w:t>except</w:t>
      </w:r>
      <w:r>
        <w:rPr>
          <w:rFonts w:cs="Courier New" w:ascii="Courier New" w:hAnsi="Courier New"/>
          <w:color w:val="000000"/>
          <w:sz w:val="16"/>
          <w:szCs w:val="16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    </w:t>
      </w:r>
      <w:r>
        <w:rPr>
          <w:rFonts w:cs="Courier New" w:ascii="Courier New" w:hAnsi="Courier New"/>
          <w:color w:val="0000FF"/>
          <w:sz w:val="16"/>
          <w:szCs w:val="16"/>
        </w:rPr>
        <w:t>pass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F = F_weight + F_drag + F_user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integracija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228B22"/>
          <w:sz w:val="16"/>
          <w:szCs w:val="16"/>
        </w:rPr>
        <w:t>#</w:t>
      </w:r>
      <w:r>
        <w:rPr>
          <w:rFonts w:cs="Courier New" w:ascii="Courier New" w:hAnsi="Courier New"/>
          <w:color w:val="228B22"/>
          <w:sz w:val="16"/>
          <w:szCs w:val="16"/>
        </w:rPr>
        <w:t xml:space="preserve"> ----------------------------------------------------------------------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="Courier New" w:ascii="Courier New" w:hAnsi="Courier New"/>
          <w:color w:val="000000"/>
          <w:sz w:val="16"/>
          <w:szCs w:val="16"/>
        </w:rPr>
        <w:t xml:space="preserve">        </w:t>
      </w:r>
      <w:r>
        <w:rPr>
          <w:rFonts w:cs="Courier New" w:ascii="Courier New" w:hAnsi="Courier New"/>
          <w:color w:val="000000"/>
          <w:sz w:val="16"/>
          <w:szCs w:val="16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spacing w:lineRule="auto" w:line="240" w:before="0" w:after="0"/>
        <w:ind w:firstLine="36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Rezultat:</w:t>
      </w:r>
    </w:p>
    <w:p>
      <w:pPr>
        <w:pStyle w:val="Normal"/>
        <w:spacing w:lineRule="auto" w:line="240" w:before="0" w:after="0"/>
        <w:ind w:firstLine="36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</w:rPr>
      </w:pPr>
      <w:r>
        <w:drawing>
          <wp:anchor behindDoc="0" distT="0" distB="0" distL="0" distR="0" simplePos="0" locked="0" layoutInCell="1" allowOverlap="1" relativeHeight="1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3095" cy="4313555"/>
            <wp:effectExtent l="0" t="0" r="0" b="0"/>
            <wp:wrapTopAndBottom/>
            <wp:docPr id="2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t>S</w:t>
      </w:r>
      <w:r>
        <w:rPr>
          <w:rFonts w:cs="Calibri" w:cstheme="minorHAnsi"/>
        </w:rPr>
        <w:t xml:space="preserve">lika </w:t>
      </w:r>
      <w:r>
        <w:rPr>
          <w:rFonts w:cs="Calibri" w:cstheme="minorHAnsi"/>
        </w:rPr>
        <w:t>7</w:t>
      </w:r>
      <w:r>
        <w:rPr>
          <w:rFonts w:cs="Calibri" w:cstheme="minorHAnsi"/>
        </w:rPr>
        <w:t>. Interaktivno kretanje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sectPr>
      <w:footerReference w:type="default" r:id="rId13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mbria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510256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276.05pt;height:408.05pt" o:bullet="t">
        <v:imagedata r:id="rId1" o:title=""/>
      </v:shape>
    </w:pict>
  </w:numPicBullet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b/>
        <w:szCs w:val="22"/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  <w:rPr>
        <w:sz w:val="22"/>
        <w:b/>
        <w:szCs w:val="22"/>
        <w:rFonts w:cs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279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5ef0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176de8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644cf6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9"/>
    <w:qFormat/>
    <w:locked/>
    <w:rsid w:val="00265ef0"/>
    <w:rPr>
      <w:rFonts w:ascii="Cambria" w:hAnsi="Cambria" w:cs="Times New Roman"/>
      <w:b/>
      <w:bCs/>
      <w:color w:val="365F91"/>
      <w:sz w:val="28"/>
      <w:szCs w:val="28"/>
    </w:rPr>
  </w:style>
  <w:style w:type="character" w:styleId="TitleChar" w:customStyle="1">
    <w:name w:val="Title Char"/>
    <w:link w:val="Title"/>
    <w:uiPriority w:val="99"/>
    <w:qFormat/>
    <w:locked/>
    <w:rsid w:val="000f1136"/>
    <w:rPr>
      <w:rFonts w:ascii="Cambria" w:hAnsi="Cambria" w:cs="Times New Roman"/>
      <w:color w:val="17365D"/>
      <w:spacing w:val="5"/>
      <w:kern w:val="2"/>
      <w:sz w:val="52"/>
      <w:szCs w:val="52"/>
    </w:rPr>
  </w:style>
  <w:style w:type="character" w:styleId="BalloonTextChar" w:customStyle="1">
    <w:name w:val="Balloon Text Char"/>
    <w:link w:val="BalloonText"/>
    <w:uiPriority w:val="99"/>
    <w:semiHidden/>
    <w:qFormat/>
    <w:locked/>
    <w:rsid w:val="000b006a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qFormat/>
    <w:rsid w:val="009f0fc6"/>
    <w:rPr>
      <w:rFonts w:cs="Times New Roman"/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locked/>
    <w:rsid w:val="009f0fc6"/>
    <w:rPr>
      <w:rFonts w:cs="Times New Roman"/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/>
    <w:qFormat/>
    <w:locked/>
    <w:rsid w:val="009f0fc6"/>
    <w:rPr>
      <w:rFonts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7f786a"/>
    <w:rPr>
      <w:color w:val="808080"/>
    </w:rPr>
  </w:style>
  <w:style w:type="character" w:styleId="Heading2Char" w:customStyle="1">
    <w:name w:val="Heading 2 Char"/>
    <w:basedOn w:val="DefaultParagraphFont"/>
    <w:link w:val="Heading2"/>
    <w:qFormat/>
    <w:rsid w:val="00176de8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c3809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c3809"/>
    <w:rPr>
      <w:sz w:val="22"/>
      <w:szCs w:val="22"/>
    </w:rPr>
  </w:style>
  <w:style w:type="character" w:styleId="Heading3Char" w:customStyle="1">
    <w:name w:val="Heading 3 Char"/>
    <w:basedOn w:val="DefaultParagraphFont"/>
    <w:link w:val="Heading3"/>
    <w:qFormat/>
    <w:rsid w:val="00644cf6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99"/>
    <w:qFormat/>
    <w:rsid w:val="000f1136"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0b006a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0b00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qFormat/>
    <w:rsid w:val="009f0fc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qFormat/>
    <w:rsid w:val="009f0fc6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c380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c380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44cf6"/>
    <w:pPr>
      <w:spacing w:lineRule="auto" w:line="240" w:beforeAutospacing="1" w:afterAutospacing="1"/>
    </w:pPr>
    <w:rPr>
      <w:rFonts w:ascii="Times New Roman" w:hAnsi="Times New Roman" w:eastAsia="" w:eastAsiaTheme="minorEastAsia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b00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4EE4E-8708-4031-AC27-9F398776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LibreOffice/6.4.7.2$Linux_X86_64 LibreOffice_project/40$Build-2</Application>
  <Pages>12</Pages>
  <Words>1324</Words>
  <Characters>7819</Characters>
  <CharactersWithSpaces>9611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2018-12-08T18:10:00Z</dcterms:created>
  <dc:creator>Jelena</dc:creator>
  <dc:description/>
  <dc:language>en-US</dc:language>
  <cp:lastModifiedBy/>
  <cp:lastPrinted>2018-11-02T16:19:00Z</cp:lastPrinted>
  <dcterms:modified xsi:type="dcterms:W3CDTF">2021-12-19T23:48:06Z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