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drawing>
          <wp:inline distB="0" distT="0" distL="0" distR="0">
            <wp:extent cx="3518419" cy="1617485"/>
            <wp:effectExtent b="0" l="0" r="0" t="0"/>
            <wp:docPr descr="Ex Alumnos - Departamento de Construcción USM" id="1" name="image1.png"/>
            <a:graphic>
              <a:graphicData uri="http://schemas.openxmlformats.org/drawingml/2006/picture">
                <pic:pic>
                  <pic:nvPicPr>
                    <pic:cNvPr descr="Ex Alumnos - Departamento de Construcción USM" id="0" name="image1.png"/>
                    <pic:cNvPicPr preferRelativeResize="0"/>
                  </pic:nvPicPr>
                  <pic:blipFill>
                    <a:blip r:embed="rId6"/>
                    <a:srcRect b="0" l="0" r="0" t="0"/>
                    <a:stretch>
                      <a:fillRect/>
                    </a:stretch>
                  </pic:blipFill>
                  <pic:spPr>
                    <a:xfrm>
                      <a:off x="0" y="0"/>
                      <a:ext cx="3518419" cy="161748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b w:val="1"/>
          <w:sz w:val="40"/>
          <w:szCs w:val="40"/>
          <w:u w:val="single"/>
        </w:rPr>
      </w:pPr>
      <w:r w:rsidDel="00000000" w:rsidR="00000000" w:rsidRPr="00000000">
        <w:rPr>
          <w:b w:val="1"/>
          <w:sz w:val="40"/>
          <w:szCs w:val="40"/>
          <w:u w:val="single"/>
          <w:rtl w:val="0"/>
        </w:rPr>
        <w:t xml:space="preserve">ELECTIVO HERRAMIENTAS DE DESARROLLO 2025-1</w:t>
      </w:r>
    </w:p>
    <w:p w:rsidR="00000000" w:rsidDel="00000000" w:rsidP="00000000" w:rsidRDefault="00000000" w:rsidRPr="00000000" w14:paraId="00000007">
      <w:pPr>
        <w:jc w:val="center"/>
        <w:rPr>
          <w:b w:val="1"/>
          <w:sz w:val="32"/>
          <w:szCs w:val="32"/>
        </w:rPr>
      </w:pPr>
      <w:r w:rsidDel="00000000" w:rsidR="00000000" w:rsidRPr="00000000">
        <w:rPr>
          <w:b w:val="1"/>
          <w:sz w:val="32"/>
          <w:szCs w:val="32"/>
          <w:rtl w:val="0"/>
        </w:rPr>
        <w:t xml:space="preserve">TAREA 1: landing page html + Bootstrap + *</w:t>
      </w:r>
    </w:p>
    <w:p w:rsidR="00000000" w:rsidDel="00000000" w:rsidP="00000000" w:rsidRDefault="00000000" w:rsidRPr="00000000" w14:paraId="00000008">
      <w:pPr>
        <w:jc w:val="center"/>
        <w:rPr>
          <w:b w:val="1"/>
          <w:sz w:val="32"/>
          <w:szCs w:val="32"/>
        </w:rPr>
      </w:pPr>
      <w:r w:rsidDel="00000000" w:rsidR="00000000" w:rsidRPr="00000000">
        <w:rPr>
          <w:rtl w:val="0"/>
        </w:rPr>
      </w:r>
    </w:p>
    <w:p w:rsidR="00000000" w:rsidDel="00000000" w:rsidP="00000000" w:rsidRDefault="00000000" w:rsidRPr="00000000" w14:paraId="00000009">
      <w:pPr>
        <w:jc w:val="center"/>
        <w:rPr>
          <w:b w:val="1"/>
          <w:sz w:val="32"/>
          <w:szCs w:val="32"/>
        </w:rPr>
      </w:pPr>
      <w:r w:rsidDel="00000000" w:rsidR="00000000" w:rsidRPr="00000000">
        <w:rPr>
          <w:rtl w:val="0"/>
        </w:rPr>
      </w:r>
    </w:p>
    <w:p w:rsidR="00000000" w:rsidDel="00000000" w:rsidP="00000000" w:rsidRDefault="00000000" w:rsidRPr="00000000" w14:paraId="0000000A">
      <w:pPr>
        <w:jc w:val="center"/>
        <w:rPr>
          <w:b w:val="1"/>
          <w:sz w:val="32"/>
          <w:szCs w:val="32"/>
        </w:rPr>
      </w:pPr>
      <w:r w:rsidDel="00000000" w:rsidR="00000000" w:rsidRPr="00000000">
        <w:rPr>
          <w:rtl w:val="0"/>
        </w:rPr>
      </w:r>
    </w:p>
    <w:p w:rsidR="00000000" w:rsidDel="00000000" w:rsidP="00000000" w:rsidRDefault="00000000" w:rsidRPr="00000000" w14:paraId="0000000B">
      <w:pPr>
        <w:jc w:val="center"/>
        <w:rPr>
          <w:b w:val="1"/>
          <w:sz w:val="32"/>
          <w:szCs w:val="32"/>
        </w:rPr>
      </w:pPr>
      <w:r w:rsidDel="00000000" w:rsidR="00000000" w:rsidRPr="00000000">
        <w:rPr>
          <w:rtl w:val="0"/>
        </w:rPr>
      </w:r>
    </w:p>
    <w:p w:rsidR="00000000" w:rsidDel="00000000" w:rsidP="00000000" w:rsidRDefault="00000000" w:rsidRPr="00000000" w14:paraId="0000000C">
      <w:pPr>
        <w:jc w:val="center"/>
        <w:rPr>
          <w:b w:val="1"/>
          <w:sz w:val="36"/>
          <w:szCs w:val="36"/>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tbl>
      <w:tblPr>
        <w:tblStyle w:val="Table1"/>
        <w:tblW w:w="10994.0" w:type="dxa"/>
        <w:jc w:val="left"/>
        <w:tblInd w:w="-10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4"/>
        <w:gridCol w:w="4336"/>
        <w:gridCol w:w="3544"/>
        <w:tblGridChange w:id="0">
          <w:tblGrid>
            <w:gridCol w:w="3114"/>
            <w:gridCol w:w="4336"/>
            <w:gridCol w:w="3544"/>
          </w:tblGrid>
        </w:tblGridChange>
      </w:tblGrid>
      <w:tr>
        <w:trPr>
          <w:cantSplit w:val="0"/>
          <w:tblHeader w:val="0"/>
        </w:trPr>
        <w:tc>
          <w:tcPr>
            <w:shd w:fill="e7e6e6" w:val="clear"/>
          </w:tcPr>
          <w:p w:rsidR="00000000" w:rsidDel="00000000" w:rsidP="00000000" w:rsidRDefault="00000000" w:rsidRPr="00000000" w14:paraId="0000000E">
            <w:pPr>
              <w:rPr>
                <w:b w:val="1"/>
              </w:rPr>
            </w:pPr>
            <w:r w:rsidDel="00000000" w:rsidR="00000000" w:rsidRPr="00000000">
              <w:rPr>
                <w:b w:val="1"/>
                <w:rtl w:val="0"/>
              </w:rPr>
              <w:t xml:space="preserve">Docente</w:t>
            </w:r>
          </w:p>
        </w:tc>
        <w:tc>
          <w:tcPr>
            <w:gridSpan w:val="2"/>
          </w:tcPr>
          <w:p w:rsidR="00000000" w:rsidDel="00000000" w:rsidP="00000000" w:rsidRDefault="00000000" w:rsidRPr="00000000" w14:paraId="0000000F">
            <w:pPr>
              <w:rPr/>
            </w:pPr>
            <w:r w:rsidDel="00000000" w:rsidR="00000000" w:rsidRPr="00000000">
              <w:rPr>
                <w:rtl w:val="0"/>
              </w:rPr>
              <w:t xml:space="preserve">Leonardo Hernández Vera ( </w:t>
            </w:r>
            <w:hyperlink r:id="rId7">
              <w:r w:rsidDel="00000000" w:rsidR="00000000" w:rsidRPr="00000000">
                <w:rPr>
                  <w:color w:val="0563c1"/>
                  <w:u w:val="single"/>
                  <w:rtl w:val="0"/>
                </w:rPr>
                <w:t xml:space="preserve">leonardo.hernandezv@usm.cl</w:t>
              </w:r>
            </w:hyperlink>
            <w:r w:rsidDel="00000000" w:rsidR="00000000" w:rsidRPr="00000000">
              <w:rPr>
                <w:rtl w:val="0"/>
              </w:rPr>
              <w:t xml:space="preserve"> )</w:t>
            </w:r>
          </w:p>
        </w:tc>
      </w:tr>
      <w:tr>
        <w:trPr>
          <w:cantSplit w:val="0"/>
          <w:tblHeader w:val="0"/>
        </w:trPr>
        <w:tc>
          <w:tcPr>
            <w:shd w:fill="e7e6e6" w:val="clear"/>
          </w:tcPr>
          <w:p w:rsidR="00000000" w:rsidDel="00000000" w:rsidP="00000000" w:rsidRDefault="00000000" w:rsidRPr="00000000" w14:paraId="00000011">
            <w:pPr>
              <w:rPr>
                <w:b w:val="1"/>
              </w:rPr>
            </w:pPr>
            <w:r w:rsidDel="00000000" w:rsidR="00000000" w:rsidRPr="00000000">
              <w:rPr>
                <w:b w:val="1"/>
                <w:rtl w:val="0"/>
              </w:rPr>
              <w:t xml:space="preserve"># Equipo</w:t>
            </w:r>
          </w:p>
        </w:tc>
        <w:tc>
          <w:tcPr>
            <w:gridSpan w:val="2"/>
          </w:tcPr>
          <w:p w:rsidR="00000000" w:rsidDel="00000000" w:rsidP="00000000" w:rsidRDefault="00000000" w:rsidRPr="00000000" w14:paraId="00000012">
            <w:pPr>
              <w:rPr/>
            </w:pPr>
            <w:r w:rsidDel="00000000" w:rsidR="00000000" w:rsidRPr="00000000">
              <w:rPr>
                <w:rtl w:val="0"/>
              </w:rPr>
              <w:t xml:space="preserve">1</w:t>
            </w:r>
          </w:p>
        </w:tc>
      </w:tr>
      <w:tr>
        <w:trPr>
          <w:cantSplit w:val="0"/>
          <w:tblHeader w:val="0"/>
        </w:trPr>
        <w:tc>
          <w:tcPr>
            <w:shd w:fill="e7e6e6" w:val="clear"/>
          </w:tcPr>
          <w:p w:rsidR="00000000" w:rsidDel="00000000" w:rsidP="00000000" w:rsidRDefault="00000000" w:rsidRPr="00000000" w14:paraId="00000014">
            <w:pPr>
              <w:rPr>
                <w:b w:val="1"/>
              </w:rPr>
            </w:pPr>
            <w:r w:rsidDel="00000000" w:rsidR="00000000" w:rsidRPr="00000000">
              <w:rPr>
                <w:b w:val="1"/>
                <w:rtl w:val="0"/>
              </w:rPr>
              <w:t xml:space="preserve">URL repositorio github</w:t>
            </w:r>
          </w:p>
        </w:tc>
        <w:tc>
          <w:tcPr>
            <w:gridSpan w:val="2"/>
          </w:tcPr>
          <w:p w:rsidR="00000000" w:rsidDel="00000000" w:rsidP="00000000" w:rsidRDefault="00000000" w:rsidRPr="00000000" w14:paraId="00000015">
            <w:pPr>
              <w:rPr>
                <w:b w:val="1"/>
              </w:rPr>
            </w:pPr>
            <w:r w:rsidDel="00000000" w:rsidR="00000000" w:rsidRPr="00000000">
              <w:rPr>
                <w:b w:val="1"/>
                <w:rtl w:val="0"/>
              </w:rPr>
              <w:t xml:space="preserve">https://github.com/mila125/nova_win_ready</w:t>
            </w:r>
          </w:p>
        </w:tc>
      </w:tr>
      <w:tr>
        <w:trPr>
          <w:cantSplit w:val="0"/>
          <w:tblHeader w:val="0"/>
        </w:trPr>
        <w:tc>
          <w:tcPr>
            <w:shd w:fill="e7e6e6" w:val="clear"/>
          </w:tcPr>
          <w:p w:rsidR="00000000" w:rsidDel="00000000" w:rsidP="00000000" w:rsidRDefault="00000000" w:rsidRPr="00000000" w14:paraId="00000017">
            <w:pPr>
              <w:rPr>
                <w:b w:val="1"/>
              </w:rPr>
            </w:pPr>
            <w:r w:rsidDel="00000000" w:rsidR="00000000" w:rsidRPr="00000000">
              <w:rPr>
                <w:b w:val="1"/>
                <w:rtl w:val="0"/>
              </w:rPr>
              <w:t xml:space="preserve">NOMBRE DEL PROYECTO</w:t>
            </w:r>
          </w:p>
        </w:tc>
        <w:tc>
          <w:tcPr/>
          <w:p w:rsidR="00000000" w:rsidDel="00000000" w:rsidP="00000000" w:rsidRDefault="00000000" w:rsidRPr="00000000" w14:paraId="00000018">
            <w:pPr>
              <w:rPr>
                <w:b w:val="1"/>
              </w:rPr>
            </w:pPr>
            <w:r w:rsidDel="00000000" w:rsidR="00000000" w:rsidRPr="00000000">
              <w:rPr>
                <w:rtl w:val="0"/>
              </w:rPr>
              <w:t xml:space="preserve">NovaWin-Manager</w:t>
            </w:r>
            <w:r w:rsidDel="00000000" w:rsidR="00000000" w:rsidRPr="00000000">
              <w:rPr>
                <w:rtl w:val="0"/>
              </w:rPr>
            </w:r>
          </w:p>
        </w:tc>
        <w:tc>
          <w:tcPr/>
          <w:p w:rsidR="00000000" w:rsidDel="00000000" w:rsidP="00000000" w:rsidRDefault="00000000" w:rsidRPr="00000000" w14:paraId="00000019">
            <w:pPr>
              <w:rPr>
                <w:b w:val="1"/>
              </w:rPr>
            </w:pPr>
            <w:r w:rsidDel="00000000" w:rsidR="00000000" w:rsidRPr="00000000">
              <w:rPr>
                <w:rtl w:val="0"/>
              </w:rPr>
            </w:r>
          </w:p>
        </w:tc>
      </w:tr>
      <w:tr>
        <w:trPr>
          <w:cantSplit w:val="0"/>
          <w:tblHeader w:val="0"/>
        </w:trPr>
        <w:tc>
          <w:tcPr>
            <w:shd w:fill="e7e6e6" w:val="clear"/>
          </w:tcPr>
          <w:p w:rsidR="00000000" w:rsidDel="00000000" w:rsidP="00000000" w:rsidRDefault="00000000" w:rsidRPr="00000000" w14:paraId="0000001A">
            <w:pPr>
              <w:rPr>
                <w:b w:val="1"/>
              </w:rPr>
            </w:pPr>
            <w:r w:rsidDel="00000000" w:rsidR="00000000" w:rsidRPr="00000000">
              <w:rPr>
                <w:b w:val="1"/>
                <w:rtl w:val="0"/>
              </w:rPr>
              <w:t xml:space="preserve">Alumnos</w:t>
            </w:r>
          </w:p>
        </w:tc>
        <w:tc>
          <w:tcPr>
            <w:shd w:fill="e7e6e6" w:val="clear"/>
          </w:tcPr>
          <w:p w:rsidR="00000000" w:rsidDel="00000000" w:rsidP="00000000" w:rsidRDefault="00000000" w:rsidRPr="00000000" w14:paraId="0000001B">
            <w:pPr>
              <w:rPr>
                <w:b w:val="1"/>
              </w:rPr>
            </w:pPr>
            <w:r w:rsidDel="00000000" w:rsidR="00000000" w:rsidRPr="00000000">
              <w:rPr>
                <w:b w:val="1"/>
                <w:rtl w:val="0"/>
              </w:rPr>
              <w:t xml:space="preserve">Nombre</w:t>
            </w:r>
          </w:p>
        </w:tc>
        <w:tc>
          <w:tcPr>
            <w:shd w:fill="e7e6e6" w:val="clear"/>
          </w:tcPr>
          <w:p w:rsidR="00000000" w:rsidDel="00000000" w:rsidP="00000000" w:rsidRDefault="00000000" w:rsidRPr="00000000" w14:paraId="0000001C">
            <w:pPr>
              <w:rPr>
                <w:b w:val="1"/>
              </w:rPr>
            </w:pPr>
            <w:r w:rsidDel="00000000" w:rsidR="00000000" w:rsidRPr="00000000">
              <w:rPr>
                <w:b w:val="1"/>
                <w:rtl w:val="0"/>
              </w:rPr>
              <w:t xml:space="preserve">Correo</w:t>
            </w:r>
          </w:p>
        </w:tc>
      </w:tr>
      <w:tr>
        <w:trPr>
          <w:cantSplit w:val="0"/>
          <w:tblHeader w:val="0"/>
        </w:trPr>
        <w:tc>
          <w:tcPr>
            <w:shd w:fill="e7e6e6" w:val="clear"/>
          </w:tcPr>
          <w:p w:rsidR="00000000" w:rsidDel="00000000" w:rsidP="00000000" w:rsidRDefault="00000000" w:rsidRPr="00000000" w14:paraId="0000001D">
            <w:pPr>
              <w:rPr>
                <w:b w:val="1"/>
              </w:rPr>
            </w:pPr>
            <w:r w:rsidDel="00000000" w:rsidR="00000000" w:rsidRPr="00000000">
              <w:rPr>
                <w:b w:val="1"/>
                <w:rtl w:val="0"/>
              </w:rPr>
              <w:t xml:space="preserve">Alumno #1</w:t>
            </w:r>
          </w:p>
        </w:tc>
        <w:tc>
          <w:tcPr/>
          <w:p w:rsidR="00000000" w:rsidDel="00000000" w:rsidP="00000000" w:rsidRDefault="00000000" w:rsidRPr="00000000" w14:paraId="0000001E">
            <w:pPr>
              <w:rPr/>
            </w:pPr>
            <w:r w:rsidDel="00000000" w:rsidR="00000000" w:rsidRPr="00000000">
              <w:rPr>
                <w:rtl w:val="0"/>
              </w:rPr>
              <w:t xml:space="preserve">Liudmila Novoselova</w:t>
            </w:r>
          </w:p>
        </w:tc>
        <w:tc>
          <w:tcPr/>
          <w:p w:rsidR="00000000" w:rsidDel="00000000" w:rsidP="00000000" w:rsidRDefault="00000000" w:rsidRPr="00000000" w14:paraId="0000001F">
            <w:pPr>
              <w:rPr/>
            </w:pPr>
            <w:r w:rsidDel="00000000" w:rsidR="00000000" w:rsidRPr="00000000">
              <w:rPr>
                <w:rtl w:val="0"/>
              </w:rPr>
              <w:t xml:space="preserve">liudmila.novoselova@usm.cl</w:t>
            </w:r>
          </w:p>
        </w:tc>
      </w:tr>
      <w:tr>
        <w:trPr>
          <w:cantSplit w:val="0"/>
          <w:tblHeader w:val="0"/>
        </w:trPr>
        <w:tc>
          <w:tcPr>
            <w:shd w:fill="e7e6e6" w:val="clear"/>
          </w:tcPr>
          <w:p w:rsidR="00000000" w:rsidDel="00000000" w:rsidP="00000000" w:rsidRDefault="00000000" w:rsidRPr="00000000" w14:paraId="00000020">
            <w:pPr>
              <w:rPr>
                <w:b w:val="1"/>
              </w:rPr>
            </w:pPr>
            <w:r w:rsidDel="00000000" w:rsidR="00000000" w:rsidRPr="00000000">
              <w:rPr>
                <w:b w:val="1"/>
                <w:rtl w:val="0"/>
              </w:rPr>
              <w:t xml:space="preserve">Alumno #2</w:t>
            </w:r>
          </w:p>
        </w:tc>
        <w:tc>
          <w:tcPr/>
          <w:p w:rsidR="00000000" w:rsidDel="00000000" w:rsidP="00000000" w:rsidRDefault="00000000" w:rsidRPr="00000000" w14:paraId="00000021">
            <w:pPr>
              <w:rPr/>
            </w:pPr>
            <w:r w:rsidDel="00000000" w:rsidR="00000000" w:rsidRPr="00000000">
              <w:rPr>
                <w:rtl w:val="0"/>
              </w:rPr>
            </w:r>
          </w:p>
        </w:tc>
        <w:tc>
          <w:tcPr/>
          <w:p w:rsidR="00000000" w:rsidDel="00000000" w:rsidP="00000000" w:rsidRDefault="00000000" w:rsidRPr="00000000" w14:paraId="00000022">
            <w:pPr>
              <w:rPr/>
            </w:pPr>
            <w:r w:rsidDel="00000000" w:rsidR="00000000" w:rsidRPr="00000000">
              <w:rPr>
                <w:rtl w:val="0"/>
              </w:rPr>
            </w:r>
          </w:p>
        </w:tc>
      </w:tr>
      <w:tr>
        <w:trPr>
          <w:cantSplit w:val="0"/>
          <w:tblHeader w:val="0"/>
        </w:trPr>
        <w:tc>
          <w:tcPr>
            <w:shd w:fill="e7e6e6" w:val="clear"/>
          </w:tcPr>
          <w:p w:rsidR="00000000" w:rsidDel="00000000" w:rsidP="00000000" w:rsidRDefault="00000000" w:rsidRPr="00000000" w14:paraId="00000023">
            <w:pPr>
              <w:rPr>
                <w:b w:val="1"/>
              </w:rPr>
            </w:pPr>
            <w:r w:rsidDel="00000000" w:rsidR="00000000" w:rsidRPr="00000000">
              <w:rPr>
                <w:b w:val="1"/>
                <w:rtl w:val="0"/>
              </w:rPr>
              <w:t xml:space="preserve">Alumno #3</w:t>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rPr/>
            </w:pPr>
            <w:r w:rsidDel="00000000" w:rsidR="00000000" w:rsidRPr="00000000">
              <w:rPr>
                <w:rtl w:val="0"/>
              </w:rPr>
            </w:r>
          </w:p>
        </w:tc>
      </w:tr>
      <w:tr>
        <w:trPr>
          <w:cantSplit w:val="0"/>
          <w:tblHeader w:val="0"/>
        </w:trPr>
        <w:tc>
          <w:tcPr>
            <w:shd w:fill="e7e6e6" w:val="clear"/>
          </w:tcPr>
          <w:p w:rsidR="00000000" w:rsidDel="00000000" w:rsidP="00000000" w:rsidRDefault="00000000" w:rsidRPr="00000000" w14:paraId="00000026">
            <w:pPr>
              <w:rPr>
                <w:b w:val="1"/>
              </w:rPr>
            </w:pPr>
            <w:r w:rsidDel="00000000" w:rsidR="00000000" w:rsidRPr="00000000">
              <w:rPr>
                <w:b w:val="1"/>
                <w:rtl w:val="0"/>
              </w:rPr>
              <w:t xml:space="preserve">Alumno #4</w:t>
            </w:r>
          </w:p>
        </w:tc>
        <w:tc>
          <w:tcPr/>
          <w:p w:rsidR="00000000" w:rsidDel="00000000" w:rsidP="00000000" w:rsidRDefault="00000000" w:rsidRPr="00000000" w14:paraId="00000027">
            <w:pPr>
              <w:rPr/>
            </w:pPr>
            <w:r w:rsidDel="00000000" w:rsidR="00000000" w:rsidRPr="00000000">
              <w:rPr>
                <w:rtl w:val="0"/>
              </w:rPr>
            </w:r>
          </w:p>
        </w:tc>
        <w:tc>
          <w:tcPr/>
          <w:p w:rsidR="00000000" w:rsidDel="00000000" w:rsidP="00000000" w:rsidRDefault="00000000" w:rsidRPr="00000000" w14:paraId="00000028">
            <w:pPr>
              <w:rPr/>
            </w:pPr>
            <w:r w:rsidDel="00000000" w:rsidR="00000000" w:rsidRPr="00000000">
              <w:rPr>
                <w:rtl w:val="0"/>
              </w:rPr>
            </w:r>
          </w:p>
        </w:tc>
      </w:tr>
      <w:tr>
        <w:trPr>
          <w:cantSplit w:val="0"/>
          <w:tblHeader w:val="0"/>
        </w:trPr>
        <w:tc>
          <w:tcPr>
            <w:shd w:fill="e7e6e6" w:val="clear"/>
          </w:tcPr>
          <w:p w:rsidR="00000000" w:rsidDel="00000000" w:rsidP="00000000" w:rsidRDefault="00000000" w:rsidRPr="00000000" w14:paraId="00000029">
            <w:pPr>
              <w:rPr>
                <w:b w:val="1"/>
              </w:rPr>
            </w:pPr>
            <w:r w:rsidDel="00000000" w:rsidR="00000000" w:rsidRPr="00000000">
              <w:rPr>
                <w:b w:val="1"/>
                <w:rtl w:val="0"/>
              </w:rPr>
              <w:t xml:space="preserve">Alumno #5</w:t>
            </w:r>
          </w:p>
        </w:tc>
        <w:tc>
          <w:tcPr/>
          <w:p w:rsidR="00000000" w:rsidDel="00000000" w:rsidP="00000000" w:rsidRDefault="00000000" w:rsidRPr="00000000" w14:paraId="0000002A">
            <w:pPr>
              <w:rPr/>
            </w:pPr>
            <w:r w:rsidDel="00000000" w:rsidR="00000000" w:rsidRPr="00000000">
              <w:rPr>
                <w:rtl w:val="0"/>
              </w:rPr>
            </w:r>
          </w:p>
        </w:tc>
        <w:tc>
          <w:tcPr/>
          <w:p w:rsidR="00000000" w:rsidDel="00000000" w:rsidP="00000000" w:rsidRDefault="00000000" w:rsidRPr="00000000" w14:paraId="0000002B">
            <w:pPr>
              <w:rPr/>
            </w:pPr>
            <w:r w:rsidDel="00000000" w:rsidR="00000000" w:rsidRPr="00000000">
              <w:rPr>
                <w:rtl w:val="0"/>
              </w:rPr>
            </w:r>
          </w:p>
        </w:tc>
      </w:tr>
      <w:tr>
        <w:trPr>
          <w:cantSplit w:val="0"/>
          <w:tblHeader w:val="0"/>
        </w:trPr>
        <w:tc>
          <w:tcPr>
            <w:shd w:fill="e7e6e6" w:val="clear"/>
          </w:tcPr>
          <w:p w:rsidR="00000000" w:rsidDel="00000000" w:rsidP="00000000" w:rsidRDefault="00000000" w:rsidRPr="00000000" w14:paraId="0000002C">
            <w:pPr>
              <w:rPr>
                <w:b w:val="1"/>
              </w:rPr>
            </w:pPr>
            <w:r w:rsidDel="00000000" w:rsidR="00000000" w:rsidRPr="00000000">
              <w:rPr>
                <w:b w:val="1"/>
                <w:rtl w:val="0"/>
              </w:rPr>
              <w:t xml:space="preserve">Alumno #6</w:t>
            </w:r>
          </w:p>
        </w:tc>
        <w:tc>
          <w:tcPr/>
          <w:p w:rsidR="00000000" w:rsidDel="00000000" w:rsidP="00000000" w:rsidRDefault="00000000" w:rsidRPr="00000000" w14:paraId="0000002D">
            <w:pPr>
              <w:rPr/>
            </w:pPr>
            <w:r w:rsidDel="00000000" w:rsidR="00000000" w:rsidRPr="00000000">
              <w:rPr>
                <w:rtl w:val="0"/>
              </w:rPr>
            </w:r>
          </w:p>
        </w:tc>
        <w:tc>
          <w:tcPr/>
          <w:p w:rsidR="00000000" w:rsidDel="00000000" w:rsidP="00000000" w:rsidRDefault="00000000" w:rsidRPr="00000000" w14:paraId="0000002E">
            <w:pPr>
              <w:rPr/>
            </w:pPr>
            <w:r w:rsidDel="00000000" w:rsidR="00000000" w:rsidRPr="00000000">
              <w:rPr>
                <w:rtl w:val="0"/>
              </w:rPr>
            </w:r>
          </w:p>
        </w:tc>
      </w:tr>
    </w:tbl>
    <w:p w:rsidR="00000000" w:rsidDel="00000000" w:rsidP="00000000" w:rsidRDefault="00000000" w:rsidRPr="00000000" w14:paraId="0000002F">
      <w:pPr>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numPr>
          <w:ilvl w:val="0"/>
          <w:numId w:val="7"/>
        </w:numPr>
        <w:ind w:left="360" w:hanging="360"/>
        <w:rPr/>
      </w:pPr>
      <w:r w:rsidDel="00000000" w:rsidR="00000000" w:rsidRPr="00000000">
        <w:rPr>
          <w:rtl w:val="0"/>
        </w:rPr>
        <w:t xml:space="preserve">IDENTIFICAR PARA EL PROYECTO SOFTWARE I SELECCIONADO</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Ficha de Proyecto:</w:t>
      </w:r>
    </w:p>
    <w:tbl>
      <w:tblPr>
        <w:tblStyle w:val="Table2"/>
        <w:tblW w:w="920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4"/>
        <w:gridCol w:w="6095"/>
        <w:tblGridChange w:id="0">
          <w:tblGrid>
            <w:gridCol w:w="3114"/>
            <w:gridCol w:w="6095"/>
          </w:tblGrid>
        </w:tblGridChange>
      </w:tblGrid>
      <w:tr>
        <w:trPr>
          <w:cantSplit w:val="0"/>
          <w:tblHeader w:val="0"/>
        </w:trPr>
        <w:tc>
          <w:tcPr/>
          <w:p w:rsidR="00000000" w:rsidDel="00000000" w:rsidP="00000000" w:rsidRDefault="00000000" w:rsidRPr="00000000" w14:paraId="00000033">
            <w:pPr>
              <w:jc w:val="both"/>
              <w:rPr>
                <w:b w:val="1"/>
              </w:rPr>
            </w:pPr>
            <w:r w:rsidDel="00000000" w:rsidR="00000000" w:rsidRPr="00000000">
              <w:rPr>
                <w:b w:val="1"/>
                <w:rtl w:val="0"/>
              </w:rPr>
              <w:t xml:space="preserve">NOMBRE DEL PROYECTO</w:t>
            </w:r>
          </w:p>
        </w:tc>
        <w:tc>
          <w:tcPr/>
          <w:p w:rsidR="00000000" w:rsidDel="00000000" w:rsidP="00000000" w:rsidRDefault="00000000" w:rsidRPr="00000000" w14:paraId="00000034">
            <w:pPr>
              <w:rPr/>
            </w:pPr>
            <w:r w:rsidDel="00000000" w:rsidR="00000000" w:rsidRPr="00000000">
              <w:rPr>
                <w:rtl w:val="0"/>
              </w:rPr>
              <w:t xml:space="preserve">NovaWin-Manager</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tc>
      </w:tr>
      <w:tr>
        <w:trPr>
          <w:cantSplit w:val="0"/>
          <w:tblHeader w:val="0"/>
        </w:trPr>
        <w:tc>
          <w:tcPr/>
          <w:p w:rsidR="00000000" w:rsidDel="00000000" w:rsidP="00000000" w:rsidRDefault="00000000" w:rsidRPr="00000000" w14:paraId="00000037">
            <w:pPr>
              <w:jc w:val="both"/>
              <w:rPr>
                <w:b w:val="1"/>
              </w:rPr>
            </w:pPr>
            <w:r w:rsidDel="00000000" w:rsidR="00000000" w:rsidRPr="00000000">
              <w:rPr>
                <w:b w:val="1"/>
                <w:rtl w:val="0"/>
              </w:rPr>
              <w:t xml:space="preserve">OBJETIVO </w:t>
            </w:r>
          </w:p>
        </w:tc>
        <w:tc>
          <w:tcPr/>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sz w:val="16"/>
                <w:szCs w:val="16"/>
              </w:rPr>
            </w:pPr>
            <w:r w:rsidDel="00000000" w:rsidR="00000000" w:rsidRPr="00000000">
              <w:rPr>
                <w:rtl w:val="0"/>
              </w:rPr>
              <w:t xml:space="preserve">Gestión de los informes de los análisis en  el instituto de Geología Económica Aplicada realizados con</w:t>
            </w:r>
            <w:r w:rsidDel="00000000" w:rsidR="00000000" w:rsidRPr="00000000">
              <w:rPr>
                <w:sz w:val="16"/>
                <w:szCs w:val="16"/>
                <w:rtl w:val="0"/>
              </w:rPr>
              <w:t xml:space="preserve"> </w:t>
            </w:r>
            <w:r w:rsidDel="00000000" w:rsidR="00000000" w:rsidRPr="00000000">
              <w:rPr>
                <w:rFonts w:ascii="Roboto" w:cs="Roboto" w:eastAsia="Roboto" w:hAnsi="Roboto"/>
                <w:sz w:val="18"/>
                <w:szCs w:val="18"/>
                <w:highlight w:val="white"/>
                <w:rtl w:val="0"/>
              </w:rPr>
              <w:t xml:space="preserve"> método de Brunauer-Emmett-Teller en equipo BET</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tc>
      </w:tr>
      <w:tr>
        <w:trPr>
          <w:cantSplit w:val="0"/>
          <w:tblHeader w:val="0"/>
        </w:trPr>
        <w:tc>
          <w:tcPr/>
          <w:p w:rsidR="00000000" w:rsidDel="00000000" w:rsidP="00000000" w:rsidRDefault="00000000" w:rsidRPr="00000000" w14:paraId="0000003B">
            <w:pPr>
              <w:jc w:val="both"/>
              <w:rPr>
                <w:b w:val="1"/>
              </w:rPr>
            </w:pPr>
            <w:r w:rsidDel="00000000" w:rsidR="00000000" w:rsidRPr="00000000">
              <w:rPr>
                <w:b w:val="1"/>
                <w:rtl w:val="0"/>
              </w:rPr>
              <w:t xml:space="preserve">PROBLEMÁTICA A SOLUCIONAR</w:t>
            </w:r>
          </w:p>
        </w:tc>
        <w:tc>
          <w:tcPr/>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Largos en tiempos de espera de confección de cada informe </w:t>
            </w:r>
          </w:p>
          <w:p w:rsidR="00000000" w:rsidDel="00000000" w:rsidP="00000000" w:rsidRDefault="00000000" w:rsidRPr="00000000" w14:paraId="0000003E">
            <w:pPr>
              <w:rPr/>
            </w:pPr>
            <w:r w:rsidDel="00000000" w:rsidR="00000000" w:rsidRPr="00000000">
              <w:rPr>
                <w:rtl w:val="0"/>
              </w:rPr>
            </w:r>
          </w:p>
        </w:tc>
      </w:tr>
      <w:tr>
        <w:trPr>
          <w:cantSplit w:val="0"/>
          <w:tblHeader w:val="0"/>
        </w:trPr>
        <w:tc>
          <w:tcPr/>
          <w:p w:rsidR="00000000" w:rsidDel="00000000" w:rsidP="00000000" w:rsidRDefault="00000000" w:rsidRPr="00000000" w14:paraId="0000003F">
            <w:pPr>
              <w:rPr>
                <w:b w:val="1"/>
              </w:rPr>
            </w:pPr>
            <w:r w:rsidDel="00000000" w:rsidR="00000000" w:rsidRPr="00000000">
              <w:rPr>
                <w:b w:val="1"/>
                <w:rtl w:val="0"/>
              </w:rPr>
              <w:t xml:space="preserve">Visión</w:t>
            </w:r>
          </w:p>
        </w:tc>
        <w:tc>
          <w:tcPr/>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Proporcionar una solución informática para ahorrar los tiempos de fabricación de un informe y de la visualización</w:t>
            </w:r>
          </w:p>
          <w:p w:rsidR="00000000" w:rsidDel="00000000" w:rsidP="00000000" w:rsidRDefault="00000000" w:rsidRPr="00000000" w14:paraId="00000042">
            <w:pPr>
              <w:rPr/>
            </w:pPr>
            <w:r w:rsidDel="00000000" w:rsidR="00000000" w:rsidRPr="00000000">
              <w:rPr>
                <w:rtl w:val="0"/>
              </w:rPr>
            </w:r>
          </w:p>
        </w:tc>
      </w:tr>
      <w:tr>
        <w:trPr>
          <w:cantSplit w:val="0"/>
          <w:tblHeader w:val="0"/>
        </w:trPr>
        <w:tc>
          <w:tcPr/>
          <w:p w:rsidR="00000000" w:rsidDel="00000000" w:rsidP="00000000" w:rsidRDefault="00000000" w:rsidRPr="00000000" w14:paraId="00000043">
            <w:pPr>
              <w:rPr>
                <w:b w:val="1"/>
              </w:rPr>
            </w:pPr>
            <w:r w:rsidDel="00000000" w:rsidR="00000000" w:rsidRPr="00000000">
              <w:rPr>
                <w:b w:val="1"/>
                <w:rtl w:val="0"/>
              </w:rPr>
              <w:t xml:space="preserve">Misión</w:t>
            </w:r>
          </w:p>
        </w:tc>
        <w:tc>
          <w:tcPr/>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Potenciar la productividad del instituto y atraer mayor número de clientes</w:t>
            </w:r>
          </w:p>
          <w:p w:rsidR="00000000" w:rsidDel="00000000" w:rsidP="00000000" w:rsidRDefault="00000000" w:rsidRPr="00000000" w14:paraId="00000046">
            <w:pPr>
              <w:rPr/>
            </w:pPr>
            <w:r w:rsidDel="00000000" w:rsidR="00000000" w:rsidRPr="00000000">
              <w:rPr>
                <w:rtl w:val="0"/>
              </w:rPr>
            </w:r>
          </w:p>
        </w:tc>
      </w:tr>
      <w:tr>
        <w:trPr>
          <w:cantSplit w:val="0"/>
          <w:tblHeader w:val="0"/>
        </w:trPr>
        <w:tc>
          <w:tcPr/>
          <w:p w:rsidR="00000000" w:rsidDel="00000000" w:rsidP="00000000" w:rsidRDefault="00000000" w:rsidRPr="00000000" w14:paraId="00000047">
            <w:pPr>
              <w:rPr>
                <w:b w:val="1"/>
              </w:rPr>
            </w:pPr>
            <w:r w:rsidDel="00000000" w:rsidR="00000000" w:rsidRPr="00000000">
              <w:rPr>
                <w:b w:val="1"/>
                <w:rtl w:val="0"/>
              </w:rPr>
              <w:t xml:space="preserve">Lema</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tc>
        <w:tc>
          <w:tcPr/>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Más rápido y elegante</w:t>
            </w:r>
          </w:p>
        </w:tc>
      </w:tr>
      <w:tr>
        <w:trPr>
          <w:cantSplit w:val="0"/>
          <w:tblHeader w:val="0"/>
        </w:trPr>
        <w:tc>
          <w:tcPr/>
          <w:p w:rsidR="00000000" w:rsidDel="00000000" w:rsidP="00000000" w:rsidRDefault="00000000" w:rsidRPr="00000000" w14:paraId="0000004D">
            <w:pPr>
              <w:rPr>
                <w:b w:val="1"/>
              </w:rPr>
            </w:pPr>
            <w:r w:rsidDel="00000000" w:rsidR="00000000" w:rsidRPr="00000000">
              <w:rPr>
                <w:b w:val="1"/>
                <w:rtl w:val="0"/>
              </w:rPr>
              <w:t xml:space="preserve">Valores</w:t>
            </w:r>
          </w:p>
        </w:tc>
        <w:tc>
          <w:tcPr/>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tl w:val="0"/>
              </w:rPr>
              <w:t xml:space="preserve">Facilidad de uso</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tl w:val="0"/>
              </w:rPr>
              <w:t xml:space="preserve">Ahorro de tiempo</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tc>
      </w:tr>
      <w:tr>
        <w:trPr>
          <w:cantSplit w:val="0"/>
          <w:tblHeader w:val="0"/>
        </w:trPr>
        <w:tc>
          <w:tcPr/>
          <w:p w:rsidR="00000000" w:rsidDel="00000000" w:rsidP="00000000" w:rsidRDefault="00000000" w:rsidRPr="00000000" w14:paraId="00000052">
            <w:pPr>
              <w:rPr>
                <w:b w:val="1"/>
              </w:rPr>
            </w:pPr>
            <w:r w:rsidDel="00000000" w:rsidR="00000000" w:rsidRPr="00000000">
              <w:rPr>
                <w:b w:val="1"/>
                <w:rtl w:val="0"/>
              </w:rPr>
              <w:t xml:space="preserve">Elementos diferenciadores</w:t>
            </w:r>
          </w:p>
        </w:tc>
        <w:tc>
          <w:tcPr/>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tl w:val="0"/>
              </w:rPr>
              <w:t xml:space="preserve">Visualización clara</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tl w:val="0"/>
              </w:rPr>
              <w:t xml:space="preserve">Informe detallado de todo lo que se realizó</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Se solicita implementar un </w:t>
      </w:r>
      <w:r w:rsidDel="00000000" w:rsidR="00000000" w:rsidRPr="00000000">
        <w:rPr>
          <w:b w:val="1"/>
          <w:u w:val="single"/>
          <w:rtl w:val="0"/>
        </w:rPr>
        <w:t xml:space="preserve">Landing Page – NO FUNCIONAL -</w:t>
      </w:r>
      <w:r w:rsidDel="00000000" w:rsidR="00000000" w:rsidRPr="00000000">
        <w:rPr>
          <w:rtl w:val="0"/>
        </w:rPr>
        <w:t xml:space="preserve"> para el proyecto.</w:t>
      </w:r>
    </w:p>
    <w:p w:rsidR="00000000" w:rsidDel="00000000" w:rsidP="00000000" w:rsidRDefault="00000000" w:rsidRPr="00000000" w14:paraId="00000059">
      <w:pPr>
        <w:jc w:val="both"/>
        <w:rPr/>
      </w:pPr>
      <w:r w:rsidDel="00000000" w:rsidR="00000000" w:rsidRPr="00000000">
        <w:rPr>
          <w:b w:val="1"/>
          <w:rtl w:val="0"/>
        </w:rPr>
        <w:t xml:space="preserve">Una landing page</w:t>
      </w:r>
      <w:r w:rsidDel="00000000" w:rsidR="00000000" w:rsidRPr="00000000">
        <w:rPr>
          <w:rtl w:val="0"/>
        </w:rPr>
        <w:t xml:space="preserve">, o página de aterrizaje, es una página web diseñada para convertir a los visitantes en clientes potenciales. Es una herramienta fundamental en el marketing digital. </w:t>
      </w:r>
    </w:p>
    <w:p w:rsidR="00000000" w:rsidDel="00000000" w:rsidP="00000000" w:rsidRDefault="00000000" w:rsidRPr="00000000" w14:paraId="0000005A">
      <w:pPr>
        <w:rPr/>
      </w:pPr>
      <w:r w:rsidDel="00000000" w:rsidR="00000000" w:rsidRPr="00000000">
        <w:rPr>
          <w:rtl w:val="0"/>
        </w:rPr>
        <w:t xml:space="preserve">Características</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centra en un único llamado a la acción (CTA) </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Está diseñada para minimizar distracciones y maximizar conversiones </w:t>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crea específicamente para una campaña de marketing o publicidad </w:t>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diferencia de una página principal o una sección de una web </w:t>
      </w:r>
    </w:p>
    <w:p w:rsidR="00000000" w:rsidDel="00000000" w:rsidP="00000000" w:rsidRDefault="00000000" w:rsidRPr="00000000" w14:paraId="0000005F">
      <w:pPr>
        <w:rPr/>
      </w:pPr>
      <w:r w:rsidDel="00000000" w:rsidR="00000000" w:rsidRPr="00000000">
        <w:rPr>
          <w:rtl w:val="0"/>
        </w:rPr>
        <w:t xml:space="preserve">Objetivos (ejemplos)</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Rellenar un formulario</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Suscripciones</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Realizar alguna compra</w:t>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Registrarse en un evento</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Descargar un recurso tipo guía, manual o documento</w:t>
      </w:r>
    </w:p>
    <w:p w:rsidR="00000000" w:rsidDel="00000000" w:rsidP="00000000" w:rsidRDefault="00000000" w:rsidRPr="00000000" w14:paraId="00000065">
      <w:pPr>
        <w:rPr/>
      </w:pPr>
      <w:r w:rsidDel="00000000" w:rsidR="00000000" w:rsidRPr="00000000">
        <w:rPr>
          <w:rtl w:val="0"/>
        </w:rPr>
        <w:t xml:space="preserve">Cómo crear una landing page efectiva (consideren)</w:t>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Título atractivo</w:t>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Subtítulo relevante</w:t>
      </w:r>
    </w:p>
    <w:p w:rsidR="00000000" w:rsidDel="00000000" w:rsidP="00000000" w:rsidRDefault="00000000" w:rsidRPr="00000000" w14:paraId="000000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Imagen o video</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Llamada a la Acción (CTA)</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Diseño limpio y enfocado</w:t>
      </w:r>
    </w:p>
    <w:p w:rsidR="00000000" w:rsidDel="00000000" w:rsidP="00000000" w:rsidRDefault="00000000" w:rsidRPr="00000000" w14:paraId="0000006B">
      <w:pPr>
        <w:rPr/>
      </w:pPr>
      <w:r w:rsidDel="00000000" w:rsidR="00000000" w:rsidRPr="00000000">
        <w:rPr>
          <w:rtl w:val="0"/>
        </w:rPr>
        <w:t xml:space="preserve">Como referencia inicial, revisar el siguiente link donde se mencionan landing pages de referencia, </w:t>
      </w:r>
      <w:r w:rsidDel="00000000" w:rsidR="00000000" w:rsidRPr="00000000">
        <w:rPr>
          <w:b w:val="1"/>
          <w:rtl w:val="0"/>
        </w:rPr>
        <w:t xml:space="preserve">pero deben existir secciones que reflejen: visión, misión, lema, valores, elementos diferenciadores.</w:t>
      </w:r>
      <w:r w:rsidDel="00000000" w:rsidR="00000000" w:rsidRPr="00000000">
        <w:rPr>
          <w:rtl w:val="0"/>
        </w:rPr>
      </w:r>
    </w:p>
    <w:p w:rsidR="00000000" w:rsidDel="00000000" w:rsidP="00000000" w:rsidRDefault="00000000" w:rsidRPr="00000000" w14:paraId="0000006C">
      <w:pPr>
        <w:rPr/>
      </w:pPr>
      <w:hyperlink r:id="rId8">
        <w:r w:rsidDel="00000000" w:rsidR="00000000" w:rsidRPr="00000000">
          <w:rPr>
            <w:color w:val="0563c1"/>
            <w:u w:val="single"/>
            <w:rtl w:val="0"/>
          </w:rPr>
          <w:t xml:space="preserve">https://www.rdstation.com/blog/es/ejemplos-landing-pages/</w:t>
        </w:r>
      </w:hyperlink>
      <w:r w:rsidDel="00000000" w:rsidR="00000000" w:rsidRPr="00000000">
        <w:rPr>
          <w:rtl w:val="0"/>
        </w:rPr>
      </w:r>
    </w:p>
    <w:p w:rsidR="00000000" w:rsidDel="00000000" w:rsidP="00000000" w:rsidRDefault="00000000" w:rsidRPr="00000000" w14:paraId="0000006D">
      <w:pPr>
        <w:jc w:val="both"/>
        <w:rPr>
          <w:b w:val="1"/>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b w:val="1"/>
          <w:rtl w:val="0"/>
        </w:rPr>
        <w:t xml:space="preserve">CTA</w:t>
      </w:r>
      <w:r w:rsidDel="00000000" w:rsidR="00000000" w:rsidRPr="00000000">
        <w:rPr>
          <w:rtl w:val="0"/>
        </w:rPr>
        <w:t xml:space="preserve"> son las siglas en inglés de </w:t>
      </w:r>
      <w:r w:rsidDel="00000000" w:rsidR="00000000" w:rsidRPr="00000000">
        <w:rPr>
          <w:b w:val="1"/>
          <w:rtl w:val="0"/>
        </w:rPr>
        <w:t xml:space="preserve">Call to Action</w:t>
      </w:r>
      <w:r w:rsidDel="00000000" w:rsidR="00000000" w:rsidRPr="00000000">
        <w:rPr>
          <w:rtl w:val="0"/>
        </w:rPr>
        <w:t xml:space="preserve">, que significa "llamada a la acción". Es una herramienta que se utiliza para motivar a los usuarios de un sitio web a realizar una acción determinada. </w:t>
      </w:r>
    </w:p>
    <w:p w:rsidR="00000000" w:rsidDel="00000000" w:rsidP="00000000" w:rsidRDefault="00000000" w:rsidRPr="00000000" w14:paraId="0000006F">
      <w:pPr>
        <w:rPr/>
      </w:pPr>
      <w:r w:rsidDel="00000000" w:rsidR="00000000" w:rsidRPr="00000000">
        <w:rPr>
          <w:rtl w:val="0"/>
        </w:rPr>
        <w:t xml:space="preserve">Los CTA pueden ser textos, botones, imágenes, enlaces o recursos animados. Se suelen incluir en páginas web, anuncios de marketing digital, ventanas pop-up, entre otros. </w:t>
      </w:r>
    </w:p>
    <w:p w:rsidR="00000000" w:rsidDel="00000000" w:rsidP="00000000" w:rsidRDefault="00000000" w:rsidRPr="00000000" w14:paraId="00000070">
      <w:pPr>
        <w:rPr/>
      </w:pPr>
      <w:r w:rsidDel="00000000" w:rsidR="00000000" w:rsidRPr="00000000">
        <w:rPr>
          <w:rtl w:val="0"/>
        </w:rPr>
        <w:t xml:space="preserve">¿Para qué sirve un CTA? </w:t>
      </w:r>
    </w:p>
    <w:p w:rsidR="00000000" w:rsidDel="00000000" w:rsidP="00000000" w:rsidRDefault="00000000" w:rsidRPr="00000000" w14:paraId="0000007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Promover ofertas de marketing digital</w:t>
      </w:r>
    </w:p>
    <w:p w:rsidR="00000000" w:rsidDel="00000000" w:rsidP="00000000" w:rsidRDefault="00000000" w:rsidRPr="00000000" w14:paraId="0000007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leads</w:t>
      </w:r>
    </w:p>
    <w:p w:rsidR="00000000" w:rsidDel="00000000" w:rsidP="00000000" w:rsidRDefault="00000000" w:rsidRPr="00000000" w14:paraId="0000007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Aumentar las conversiones</w:t>
      </w:r>
    </w:p>
    <w:p w:rsidR="00000000" w:rsidDel="00000000" w:rsidP="00000000" w:rsidRDefault="00000000" w:rsidRPr="00000000" w14:paraId="0000007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Guiar al cliente potencial hacia objetivos vinculados con la obtención de una conversión</w:t>
      </w:r>
    </w:p>
    <w:p w:rsidR="00000000" w:rsidDel="00000000" w:rsidP="00000000" w:rsidRDefault="00000000" w:rsidRPr="00000000" w14:paraId="0000007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Conseguir nuevos clientes</w:t>
      </w:r>
    </w:p>
    <w:p w:rsidR="00000000" w:rsidDel="00000000" w:rsidP="00000000" w:rsidRDefault="00000000" w:rsidRPr="00000000" w14:paraId="0000007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Obtener datos de contacto</w:t>
      </w:r>
    </w:p>
    <w:p w:rsidR="00000000" w:rsidDel="00000000" w:rsidP="00000000" w:rsidRDefault="00000000" w:rsidRPr="00000000" w14:paraId="0000007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Desarrollar acciones de marketing</w:t>
      </w:r>
    </w:p>
    <w:p w:rsidR="00000000" w:rsidDel="00000000" w:rsidP="00000000" w:rsidRDefault="00000000" w:rsidRPr="00000000" w14:paraId="00000078">
      <w:pPr>
        <w:rPr/>
      </w:pPr>
      <w:r w:rsidDel="00000000" w:rsidR="00000000" w:rsidRPr="00000000">
        <w:rPr>
          <w:rtl w:val="0"/>
        </w:rPr>
        <w:t xml:space="preserve">¿Cómo crear un CTA? </w:t>
      </w:r>
    </w:p>
    <w:p w:rsidR="00000000" w:rsidDel="00000000" w:rsidP="00000000" w:rsidRDefault="00000000" w:rsidRPr="00000000" w14:paraId="0000007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Escribir un texto adecuado, por ejemplo, "Compra ahora" o "Inscríbete hoy"</w:t>
      </w:r>
    </w:p>
    <w:p w:rsidR="00000000" w:rsidDel="00000000" w:rsidP="00000000" w:rsidRDefault="00000000" w:rsidRPr="00000000" w14:paraId="0000007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Utilizar gatillos mentales u otros elementos persuasivos como la urgencia o un beneficio</w:t>
      </w:r>
    </w:p>
    <w:p w:rsidR="00000000" w:rsidDel="00000000" w:rsidP="00000000" w:rsidRDefault="00000000" w:rsidRPr="00000000" w14:paraId="0000007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Redactar en primera persona para vincular más a la persona</w:t>
      </w:r>
    </w:p>
    <w:p w:rsidR="00000000" w:rsidDel="00000000" w:rsidP="00000000" w:rsidRDefault="00000000" w:rsidRPr="00000000" w14:paraId="0000007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Segmentar correctamente al público objetivo</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buen diseño</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Buscar una buena ubicación</w:t>
      </w:r>
    </w:p>
    <w:p w:rsidR="00000000" w:rsidDel="00000000" w:rsidP="00000000" w:rsidRDefault="00000000" w:rsidRPr="00000000" w14:paraId="0000007F">
      <w:pPr>
        <w:rPr/>
      </w:pPr>
      <w:r w:rsidDel="00000000" w:rsidR="00000000" w:rsidRPr="00000000">
        <w:br w:type="page"/>
      </w: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El sitio web del landing-page debe ser subido al repositorio git del equipo dentro de la carpeta herramientas: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Repositorio del equipo</w:t>
      </w:r>
    </w:p>
    <w:p w:rsidR="00000000" w:rsidDel="00000000" w:rsidP="00000000" w:rsidRDefault="00000000" w:rsidRPr="00000000" w14:paraId="00000083">
      <w:pPr>
        <w:ind w:firstLine="720"/>
        <w:rPr/>
      </w:pPr>
      <w:r w:rsidDel="00000000" w:rsidR="00000000" w:rsidRPr="00000000">
        <w:rPr>
          <w:rtl w:val="0"/>
        </w:rPr>
        <w:t xml:space="preserve">+ Proyecto</w:t>
      </w:r>
    </w:p>
    <w:p w:rsidR="00000000" w:rsidDel="00000000" w:rsidP="00000000" w:rsidRDefault="00000000" w:rsidRPr="00000000" w14:paraId="00000084">
      <w:pPr>
        <w:ind w:firstLine="720"/>
        <w:rPr/>
      </w:pPr>
      <w:r w:rsidDel="00000000" w:rsidR="00000000" w:rsidRPr="00000000">
        <w:rPr>
          <w:rtl w:val="0"/>
        </w:rPr>
        <w:tab/>
        <w:t xml:space="preserve">+ archivos de asignatura proyecto de software I.</w:t>
      </w:r>
    </w:p>
    <w:p w:rsidR="00000000" w:rsidDel="00000000" w:rsidP="00000000" w:rsidRDefault="00000000" w:rsidRPr="00000000" w14:paraId="00000085">
      <w:pPr>
        <w:ind w:firstLine="720"/>
        <w:rPr/>
      </w:pPr>
      <w:r w:rsidDel="00000000" w:rsidR="00000000" w:rsidRPr="00000000">
        <w:rPr>
          <w:rtl w:val="0"/>
        </w:rPr>
        <w:t xml:space="preserve">+ Herramientas</w:t>
      </w:r>
    </w:p>
    <w:p w:rsidR="00000000" w:rsidDel="00000000" w:rsidP="00000000" w:rsidRDefault="00000000" w:rsidRPr="00000000" w14:paraId="00000086">
      <w:pPr>
        <w:rPr/>
      </w:pPr>
      <w:bookmarkStart w:colFirst="0" w:colLast="0" w:name="_8dbs8r72ynz5" w:id="0"/>
      <w:bookmarkEnd w:id="0"/>
      <w:r w:rsidDel="00000000" w:rsidR="00000000" w:rsidRPr="00000000">
        <w:rPr>
          <w:rtl w:val="0"/>
        </w:rPr>
        <w:t xml:space="preserve">   </w:t>
        <w:tab/>
        <w:tab/>
        <w:t xml:space="preserve">+ </w:t>
      </w:r>
      <w:r w:rsidDel="00000000" w:rsidR="00000000" w:rsidRPr="00000000">
        <w:rPr>
          <w:b w:val="1"/>
          <w:rtl w:val="0"/>
        </w:rPr>
        <w:t xml:space="preserve">landing-page</w:t>
      </w:r>
      <w:r w:rsidDel="00000000" w:rsidR="00000000" w:rsidRPr="00000000">
        <w:rPr>
          <w:rtl w:val="0"/>
        </w:rPr>
        <w:t xml:space="preserve">        </w:t>
      </w:r>
      <w:r w:rsidDel="00000000" w:rsidR="00000000" w:rsidRPr="00000000">
        <w:rPr>
          <w:rtl w:val="0"/>
        </w:rPr>
        <w:t xml:space="preserve">🡨 crear la carpeta “landing-page”</w:t>
      </w:r>
    </w:p>
    <w:p w:rsidR="00000000" w:rsidDel="00000000" w:rsidP="00000000" w:rsidRDefault="00000000" w:rsidRPr="00000000" w14:paraId="00000087">
      <w:pPr>
        <w:rPr/>
      </w:pPr>
      <w:r w:rsidDel="00000000" w:rsidR="00000000" w:rsidRPr="00000000">
        <w:rPr>
          <w:rtl w:val="0"/>
        </w:rPr>
        <w:tab/>
        <w:tab/>
        <w:tab/>
        <w:t xml:space="preserve">+ archivos del proyecto tales como .html, .css, archivos de imágenes, etc.</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Debe utilizar html, Bootstrap y tecnologías que estimen pertinente para lograr el look and feel deseado. No se pide una producción de nivel de diseñador gráfico, sino, más bien, prototipar lo que podría ser la primera versión de la página web del emprendimiento (proyecto seleccionado por el equipo para asignatura Proyecto de Software I).</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Para la evaluación, se realizará un git clone en el escritorio del computador donde se revisará el proyecto. Se abrirá desde la carpeta clonada haciendo doble clic sobre el archivo index.html para iniciar la revisión.</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Plazo: viernes 4 de abril 2025 hasta el mediodía (todo subido a repositorio git).</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sectPr>
      <w:headerReference r:id="rId9"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leonardo.hernandezv@usm.cl" TargetMode="External"/><Relationship Id="rId8" Type="http://schemas.openxmlformats.org/officeDocument/2006/relationships/hyperlink" Target="https://www.rdstation.com/blog/es/ejemplos-landing-pag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