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Nunito Medium" w:cs="Nunito Medium" w:eastAsia="Nunito Medium" w:hAnsi="Nunito Medium"/>
        </w:rPr>
      </w:pPr>
      <w:bookmarkStart w:colFirst="0" w:colLast="0" w:name="_srjs0bbkkqci" w:id="0"/>
      <w:bookmarkEnd w:id="0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Milad Afkhami</w:t>
      </w:r>
    </w:p>
    <w:p w:rsidR="00000000" w:rsidDel="00000000" w:rsidP="00000000" w:rsidRDefault="00000000" w:rsidRPr="00000000" w14:paraId="00000002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4m4pz14hlqph" w:id="1"/>
      <w:bookmarkEnd w:id="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 highly skilled and motivated frontend developer with 5 years of experience, specializing in web development using modern technologies in more than 20 different projects. Demonstrated expertise in leading frontend teams and driving project success. Strong problem-solving skills and a passion for delivering high-quality code and user experiences.</w:t>
      </w:r>
    </w:p>
    <w:p w:rsidR="00000000" w:rsidDel="00000000" w:rsidP="00000000" w:rsidRDefault="00000000" w:rsidRPr="00000000" w14:paraId="00000005">
      <w:pPr>
        <w:pStyle w:val="Heading2"/>
        <w:rPr>
          <w:rFonts w:ascii="Nunito Medium" w:cs="Nunito Medium" w:eastAsia="Nunito Medium" w:hAnsi="Nunito Medium"/>
        </w:rPr>
      </w:pPr>
      <w:bookmarkStart w:colFirst="0" w:colLast="0" w:name="_pibff8tpa47" w:id="2"/>
      <w:bookmarkEnd w:id="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Programming Languages: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JavaScript, TypeScript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Frontend Frameworks/Libraries: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React Native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Electron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UI Styling: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CSS, Styled Components/Goober, Material UI, Tailwind, Sass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State Management(Server &amp; UI):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Context API, Redux-Saga, SWR, React Query, Jotai, Zustand, Valtio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Storybook, Markdown, XMind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Testing: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Jest, React Testing Library, Cypress,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K6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Build Tools: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Yarn, NPM, Webpack, Rollup,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Parcel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Backend Technologies: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Prisma,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Nest.js,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Microfrontend: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Module Federation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Git, Husky, ESLint, react-i18next, Bash, PWA, @apollo/client, Lodash</w:t>
      </w:r>
    </w:p>
    <w:p w:rsidR="00000000" w:rsidDel="00000000" w:rsidP="00000000" w:rsidRDefault="00000000" w:rsidRPr="00000000" w14:paraId="00000010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4epwjwcy2it1" w:id="3"/>
      <w:bookmarkEnd w:id="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v0ggsmmodfx4" w:id="4"/>
      <w:bookmarkEnd w:id="4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Chapter Lead, Ide-Kavan Group (APR 2022 - Present)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Led frontend chapter and successfully implemented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re-architecture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of whole frontend projects with an explicit roadmap.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Guided and mentored a team of around 11 front-end developers to foster their growth and improve their skills.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Built scalable development pipelines and workflows to have delivery and quality balanced.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Composed over 20 in-depth documents outlining coding standards, style guides, and workflows to ensure the highest levels of code quality and ease of maintenance.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Recruited talented developers to support various projects.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Reviewed over 500 pull requests to ensure code consistency and quality.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Implemented automated code analysis checks to accelerate the review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in34e6gbq14p" w:id="5"/>
      <w:bookmarkEnd w:id="5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Arsh Company (JUL 2020 - MAR 2022)</w:t>
      </w:r>
    </w:p>
    <w:p w:rsidR="00000000" w:rsidDel="00000000" w:rsidP="00000000" w:rsidRDefault="00000000" w:rsidRPr="00000000" w14:paraId="0000001A">
      <w:pPr>
        <w:pStyle w:val="Heading4"/>
        <w:ind w:left="0" w:firstLine="0"/>
        <w:rPr>
          <w:rFonts w:ascii="Nunito Medium" w:cs="Nunito Medium" w:eastAsia="Nunito Medium" w:hAnsi="Nunito Medium"/>
        </w:rPr>
      </w:pPr>
      <w:bookmarkStart w:colFirst="0" w:colLast="0" w:name="_7648ak71mfix" w:id="6"/>
      <w:bookmarkEnd w:id="6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Chapter Lead(JAN 2021 - MAR 2022)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Promoted to Frontend Chapter Lead for exceptional performance and leadership skills.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Guided and empowered a team of 4-5 front-end developers to enhance their productivity and increase the average knowledge of the company.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Proven ability to tackle complex challenges and deliver high-quality solutions.</w:t>
      </w:r>
    </w:p>
    <w:p w:rsidR="00000000" w:rsidDel="00000000" w:rsidP="00000000" w:rsidRDefault="00000000" w:rsidRPr="00000000" w14:paraId="0000001E">
      <w:pPr>
        <w:pStyle w:val="Heading4"/>
        <w:ind w:left="0" w:firstLine="0"/>
        <w:rPr>
          <w:rFonts w:ascii="Nunito Medium" w:cs="Nunito Medium" w:eastAsia="Nunito Medium" w:hAnsi="Nunito Medium"/>
        </w:rPr>
      </w:pPr>
      <w:bookmarkStart w:colFirst="0" w:colLast="0" w:name="_bhr9yl7qyag9" w:id="7"/>
      <w:bookmarkEnd w:id="7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Developer(JUL 2020 - JAN 2021)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Contributed to the development of over 8 projects, demonstrating expertise in JavaScript, React, Next.js, and more.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Worked on a diverse range of projects from different industries including Network Marketing, Audio Streaming, Commerce, etc.</w:t>
      </w:r>
    </w:p>
    <w:p w:rsidR="00000000" w:rsidDel="00000000" w:rsidP="00000000" w:rsidRDefault="00000000" w:rsidRPr="00000000" w14:paraId="00000021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tgobd5f7gxi6" w:id="8"/>
      <w:bookmarkEnd w:id="8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Developer, AppTech(Larax) Company (AUG 2019 - JUN 2020)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Worked on a diverse range of projects from different industries and regions, improving my communication skills.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Gaining experience in JavaScript, React, React Native, and next.js.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Collaborated with a team of developers to deliver high-quality products on time.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color w:val="000000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Developed responsive and user-friendly interfaces for web and mobile applications.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8lnaolbrv7fc" w:id="9"/>
      <w:bookmarkEnd w:id="9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Developer, SilverPath Company (APR 2019 - JUL 2019)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Worked on a single project, leveraging skills in HTML, CSS, JavaScript, and React.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Left after one project due to the lack of growth opportunities within the company.</w:t>
      </w:r>
    </w:p>
    <w:p w:rsidR="00000000" w:rsidDel="00000000" w:rsidP="00000000" w:rsidRDefault="00000000" w:rsidRPr="00000000" w14:paraId="00000029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feclt0uy2kjt" w:id="10"/>
      <w:bookmarkEnd w:id="10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Freelance Frontend Developer (NOV 2017 - MAR 2019)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Executed custom solutions and delivered high-quality websites for clients.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Successfully completed various projects using React, jQuery, WordPress, and … .</w:t>
      </w:r>
    </w:p>
    <w:p w:rsidR="00000000" w:rsidDel="00000000" w:rsidP="00000000" w:rsidRDefault="00000000" w:rsidRPr="00000000" w14:paraId="0000002C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d6mfize59r7i" w:id="11"/>
      <w:bookmarkEnd w:id="1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rFonts w:ascii="Nunito Medium" w:cs="Nunito Medium" w:eastAsia="Nunito Medium" w:hAnsi="Nunito Medium"/>
        </w:rPr>
      </w:pPr>
      <w:bookmarkStart w:colFirst="0" w:colLast="0" w:name="_qdhbw2nwi57t" w:id="12"/>
      <w:bookmarkEnd w:id="1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Toolkit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Built three NPM packages encompassing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UI Kits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Hooks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Utils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harnessing the capabilities of NPM packages to elevate frontend development, mitigate inconsistency, and eradicate redundancy and duplication across the organization.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Storybook, RollUp, Semantic Release, Jest, Husky, Material UI, Typescript, JSDoc.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 Medium" w:cs="Nunito Medium" w:eastAsia="Nunito Medium" w:hAnsi="Nunito Medium"/>
        </w:rPr>
      </w:pPr>
      <w:bookmarkStart w:colFirst="0" w:colLast="0" w:name="_gv6eieltfu0" w:id="13"/>
      <w:bookmarkEnd w:id="1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Landingator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6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landing.behtarino.com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7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daramad.me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dobare.me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NOV 2022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Dynamic website builder with superfast and also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up-to-date static pages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on-demand revalidation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comprehensive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advanced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developer experience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TypeScript, Goober, Jest, React Testing Library, Husky, Bash, next-i18next.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mf07m884i9v3" w:id="14"/>
      <w:bookmarkEnd w:id="14"/>
      <w:r w:rsidDel="00000000" w:rsidR="00000000" w:rsidRPr="00000000">
        <w:rPr>
          <w:rFonts w:ascii="Nunito" w:cs="Nunito" w:eastAsia="Nunito" w:hAnsi="Nunito"/>
          <w:rtl w:val="0"/>
        </w:rPr>
        <w:t xml:space="preserve">Behtarino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9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10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admin.behtarino.com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APR 2022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Recoded the </w:t>
      </w:r>
      <w:hyperlink r:id="rId11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website, a large-scale platform for business reviews, with a focus on performance optimization, mobile user experience, code quality, and comprehensive documentation.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SWR, Goober, Jotai, JSDoc, MapLibre, Next SEO, XMind.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434343"/>
          <w:sz w:val="28"/>
          <w:szCs w:val="28"/>
        </w:rPr>
      </w:pPr>
      <w:bookmarkStart w:colFirst="0" w:colLast="0" w:name="_9gg9kldixnio" w:id="15"/>
      <w:bookmarkEnd w:id="15"/>
      <w:r w:rsidDel="00000000" w:rsidR="00000000" w:rsidRPr="00000000">
        <w:rPr>
          <w:rFonts w:ascii="Nunito" w:cs="Nunito" w:eastAsia="Nunito" w:hAnsi="Nunito"/>
          <w:rtl w:val="0"/>
        </w:rPr>
        <w:t xml:space="preserve">Octava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Not released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DEC 2022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Fully-featured Persian music streaming platform with superfast pages implemented that combines the power of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Incremental Static Regeneration (ISR)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and Client-Side Rendering (CSR) data fetching strategies to achieve a perfect balance between page load times, SEO optimization, and user experience. Additionally, the platform leverages an additional client-server transport layer with 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HTTP proxy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augmenting its capabilities with the robustness and versatility of proxies.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HTTP Proxy, SWR, Styled Components, React Spring.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1pdniqzic2a8" w:id="16"/>
      <w:bookmarkEnd w:id="16"/>
      <w:r w:rsidDel="00000000" w:rsidR="00000000" w:rsidRPr="00000000">
        <w:rPr>
          <w:rFonts w:ascii="Nunito" w:cs="Nunito" w:eastAsia="Nunito" w:hAnsi="Nunito"/>
          <w:rtl w:val="0"/>
        </w:rPr>
        <w:t xml:space="preserve">Bityon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AUG 2021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 A secure platform facilitating the buying and selling of cryptocurrencies, featuring multi-language support and custom themes.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Next.js, pm2, Redux-Saga, Express, socket.io-client, Sass, firebase, react-hook-form, styled-components, react-i18next.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8ihzpn9qyx26" w:id="17"/>
      <w:bookmarkEnd w:id="17"/>
      <w:r w:rsidDel="00000000" w:rsidR="00000000" w:rsidRPr="00000000">
        <w:rPr>
          <w:rFonts w:ascii="Nunito" w:cs="Nunito" w:eastAsia="Nunito" w:hAnsi="Nunito"/>
          <w:rtl w:val="0"/>
        </w:rPr>
        <w:t xml:space="preserve">Tarinoo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2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tarinoo.ir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MAY 2021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Fully customizable store and site builder for SMBs, offering control over UI, details, contents, and functionalities with white labeling.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Next.js, pm2, Redux-Saga, Express, socket.io-client, Sass, firebase, react-hook-form, styled-components, react-i18next.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3cvlpi9lv3gg" w:id="18"/>
      <w:bookmarkEnd w:id="18"/>
      <w:r w:rsidDel="00000000" w:rsidR="00000000" w:rsidRPr="00000000">
        <w:rPr>
          <w:rFonts w:ascii="Nunito" w:cs="Nunito" w:eastAsia="Nunito" w:hAnsi="Nunito"/>
          <w:rtl w:val="0"/>
        </w:rPr>
        <w:t xml:space="preserve">Uneed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3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uneed.ir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admin.uneed.ir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OCT 2020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 platform for free posting of advertisements and inquiries regarding the purchase and sale of new and used products.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Next.js, pm2, Redux-Saga, Express, socket.io-client, Sass, firebase, react-hook-form, styled-components, react-i18next.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ykvvxd81rz6i" w:id="19"/>
      <w:bookmarkEnd w:id="19"/>
      <w:r w:rsidDel="00000000" w:rsidR="00000000" w:rsidRPr="00000000">
        <w:rPr>
          <w:rFonts w:ascii="Nunito" w:cs="Nunito" w:eastAsia="Nunito" w:hAnsi="Nunito"/>
          <w:rtl w:val="0"/>
        </w:rPr>
        <w:t xml:space="preserve">CRM Panel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SEP 2020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Customer relationship management panel that provides an all-in-one social media management tool to integrate all Instagram, WhatsApp, and Telegram chats into one place and apply automation on them,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socket.io-client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for superfast communication with the server and highly covered end-to-end tests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cypress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socket.io-client, Ant Design, react-hook-form, react-query, immer, react-app-rewired.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ck33a4rdgp2z" w:id="20"/>
      <w:bookmarkEnd w:id="20"/>
      <w:r w:rsidDel="00000000" w:rsidR="00000000" w:rsidRPr="00000000">
        <w:rPr>
          <w:rFonts w:ascii="Nunito" w:cs="Nunito" w:eastAsia="Nunito" w:hAnsi="Nunito"/>
          <w:rtl w:val="0"/>
        </w:rPr>
        <w:t xml:space="preserve">BIZ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5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bizmlm.ir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AUG 2020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Developed and deployed a new SSR website over the previous static one for Biz, the largest Iranian network marketing company, leveraging Express to implement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custom server-side rendering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Redis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for request caching, and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custom serverside redux wrapper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to synchronize server and client state in order to have a single source of truth.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Express, Redux-Saga, pm2, socket.io-client, firebase, highcharts, Sass, react-i18next, redis.</w:t>
      </w:r>
    </w:p>
    <w:p w:rsidR="00000000" w:rsidDel="00000000" w:rsidP="00000000" w:rsidRDefault="00000000" w:rsidRPr="00000000" w14:paraId="00000057">
      <w:pPr>
        <w:pStyle w:val="Heading2"/>
        <w:rPr>
          <w:rFonts w:ascii="Nunito Medium" w:cs="Nunito Medium" w:eastAsia="Nunito Medium" w:hAnsi="Nunito Medium"/>
        </w:rPr>
      </w:pPr>
      <w:bookmarkStart w:colFirst="0" w:colLast="0" w:name="_q66m26agrn98" w:id="21"/>
      <w:bookmarkEnd w:id="2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Education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Bachelor of Science (B.S.), Computer Engineering, Islamic Azad University - Non-Attendance Unit (2020 - PRESENT)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Bachelor of Science (B.S.), Electrical Engineering, Shahid Beheshti University (2017 - 2019)</w:t>
      </w:r>
    </w:p>
    <w:p w:rsidR="00000000" w:rsidDel="00000000" w:rsidP="00000000" w:rsidRDefault="00000000" w:rsidRPr="00000000" w14:paraId="0000005A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1n3rsyeock2f" w:id="22"/>
      <w:bookmarkEnd w:id="2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Languages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Persian (Native)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English (Working Proficiency)</w:t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n1p6yfvyuto9" w:id="23"/>
      <w:bookmarkEnd w:id="2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Contact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Email: </w:t>
      </w:r>
      <w:hyperlink r:id="rId16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dev.miladafkhami@gmail.com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LinkedIn: </w:t>
      </w:r>
      <w:hyperlink r:id="rId17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linkedin.com/in/milad-afkhami-pour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Skype: </w:t>
      </w:r>
      <w:hyperlink r:id="rId1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join.skype.com/invite/pRe4UIXrDeTj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Naskh Arabic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Naskh Arabic" w:cs="Noto Naskh Arabic" w:eastAsia="Noto Naskh Arabic" w:hAnsi="Noto Naskh Arabic"/>
        <w:sz w:val="22"/>
        <w:szCs w:val="22"/>
        <w:lang w:val="en"/>
      </w:rPr>
    </w:rPrDefault>
    <w:pPrDefault>
      <w:pPr>
        <w:bidi w:val="1"/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  <w:ind w:left="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  <w:ind w:left="0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htarino.com" TargetMode="External"/><Relationship Id="rId10" Type="http://schemas.openxmlformats.org/officeDocument/2006/relationships/hyperlink" Target="https://admin.behtarino.com" TargetMode="External"/><Relationship Id="rId13" Type="http://schemas.openxmlformats.org/officeDocument/2006/relationships/hyperlink" Target="https://uneed.ir" TargetMode="External"/><Relationship Id="rId12" Type="http://schemas.openxmlformats.org/officeDocument/2006/relationships/hyperlink" Target="http://tarinoo.i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htarino.com" TargetMode="External"/><Relationship Id="rId15" Type="http://schemas.openxmlformats.org/officeDocument/2006/relationships/hyperlink" Target="https://bizmlm.ir/" TargetMode="External"/><Relationship Id="rId14" Type="http://schemas.openxmlformats.org/officeDocument/2006/relationships/hyperlink" Target="http://tpi.uneed.ir:7150" TargetMode="External"/><Relationship Id="rId17" Type="http://schemas.openxmlformats.org/officeDocument/2006/relationships/hyperlink" Target="https://linkedin.com/in/milad-afkhami-pour/" TargetMode="External"/><Relationship Id="rId16" Type="http://schemas.openxmlformats.org/officeDocument/2006/relationships/hyperlink" Target="mailto:dev.miladafkhami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anding.behtarino.com" TargetMode="External"/><Relationship Id="rId18" Type="http://schemas.openxmlformats.org/officeDocument/2006/relationships/hyperlink" Target="https://join.skype.com/invite/pRe4UIXrDeTj" TargetMode="External"/><Relationship Id="rId7" Type="http://schemas.openxmlformats.org/officeDocument/2006/relationships/hyperlink" Target="https://daramad.me" TargetMode="External"/><Relationship Id="rId8" Type="http://schemas.openxmlformats.org/officeDocument/2006/relationships/hyperlink" Target="https://dobare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otoNaskhArabic-bold.ttf"/><Relationship Id="rId9" Type="http://schemas.openxmlformats.org/officeDocument/2006/relationships/font" Target="fonts/NotoNaskhArabic-regular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