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1"/>
          <w:left w:val="none" w:color="auto" w:sz="0" w:space="4"/>
          <w:bottom w:val="none" w:color="FFFF00" w:sz="0" w:space="1"/>
          <w:right w:val="none" w:color="auto" w:sz="0" w:space="4"/>
          <w:between w:val="none" w:color="auto" w:sz="0" w:space="0"/>
        </w:pBdr>
        <w:wordWrap/>
        <w:spacing w:before="240" w:after="240"/>
        <w:jc w:val="center"/>
      </w:pPr>
      <w:r>
        <w:drawing>
          <wp:inline distT="0" distB="0" distL="0" distR="0">
            <wp:extent cx="3162300" cy="1875790"/>
            <wp:effectExtent l="0" t="0" r="0" b="10160"/>
            <wp:docPr id="6" name="Picture 6" descr="Image result for ceit amirkabi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 result for ceit amirkabir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175700" cy="1883620"/>
                    </a:xfrm>
                    <a:prstGeom prst="rect">
                      <a:avLst/>
                    </a:prstGeom>
                    <a:noFill/>
                    <a:ln>
                      <a:noFill/>
                    </a:ln>
                  </pic:spPr>
                </pic:pic>
              </a:graphicData>
            </a:graphic>
          </wp:inline>
        </w:drawing>
      </w:r>
    </w:p>
    <w:p>
      <w:pPr>
        <w:pBdr>
          <w:top w:val="none" w:color="auto" w:sz="0" w:space="1"/>
          <w:left w:val="none" w:color="auto" w:sz="0" w:space="4"/>
          <w:bottom w:val="none" w:color="FFFF00" w:sz="0" w:space="1"/>
          <w:right w:val="none" w:color="auto" w:sz="0" w:space="4"/>
          <w:between w:val="none" w:color="auto" w:sz="0" w:space="0"/>
        </w:pBdr>
        <w:wordWrap/>
        <w:spacing w:before="240" w:after="240"/>
        <w:jc w:val="center"/>
      </w:pPr>
    </w:p>
    <w:p>
      <w:pPr>
        <w:pBdr>
          <w:top w:val="none" w:color="auto" w:sz="0" w:space="1"/>
          <w:left w:val="none" w:color="auto" w:sz="0" w:space="4"/>
          <w:bottom w:val="none" w:color="FFFF00" w:sz="0" w:space="1"/>
          <w:right w:val="none" w:color="auto" w:sz="0" w:space="4"/>
          <w:between w:val="none" w:color="auto" w:sz="0" w:space="0"/>
        </w:pBdr>
        <w:wordWrap/>
        <w:spacing w:before="240" w:after="240"/>
        <w:jc w:val="center"/>
      </w:pPr>
    </w:p>
    <w:p>
      <w:pPr>
        <w:pBdr>
          <w:top w:val="none" w:color="auto" w:sz="0" w:space="1"/>
          <w:left w:val="none" w:color="auto" w:sz="0" w:space="4"/>
          <w:bottom w:val="none" w:color="FFFF00" w:sz="0" w:space="1"/>
          <w:right w:val="none" w:color="auto" w:sz="0" w:space="4"/>
          <w:between w:val="none" w:color="auto" w:sz="0" w:space="0"/>
        </w:pBdr>
        <w:wordWrap/>
        <w:spacing w:before="240" w:after="240"/>
        <w:jc w:val="center"/>
      </w:pPr>
    </w:p>
    <w:p>
      <w:pPr>
        <w:pBdr>
          <w:top w:val="none" w:color="auto" w:sz="0" w:space="1"/>
          <w:left w:val="none" w:color="auto" w:sz="0" w:space="4"/>
          <w:bottom w:val="none" w:color="FFFF00" w:sz="0" w:space="1"/>
          <w:right w:val="none" w:color="auto" w:sz="0" w:space="4"/>
          <w:between w:val="none" w:color="auto" w:sz="0" w:space="0"/>
        </w:pBdr>
        <w:wordWrap/>
        <w:spacing w:before="240" w:after="240"/>
        <w:jc w:val="center"/>
        <w:rPr>
          <w:rFonts w:hint="default"/>
          <w:b/>
          <w:bCs/>
          <w:sz w:val="24"/>
          <w:szCs w:val="24"/>
          <w:lang w:val="en"/>
        </w:rPr>
      </w:pPr>
      <w:r>
        <w:rPr>
          <w:rFonts w:hint="default"/>
          <w:b/>
          <w:bCs/>
          <w:sz w:val="24"/>
          <w:szCs w:val="24"/>
          <w:lang w:val="en"/>
        </w:rPr>
        <w:t>Homework 3 for Artificial Neural Network</w:t>
      </w:r>
    </w:p>
    <w:p>
      <w:pPr>
        <w:pBdr>
          <w:top w:val="none" w:color="auto" w:sz="0" w:space="1"/>
          <w:left w:val="none" w:color="auto" w:sz="0" w:space="4"/>
          <w:bottom w:val="none" w:color="FFFF00" w:sz="0" w:space="1"/>
          <w:right w:val="none" w:color="auto" w:sz="0" w:space="4"/>
          <w:between w:val="none" w:color="auto" w:sz="0" w:space="0"/>
        </w:pBdr>
        <w:wordWrap/>
        <w:spacing w:before="240" w:after="240"/>
        <w:jc w:val="center"/>
        <w:rPr>
          <w:rFonts w:hint="default"/>
          <w:b/>
          <w:bCs/>
          <w:sz w:val="24"/>
          <w:szCs w:val="24"/>
          <w:lang w:val="en"/>
        </w:rPr>
      </w:pPr>
    </w:p>
    <w:p>
      <w:pPr>
        <w:pBdr>
          <w:top w:val="none" w:color="auto" w:sz="0" w:space="1"/>
          <w:left w:val="none" w:color="auto" w:sz="0" w:space="4"/>
          <w:bottom w:val="none" w:color="FFFF00" w:sz="0" w:space="1"/>
          <w:right w:val="none" w:color="auto" w:sz="0" w:space="4"/>
          <w:between w:val="none" w:color="auto" w:sz="0" w:space="0"/>
        </w:pBdr>
        <w:wordWrap/>
        <w:spacing w:before="240" w:after="240"/>
        <w:jc w:val="center"/>
        <w:rPr>
          <w:rFonts w:hint="default"/>
          <w:b/>
          <w:bCs/>
          <w:sz w:val="24"/>
          <w:szCs w:val="24"/>
          <w:lang w:val="en"/>
        </w:rPr>
      </w:pPr>
    </w:p>
    <w:p>
      <w:pPr>
        <w:pBdr>
          <w:top w:val="none" w:color="auto" w:sz="0" w:space="1"/>
          <w:left w:val="none" w:color="auto" w:sz="0" w:space="4"/>
          <w:bottom w:val="none" w:color="FFFF00" w:sz="0" w:space="1"/>
          <w:right w:val="none" w:color="auto" w:sz="0" w:space="4"/>
          <w:between w:val="none" w:color="auto" w:sz="0" w:space="0"/>
        </w:pBdr>
        <w:wordWrap/>
        <w:spacing w:before="240" w:after="240"/>
        <w:jc w:val="center"/>
        <w:rPr>
          <w:rFonts w:hint="default"/>
          <w:b/>
          <w:bCs/>
          <w:sz w:val="24"/>
          <w:szCs w:val="24"/>
          <w:lang w:val="en"/>
        </w:rPr>
      </w:pPr>
    </w:p>
    <w:p>
      <w:pPr>
        <w:pBdr>
          <w:top w:val="none" w:color="auto" w:sz="0" w:space="1"/>
          <w:left w:val="none" w:color="auto" w:sz="0" w:space="4"/>
          <w:bottom w:val="none" w:color="FFFF00" w:sz="0" w:space="1"/>
          <w:right w:val="none" w:color="auto" w:sz="0" w:space="4"/>
          <w:between w:val="none" w:color="auto" w:sz="0" w:space="0"/>
        </w:pBdr>
        <w:wordWrap/>
        <w:spacing w:before="240" w:after="240"/>
        <w:jc w:val="center"/>
        <w:rPr>
          <w:rFonts w:hint="default"/>
          <w:b/>
          <w:bCs/>
          <w:sz w:val="24"/>
          <w:szCs w:val="24"/>
          <w:lang w:val="en"/>
        </w:rPr>
      </w:pPr>
    </w:p>
    <w:p>
      <w:pPr>
        <w:pBdr>
          <w:top w:val="none" w:color="auto" w:sz="0" w:space="1"/>
          <w:left w:val="none" w:color="auto" w:sz="0" w:space="4"/>
          <w:bottom w:val="none" w:color="auto" w:sz="0" w:space="1"/>
          <w:right w:val="none" w:color="auto" w:sz="0" w:space="4"/>
          <w:between w:val="none" w:color="auto" w:sz="0" w:space="0"/>
        </w:pBdr>
        <w:wordWrap/>
        <w:spacing w:before="240" w:after="240"/>
        <w:jc w:val="center"/>
        <w:rPr>
          <w:rFonts w:hint="default"/>
          <w:b/>
          <w:bCs/>
          <w:sz w:val="24"/>
          <w:szCs w:val="24"/>
          <w:lang w:val="en"/>
        </w:rPr>
      </w:pPr>
      <w:r>
        <w:rPr>
          <w:rFonts w:hint="default"/>
          <w:b/>
          <w:bCs/>
          <w:sz w:val="24"/>
          <w:szCs w:val="24"/>
          <w:lang w:val="en"/>
        </w:rPr>
        <w:t>Prof. Safabakhsh</w:t>
      </w:r>
    </w:p>
    <w:p>
      <w:pPr>
        <w:pBdr>
          <w:top w:val="none" w:color="auto" w:sz="0" w:space="1"/>
          <w:left w:val="none" w:color="auto" w:sz="0" w:space="4"/>
          <w:bottom w:val="none" w:color="auto" w:sz="0" w:space="1"/>
          <w:right w:val="none" w:color="auto" w:sz="0" w:space="4"/>
          <w:between w:val="none" w:color="auto" w:sz="0" w:space="0"/>
        </w:pBdr>
        <w:wordWrap/>
        <w:spacing w:before="240" w:after="240"/>
        <w:jc w:val="center"/>
        <w:rPr>
          <w:rFonts w:hint="default"/>
          <w:b/>
          <w:bCs/>
          <w:sz w:val="24"/>
          <w:szCs w:val="24"/>
          <w:lang w:val="en"/>
        </w:rPr>
      </w:pPr>
    </w:p>
    <w:p>
      <w:pPr>
        <w:pBdr>
          <w:top w:val="none" w:color="auto" w:sz="0" w:space="1"/>
          <w:left w:val="none" w:color="auto" w:sz="0" w:space="4"/>
          <w:bottom w:val="none" w:color="auto" w:sz="0" w:space="1"/>
          <w:right w:val="none" w:color="auto" w:sz="0" w:space="4"/>
          <w:between w:val="none" w:color="auto" w:sz="0" w:space="0"/>
        </w:pBdr>
        <w:wordWrap/>
        <w:spacing w:before="240" w:after="240"/>
        <w:jc w:val="center"/>
        <w:rPr>
          <w:rFonts w:hint="default"/>
          <w:b/>
          <w:bCs/>
          <w:sz w:val="24"/>
          <w:szCs w:val="24"/>
          <w:lang w:val="en"/>
        </w:rPr>
      </w:pPr>
    </w:p>
    <w:p>
      <w:pPr>
        <w:pBdr>
          <w:top w:val="none" w:color="auto" w:sz="0" w:space="1"/>
          <w:left w:val="none" w:color="auto" w:sz="0" w:space="4"/>
          <w:bottom w:val="none" w:color="auto" w:sz="0" w:space="1"/>
          <w:right w:val="none" w:color="auto" w:sz="0" w:space="4"/>
          <w:between w:val="none" w:color="auto" w:sz="0" w:space="0"/>
        </w:pBdr>
        <w:wordWrap/>
        <w:spacing w:before="240" w:after="240"/>
        <w:jc w:val="center"/>
        <w:rPr>
          <w:rFonts w:hint="default"/>
          <w:b/>
          <w:bCs/>
          <w:sz w:val="24"/>
          <w:szCs w:val="24"/>
          <w:lang w:val="en"/>
        </w:rPr>
      </w:pPr>
    </w:p>
    <w:p>
      <w:pPr>
        <w:pBdr>
          <w:top w:val="none" w:color="auto" w:sz="0" w:space="1"/>
          <w:left w:val="none" w:color="auto" w:sz="0" w:space="4"/>
          <w:bottom w:val="none" w:color="auto" w:sz="0" w:space="1"/>
          <w:right w:val="none" w:color="auto" w:sz="0" w:space="4"/>
          <w:between w:val="none" w:color="auto" w:sz="0" w:space="0"/>
        </w:pBdr>
        <w:wordWrap/>
        <w:spacing w:before="240" w:after="240"/>
        <w:jc w:val="center"/>
        <w:rPr>
          <w:rFonts w:hint="default"/>
          <w:b/>
          <w:bCs/>
          <w:sz w:val="24"/>
          <w:szCs w:val="24"/>
          <w:lang w:val="en"/>
        </w:rPr>
      </w:pPr>
    </w:p>
    <w:p>
      <w:pPr>
        <w:pBdr>
          <w:top w:val="none" w:color="auto" w:sz="0" w:space="1"/>
          <w:left w:val="none" w:color="auto" w:sz="0" w:space="4"/>
          <w:bottom w:val="none" w:color="auto" w:sz="0" w:space="1"/>
          <w:right w:val="none" w:color="auto" w:sz="0" w:space="4"/>
          <w:between w:val="none" w:color="auto" w:sz="0" w:space="0"/>
        </w:pBdr>
        <w:wordWrap/>
        <w:spacing w:before="240" w:after="240"/>
        <w:jc w:val="center"/>
        <w:rPr>
          <w:rFonts w:hint="default"/>
          <w:b/>
          <w:bCs/>
          <w:sz w:val="24"/>
          <w:szCs w:val="24"/>
          <w:lang w:val="en"/>
        </w:rPr>
      </w:pPr>
      <w:r>
        <w:rPr>
          <w:rFonts w:hint="default"/>
          <w:b/>
          <w:bCs/>
          <w:sz w:val="24"/>
          <w:szCs w:val="24"/>
          <w:lang w:val="en"/>
        </w:rPr>
        <w:t>Milad Bohlouli</w:t>
      </w:r>
    </w:p>
    <w:p>
      <w:pPr>
        <w:pBdr>
          <w:top w:val="none" w:color="auto" w:sz="0" w:space="1"/>
          <w:left w:val="none" w:color="auto" w:sz="0" w:space="4"/>
          <w:bottom w:val="none" w:color="auto" w:sz="0" w:space="1"/>
          <w:right w:val="none" w:color="auto" w:sz="0" w:space="4"/>
          <w:between w:val="none" w:color="auto" w:sz="0" w:space="0"/>
        </w:pBdr>
        <w:wordWrap/>
        <w:spacing w:before="240" w:after="240"/>
        <w:jc w:val="center"/>
        <w:rPr>
          <w:rFonts w:hint="default"/>
          <w:b/>
          <w:bCs/>
          <w:sz w:val="24"/>
          <w:szCs w:val="24"/>
          <w:lang w:val="en"/>
        </w:rPr>
      </w:pPr>
      <w:r>
        <w:rPr>
          <w:rFonts w:hint="default"/>
          <w:b/>
          <w:bCs/>
          <w:sz w:val="24"/>
          <w:szCs w:val="24"/>
          <w:lang w:val="en"/>
        </w:rPr>
        <w:t>97131069</w:t>
      </w:r>
    </w:p>
    <w:p>
      <w:pPr>
        <w:pBdr>
          <w:top w:val="none" w:color="auto" w:sz="0" w:space="1"/>
          <w:left w:val="none" w:color="auto" w:sz="0" w:space="4"/>
          <w:bottom w:val="none" w:color="auto" w:sz="0" w:space="1"/>
          <w:right w:val="none" w:color="auto" w:sz="0" w:space="4"/>
          <w:between w:val="none" w:color="auto" w:sz="0" w:space="0"/>
        </w:pBdr>
        <w:wordWrap/>
        <w:spacing w:before="240" w:after="240"/>
        <w:jc w:val="center"/>
        <w:rPr>
          <w:rFonts w:hint="default"/>
          <w:b/>
          <w:bCs/>
          <w:sz w:val="24"/>
          <w:szCs w:val="24"/>
          <w:lang w:val="en"/>
        </w:rPr>
      </w:pPr>
    </w:p>
    <w:p>
      <w:pPr>
        <w:pBdr>
          <w:top w:val="none" w:color="auto" w:sz="0" w:space="1"/>
          <w:left w:val="none" w:color="auto" w:sz="0" w:space="4"/>
          <w:bottom w:val="none" w:color="auto" w:sz="0" w:space="1"/>
          <w:right w:val="none" w:color="auto" w:sz="0" w:space="4"/>
          <w:between w:val="none" w:color="auto" w:sz="0" w:space="0"/>
        </w:pBdr>
        <w:wordWrap/>
        <w:spacing w:before="240" w:after="240"/>
        <w:jc w:val="center"/>
        <w:rPr>
          <w:rFonts w:hint="default"/>
          <w:b/>
          <w:bCs/>
          <w:sz w:val="24"/>
          <w:szCs w:val="24"/>
          <w:lang w:val="en"/>
        </w:rPr>
      </w:pPr>
    </w:p>
    <w:p>
      <w:pPr>
        <w:pBdr>
          <w:top w:val="none" w:color="auto" w:sz="0" w:space="1"/>
          <w:left w:val="none" w:color="auto" w:sz="0" w:space="4"/>
          <w:bottom w:val="none" w:color="auto" w:sz="0" w:space="1"/>
          <w:right w:val="none" w:color="auto" w:sz="0" w:space="4"/>
          <w:between w:val="none" w:color="auto" w:sz="0" w:space="0"/>
        </w:pBdr>
        <w:wordWrap/>
        <w:spacing w:before="240" w:after="240"/>
        <w:jc w:val="center"/>
        <w:rPr>
          <w:rFonts w:hint="default"/>
          <w:b/>
          <w:bCs/>
          <w:sz w:val="24"/>
          <w:szCs w:val="24"/>
          <w:lang w:val="en"/>
        </w:rPr>
      </w:pPr>
    </w:p>
    <w:p>
      <w:pPr>
        <w:pBdr>
          <w:top w:val="none" w:color="auto" w:sz="0" w:space="1"/>
          <w:left w:val="none" w:color="auto" w:sz="0" w:space="4"/>
          <w:bottom w:val="none" w:color="auto" w:sz="0" w:space="1"/>
          <w:right w:val="none" w:color="auto" w:sz="0" w:space="4"/>
          <w:between w:val="none" w:color="auto" w:sz="0" w:space="0"/>
        </w:pBdr>
        <w:wordWrap/>
        <w:spacing w:before="240" w:after="240"/>
        <w:jc w:val="center"/>
        <w:rPr>
          <w:rFonts w:hint="default"/>
          <w:b/>
          <w:bCs/>
          <w:sz w:val="24"/>
          <w:szCs w:val="24"/>
          <w:lang w:val="en"/>
        </w:rPr>
      </w:pPr>
      <w:r>
        <w:rPr>
          <w:rFonts w:hint="default"/>
          <w:b/>
          <w:bCs/>
          <w:sz w:val="24"/>
          <w:szCs w:val="24"/>
          <w:lang w:val="en"/>
        </w:rPr>
        <w:t>1397-1398</w:t>
      </w:r>
    </w:p>
    <w:p>
      <w:pPr>
        <w:pBdr>
          <w:top w:val="none" w:color="auto" w:sz="0" w:space="1"/>
          <w:left w:val="none" w:color="auto" w:sz="0" w:space="4"/>
          <w:bottom w:val="none" w:color="auto" w:sz="0" w:space="1"/>
          <w:right w:val="none" w:color="auto" w:sz="0" w:space="4"/>
          <w:between w:val="none" w:color="auto" w:sz="0" w:space="0"/>
        </w:pBdr>
        <w:wordWrap/>
        <w:spacing w:before="240" w:after="240"/>
        <w:jc w:val="both"/>
        <w:rPr>
          <w:rFonts w:hint="default" w:ascii="UnGungseo" w:hAnsi="UnGungseo" w:eastAsia="UnGungseo" w:cs="B Nazanin"/>
          <w:b/>
          <w:bCs/>
          <w:color w:val="7030A0"/>
          <w:highlight w:val="none"/>
          <w:lang w:val="en"/>
        </w:rPr>
      </w:pPr>
    </w:p>
    <w:p>
      <w:pPr>
        <w:pBdr>
          <w:top w:val="none" w:color="auto" w:sz="0" w:space="1"/>
          <w:left w:val="none" w:color="auto" w:sz="0" w:space="4"/>
          <w:bottom w:val="none" w:color="auto" w:sz="0" w:space="1"/>
          <w:right w:val="none" w:color="auto" w:sz="0" w:space="4"/>
          <w:between w:val="none" w:color="auto" w:sz="0" w:space="0"/>
        </w:pBdr>
        <w:wordWrap/>
        <w:spacing w:before="240" w:after="240"/>
        <w:jc w:val="both"/>
        <w:rPr>
          <w:rFonts w:hint="default" w:ascii="UnGungseo" w:hAnsi="UnGungseo" w:eastAsia="UnGungseo" w:cs="B Nazanin"/>
          <w:b/>
          <w:bCs/>
          <w:color w:val="7030A0"/>
          <w:highlight w:val="none"/>
          <w:lang w:val="en"/>
        </w:rPr>
      </w:pPr>
    </w:p>
    <w:p>
      <w:pPr>
        <w:pBdr>
          <w:top w:val="none" w:color="auto" w:sz="0" w:space="1"/>
          <w:left w:val="none" w:color="auto" w:sz="0" w:space="4"/>
          <w:bottom w:val="none" w:color="auto" w:sz="0" w:space="1"/>
          <w:right w:val="none" w:color="auto" w:sz="0" w:space="4"/>
          <w:between w:val="none" w:color="auto" w:sz="0" w:space="0"/>
        </w:pBdr>
        <w:wordWrap/>
        <w:spacing w:before="240" w:after="240"/>
        <w:jc w:val="both"/>
        <w:rPr>
          <w:rFonts w:hint="default" w:ascii="UnGungseo" w:hAnsi="UnGungseo" w:eastAsia="UnGungseo" w:cs="B Nazanin"/>
          <w:b/>
          <w:bCs/>
          <w:color w:val="7030A0"/>
          <w:highlight w:val="none"/>
          <w:lang w:val="en"/>
        </w:rPr>
      </w:pPr>
    </w:p>
    <w:p>
      <w:pPr>
        <w:pBdr>
          <w:top w:val="none" w:color="auto" w:sz="0" w:space="1"/>
          <w:left w:val="none" w:color="auto" w:sz="0" w:space="4"/>
          <w:bottom w:val="thinThickSmallGap" w:color="FFFF00" w:sz="24" w:space="1"/>
          <w:right w:val="none" w:color="auto" w:sz="0" w:space="4"/>
          <w:between w:val="none" w:color="auto" w:sz="0" w:space="0"/>
        </w:pBdr>
        <w:wordWrap/>
        <w:jc w:val="both"/>
        <w:rPr>
          <w:rFonts w:hint="default" w:ascii="UnGungseo" w:hAnsi="UnGungseo" w:eastAsia="UnGungseo" w:cs="B Nazanin"/>
          <w:b/>
          <w:bCs/>
          <w:color w:val="7030A0"/>
          <w:highlight w:val="none"/>
          <w:lang w:val="en"/>
        </w:rPr>
      </w:pPr>
      <w:r>
        <w:rPr>
          <w:rFonts w:hint="default" w:ascii="UnGungseo" w:hAnsi="UnGungseo" w:eastAsia="UnGungseo" w:cs="B Nazanin"/>
          <w:b/>
          <w:bCs/>
          <w:color w:val="7030A0"/>
          <w:highlight w:val="none"/>
          <w:lang w:val="en"/>
        </w:rPr>
        <w:t>Part 1:</w:t>
      </w:r>
    </w:p>
    <w:p>
      <w:pPr>
        <w:numPr>
          <w:ilvl w:val="0"/>
          <w:numId w:val="1"/>
        </w:numPr>
        <w:wordWrap/>
        <w:ind w:left="425" w:leftChars="0" w:hanging="425" w:firstLineChars="0"/>
        <w:jc w:val="both"/>
        <w:rPr>
          <w:rFonts w:hint="default" w:ascii="UnGungseo" w:hAnsi="UnGungseo" w:eastAsia="UnGungseo" w:cs="B Nazanin"/>
          <w:lang w:val="en"/>
        </w:rPr>
      </w:pPr>
      <w:r>
        <w:rPr>
          <w:rFonts w:hint="default" w:ascii="UnGungseo" w:hAnsi="UnGungseo" w:eastAsia="UnGungseo" w:cs="B Nazanin"/>
          <w:lang w:val="en"/>
        </w:rPr>
        <w:t>In this part we will focus on the functionality of the SOM</w:t>
      </w:r>
      <w:r>
        <w:rPr>
          <w:rStyle w:val="5"/>
          <w:rFonts w:hint="default" w:ascii="UnGungseo" w:hAnsi="UnGungseo" w:eastAsia="UnGungseo" w:cs="B Nazanin"/>
          <w:lang w:val="en"/>
        </w:rPr>
        <w:footnoteReference w:id="0"/>
      </w:r>
      <w:r>
        <w:rPr>
          <w:rFonts w:hint="default" w:ascii="UnGungseo" w:hAnsi="UnGungseo" w:eastAsia="UnGungseo" w:cs="B Nazanin"/>
          <w:lang w:val="en"/>
        </w:rPr>
        <w:t xml:space="preserve"> networks, thus SOM will be applied to a dataset to realize how well clustering could be accomplished using SOMs in different policies.</w:t>
      </w:r>
    </w:p>
    <w:p>
      <w:pPr>
        <w:numPr>
          <w:ilvl w:val="0"/>
          <w:numId w:val="2"/>
        </w:numPr>
        <w:tabs>
          <w:tab w:val="clear" w:pos="420"/>
        </w:tabs>
        <w:wordWrap/>
        <w:ind w:left="420" w:leftChars="0" w:hanging="420" w:firstLineChars="0"/>
        <w:jc w:val="both"/>
        <w:rPr>
          <w:rFonts w:hint="default" w:ascii="UnGungseo" w:hAnsi="UnGungseo" w:eastAsia="UnGungseo" w:cs="B Nazanin"/>
          <w:lang w:val="en"/>
        </w:rPr>
      </w:pPr>
      <w:r>
        <w:rPr>
          <w:rFonts w:hint="default" w:ascii="UnGungseo" w:hAnsi="UnGungseo" w:eastAsia="UnGungseo" w:cs="B Nazanin"/>
          <w:lang w:val="en"/>
        </w:rPr>
        <w:t xml:space="preserve">Clustering using SOMs but different neighborhood shape policies. Tested shapes: </w:t>
      </w:r>
    </w:p>
    <w:p>
      <w:pPr>
        <w:numPr>
          <w:ilvl w:val="0"/>
          <w:numId w:val="0"/>
        </w:numPr>
        <w:wordWrap/>
        <w:ind w:leftChars="0"/>
        <w:jc w:val="center"/>
        <w:rPr>
          <w:rFonts w:hint="default" w:ascii="UnGungseo" w:hAnsi="UnGungseo" w:eastAsia="UnGungseo" w:cs="B Nazanin"/>
          <w:lang w:val="en"/>
        </w:rPr>
      </w:pPr>
      <w:r>
        <w:rPr>
          <w:rFonts w:hint="default" w:ascii="UnGungseo" w:hAnsi="UnGungseo" w:eastAsia="UnGungseo" w:cs="B Nazanin"/>
          <w:lang w:val="en"/>
        </w:rPr>
        <w:t>{    circular, rectangular, hexagonal    }</w:t>
      </w:r>
    </w:p>
    <w:p>
      <w:pPr>
        <w:numPr>
          <w:ilvl w:val="0"/>
          <w:numId w:val="0"/>
        </w:numPr>
        <w:wordWrap/>
        <w:ind w:leftChars="0"/>
        <w:jc w:val="both"/>
        <w:rPr>
          <w:rFonts w:hint="default" w:ascii="UnGungseo" w:hAnsi="UnGungseo" w:eastAsia="UnGungseo" w:cs="B Nazanin"/>
          <w:lang w:val="en"/>
        </w:rPr>
      </w:pPr>
      <w:r>
        <w:rPr>
          <w:rFonts w:hint="default" w:ascii="UnGungseo" w:hAnsi="UnGungseo" w:eastAsia="UnGungseo" w:cs="B Nazanin"/>
          <w:lang w:val="en"/>
        </w:rPr>
        <w:t>In all of the following tests, all the parameters except the shape of the neighborhood are as below:</w:t>
      </w:r>
    </w:p>
    <w:p>
      <w:pPr>
        <w:pStyle w:val="2"/>
        <w:jc w:val="center"/>
        <w:rPr>
          <w:rFonts w:hint="default"/>
          <w:lang w:val="en"/>
        </w:rPr>
      </w:pPr>
      <w:r>
        <w:t xml:space="preserve">Table </w:t>
      </w:r>
      <w:r>
        <w:fldChar w:fldCharType="begin"/>
      </w:r>
      <w:r>
        <w:instrText xml:space="preserve"> SEQ Table \* ARABIC </w:instrText>
      </w:r>
      <w:r>
        <w:fldChar w:fldCharType="separate"/>
      </w:r>
      <w:r>
        <w:t>1</w:t>
      </w:r>
      <w:r>
        <w:fldChar w:fldCharType="end"/>
      </w:r>
      <w:r>
        <w:rPr>
          <w:lang w:val="en"/>
        </w:rPr>
        <w:t xml:space="preserve"> Parameter definition of the test</w:t>
      </w:r>
    </w:p>
    <w:tbl>
      <w:tblPr>
        <w:tblStyle w:val="7"/>
        <w:tblW w:w="95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4"/>
        <w:gridCol w:w="1584"/>
        <w:gridCol w:w="1584"/>
        <w:gridCol w:w="1584"/>
        <w:gridCol w:w="1584"/>
        <w:gridCol w:w="1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 w:hRule="atLeast"/>
          <w:jc w:val="center"/>
        </w:trPr>
        <w:tc>
          <w:tcPr>
            <w:tcW w:w="1584" w:type="dxa"/>
            <w:tcBorders>
              <w:top w:val="single" w:color="4BACC6" w:sz="8" w:space="0"/>
              <w:left w:val="single" w:color="4BACC6" w:sz="8" w:space="0"/>
              <w:bottom w:val="single" w:color="4BACC6" w:sz="8" w:space="0"/>
              <w:right w:val="single" w:color="4BACC6" w:sz="8" w:space="0"/>
            </w:tcBorders>
            <w:shd w:val="clear" w:color="auto" w:fill="B7DDE8"/>
            <w:vAlign w:val="center"/>
          </w:tcPr>
          <w:p>
            <w:pPr>
              <w:widowControl w:val="0"/>
              <w:numPr>
                <w:ilvl w:val="0"/>
                <w:numId w:val="0"/>
              </w:numPr>
              <w:wordWrap/>
              <w:jc w:val="center"/>
              <w:rPr>
                <w:rFonts w:hint="default" w:ascii="UnGungseo" w:hAnsi="UnGungseo" w:eastAsia="UnGungseo" w:cs="B Nazanin"/>
                <w:color w:val="000000"/>
                <w:sz w:val="16"/>
                <w:szCs w:val="16"/>
                <w:vertAlign w:val="baseline"/>
                <w:lang w:val="en"/>
              </w:rPr>
            </w:pPr>
            <w:r>
              <w:rPr>
                <w:rFonts w:hint="default" w:ascii="UnGungseo" w:hAnsi="UnGungseo" w:eastAsia="UnGungseo" w:cs="B Nazanin"/>
                <w:color w:val="000000"/>
                <w:sz w:val="16"/>
                <w:szCs w:val="16"/>
                <w:vertAlign w:val="baseline"/>
                <w:lang w:val="en"/>
              </w:rPr>
              <w:t>Size</w:t>
            </w:r>
          </w:p>
        </w:tc>
        <w:tc>
          <w:tcPr>
            <w:tcW w:w="1584" w:type="dxa"/>
            <w:tcBorders>
              <w:top w:val="single" w:color="4BACC6" w:sz="8" w:space="0"/>
              <w:left w:val="single" w:color="4BACC6" w:sz="8" w:space="0"/>
              <w:bottom w:val="single" w:color="4BACC6" w:sz="8" w:space="0"/>
              <w:right w:val="single" w:color="4BACC6" w:sz="8" w:space="0"/>
            </w:tcBorders>
            <w:shd w:val="clear" w:color="auto" w:fill="B7DDE8"/>
            <w:vAlign w:val="center"/>
          </w:tcPr>
          <w:p>
            <w:pPr>
              <w:widowControl w:val="0"/>
              <w:numPr>
                <w:ilvl w:val="0"/>
                <w:numId w:val="0"/>
              </w:numPr>
              <w:wordWrap/>
              <w:jc w:val="center"/>
              <w:rPr>
                <w:rFonts w:hint="default" w:ascii="UnGungseo" w:hAnsi="UnGungseo" w:eastAsia="UnGungseo" w:cs="B Nazanin"/>
                <w:color w:val="000000"/>
                <w:sz w:val="16"/>
                <w:szCs w:val="16"/>
                <w:vertAlign w:val="baseline"/>
                <w:lang w:val="en"/>
              </w:rPr>
            </w:pPr>
            <w:r>
              <w:rPr>
                <w:rFonts w:hint="default" w:ascii="UnGungseo" w:hAnsi="UnGungseo" w:eastAsia="UnGungseo" w:cs="B Nazanin"/>
                <w:color w:val="000000"/>
                <w:sz w:val="16"/>
                <w:szCs w:val="16"/>
                <w:vertAlign w:val="baseline"/>
                <w:lang w:val="en"/>
              </w:rPr>
              <w:t>Initial radius</w:t>
            </w:r>
          </w:p>
        </w:tc>
        <w:tc>
          <w:tcPr>
            <w:tcW w:w="1584" w:type="dxa"/>
            <w:tcBorders>
              <w:top w:val="single" w:color="4BACC6" w:sz="8" w:space="0"/>
              <w:left w:val="single" w:color="4BACC6" w:sz="8" w:space="0"/>
              <w:bottom w:val="single" w:color="4BACC6" w:sz="8" w:space="0"/>
              <w:right w:val="single" w:color="4BACC6" w:sz="8" w:space="0"/>
            </w:tcBorders>
            <w:shd w:val="clear" w:color="auto" w:fill="B7DDE8"/>
            <w:vAlign w:val="center"/>
          </w:tcPr>
          <w:p>
            <w:pPr>
              <w:widowControl w:val="0"/>
              <w:numPr>
                <w:ilvl w:val="0"/>
                <w:numId w:val="0"/>
              </w:numPr>
              <w:wordWrap/>
              <w:jc w:val="center"/>
              <w:rPr>
                <w:rFonts w:hint="default" w:ascii="UnGungseo" w:hAnsi="UnGungseo" w:eastAsia="UnGungseo" w:cs="B Nazanin"/>
                <w:color w:val="000000"/>
                <w:sz w:val="16"/>
                <w:szCs w:val="16"/>
                <w:vertAlign w:val="baseline"/>
                <w:lang w:val="en"/>
              </w:rPr>
            </w:pPr>
            <w:r>
              <w:rPr>
                <w:rFonts w:hint="default" w:ascii="UnGungseo" w:hAnsi="UnGungseo" w:eastAsia="UnGungseo" w:cs="B Nazanin"/>
                <w:color w:val="000000"/>
                <w:sz w:val="16"/>
                <w:szCs w:val="16"/>
                <w:vertAlign w:val="baseline"/>
                <w:lang w:val="en"/>
              </w:rPr>
              <w:t>Learning rate</w:t>
            </w:r>
          </w:p>
        </w:tc>
        <w:tc>
          <w:tcPr>
            <w:tcW w:w="1584" w:type="dxa"/>
            <w:tcBorders>
              <w:top w:val="single" w:color="4BACC6" w:sz="8" w:space="0"/>
              <w:left w:val="single" w:color="4BACC6" w:sz="8" w:space="0"/>
              <w:bottom w:val="single" w:color="4BACC6" w:sz="8" w:space="0"/>
              <w:right w:val="single" w:color="4BACC6" w:sz="8" w:space="0"/>
            </w:tcBorders>
            <w:shd w:val="clear" w:color="auto" w:fill="B7DDE8"/>
            <w:vAlign w:val="center"/>
          </w:tcPr>
          <w:p>
            <w:pPr>
              <w:widowControl w:val="0"/>
              <w:numPr>
                <w:ilvl w:val="0"/>
                <w:numId w:val="0"/>
              </w:numPr>
              <w:wordWrap/>
              <w:jc w:val="center"/>
              <w:rPr>
                <w:rFonts w:hint="default" w:ascii="UnGungseo" w:hAnsi="UnGungseo" w:eastAsia="UnGungseo" w:cs="B Nazanin"/>
                <w:color w:val="000000"/>
                <w:sz w:val="16"/>
                <w:szCs w:val="16"/>
                <w:vertAlign w:val="baseline"/>
                <w:lang w:val="en"/>
              </w:rPr>
            </w:pPr>
            <w:r>
              <w:rPr>
                <w:rFonts w:hint="default" w:ascii="UnGungseo" w:hAnsi="UnGungseo" w:eastAsia="UnGungseo" w:cs="B Nazanin"/>
                <w:color w:val="000000"/>
                <w:sz w:val="16"/>
                <w:szCs w:val="16"/>
                <w:vertAlign w:val="baseline"/>
                <w:lang w:val="en"/>
              </w:rPr>
              <w:t>Learning rate update policy</w:t>
            </w:r>
          </w:p>
        </w:tc>
        <w:tc>
          <w:tcPr>
            <w:tcW w:w="1584" w:type="dxa"/>
            <w:tcBorders>
              <w:top w:val="single" w:color="4BACC6" w:sz="8" w:space="0"/>
              <w:left w:val="single" w:color="4BACC6" w:sz="8" w:space="0"/>
              <w:bottom w:val="single" w:color="4BACC6" w:sz="8" w:space="0"/>
              <w:right w:val="single" w:color="4BACC6" w:sz="8" w:space="0"/>
            </w:tcBorders>
            <w:shd w:val="clear" w:color="auto" w:fill="B7DDE8"/>
            <w:vAlign w:val="center"/>
          </w:tcPr>
          <w:p>
            <w:pPr>
              <w:widowControl w:val="0"/>
              <w:numPr>
                <w:ilvl w:val="0"/>
                <w:numId w:val="0"/>
              </w:numPr>
              <w:wordWrap/>
              <w:jc w:val="center"/>
              <w:rPr>
                <w:rFonts w:hint="default" w:ascii="UnGungseo" w:hAnsi="UnGungseo" w:eastAsia="UnGungseo" w:cs="B Nazanin"/>
                <w:color w:val="000000"/>
                <w:sz w:val="16"/>
                <w:szCs w:val="16"/>
                <w:vertAlign w:val="baseline"/>
                <w:lang w:val="en"/>
              </w:rPr>
            </w:pPr>
            <w:r>
              <w:rPr>
                <w:rFonts w:hint="default" w:ascii="UnGungseo" w:hAnsi="UnGungseo" w:eastAsia="UnGungseo" w:cs="B Nazanin"/>
                <w:color w:val="000000"/>
                <w:sz w:val="16"/>
                <w:szCs w:val="16"/>
                <w:vertAlign w:val="baseline"/>
                <w:lang w:val="en"/>
              </w:rPr>
              <w:t>Neighbor Weight policy</w:t>
            </w:r>
          </w:p>
        </w:tc>
        <w:tc>
          <w:tcPr>
            <w:tcW w:w="1584" w:type="dxa"/>
            <w:tcBorders>
              <w:top w:val="single" w:color="4BACC6" w:sz="8" w:space="0"/>
              <w:left w:val="single" w:color="4BACC6" w:sz="8" w:space="0"/>
              <w:bottom w:val="single" w:color="4BACC6" w:sz="8" w:space="0"/>
              <w:right w:val="single" w:color="4BACC6" w:sz="8" w:space="0"/>
            </w:tcBorders>
            <w:shd w:val="clear" w:color="auto" w:fill="B7DDE8"/>
            <w:vAlign w:val="center"/>
          </w:tcPr>
          <w:p>
            <w:pPr>
              <w:widowControl w:val="0"/>
              <w:numPr>
                <w:ilvl w:val="0"/>
                <w:numId w:val="0"/>
              </w:numPr>
              <w:wordWrap/>
              <w:jc w:val="center"/>
              <w:rPr>
                <w:rFonts w:hint="default" w:ascii="UnGungseo" w:hAnsi="UnGungseo" w:eastAsia="UnGungseo" w:cs="B Nazanin"/>
                <w:color w:val="000000"/>
                <w:sz w:val="16"/>
                <w:szCs w:val="16"/>
                <w:vertAlign w:val="baseline"/>
                <w:lang w:val="en"/>
              </w:rPr>
            </w:pPr>
            <w:r>
              <w:rPr>
                <w:rFonts w:hint="default" w:ascii="UnGungseo" w:hAnsi="UnGungseo" w:eastAsia="UnGungseo" w:cs="B Nazanin"/>
                <w:color w:val="000000"/>
                <w:sz w:val="16"/>
                <w:szCs w:val="16"/>
                <w:vertAlign w:val="baseline"/>
                <w:lang w:val="en"/>
              </w:rPr>
              <w:t>Radius updating policy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 w:hRule="atLeast"/>
          <w:jc w:val="center"/>
        </w:trPr>
        <w:tc>
          <w:tcPr>
            <w:tcW w:w="1584" w:type="dxa"/>
            <w:tcBorders>
              <w:top w:val="single" w:color="4BACC6" w:sz="8" w:space="0"/>
              <w:left w:val="single" w:color="4BACC6" w:sz="8" w:space="0"/>
              <w:bottom w:val="single" w:color="4BACC6" w:sz="8" w:space="0"/>
              <w:right w:val="single" w:color="4BACC6" w:sz="8" w:space="0"/>
            </w:tcBorders>
            <w:shd w:val="clear" w:color="auto" w:fill="FFFFFF"/>
            <w:vAlign w:val="center"/>
          </w:tcPr>
          <w:p>
            <w:pPr>
              <w:widowControl w:val="0"/>
              <w:numPr>
                <w:ilvl w:val="0"/>
                <w:numId w:val="0"/>
              </w:numPr>
              <w:wordWrap/>
              <w:jc w:val="center"/>
              <w:rPr>
                <w:rFonts w:hint="default" w:ascii="UnGungseo" w:hAnsi="UnGungseo" w:eastAsia="UnGungseo" w:cs="B Nazanin"/>
                <w:color w:val="000000"/>
                <w:sz w:val="18"/>
                <w:szCs w:val="18"/>
                <w:vertAlign w:val="baseline"/>
                <w:lang w:val="en"/>
              </w:rPr>
            </w:pPr>
            <w:r>
              <w:rPr>
                <w:rFonts w:hint="default" w:ascii="UnGungseo" w:hAnsi="UnGungseo" w:eastAsia="UnGungseo" w:cs="B Nazanin"/>
                <w:color w:val="000000"/>
                <w:sz w:val="18"/>
                <w:szCs w:val="18"/>
                <w:vertAlign w:val="baseline"/>
                <w:lang w:val="en"/>
              </w:rPr>
              <w:t>[10, 10]</w:t>
            </w:r>
          </w:p>
        </w:tc>
        <w:tc>
          <w:tcPr>
            <w:tcW w:w="1584" w:type="dxa"/>
            <w:tcBorders>
              <w:top w:val="single" w:color="4BACC6" w:sz="8" w:space="0"/>
              <w:left w:val="single" w:color="4BACC6" w:sz="8" w:space="0"/>
              <w:bottom w:val="single" w:color="4BACC6" w:sz="8" w:space="0"/>
              <w:right w:val="single" w:color="4BACC6" w:sz="8" w:space="0"/>
            </w:tcBorders>
            <w:shd w:val="clear" w:color="auto" w:fill="FFFFFF"/>
            <w:vAlign w:val="center"/>
          </w:tcPr>
          <w:p>
            <w:pPr>
              <w:widowControl w:val="0"/>
              <w:numPr>
                <w:ilvl w:val="0"/>
                <w:numId w:val="0"/>
              </w:numPr>
              <w:wordWrap/>
              <w:jc w:val="center"/>
              <w:rPr>
                <w:rFonts w:hint="default" w:ascii="UnGungseo" w:hAnsi="UnGungseo" w:eastAsia="UnGungseo" w:cs="B Nazanin"/>
                <w:color w:val="000000"/>
                <w:sz w:val="18"/>
                <w:szCs w:val="18"/>
                <w:vertAlign w:val="baseline"/>
                <w:lang w:val="en"/>
              </w:rPr>
            </w:pPr>
            <w:r>
              <w:rPr>
                <w:rFonts w:hint="default" w:ascii="UnGungseo" w:hAnsi="UnGungseo" w:eastAsia="UnGungseo" w:cs="B Nazanin"/>
                <w:color w:val="000000"/>
                <w:sz w:val="18"/>
                <w:szCs w:val="18"/>
                <w:vertAlign w:val="baseline"/>
                <w:lang w:val="en"/>
              </w:rPr>
              <w:t>9</w:t>
            </w:r>
          </w:p>
        </w:tc>
        <w:tc>
          <w:tcPr>
            <w:tcW w:w="1584" w:type="dxa"/>
            <w:tcBorders>
              <w:top w:val="single" w:color="4BACC6" w:sz="8" w:space="0"/>
              <w:left w:val="single" w:color="4BACC6" w:sz="8" w:space="0"/>
              <w:bottom w:val="single" w:color="4BACC6" w:sz="8" w:space="0"/>
              <w:right w:val="single" w:color="4BACC6" w:sz="8" w:space="0"/>
            </w:tcBorders>
            <w:shd w:val="clear" w:color="auto" w:fill="FFFFFF"/>
            <w:vAlign w:val="center"/>
          </w:tcPr>
          <w:p>
            <w:pPr>
              <w:widowControl w:val="0"/>
              <w:numPr>
                <w:ilvl w:val="0"/>
                <w:numId w:val="0"/>
              </w:numPr>
              <w:wordWrap/>
              <w:jc w:val="center"/>
              <w:rPr>
                <w:rFonts w:hint="default" w:ascii="UnGungseo" w:hAnsi="UnGungseo" w:eastAsia="UnGungseo" w:cs="B Nazanin"/>
                <w:color w:val="000000"/>
                <w:sz w:val="18"/>
                <w:szCs w:val="18"/>
                <w:vertAlign w:val="baseline"/>
                <w:lang w:val="en"/>
              </w:rPr>
            </w:pPr>
            <w:r>
              <w:rPr>
                <w:rFonts w:hint="default" w:ascii="UnGungseo" w:hAnsi="UnGungseo" w:eastAsia="UnGungseo" w:cs="B Nazanin"/>
                <w:color w:val="000000"/>
                <w:sz w:val="18"/>
                <w:szCs w:val="18"/>
                <w:vertAlign w:val="baseline"/>
                <w:lang w:val="en"/>
              </w:rPr>
              <w:t>0.1</w:t>
            </w:r>
          </w:p>
        </w:tc>
        <w:tc>
          <w:tcPr>
            <w:tcW w:w="1584" w:type="dxa"/>
            <w:tcBorders>
              <w:top w:val="single" w:color="4BACC6" w:sz="8" w:space="0"/>
              <w:left w:val="single" w:color="4BACC6" w:sz="8" w:space="0"/>
              <w:bottom w:val="single" w:color="4BACC6" w:sz="8" w:space="0"/>
              <w:right w:val="single" w:color="4BACC6" w:sz="8" w:space="0"/>
            </w:tcBorders>
            <w:shd w:val="clear" w:color="auto" w:fill="FFFFFF"/>
            <w:vAlign w:val="center"/>
          </w:tcPr>
          <w:p>
            <w:pPr>
              <w:widowControl w:val="0"/>
              <w:numPr>
                <w:ilvl w:val="0"/>
                <w:numId w:val="0"/>
              </w:numPr>
              <w:wordWrap/>
              <w:jc w:val="center"/>
              <w:rPr>
                <w:rFonts w:hint="default" w:ascii="UnGungseo" w:hAnsi="UnGungseo" w:eastAsia="UnGungseo" w:cs="B Nazanin"/>
                <w:color w:val="000000"/>
                <w:sz w:val="18"/>
                <w:szCs w:val="18"/>
                <w:vertAlign w:val="baseline"/>
                <w:lang w:val="en"/>
              </w:rPr>
            </w:pPr>
            <w:r>
              <w:rPr>
                <w:rFonts w:hint="default" w:ascii="UnGungseo" w:hAnsi="UnGungseo" w:eastAsia="UnGungseo" w:cs="B Nazanin"/>
                <w:color w:val="000000"/>
                <w:sz w:val="18"/>
                <w:szCs w:val="18"/>
                <w:vertAlign w:val="baseline"/>
                <w:lang w:val="en"/>
              </w:rPr>
              <w:t>Exponential</w:t>
            </w:r>
          </w:p>
        </w:tc>
        <w:tc>
          <w:tcPr>
            <w:tcW w:w="1584" w:type="dxa"/>
            <w:tcBorders>
              <w:top w:val="single" w:color="4BACC6" w:sz="8" w:space="0"/>
              <w:left w:val="single" w:color="4BACC6" w:sz="8" w:space="0"/>
              <w:bottom w:val="single" w:color="4BACC6" w:sz="8" w:space="0"/>
              <w:right w:val="single" w:color="4BACC6" w:sz="8" w:space="0"/>
            </w:tcBorders>
            <w:shd w:val="clear" w:color="auto" w:fill="FFFFFF"/>
            <w:vAlign w:val="center"/>
          </w:tcPr>
          <w:p>
            <w:pPr>
              <w:widowControl w:val="0"/>
              <w:numPr>
                <w:ilvl w:val="0"/>
                <w:numId w:val="0"/>
              </w:numPr>
              <w:wordWrap/>
              <w:jc w:val="center"/>
              <w:rPr>
                <w:rFonts w:hint="default" w:ascii="UnGungseo" w:hAnsi="UnGungseo" w:eastAsia="UnGungseo" w:cs="B Nazanin"/>
                <w:color w:val="000000"/>
                <w:sz w:val="18"/>
                <w:szCs w:val="18"/>
                <w:vertAlign w:val="baseline"/>
                <w:lang w:val="en"/>
              </w:rPr>
            </w:pPr>
            <w:r>
              <w:rPr>
                <w:rFonts w:hint="default" w:ascii="UnGungseo" w:hAnsi="UnGungseo" w:eastAsia="UnGungseo" w:cs="B Nazanin"/>
                <w:color w:val="000000"/>
                <w:sz w:val="18"/>
                <w:szCs w:val="18"/>
                <w:vertAlign w:val="baseline"/>
                <w:lang w:val="en"/>
              </w:rPr>
              <w:t>Exponential</w:t>
            </w:r>
          </w:p>
        </w:tc>
        <w:tc>
          <w:tcPr>
            <w:tcW w:w="1584" w:type="dxa"/>
            <w:tcBorders>
              <w:top w:val="single" w:color="4BACC6" w:sz="8" w:space="0"/>
              <w:left w:val="single" w:color="4BACC6" w:sz="8" w:space="0"/>
              <w:bottom w:val="single" w:color="4BACC6" w:sz="8" w:space="0"/>
              <w:right w:val="single" w:color="4BACC6" w:sz="8" w:space="0"/>
            </w:tcBorders>
            <w:shd w:val="clear" w:color="auto" w:fill="FFFFFF"/>
            <w:vAlign w:val="center"/>
          </w:tcPr>
          <w:p>
            <w:pPr>
              <w:widowControl w:val="0"/>
              <w:numPr>
                <w:ilvl w:val="0"/>
                <w:numId w:val="0"/>
              </w:numPr>
              <w:wordWrap/>
              <w:jc w:val="center"/>
              <w:rPr>
                <w:rFonts w:hint="default" w:ascii="UnGungseo" w:hAnsi="UnGungseo" w:eastAsia="UnGungseo" w:cs="B Nazanin"/>
                <w:color w:val="000000"/>
                <w:sz w:val="18"/>
                <w:szCs w:val="18"/>
                <w:vertAlign w:val="baseline"/>
                <w:lang w:val="en"/>
              </w:rPr>
            </w:pPr>
            <w:r>
              <w:rPr>
                <w:rFonts w:hint="default" w:ascii="UnGungseo" w:hAnsi="UnGungseo" w:eastAsia="UnGungseo" w:cs="B Nazanin"/>
                <w:color w:val="000000"/>
                <w:sz w:val="18"/>
                <w:szCs w:val="18"/>
                <w:vertAlign w:val="baseline"/>
                <w:lang w:val="en"/>
              </w:rPr>
              <w:t>Exponential</w:t>
            </w:r>
          </w:p>
        </w:tc>
      </w:tr>
    </w:tbl>
    <w:p>
      <w:pPr>
        <w:numPr>
          <w:ilvl w:val="0"/>
          <w:numId w:val="0"/>
        </w:numPr>
        <w:wordWrap/>
        <w:ind w:leftChars="0"/>
        <w:jc w:val="both"/>
        <w:rPr>
          <w:rFonts w:hint="default" w:ascii="UnGungseo" w:hAnsi="UnGungseo" w:eastAsia="UnGungseo" w:cs="B Nazanin"/>
          <w:lang w:val="en"/>
        </w:rPr>
      </w:pPr>
    </w:p>
    <w:p>
      <w:pPr>
        <w:numPr>
          <w:ilvl w:val="0"/>
          <w:numId w:val="0"/>
        </w:numPr>
        <w:wordWrap/>
        <w:ind w:leftChars="0"/>
        <w:jc w:val="center"/>
        <w:rPr>
          <w:rFonts w:hint="default" w:ascii="UnGungseo" w:hAnsi="UnGungseo" w:eastAsia="UnGungseo" w:cs="B Nazanin"/>
          <w:lang w:val="en"/>
        </w:rPr>
      </w:pPr>
      <w:r>
        <w:rPr>
          <w:rFonts w:hint="default" w:ascii="UnGungseo" w:hAnsi="UnGungseo" w:eastAsia="UnGungseo" w:cs="B Nazanin"/>
          <w:lang w:val="en"/>
        </w:rPr>
        <w:drawing>
          <wp:inline distT="0" distB="0" distL="114300" distR="114300">
            <wp:extent cx="3657600" cy="2452370"/>
            <wp:effectExtent l="9525" t="9525" r="9525" b="14605"/>
            <wp:docPr id="1" name="Picture 1" descr="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rcle"/>
                    <pic:cNvPicPr>
                      <a:picLocks noChangeAspect="1"/>
                    </pic:cNvPicPr>
                  </pic:nvPicPr>
                  <pic:blipFill>
                    <a:blip r:embed="rId6"/>
                    <a:srcRect t="6768" b="3822"/>
                    <a:stretch>
                      <a:fillRect/>
                    </a:stretch>
                  </pic:blipFill>
                  <pic:spPr>
                    <a:xfrm>
                      <a:off x="0" y="0"/>
                      <a:ext cx="3657600" cy="2452370"/>
                    </a:xfrm>
                    <a:prstGeom prst="rect">
                      <a:avLst/>
                    </a:prstGeom>
                    <a:ln>
                      <a:solidFill>
                        <a:schemeClr val="accent1"/>
                      </a:solidFill>
                    </a:ln>
                  </pic:spPr>
                </pic:pic>
              </a:graphicData>
            </a:graphic>
          </wp:inline>
        </w:drawing>
      </w:r>
    </w:p>
    <w:p>
      <w:pPr>
        <w:pStyle w:val="2"/>
        <w:numPr>
          <w:ilvl w:val="0"/>
          <w:numId w:val="0"/>
        </w:numPr>
        <w:wordWrap/>
        <w:ind w:leftChars="0"/>
        <w:jc w:val="center"/>
        <w:rPr>
          <w:rFonts w:hint="default" w:ascii="UnGungseo" w:hAnsi="UnGungseo" w:eastAsia="UnGungseo" w:cs="B Nazanin"/>
          <w:lang w:val="en"/>
        </w:rPr>
      </w:pPr>
      <w:r>
        <w:t xml:space="preserve">Figure </w:t>
      </w:r>
      <w:r>
        <w:fldChar w:fldCharType="begin"/>
      </w:r>
      <w:r>
        <w:instrText xml:space="preserve"> SEQ Figure \* ARABIC </w:instrText>
      </w:r>
      <w:r>
        <w:fldChar w:fldCharType="separate"/>
      </w:r>
      <w:r>
        <w:t>1</w:t>
      </w:r>
      <w:r>
        <w:fldChar w:fldCharType="end"/>
      </w:r>
      <w:r>
        <w:rPr>
          <w:rFonts w:hint="default"/>
          <w:lang w:val="en"/>
        </w:rPr>
        <w:t xml:space="preserve"> </w:t>
      </w:r>
      <w:r>
        <w:rPr>
          <w:lang w:val="en"/>
        </w:rPr>
        <w:t>SOM using circular neighborhood shape</w:t>
      </w:r>
    </w:p>
    <w:p>
      <w:pPr>
        <w:pStyle w:val="2"/>
        <w:numPr>
          <w:ilvl w:val="0"/>
          <w:numId w:val="0"/>
        </w:numPr>
        <w:wordWrap/>
        <w:ind w:leftChars="0"/>
        <w:jc w:val="center"/>
        <w:rPr>
          <w:rFonts w:hint="default" w:ascii="UnGungseo" w:hAnsi="UnGungseo" w:eastAsia="UnGungseo" w:cs="B Nazanin"/>
          <w:lang w:val="en"/>
        </w:rPr>
      </w:pPr>
    </w:p>
    <w:p>
      <w:pPr>
        <w:numPr>
          <w:ilvl w:val="0"/>
          <w:numId w:val="0"/>
        </w:numPr>
        <w:wordWrap/>
        <w:ind w:leftChars="0"/>
        <w:jc w:val="both"/>
        <w:rPr>
          <w:rFonts w:hint="default" w:ascii="UnGungseo" w:hAnsi="UnGungseo" w:eastAsia="UnGungseo" w:cs="B Nazanin"/>
          <w:lang w:val="en"/>
        </w:rPr>
      </w:pPr>
    </w:p>
    <w:p>
      <w:pPr>
        <w:numPr>
          <w:ilvl w:val="0"/>
          <w:numId w:val="0"/>
        </w:numPr>
        <w:wordWrap/>
        <w:ind w:leftChars="0"/>
        <w:jc w:val="center"/>
        <w:rPr>
          <w:rFonts w:hint="default" w:ascii="UnGungseo" w:hAnsi="UnGungseo" w:eastAsia="UnGungseo" w:cs="B Nazanin"/>
          <w:lang w:val="en"/>
        </w:rPr>
      </w:pPr>
      <w:r>
        <w:rPr>
          <w:rFonts w:hint="default" w:ascii="UnGungseo" w:hAnsi="UnGungseo" w:eastAsia="UnGungseo" w:cs="B Nazanin"/>
          <w:lang w:val="en"/>
        </w:rPr>
        <w:drawing>
          <wp:inline distT="0" distB="0" distL="114300" distR="114300">
            <wp:extent cx="3566160" cy="2348865"/>
            <wp:effectExtent l="9525" t="9525" r="24765" b="22860"/>
            <wp:docPr id="2" name="Picture 2" descr="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quare"/>
                    <pic:cNvPicPr>
                      <a:picLocks noChangeAspect="1"/>
                    </pic:cNvPicPr>
                  </pic:nvPicPr>
                  <pic:blipFill>
                    <a:blip r:embed="rId7"/>
                    <a:srcRect t="7896" b="4286"/>
                    <a:stretch>
                      <a:fillRect/>
                    </a:stretch>
                  </pic:blipFill>
                  <pic:spPr>
                    <a:xfrm>
                      <a:off x="0" y="0"/>
                      <a:ext cx="3566160" cy="2348865"/>
                    </a:xfrm>
                    <a:prstGeom prst="rect">
                      <a:avLst/>
                    </a:prstGeom>
                    <a:ln>
                      <a:solidFill>
                        <a:schemeClr val="accent1"/>
                      </a:solidFill>
                    </a:ln>
                  </pic:spPr>
                </pic:pic>
              </a:graphicData>
            </a:graphic>
          </wp:inline>
        </w:drawing>
      </w:r>
    </w:p>
    <w:p>
      <w:pPr>
        <w:pStyle w:val="2"/>
        <w:numPr>
          <w:ilvl w:val="0"/>
          <w:numId w:val="0"/>
        </w:numPr>
        <w:wordWrap/>
        <w:ind w:leftChars="0"/>
        <w:jc w:val="center"/>
        <w:rPr>
          <w:lang w:val="en"/>
        </w:rPr>
      </w:pPr>
      <w:r>
        <w:t xml:space="preserve">Figure </w:t>
      </w:r>
      <w:r>
        <w:fldChar w:fldCharType="begin"/>
      </w:r>
      <w:r>
        <w:instrText xml:space="preserve"> SEQ Figure \* ARABIC </w:instrText>
      </w:r>
      <w:r>
        <w:fldChar w:fldCharType="separate"/>
      </w:r>
      <w:r>
        <w:t>2</w:t>
      </w:r>
      <w:r>
        <w:fldChar w:fldCharType="end"/>
      </w:r>
      <w:r>
        <w:rPr>
          <w:rFonts w:hint="default"/>
          <w:lang w:val="en"/>
        </w:rPr>
        <w:t xml:space="preserve"> </w:t>
      </w:r>
      <w:r>
        <w:rPr>
          <w:lang w:val="en"/>
        </w:rPr>
        <w:t xml:space="preserve">SOM using </w:t>
      </w:r>
      <w:r>
        <w:rPr>
          <w:rFonts w:hint="default"/>
          <w:lang w:val="en"/>
        </w:rPr>
        <w:t xml:space="preserve">rectangular </w:t>
      </w:r>
      <w:r>
        <w:rPr>
          <w:lang w:val="en"/>
        </w:rPr>
        <w:t>neighborhood shape</w:t>
      </w:r>
    </w:p>
    <w:p>
      <w:pPr>
        <w:jc w:val="center"/>
        <w:rPr>
          <w:lang w:val="en"/>
        </w:rPr>
      </w:pPr>
      <w:r>
        <w:rPr>
          <w:lang w:val="en"/>
        </w:rPr>
        <w:drawing>
          <wp:inline distT="0" distB="0" distL="114300" distR="114300">
            <wp:extent cx="3657600" cy="2414905"/>
            <wp:effectExtent l="9525" t="9525" r="9525" b="13970"/>
            <wp:docPr id="3" name="Picture 3" descr="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exagon"/>
                    <pic:cNvPicPr>
                      <a:picLocks noChangeAspect="1"/>
                    </pic:cNvPicPr>
                  </pic:nvPicPr>
                  <pic:blipFill>
                    <a:blip r:embed="rId8"/>
                    <a:srcRect t="7445" b="4512"/>
                    <a:stretch>
                      <a:fillRect/>
                    </a:stretch>
                  </pic:blipFill>
                  <pic:spPr>
                    <a:xfrm>
                      <a:off x="0" y="0"/>
                      <a:ext cx="3657600" cy="2414905"/>
                    </a:xfrm>
                    <a:prstGeom prst="rect">
                      <a:avLst/>
                    </a:prstGeom>
                    <a:ln>
                      <a:solidFill>
                        <a:schemeClr val="accent1"/>
                      </a:solidFill>
                    </a:ln>
                  </pic:spPr>
                </pic:pic>
              </a:graphicData>
            </a:graphic>
          </wp:inline>
        </w:drawing>
      </w:r>
    </w:p>
    <w:p>
      <w:pPr>
        <w:pStyle w:val="2"/>
        <w:jc w:val="center"/>
        <w:rPr>
          <w:lang w:val="en"/>
        </w:rPr>
      </w:pPr>
      <w:r>
        <w:t xml:space="preserve">Figure </w:t>
      </w:r>
      <w:r>
        <w:fldChar w:fldCharType="begin"/>
      </w:r>
      <w:r>
        <w:instrText xml:space="preserve"> SEQ Figure \* ARABIC </w:instrText>
      </w:r>
      <w:r>
        <w:fldChar w:fldCharType="separate"/>
      </w:r>
      <w:r>
        <w:t>3</w:t>
      </w:r>
      <w:r>
        <w:fldChar w:fldCharType="end"/>
      </w:r>
      <w:r>
        <w:rPr>
          <w:rFonts w:hint="default"/>
          <w:lang w:val="en"/>
        </w:rPr>
        <w:t xml:space="preserve"> </w:t>
      </w:r>
      <w:r>
        <w:rPr>
          <w:lang w:val="en"/>
        </w:rPr>
        <w:t xml:space="preserve">SOM using </w:t>
      </w:r>
      <w:r>
        <w:rPr>
          <w:rFonts w:hint="default"/>
          <w:lang w:val="en"/>
        </w:rPr>
        <w:t xml:space="preserve">hexagonal </w:t>
      </w:r>
      <w:r>
        <w:rPr>
          <w:lang w:val="en"/>
        </w:rPr>
        <w:t>neighborhood shape</w:t>
      </w:r>
    </w:p>
    <w:p>
      <w:pPr>
        <w:rPr>
          <w:rFonts w:hint="default"/>
          <w:lang w:val="en"/>
        </w:rPr>
      </w:pPr>
      <w:r>
        <w:rPr>
          <w:rFonts w:hint="default"/>
          <w:lang w:val="en"/>
        </w:rPr>
        <w:t xml:space="preserve">The final comparison among the different policies for neighborhood shape is depicted in Image 4. </w:t>
      </w:r>
    </w:p>
    <w:p>
      <w:pPr>
        <w:jc w:val="center"/>
        <w:rPr>
          <w:rFonts w:hint="default"/>
          <w:lang w:val="en"/>
        </w:rPr>
      </w:pPr>
      <w:r>
        <w:rPr>
          <w:rFonts w:hint="default"/>
          <w:lang w:val="en"/>
        </w:rPr>
        <w:drawing>
          <wp:inline distT="0" distB="0" distL="114300" distR="114300">
            <wp:extent cx="3657600" cy="2619375"/>
            <wp:effectExtent l="9525" t="9525" r="9525" b="19050"/>
            <wp:docPr id="5" name="Picture 5" descr="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sults"/>
                    <pic:cNvPicPr>
                      <a:picLocks noChangeAspect="1"/>
                    </pic:cNvPicPr>
                  </pic:nvPicPr>
                  <pic:blipFill>
                    <a:blip r:embed="rId9"/>
                    <a:srcRect t="3384" b="1128"/>
                    <a:stretch>
                      <a:fillRect/>
                    </a:stretch>
                  </pic:blipFill>
                  <pic:spPr>
                    <a:xfrm>
                      <a:off x="0" y="0"/>
                      <a:ext cx="3657600" cy="2619375"/>
                    </a:xfrm>
                    <a:prstGeom prst="rect">
                      <a:avLst/>
                    </a:prstGeom>
                    <a:ln>
                      <a:solidFill>
                        <a:schemeClr val="accent1"/>
                      </a:solidFill>
                    </a:ln>
                  </pic:spPr>
                </pic:pic>
              </a:graphicData>
            </a:graphic>
          </wp:inline>
        </w:drawing>
      </w:r>
    </w:p>
    <w:p>
      <w:pPr>
        <w:pStyle w:val="2"/>
        <w:jc w:val="center"/>
        <w:rPr>
          <w:rFonts w:hint="default"/>
          <w:lang w:val="en"/>
        </w:rPr>
      </w:pPr>
      <w:r>
        <w:t xml:space="preserve">Figure </w:t>
      </w:r>
      <w:r>
        <w:fldChar w:fldCharType="begin"/>
      </w:r>
      <w:r>
        <w:instrText xml:space="preserve"> SEQ Figure \* ARABIC </w:instrText>
      </w:r>
      <w:r>
        <w:fldChar w:fldCharType="separate"/>
      </w:r>
      <w:r>
        <w:t>4</w:t>
      </w:r>
      <w:r>
        <w:fldChar w:fldCharType="end"/>
      </w:r>
      <w:r>
        <w:rPr>
          <w:rFonts w:hint="default"/>
          <w:lang w:val="en"/>
        </w:rPr>
        <w:t xml:space="preserve"> Final comparison among different shapes</w:t>
      </w:r>
    </w:p>
    <w:p>
      <w:pPr>
        <w:rPr>
          <w:rFonts w:hint="default"/>
          <w:lang w:val="en"/>
        </w:rPr>
      </w:pPr>
    </w:p>
    <w:p>
      <w:pPr>
        <w:numPr>
          <w:ilvl w:val="0"/>
          <w:numId w:val="2"/>
        </w:numPr>
        <w:tabs>
          <w:tab w:val="clear" w:pos="420"/>
        </w:tabs>
        <w:wordWrap/>
        <w:ind w:left="420" w:leftChars="0" w:hanging="420" w:firstLineChars="0"/>
        <w:jc w:val="both"/>
        <w:rPr>
          <w:rFonts w:hint="default" w:ascii="UnGungseo" w:hAnsi="UnGungseo" w:eastAsia="UnGungseo" w:cs="B Nazanin"/>
          <w:lang w:val="en"/>
        </w:rPr>
      </w:pPr>
      <w:r>
        <w:rPr>
          <w:rFonts w:hint="default" w:ascii="UnGungseo" w:hAnsi="UnGungseo" w:eastAsia="UnGungseo" w:cs="B Nazanin"/>
          <w:lang w:val="en"/>
        </w:rPr>
        <w:t>Clustering using SOMs but different neighborhood radius policies. Tested policies:</w:t>
      </w:r>
    </w:p>
    <w:p>
      <w:pPr>
        <w:numPr>
          <w:ilvl w:val="0"/>
          <w:numId w:val="0"/>
        </w:numPr>
        <w:wordWrap/>
        <w:jc w:val="center"/>
        <w:rPr>
          <w:rFonts w:hint="default" w:ascii="UnGungseo" w:hAnsi="UnGungseo" w:eastAsia="UnGungseo" w:cs="B Nazanin"/>
          <w:lang w:val="en"/>
        </w:rPr>
      </w:pPr>
      <w:r>
        <w:rPr>
          <w:rFonts w:hint="default" w:ascii="UnGungseo" w:hAnsi="UnGungseo" w:eastAsia="UnGungseo" w:cs="B Nazanin"/>
          <w:lang w:val="en"/>
        </w:rPr>
        <w:t>{   undetectable radius, detectable radius{2, 4, 6}   }</w:t>
      </w:r>
    </w:p>
    <w:p>
      <w:pPr>
        <w:numPr>
          <w:ilvl w:val="0"/>
          <w:numId w:val="0"/>
        </w:numPr>
        <w:wordWrap/>
        <w:jc w:val="both"/>
        <w:rPr>
          <w:rFonts w:hint="default" w:ascii="UnGungseo" w:hAnsi="UnGungseo" w:eastAsia="UnGungseo" w:cs="B Nazanin"/>
          <w:lang w:val="en"/>
        </w:rPr>
      </w:pPr>
      <w:r>
        <w:rPr>
          <w:rFonts w:hint="default" w:ascii="UnGungseo" w:hAnsi="UnGungseo" w:eastAsia="UnGungseo" w:cs="B Nazanin"/>
          <w:lang w:val="en"/>
        </w:rPr>
        <w:t>The radius update policy will be set to constant while we are trying to check the effect of neighborhood width on the results of clustering. All of the parameters that are set to this model is shown in table 2. As it can be seen from the this table, the neighborhood shape is set to hexagonal, because it has surpassed other shapes according to the results of the previous section shown in image 4.</w:t>
      </w:r>
    </w:p>
    <w:p>
      <w:pPr>
        <w:pStyle w:val="2"/>
        <w:jc w:val="center"/>
        <w:rPr>
          <w:rFonts w:hint="default"/>
          <w:lang w:val="en"/>
        </w:rPr>
      </w:pPr>
      <w:r>
        <w:t xml:space="preserve">Table </w:t>
      </w:r>
      <w:r>
        <w:fldChar w:fldCharType="begin"/>
      </w:r>
      <w:r>
        <w:instrText xml:space="preserve"> SEQ Table \* ARABIC </w:instrText>
      </w:r>
      <w:r>
        <w:fldChar w:fldCharType="separate"/>
      </w:r>
      <w:r>
        <w:t>2</w:t>
      </w:r>
      <w:r>
        <w:fldChar w:fldCharType="end"/>
      </w:r>
      <w:r>
        <w:rPr>
          <w:rFonts w:hint="default"/>
          <w:lang w:val="en"/>
        </w:rPr>
        <w:t xml:space="preserve"> </w:t>
      </w:r>
      <w:r>
        <w:rPr>
          <w:lang w:val="en"/>
        </w:rPr>
        <w:t>Parameter definition of the test</w:t>
      </w:r>
    </w:p>
    <w:tbl>
      <w:tblPr>
        <w:tblStyle w:val="7"/>
        <w:tblW w:w="774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1"/>
        <w:gridCol w:w="1291"/>
        <w:gridCol w:w="1291"/>
        <w:gridCol w:w="1291"/>
        <w:gridCol w:w="1291"/>
        <w:gridCol w:w="1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 w:hRule="atLeast"/>
          <w:jc w:val="center"/>
        </w:trPr>
        <w:tc>
          <w:tcPr>
            <w:tcW w:w="1291" w:type="dxa"/>
            <w:tcBorders>
              <w:top w:val="single" w:color="4BACC6" w:sz="8" w:space="0"/>
              <w:left w:val="single" w:color="4BACC6" w:sz="8" w:space="0"/>
              <w:bottom w:val="single" w:color="4BACC6" w:sz="8" w:space="0"/>
              <w:right w:val="single" w:color="4BACC6" w:sz="8" w:space="0"/>
            </w:tcBorders>
            <w:shd w:val="clear" w:color="auto" w:fill="B7DDE8"/>
            <w:vAlign w:val="center"/>
          </w:tcPr>
          <w:p>
            <w:pPr>
              <w:widowControl w:val="0"/>
              <w:numPr>
                <w:ilvl w:val="0"/>
                <w:numId w:val="0"/>
              </w:numPr>
              <w:wordWrap/>
              <w:jc w:val="center"/>
              <w:rPr>
                <w:rFonts w:hint="default" w:ascii="UnGungseo" w:hAnsi="UnGungseo" w:eastAsia="UnGungseo" w:cs="B Nazanin"/>
                <w:color w:val="000000"/>
                <w:sz w:val="16"/>
                <w:szCs w:val="16"/>
                <w:vertAlign w:val="baseline"/>
                <w:lang w:val="en"/>
              </w:rPr>
            </w:pPr>
            <w:r>
              <w:rPr>
                <w:rFonts w:hint="default" w:ascii="UnGungseo" w:hAnsi="UnGungseo" w:eastAsia="UnGungseo" w:cs="B Nazanin"/>
                <w:color w:val="000000"/>
                <w:sz w:val="16"/>
                <w:szCs w:val="16"/>
                <w:vertAlign w:val="baseline"/>
                <w:lang w:val="en"/>
              </w:rPr>
              <w:t>Size</w:t>
            </w:r>
          </w:p>
        </w:tc>
        <w:tc>
          <w:tcPr>
            <w:tcW w:w="1291" w:type="dxa"/>
            <w:tcBorders>
              <w:top w:val="single" w:color="4BACC6" w:sz="8" w:space="0"/>
              <w:left w:val="single" w:color="4BACC6" w:sz="8" w:space="0"/>
              <w:bottom w:val="single" w:color="4BACC6" w:sz="8" w:space="0"/>
              <w:right w:val="single" w:color="4BACC6" w:sz="8" w:space="0"/>
            </w:tcBorders>
            <w:shd w:val="clear" w:color="auto" w:fill="B7DDE8"/>
            <w:vAlign w:val="center"/>
          </w:tcPr>
          <w:p>
            <w:pPr>
              <w:widowControl w:val="0"/>
              <w:numPr>
                <w:ilvl w:val="0"/>
                <w:numId w:val="0"/>
              </w:numPr>
              <w:wordWrap/>
              <w:jc w:val="center"/>
              <w:rPr>
                <w:rFonts w:hint="default" w:ascii="UnGungseo" w:hAnsi="UnGungseo" w:eastAsia="UnGungseo" w:cs="B Nazanin"/>
                <w:color w:val="000000"/>
                <w:sz w:val="16"/>
                <w:szCs w:val="16"/>
                <w:vertAlign w:val="baseline"/>
                <w:lang w:val="en"/>
              </w:rPr>
            </w:pPr>
            <w:r>
              <w:rPr>
                <w:rFonts w:hint="default" w:ascii="UnGungseo" w:hAnsi="UnGungseo" w:eastAsia="UnGungseo" w:cs="B Nazanin"/>
                <w:color w:val="000000"/>
                <w:sz w:val="16"/>
                <w:szCs w:val="16"/>
                <w:vertAlign w:val="baseline"/>
                <w:lang w:val="en"/>
              </w:rPr>
              <w:t>Learning rate</w:t>
            </w:r>
          </w:p>
        </w:tc>
        <w:tc>
          <w:tcPr>
            <w:tcW w:w="1291" w:type="dxa"/>
            <w:tcBorders>
              <w:top w:val="single" w:color="4BACC6" w:sz="8" w:space="0"/>
              <w:left w:val="single" w:color="4BACC6" w:sz="8" w:space="0"/>
              <w:bottom w:val="single" w:color="4BACC6" w:sz="8" w:space="0"/>
              <w:right w:val="single" w:color="4BACC6" w:sz="8" w:space="0"/>
            </w:tcBorders>
            <w:shd w:val="clear" w:color="auto" w:fill="B7DDE8"/>
            <w:vAlign w:val="center"/>
          </w:tcPr>
          <w:p>
            <w:pPr>
              <w:widowControl w:val="0"/>
              <w:numPr>
                <w:ilvl w:val="0"/>
                <w:numId w:val="0"/>
              </w:numPr>
              <w:wordWrap/>
              <w:jc w:val="center"/>
              <w:rPr>
                <w:rFonts w:hint="default" w:ascii="UnGungseo" w:hAnsi="UnGungseo" w:eastAsia="UnGungseo" w:cs="B Nazanin"/>
                <w:color w:val="000000"/>
                <w:sz w:val="16"/>
                <w:szCs w:val="16"/>
                <w:vertAlign w:val="baseline"/>
                <w:lang w:val="en"/>
              </w:rPr>
            </w:pPr>
            <w:r>
              <w:rPr>
                <w:rFonts w:hint="default" w:ascii="UnGungseo" w:hAnsi="UnGungseo" w:eastAsia="UnGungseo" w:cs="B Nazanin"/>
                <w:color w:val="000000"/>
                <w:sz w:val="16"/>
                <w:szCs w:val="16"/>
                <w:vertAlign w:val="baseline"/>
                <w:lang w:val="en"/>
              </w:rPr>
              <w:t>Learning rate update policy</w:t>
            </w:r>
          </w:p>
        </w:tc>
        <w:tc>
          <w:tcPr>
            <w:tcW w:w="1291" w:type="dxa"/>
            <w:tcBorders>
              <w:top w:val="single" w:color="4BACC6" w:sz="8" w:space="0"/>
              <w:left w:val="single" w:color="4BACC6" w:sz="8" w:space="0"/>
              <w:bottom w:val="single" w:color="4BACC6" w:sz="8" w:space="0"/>
              <w:right w:val="single" w:color="4BACC6" w:sz="8" w:space="0"/>
            </w:tcBorders>
            <w:shd w:val="clear" w:color="auto" w:fill="B7DDE8"/>
            <w:vAlign w:val="center"/>
          </w:tcPr>
          <w:p>
            <w:pPr>
              <w:widowControl w:val="0"/>
              <w:numPr>
                <w:ilvl w:val="0"/>
                <w:numId w:val="0"/>
              </w:numPr>
              <w:wordWrap/>
              <w:jc w:val="center"/>
              <w:rPr>
                <w:rFonts w:hint="default" w:ascii="UnGungseo" w:hAnsi="UnGungseo" w:eastAsia="UnGungseo" w:cs="B Nazanin"/>
                <w:color w:val="000000"/>
                <w:sz w:val="16"/>
                <w:szCs w:val="16"/>
                <w:vertAlign w:val="baseline"/>
                <w:lang w:val="en"/>
              </w:rPr>
            </w:pPr>
            <w:r>
              <w:rPr>
                <w:rFonts w:hint="default" w:ascii="UnGungseo" w:hAnsi="UnGungseo" w:eastAsia="UnGungseo" w:cs="B Nazanin"/>
                <w:color w:val="000000"/>
                <w:sz w:val="16"/>
                <w:szCs w:val="16"/>
                <w:vertAlign w:val="baseline"/>
                <w:lang w:val="en"/>
              </w:rPr>
              <w:t>Neighbor Weight policy</w:t>
            </w:r>
          </w:p>
        </w:tc>
        <w:tc>
          <w:tcPr>
            <w:tcW w:w="1291" w:type="dxa"/>
            <w:tcBorders>
              <w:top w:val="single" w:color="4BACC6" w:sz="8" w:space="0"/>
              <w:left w:val="single" w:color="4BACC6" w:sz="8" w:space="0"/>
              <w:bottom w:val="single" w:color="4BACC6" w:sz="8" w:space="0"/>
              <w:right w:val="single" w:color="4BACC6" w:sz="8" w:space="0"/>
            </w:tcBorders>
            <w:shd w:val="clear" w:color="auto" w:fill="B7DDE8"/>
            <w:vAlign w:val="center"/>
          </w:tcPr>
          <w:p>
            <w:pPr>
              <w:widowControl w:val="0"/>
              <w:numPr>
                <w:ilvl w:val="0"/>
                <w:numId w:val="0"/>
              </w:numPr>
              <w:wordWrap/>
              <w:jc w:val="center"/>
              <w:rPr>
                <w:rFonts w:hint="default" w:ascii="UnGungseo" w:hAnsi="UnGungseo" w:eastAsia="UnGungseo" w:cs="B Nazanin"/>
                <w:color w:val="000000"/>
                <w:sz w:val="16"/>
                <w:szCs w:val="16"/>
                <w:vertAlign w:val="baseline"/>
                <w:lang w:val="en"/>
              </w:rPr>
            </w:pPr>
            <w:r>
              <w:rPr>
                <w:rFonts w:hint="default" w:ascii="UnGungseo" w:hAnsi="UnGungseo" w:eastAsia="UnGungseo" w:cs="B Nazanin"/>
                <w:color w:val="000000"/>
                <w:sz w:val="16"/>
                <w:szCs w:val="16"/>
                <w:vertAlign w:val="baseline"/>
                <w:lang w:val="en"/>
              </w:rPr>
              <w:t>Radius updating policy</w:t>
            </w:r>
          </w:p>
        </w:tc>
        <w:tc>
          <w:tcPr>
            <w:tcW w:w="1288" w:type="dxa"/>
            <w:tcBorders>
              <w:top w:val="single" w:color="4BACC6" w:sz="8" w:space="0"/>
              <w:left w:val="single" w:color="4BACC6" w:sz="8" w:space="0"/>
              <w:bottom w:val="single" w:color="4BACC6" w:sz="8" w:space="0"/>
              <w:right w:val="single" w:color="4BACC6" w:sz="8" w:space="0"/>
            </w:tcBorders>
            <w:shd w:val="clear" w:color="auto" w:fill="B7DDE8"/>
            <w:vAlign w:val="center"/>
          </w:tcPr>
          <w:p>
            <w:pPr>
              <w:widowControl w:val="0"/>
              <w:numPr>
                <w:ilvl w:val="0"/>
                <w:numId w:val="0"/>
              </w:numPr>
              <w:wordWrap/>
              <w:jc w:val="center"/>
              <w:rPr>
                <w:rFonts w:hint="default" w:ascii="UnGungseo" w:hAnsi="UnGungseo" w:eastAsia="UnGungseo" w:cs="B Nazanin"/>
                <w:color w:val="000000"/>
                <w:sz w:val="16"/>
                <w:szCs w:val="16"/>
                <w:vertAlign w:val="baseline"/>
                <w:lang w:val="en"/>
              </w:rPr>
            </w:pPr>
            <w:r>
              <w:rPr>
                <w:rFonts w:hint="default" w:ascii="UnGungseo" w:hAnsi="UnGungseo" w:eastAsia="UnGungseo" w:cs="B Nazanin"/>
                <w:color w:val="000000"/>
                <w:sz w:val="16"/>
                <w:szCs w:val="16"/>
                <w:vertAlign w:val="baseline"/>
                <w:lang w:val="en"/>
              </w:rPr>
              <w:t>Neighborhood shape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 w:hRule="atLeast"/>
          <w:jc w:val="center"/>
        </w:trPr>
        <w:tc>
          <w:tcPr>
            <w:tcW w:w="1291" w:type="dxa"/>
            <w:tcBorders>
              <w:top w:val="single" w:color="4BACC6" w:sz="8" w:space="0"/>
              <w:left w:val="single" w:color="4BACC6" w:sz="8" w:space="0"/>
              <w:bottom w:val="single" w:color="4BACC6" w:sz="8" w:space="0"/>
              <w:right w:val="single" w:color="4BACC6" w:sz="8" w:space="0"/>
            </w:tcBorders>
            <w:shd w:val="clear" w:color="auto" w:fill="FFFFFF"/>
            <w:vAlign w:val="center"/>
          </w:tcPr>
          <w:p>
            <w:pPr>
              <w:widowControl w:val="0"/>
              <w:numPr>
                <w:ilvl w:val="0"/>
                <w:numId w:val="0"/>
              </w:numPr>
              <w:wordWrap/>
              <w:jc w:val="center"/>
              <w:rPr>
                <w:rFonts w:hint="default" w:ascii="UnGungseo" w:hAnsi="UnGungseo" w:eastAsia="UnGungseo" w:cs="B Nazanin"/>
                <w:color w:val="000000"/>
                <w:sz w:val="18"/>
                <w:szCs w:val="18"/>
                <w:vertAlign w:val="baseline"/>
                <w:lang w:val="en"/>
              </w:rPr>
            </w:pPr>
            <w:r>
              <w:rPr>
                <w:rFonts w:hint="default" w:ascii="UnGungseo" w:hAnsi="UnGungseo" w:eastAsia="UnGungseo" w:cs="B Nazanin"/>
                <w:color w:val="000000"/>
                <w:sz w:val="18"/>
                <w:szCs w:val="18"/>
                <w:vertAlign w:val="baseline"/>
                <w:lang w:val="en"/>
              </w:rPr>
              <w:t>[10, 10]</w:t>
            </w:r>
          </w:p>
        </w:tc>
        <w:tc>
          <w:tcPr>
            <w:tcW w:w="1291" w:type="dxa"/>
            <w:tcBorders>
              <w:top w:val="single" w:color="4BACC6" w:sz="8" w:space="0"/>
              <w:left w:val="single" w:color="4BACC6" w:sz="8" w:space="0"/>
              <w:bottom w:val="single" w:color="4BACC6" w:sz="8" w:space="0"/>
              <w:right w:val="single" w:color="4BACC6" w:sz="8" w:space="0"/>
            </w:tcBorders>
            <w:shd w:val="clear" w:color="auto" w:fill="FFFFFF"/>
            <w:vAlign w:val="center"/>
          </w:tcPr>
          <w:p>
            <w:pPr>
              <w:widowControl w:val="0"/>
              <w:numPr>
                <w:ilvl w:val="0"/>
                <w:numId w:val="0"/>
              </w:numPr>
              <w:wordWrap/>
              <w:jc w:val="center"/>
              <w:rPr>
                <w:rFonts w:hint="default" w:ascii="UnGungseo" w:hAnsi="UnGungseo" w:eastAsia="UnGungseo" w:cs="B Nazanin"/>
                <w:color w:val="000000"/>
                <w:sz w:val="18"/>
                <w:szCs w:val="18"/>
                <w:vertAlign w:val="baseline"/>
                <w:lang w:val="en"/>
              </w:rPr>
            </w:pPr>
            <w:r>
              <w:rPr>
                <w:rFonts w:hint="default" w:ascii="UnGungseo" w:hAnsi="UnGungseo" w:eastAsia="UnGungseo" w:cs="B Nazanin"/>
                <w:color w:val="000000"/>
                <w:sz w:val="18"/>
                <w:szCs w:val="18"/>
                <w:vertAlign w:val="baseline"/>
                <w:lang w:val="en"/>
              </w:rPr>
              <w:t>0.1</w:t>
            </w:r>
          </w:p>
        </w:tc>
        <w:tc>
          <w:tcPr>
            <w:tcW w:w="1291" w:type="dxa"/>
            <w:tcBorders>
              <w:top w:val="single" w:color="4BACC6" w:sz="8" w:space="0"/>
              <w:left w:val="single" w:color="4BACC6" w:sz="8" w:space="0"/>
              <w:bottom w:val="single" w:color="4BACC6" w:sz="8" w:space="0"/>
              <w:right w:val="single" w:color="4BACC6" w:sz="8" w:space="0"/>
            </w:tcBorders>
            <w:shd w:val="clear" w:color="auto" w:fill="FFFFFF"/>
            <w:vAlign w:val="center"/>
          </w:tcPr>
          <w:p>
            <w:pPr>
              <w:widowControl w:val="0"/>
              <w:numPr>
                <w:ilvl w:val="0"/>
                <w:numId w:val="0"/>
              </w:numPr>
              <w:wordWrap/>
              <w:jc w:val="center"/>
              <w:rPr>
                <w:rFonts w:hint="default" w:ascii="UnGungseo" w:hAnsi="UnGungseo" w:eastAsia="UnGungseo" w:cs="B Nazanin"/>
                <w:color w:val="000000"/>
                <w:sz w:val="18"/>
                <w:szCs w:val="18"/>
                <w:vertAlign w:val="baseline"/>
                <w:lang w:val="en"/>
              </w:rPr>
            </w:pPr>
            <w:r>
              <w:rPr>
                <w:rFonts w:hint="default" w:ascii="UnGungseo" w:hAnsi="UnGungseo" w:eastAsia="UnGungseo" w:cs="B Nazanin"/>
                <w:color w:val="000000"/>
                <w:sz w:val="18"/>
                <w:szCs w:val="18"/>
                <w:vertAlign w:val="baseline"/>
                <w:lang w:val="en"/>
              </w:rPr>
              <w:t>Exponential</w:t>
            </w:r>
          </w:p>
        </w:tc>
        <w:tc>
          <w:tcPr>
            <w:tcW w:w="1291" w:type="dxa"/>
            <w:tcBorders>
              <w:top w:val="single" w:color="4BACC6" w:sz="8" w:space="0"/>
              <w:left w:val="single" w:color="4BACC6" w:sz="8" w:space="0"/>
              <w:bottom w:val="single" w:color="4BACC6" w:sz="8" w:space="0"/>
              <w:right w:val="single" w:color="4BACC6" w:sz="8" w:space="0"/>
            </w:tcBorders>
            <w:shd w:val="clear" w:color="auto" w:fill="FFFFFF"/>
            <w:vAlign w:val="center"/>
          </w:tcPr>
          <w:p>
            <w:pPr>
              <w:widowControl w:val="0"/>
              <w:numPr>
                <w:ilvl w:val="0"/>
                <w:numId w:val="0"/>
              </w:numPr>
              <w:wordWrap/>
              <w:jc w:val="center"/>
              <w:rPr>
                <w:rFonts w:hint="default" w:ascii="UnGungseo" w:hAnsi="UnGungseo" w:eastAsia="UnGungseo" w:cs="B Nazanin"/>
                <w:color w:val="000000"/>
                <w:sz w:val="18"/>
                <w:szCs w:val="18"/>
                <w:vertAlign w:val="baseline"/>
                <w:lang w:val="en"/>
              </w:rPr>
            </w:pPr>
            <w:r>
              <w:rPr>
                <w:rFonts w:hint="default" w:ascii="UnGungseo" w:hAnsi="UnGungseo" w:eastAsia="UnGungseo" w:cs="B Nazanin"/>
                <w:color w:val="000000"/>
                <w:sz w:val="18"/>
                <w:szCs w:val="18"/>
                <w:vertAlign w:val="baseline"/>
                <w:lang w:val="en"/>
              </w:rPr>
              <w:t>Exponential</w:t>
            </w:r>
          </w:p>
        </w:tc>
        <w:tc>
          <w:tcPr>
            <w:tcW w:w="1291" w:type="dxa"/>
            <w:tcBorders>
              <w:top w:val="single" w:color="4BACC6" w:sz="8" w:space="0"/>
              <w:left w:val="single" w:color="4BACC6" w:sz="8" w:space="0"/>
              <w:bottom w:val="single" w:color="4BACC6" w:sz="8" w:space="0"/>
              <w:right w:val="single" w:color="4BACC6" w:sz="8" w:space="0"/>
            </w:tcBorders>
            <w:shd w:val="clear" w:color="auto" w:fill="FFFFFF"/>
            <w:vAlign w:val="center"/>
          </w:tcPr>
          <w:p>
            <w:pPr>
              <w:widowControl w:val="0"/>
              <w:numPr>
                <w:ilvl w:val="0"/>
                <w:numId w:val="0"/>
              </w:numPr>
              <w:wordWrap/>
              <w:jc w:val="center"/>
              <w:rPr>
                <w:rFonts w:hint="default" w:ascii="UnGungseo" w:hAnsi="UnGungseo" w:eastAsia="UnGungseo" w:cs="B Nazanin"/>
                <w:color w:val="000000"/>
                <w:sz w:val="18"/>
                <w:szCs w:val="18"/>
                <w:vertAlign w:val="baseline"/>
                <w:lang w:val="en"/>
              </w:rPr>
            </w:pPr>
            <w:r>
              <w:rPr>
                <w:rFonts w:hint="default" w:ascii="UnGungseo" w:hAnsi="UnGungseo" w:eastAsia="UnGungseo" w:cs="B Nazanin"/>
                <w:color w:val="000000"/>
                <w:sz w:val="18"/>
                <w:szCs w:val="18"/>
                <w:vertAlign w:val="baseline"/>
                <w:lang w:val="en"/>
              </w:rPr>
              <w:t>constant</w:t>
            </w:r>
          </w:p>
        </w:tc>
        <w:tc>
          <w:tcPr>
            <w:tcW w:w="1288" w:type="dxa"/>
            <w:tcBorders>
              <w:top w:val="single" w:color="4BACC6" w:sz="8" w:space="0"/>
              <w:left w:val="single" w:color="4BACC6" w:sz="8" w:space="0"/>
              <w:bottom w:val="single" w:color="4BACC6" w:sz="8" w:space="0"/>
              <w:right w:val="single" w:color="4BACC6" w:sz="8" w:space="0"/>
            </w:tcBorders>
            <w:shd w:val="clear" w:color="auto" w:fill="FFFFFF"/>
            <w:vAlign w:val="center"/>
          </w:tcPr>
          <w:p>
            <w:pPr>
              <w:widowControl w:val="0"/>
              <w:numPr>
                <w:ilvl w:val="0"/>
                <w:numId w:val="0"/>
              </w:numPr>
              <w:wordWrap/>
              <w:jc w:val="center"/>
              <w:rPr>
                <w:rFonts w:hint="default" w:ascii="UnGungseo" w:hAnsi="UnGungseo" w:eastAsia="UnGungseo" w:cs="B Nazanin"/>
                <w:color w:val="000000"/>
                <w:sz w:val="18"/>
                <w:szCs w:val="18"/>
                <w:vertAlign w:val="baseline"/>
                <w:lang w:val="en"/>
              </w:rPr>
            </w:pPr>
            <w:r>
              <w:rPr>
                <w:rFonts w:hint="default" w:ascii="UnGungseo" w:hAnsi="UnGungseo" w:eastAsia="UnGungseo" w:cs="B Nazanin"/>
                <w:color w:val="000000"/>
                <w:sz w:val="18"/>
                <w:szCs w:val="18"/>
                <w:vertAlign w:val="baseline"/>
                <w:lang w:val="en"/>
              </w:rPr>
              <w:t>hexagonal</w:t>
            </w:r>
          </w:p>
        </w:tc>
      </w:tr>
    </w:tbl>
    <w:p>
      <w:pPr>
        <w:numPr>
          <w:ilvl w:val="0"/>
          <w:numId w:val="0"/>
        </w:numPr>
        <w:wordWrap/>
        <w:ind w:leftChars="0"/>
        <w:jc w:val="both"/>
        <w:rPr>
          <w:rFonts w:hint="default" w:ascii="UnGungseo" w:hAnsi="UnGungseo" w:eastAsia="UnGungseo" w:cs="B Nazanin"/>
          <w:lang w:val="en"/>
        </w:rPr>
      </w:pPr>
    </w:p>
    <w:p>
      <w:pPr>
        <w:numPr>
          <w:ilvl w:val="0"/>
          <w:numId w:val="0"/>
        </w:numPr>
        <w:wordWrap/>
        <w:ind w:leftChars="0"/>
        <w:jc w:val="center"/>
        <w:rPr>
          <w:rFonts w:hint="default" w:ascii="UnGungseo" w:hAnsi="UnGungseo" w:eastAsia="UnGungseo" w:cs="B Nazanin"/>
          <w:lang w:val="en"/>
        </w:rPr>
      </w:pPr>
      <w:r>
        <w:rPr>
          <w:rFonts w:hint="default" w:ascii="UnGungseo" w:hAnsi="UnGungseo" w:eastAsia="UnGungseo" w:cs="B Nazanin"/>
          <w:lang w:val="en"/>
        </w:rPr>
        <w:drawing>
          <wp:inline distT="0" distB="0" distL="114300" distR="114300">
            <wp:extent cx="3200400" cy="2400300"/>
            <wp:effectExtent l="9525" t="9525" r="9525" b="9525"/>
            <wp:docPr id="4" name="Picture 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9"/>
                    <pic:cNvPicPr>
                      <a:picLocks noChangeAspect="1"/>
                    </pic:cNvPicPr>
                  </pic:nvPicPr>
                  <pic:blipFill>
                    <a:blip r:embed="rId10"/>
                    <a:stretch>
                      <a:fillRect/>
                    </a:stretch>
                  </pic:blipFill>
                  <pic:spPr>
                    <a:xfrm>
                      <a:off x="0" y="0"/>
                      <a:ext cx="3200400" cy="2400300"/>
                    </a:xfrm>
                    <a:prstGeom prst="rect">
                      <a:avLst/>
                    </a:prstGeom>
                    <a:ln>
                      <a:solidFill>
                        <a:schemeClr val="accent1"/>
                      </a:solidFill>
                    </a:ln>
                  </pic:spPr>
                </pic:pic>
              </a:graphicData>
            </a:graphic>
          </wp:inline>
        </w:drawing>
      </w:r>
    </w:p>
    <w:p>
      <w:pPr>
        <w:pStyle w:val="2"/>
        <w:numPr>
          <w:ilvl w:val="0"/>
          <w:numId w:val="0"/>
        </w:numPr>
        <w:wordWrap/>
        <w:ind w:leftChars="0"/>
        <w:jc w:val="center"/>
        <w:rPr>
          <w:rFonts w:hint="default" w:ascii="UnGungseo" w:hAnsi="UnGungseo" w:eastAsia="UnGungseo" w:cs="B Nazanin"/>
          <w:lang w:val="en"/>
        </w:rPr>
      </w:pPr>
      <w:r>
        <w:t xml:space="preserve">Figure </w:t>
      </w:r>
      <w:r>
        <w:fldChar w:fldCharType="begin"/>
      </w:r>
      <w:r>
        <w:instrText xml:space="preserve"> SEQ Figure \* ARABIC </w:instrText>
      </w:r>
      <w:r>
        <w:fldChar w:fldCharType="separate"/>
      </w:r>
      <w:r>
        <w:t>5</w:t>
      </w:r>
      <w:r>
        <w:fldChar w:fldCharType="end"/>
      </w:r>
      <w:r>
        <w:rPr>
          <w:rFonts w:hint="default"/>
          <w:lang w:val="en"/>
        </w:rPr>
        <w:t xml:space="preserve"> unbounded radius while training</w:t>
      </w:r>
    </w:p>
    <w:p>
      <w:pPr>
        <w:numPr>
          <w:ilvl w:val="0"/>
          <w:numId w:val="0"/>
        </w:numPr>
        <w:wordWrap/>
        <w:ind w:leftChars="0"/>
        <w:jc w:val="both"/>
        <w:rPr>
          <w:rFonts w:hint="default" w:ascii="UnGungseo" w:hAnsi="UnGungseo" w:eastAsia="UnGungseo" w:cs="B Nazanin"/>
          <w:lang w:val="en"/>
        </w:rPr>
      </w:pPr>
    </w:p>
    <w:p>
      <w:pPr>
        <w:numPr>
          <w:ilvl w:val="0"/>
          <w:numId w:val="0"/>
        </w:numPr>
        <w:wordWrap/>
        <w:jc w:val="center"/>
        <w:rPr>
          <w:rFonts w:hint="default" w:ascii="UnGungseo" w:hAnsi="UnGungseo" w:eastAsia="UnGungseo" w:cs="B Nazanin"/>
          <w:lang w:val="en"/>
        </w:rPr>
      </w:pPr>
      <w:r>
        <w:rPr>
          <w:rFonts w:hint="default" w:ascii="UnGungseo" w:hAnsi="UnGungseo" w:eastAsia="UnGungseo" w:cs="B Nazanin"/>
          <w:lang w:val="en"/>
        </w:rPr>
        <w:drawing>
          <wp:inline distT="0" distB="0" distL="114300" distR="114300">
            <wp:extent cx="3200400" cy="2400300"/>
            <wp:effectExtent l="9525" t="9525" r="9525" b="9525"/>
            <wp:docPr id="7" name="Picture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
                    <pic:cNvPicPr>
                      <a:picLocks noChangeAspect="1"/>
                    </pic:cNvPicPr>
                  </pic:nvPicPr>
                  <pic:blipFill>
                    <a:blip r:embed="rId11"/>
                    <a:stretch>
                      <a:fillRect/>
                    </a:stretch>
                  </pic:blipFill>
                  <pic:spPr>
                    <a:xfrm>
                      <a:off x="0" y="0"/>
                      <a:ext cx="3200400" cy="2400300"/>
                    </a:xfrm>
                    <a:prstGeom prst="rect">
                      <a:avLst/>
                    </a:prstGeom>
                    <a:ln>
                      <a:solidFill>
                        <a:schemeClr val="accent1"/>
                      </a:solidFill>
                    </a:ln>
                  </pic:spPr>
                </pic:pic>
              </a:graphicData>
            </a:graphic>
          </wp:inline>
        </w:drawing>
      </w:r>
    </w:p>
    <w:p>
      <w:pPr>
        <w:pStyle w:val="2"/>
        <w:numPr>
          <w:ilvl w:val="0"/>
          <w:numId w:val="0"/>
        </w:numPr>
        <w:wordWrap/>
        <w:jc w:val="center"/>
        <w:rPr>
          <w:rFonts w:hint="default" w:ascii="UnGungseo" w:hAnsi="UnGungseo" w:eastAsia="UnGungseo" w:cs="B Nazanin"/>
          <w:lang w:val="en"/>
        </w:rPr>
      </w:pPr>
      <w:r>
        <w:t xml:space="preserve">Figure </w:t>
      </w:r>
      <w:r>
        <w:fldChar w:fldCharType="begin"/>
      </w:r>
      <w:r>
        <w:instrText xml:space="preserve"> SEQ Figure \* ARABIC </w:instrText>
      </w:r>
      <w:r>
        <w:fldChar w:fldCharType="separate"/>
      </w:r>
      <w:r>
        <w:t>6</w:t>
      </w:r>
      <w:r>
        <w:fldChar w:fldCharType="end"/>
      </w:r>
      <w:r>
        <w:rPr>
          <w:rFonts w:hint="default"/>
          <w:lang w:val="en"/>
        </w:rPr>
        <w:t xml:space="preserve"> SOM with radius = 2</w:t>
      </w:r>
    </w:p>
    <w:p>
      <w:pPr>
        <w:numPr>
          <w:ilvl w:val="0"/>
          <w:numId w:val="0"/>
        </w:numPr>
        <w:wordWrap/>
        <w:ind w:leftChars="0"/>
        <w:jc w:val="both"/>
        <w:rPr>
          <w:rFonts w:hint="default" w:ascii="UnGungseo" w:hAnsi="UnGungseo" w:eastAsia="UnGungseo" w:cs="B Nazanin"/>
          <w:lang w:val="en"/>
        </w:rPr>
      </w:pPr>
    </w:p>
    <w:p>
      <w:pPr>
        <w:numPr>
          <w:ilvl w:val="0"/>
          <w:numId w:val="0"/>
        </w:numPr>
        <w:wordWrap/>
        <w:ind w:leftChars="0"/>
        <w:jc w:val="center"/>
        <w:rPr>
          <w:rFonts w:hint="default" w:ascii="UnGungseo" w:hAnsi="UnGungseo" w:eastAsia="UnGungseo" w:cs="B Nazanin"/>
          <w:lang w:val="en"/>
        </w:rPr>
      </w:pPr>
      <w:r>
        <w:rPr>
          <w:rFonts w:hint="default" w:ascii="UnGungseo" w:hAnsi="UnGungseo" w:eastAsia="UnGungseo" w:cs="B Nazanin"/>
          <w:lang w:val="en"/>
        </w:rPr>
        <w:drawing>
          <wp:inline distT="0" distB="0" distL="114300" distR="114300">
            <wp:extent cx="3200400" cy="2400300"/>
            <wp:effectExtent l="9525" t="9525" r="9525" b="9525"/>
            <wp:docPr id="8" name="Picture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4"/>
                    <pic:cNvPicPr>
                      <a:picLocks noChangeAspect="1"/>
                    </pic:cNvPicPr>
                  </pic:nvPicPr>
                  <pic:blipFill>
                    <a:blip r:embed="rId12"/>
                    <a:stretch>
                      <a:fillRect/>
                    </a:stretch>
                  </pic:blipFill>
                  <pic:spPr>
                    <a:xfrm>
                      <a:off x="0" y="0"/>
                      <a:ext cx="3200400" cy="2400300"/>
                    </a:xfrm>
                    <a:prstGeom prst="rect">
                      <a:avLst/>
                    </a:prstGeom>
                    <a:ln>
                      <a:solidFill>
                        <a:schemeClr val="accent1"/>
                      </a:solidFill>
                    </a:ln>
                  </pic:spPr>
                </pic:pic>
              </a:graphicData>
            </a:graphic>
          </wp:inline>
        </w:drawing>
      </w:r>
    </w:p>
    <w:p>
      <w:pPr>
        <w:pStyle w:val="2"/>
        <w:numPr>
          <w:ilvl w:val="0"/>
          <w:numId w:val="0"/>
        </w:numPr>
        <w:wordWrap/>
        <w:ind w:leftChars="0"/>
        <w:jc w:val="center"/>
        <w:rPr>
          <w:rFonts w:hint="default" w:ascii="UnGungseo" w:hAnsi="UnGungseo" w:eastAsia="UnGungseo" w:cs="B Nazanin"/>
          <w:lang w:val="en"/>
        </w:rPr>
      </w:pPr>
      <w:r>
        <w:t xml:space="preserve">Figure </w:t>
      </w:r>
      <w:r>
        <w:fldChar w:fldCharType="begin"/>
      </w:r>
      <w:r>
        <w:instrText xml:space="preserve"> SEQ Figure \* ARABIC </w:instrText>
      </w:r>
      <w:r>
        <w:fldChar w:fldCharType="separate"/>
      </w:r>
      <w:r>
        <w:t>7</w:t>
      </w:r>
      <w:r>
        <w:fldChar w:fldCharType="end"/>
      </w:r>
      <w:r>
        <w:rPr>
          <w:rFonts w:hint="default"/>
          <w:lang w:val="en"/>
        </w:rPr>
        <w:t xml:space="preserve"> SOM with radius = 4</w:t>
      </w:r>
    </w:p>
    <w:p>
      <w:pPr>
        <w:numPr>
          <w:ilvl w:val="0"/>
          <w:numId w:val="0"/>
        </w:numPr>
        <w:wordWrap/>
        <w:ind w:leftChars="0"/>
        <w:jc w:val="both"/>
        <w:rPr>
          <w:rFonts w:hint="default" w:ascii="UnGungseo" w:hAnsi="UnGungseo" w:eastAsia="UnGungseo" w:cs="B Nazanin"/>
          <w:lang w:val="en"/>
        </w:rPr>
      </w:pPr>
    </w:p>
    <w:p>
      <w:pPr>
        <w:numPr>
          <w:ilvl w:val="0"/>
          <w:numId w:val="0"/>
        </w:numPr>
        <w:wordWrap/>
        <w:ind w:leftChars="0"/>
        <w:jc w:val="center"/>
        <w:rPr>
          <w:rFonts w:hint="default" w:ascii="UnGungseo" w:hAnsi="UnGungseo" w:eastAsia="UnGungseo" w:cs="B Nazanin"/>
          <w:lang w:val="en"/>
        </w:rPr>
      </w:pPr>
      <w:r>
        <w:rPr>
          <w:rFonts w:hint="default" w:ascii="UnGungseo" w:hAnsi="UnGungseo" w:eastAsia="UnGungseo" w:cs="B Nazanin"/>
          <w:lang w:val="en"/>
        </w:rPr>
        <w:drawing>
          <wp:inline distT="0" distB="0" distL="114300" distR="114300">
            <wp:extent cx="3200400" cy="2400300"/>
            <wp:effectExtent l="9525" t="9525" r="9525" b="9525"/>
            <wp:docPr id="9" name="Picture 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6"/>
                    <pic:cNvPicPr>
                      <a:picLocks noChangeAspect="1"/>
                    </pic:cNvPicPr>
                  </pic:nvPicPr>
                  <pic:blipFill>
                    <a:blip r:embed="rId13"/>
                    <a:stretch>
                      <a:fillRect/>
                    </a:stretch>
                  </pic:blipFill>
                  <pic:spPr>
                    <a:xfrm>
                      <a:off x="0" y="0"/>
                      <a:ext cx="3200400" cy="2400300"/>
                    </a:xfrm>
                    <a:prstGeom prst="rect">
                      <a:avLst/>
                    </a:prstGeom>
                    <a:ln>
                      <a:solidFill>
                        <a:schemeClr val="accent1"/>
                      </a:solidFill>
                    </a:ln>
                  </pic:spPr>
                </pic:pic>
              </a:graphicData>
            </a:graphic>
          </wp:inline>
        </w:drawing>
      </w:r>
    </w:p>
    <w:p>
      <w:pPr>
        <w:pStyle w:val="2"/>
        <w:numPr>
          <w:ilvl w:val="0"/>
          <w:numId w:val="0"/>
        </w:numPr>
        <w:wordWrap/>
        <w:ind w:leftChars="0"/>
        <w:jc w:val="center"/>
        <w:rPr>
          <w:rFonts w:hint="default" w:ascii="UnGungseo" w:hAnsi="UnGungseo" w:eastAsia="UnGungseo" w:cs="B Nazanin"/>
          <w:lang w:val="en"/>
        </w:rPr>
      </w:pPr>
      <w:r>
        <w:t xml:space="preserve">Figure </w:t>
      </w:r>
      <w:r>
        <w:fldChar w:fldCharType="begin"/>
      </w:r>
      <w:r>
        <w:instrText xml:space="preserve"> SEQ Figure \* ARABIC </w:instrText>
      </w:r>
      <w:r>
        <w:fldChar w:fldCharType="separate"/>
      </w:r>
      <w:r>
        <w:t>8</w:t>
      </w:r>
      <w:r>
        <w:fldChar w:fldCharType="end"/>
      </w:r>
      <w:r>
        <w:rPr>
          <w:rFonts w:hint="default"/>
          <w:lang w:val="en"/>
        </w:rPr>
        <w:t xml:space="preserve"> SOM with radius = 6</w:t>
      </w:r>
    </w:p>
    <w:p>
      <w:pPr>
        <w:numPr>
          <w:ilvl w:val="0"/>
          <w:numId w:val="0"/>
        </w:numPr>
        <w:wordWrap/>
        <w:ind w:leftChars="0"/>
        <w:jc w:val="both"/>
        <w:rPr>
          <w:rFonts w:hint="default" w:ascii="UnGungseo" w:hAnsi="UnGungseo" w:eastAsia="UnGungseo" w:cs="B Nazanin"/>
          <w:lang w:val="en"/>
        </w:rPr>
      </w:pPr>
    </w:p>
    <w:p>
      <w:pPr>
        <w:numPr>
          <w:ilvl w:val="0"/>
          <w:numId w:val="0"/>
        </w:numPr>
        <w:wordWrap/>
        <w:ind w:leftChars="0"/>
        <w:jc w:val="center"/>
        <w:rPr>
          <w:rFonts w:hint="default" w:ascii="UnGungseo" w:hAnsi="UnGungseo" w:eastAsia="UnGungseo" w:cs="B Nazanin"/>
          <w:lang w:val="en"/>
        </w:rPr>
      </w:pPr>
      <w:r>
        <w:rPr>
          <w:rFonts w:hint="default" w:ascii="UnGungseo" w:hAnsi="UnGungseo" w:eastAsia="UnGungseo" w:cs="B Nazanin"/>
          <w:lang w:val="en"/>
        </w:rPr>
        <w:drawing>
          <wp:inline distT="0" distB="0" distL="114300" distR="114300">
            <wp:extent cx="3657600" cy="2743200"/>
            <wp:effectExtent l="9525" t="9525" r="9525" b="9525"/>
            <wp:docPr id="10" name="Picture 10" descr="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results"/>
                    <pic:cNvPicPr>
                      <a:picLocks noChangeAspect="1"/>
                    </pic:cNvPicPr>
                  </pic:nvPicPr>
                  <pic:blipFill>
                    <a:blip r:embed="rId14"/>
                    <a:stretch>
                      <a:fillRect/>
                    </a:stretch>
                  </pic:blipFill>
                  <pic:spPr>
                    <a:xfrm>
                      <a:off x="0" y="0"/>
                      <a:ext cx="3657600" cy="2743200"/>
                    </a:xfrm>
                    <a:prstGeom prst="rect">
                      <a:avLst/>
                    </a:prstGeom>
                    <a:ln>
                      <a:solidFill>
                        <a:schemeClr val="accent1"/>
                      </a:solidFill>
                    </a:ln>
                  </pic:spPr>
                </pic:pic>
              </a:graphicData>
            </a:graphic>
          </wp:inline>
        </w:drawing>
      </w:r>
    </w:p>
    <w:p>
      <w:pPr>
        <w:pStyle w:val="2"/>
        <w:numPr>
          <w:ilvl w:val="0"/>
          <w:numId w:val="0"/>
        </w:numPr>
        <w:wordWrap/>
        <w:ind w:leftChars="0"/>
        <w:jc w:val="center"/>
        <w:rPr>
          <w:rFonts w:hint="default" w:ascii="UnGungseo" w:hAnsi="UnGungseo" w:eastAsia="UnGungseo" w:cs="B Nazanin"/>
          <w:lang w:val="en"/>
        </w:rPr>
      </w:pPr>
      <w:r>
        <w:t xml:space="preserve">Figure </w:t>
      </w:r>
      <w:r>
        <w:fldChar w:fldCharType="begin"/>
      </w:r>
      <w:r>
        <w:instrText xml:space="preserve"> SEQ Figure \* ARABIC </w:instrText>
      </w:r>
      <w:r>
        <w:fldChar w:fldCharType="separate"/>
      </w:r>
      <w:r>
        <w:t>9</w:t>
      </w:r>
      <w:r>
        <w:fldChar w:fldCharType="end"/>
      </w:r>
      <w:r>
        <w:rPr>
          <w:rFonts w:hint="default"/>
          <w:lang w:val="en"/>
        </w:rPr>
        <w:t xml:space="preserve"> Different radius values comparison</w:t>
      </w:r>
    </w:p>
    <w:p>
      <w:pPr>
        <w:numPr>
          <w:ilvl w:val="0"/>
          <w:numId w:val="0"/>
        </w:numPr>
        <w:wordWrap/>
        <w:ind w:leftChars="0"/>
        <w:jc w:val="both"/>
        <w:rPr>
          <w:rFonts w:hint="default" w:ascii="UnGungseo" w:hAnsi="UnGungseo" w:eastAsia="UnGungseo" w:cs="B Nazanin"/>
          <w:lang w:val="en"/>
        </w:rPr>
      </w:pPr>
    </w:p>
    <w:p>
      <w:pPr>
        <w:numPr>
          <w:ilvl w:val="0"/>
          <w:numId w:val="3"/>
        </w:numPr>
        <w:wordWrap/>
        <w:ind w:left="432" w:leftChars="0" w:hanging="432" w:firstLineChars="0"/>
        <w:jc w:val="both"/>
        <w:rPr>
          <w:rFonts w:hint="default" w:ascii="UnGungseo" w:hAnsi="UnGungseo" w:eastAsia="UnGungseo" w:cs="B Nazanin"/>
          <w:lang w:val="en"/>
        </w:rPr>
      </w:pPr>
      <w:r>
        <w:rPr>
          <w:rFonts w:hint="default" w:ascii="UnGungseo" w:hAnsi="UnGungseo" w:eastAsia="UnGungseo" w:cs="B Nazanin"/>
          <w:lang w:val="en"/>
        </w:rPr>
        <w:t>Using GSOM</w:t>
      </w:r>
      <w:r>
        <w:rPr>
          <w:rStyle w:val="5"/>
          <w:rFonts w:hint="default" w:ascii="UnGungseo" w:hAnsi="UnGungseo" w:eastAsia="UnGungseo" w:cs="B Nazanin"/>
          <w:lang w:val="en"/>
        </w:rPr>
        <w:footnoteReference w:id="1"/>
      </w:r>
      <w:r>
        <w:rPr>
          <w:rFonts w:hint="default" w:ascii="UnGungseo" w:hAnsi="UnGungseo" w:eastAsia="UnGungseo" w:cs="B Nazanin"/>
          <w:lang w:val="en"/>
        </w:rPr>
        <w:t xml:space="preserve"> for clustering the 2D dataset. The growing algorithm and the initial conditions will be explained. SOMs are a decent solution for clustering but they use too much of neurons while there are just a few clusters. One way to tackle this problem is to benefit Growing networks. An initial number of neurons will be defined and will then be expanded in a way to reduce the error rate. These are called GSOMs.</w:t>
      </w:r>
    </w:p>
    <w:p>
      <w:pPr>
        <w:numPr>
          <w:ilvl w:val="0"/>
          <w:numId w:val="0"/>
        </w:numPr>
        <w:tabs>
          <w:tab w:val="left" w:pos="432"/>
        </w:tabs>
        <w:wordWrap/>
        <w:jc w:val="both"/>
        <w:rPr>
          <w:rFonts w:hint="default" w:ascii="UnGungseo" w:hAnsi="UnGungseo" w:eastAsia="UnGungseo" w:cs="B Nazanin"/>
          <w:lang w:val="en"/>
        </w:rPr>
      </w:pPr>
      <w:r>
        <w:rPr>
          <w:rFonts w:hint="default" w:ascii="UnGungseo" w:hAnsi="UnGungseo" w:eastAsia="UnGungseo" w:cs="B Nazanin"/>
          <w:lang w:val="en"/>
        </w:rPr>
        <w:t>In this section a GSOM is implemented and tested on 2D dataset. Main goal of this sections is to compare the efficiency and the performance of SOMs with GSOMs.</w:t>
      </w:r>
    </w:p>
    <w:p>
      <w:pPr>
        <w:wordWrap/>
        <w:jc w:val="both"/>
        <w:rPr>
          <w:rFonts w:hint="default" w:ascii="UnGungseo" w:hAnsi="UnGungseo" w:eastAsia="UnGungseo" w:cs="B Nazanin"/>
          <w:lang w:val="en"/>
        </w:rPr>
      </w:pPr>
    </w:p>
    <w:p>
      <w:pPr>
        <w:wordWrap/>
        <w:jc w:val="both"/>
        <w:rPr>
          <w:rFonts w:hint="default" w:ascii="UnGungseo" w:hAnsi="UnGungseo" w:eastAsia="UnGungseo" w:cs="B Nazanin"/>
          <w:lang w:val="en"/>
        </w:rPr>
      </w:pPr>
    </w:p>
    <w:p>
      <w:pPr>
        <w:wordWrap/>
        <w:jc w:val="both"/>
        <w:rPr>
          <w:rFonts w:hint="default" w:ascii="UnGungseo" w:hAnsi="UnGungseo" w:eastAsia="UnGungseo" w:cs="B Nazanin"/>
          <w:lang w:val="en"/>
        </w:rPr>
      </w:pPr>
    </w:p>
    <w:p>
      <w:pPr>
        <w:wordWrap/>
        <w:jc w:val="both"/>
        <w:rPr>
          <w:rFonts w:hint="default" w:ascii="UnGungseo" w:hAnsi="UnGungseo" w:eastAsia="UnGungseo" w:cs="B Nazanin"/>
          <w:lang w:val="en"/>
        </w:rPr>
      </w:pPr>
    </w:p>
    <w:p>
      <w:pPr>
        <w:wordWrap/>
        <w:jc w:val="both"/>
        <w:rPr>
          <w:rFonts w:hint="default" w:ascii="UnGungseo" w:hAnsi="UnGungseo" w:eastAsia="UnGungseo" w:cs="B Nazanin"/>
          <w:lang w:val="en"/>
        </w:rPr>
      </w:pPr>
    </w:p>
    <w:p>
      <w:pPr>
        <w:wordWrap/>
        <w:jc w:val="both"/>
        <w:rPr>
          <w:rFonts w:hint="default" w:ascii="UnGungseo" w:hAnsi="UnGungseo" w:eastAsia="UnGungseo" w:cs="B Nazanin"/>
          <w:lang w:val="en"/>
        </w:rPr>
      </w:pPr>
    </w:p>
    <w:p>
      <w:pPr>
        <w:wordWrap/>
        <w:jc w:val="both"/>
        <w:rPr>
          <w:rFonts w:hint="default" w:ascii="UnGungseo" w:hAnsi="UnGungseo" w:eastAsia="UnGungseo" w:cs="B Nazanin"/>
          <w:lang w:val="en"/>
        </w:rPr>
      </w:pPr>
    </w:p>
    <w:p>
      <w:pPr>
        <w:wordWrap/>
        <w:jc w:val="both"/>
        <w:rPr>
          <w:rFonts w:hint="default" w:ascii="UnGungseo" w:hAnsi="UnGungseo" w:eastAsia="UnGungseo" w:cs="B Nazanin"/>
          <w:lang w:val="en"/>
        </w:rPr>
      </w:pPr>
    </w:p>
    <w:p>
      <w:pPr>
        <w:wordWrap/>
        <w:jc w:val="both"/>
        <w:rPr>
          <w:rFonts w:hint="default" w:ascii="UnGungseo" w:hAnsi="UnGungseo" w:eastAsia="UnGungseo" w:cs="B Nazanin"/>
          <w:lang w:val="en"/>
        </w:rPr>
      </w:pPr>
    </w:p>
    <w:p>
      <w:pPr>
        <w:wordWrap/>
        <w:jc w:val="both"/>
        <w:rPr>
          <w:rFonts w:hint="default" w:ascii="UnGungseo" w:hAnsi="UnGungseo" w:eastAsia="UnGungseo" w:cs="B Nazanin"/>
          <w:lang w:val="en"/>
        </w:rPr>
      </w:pPr>
    </w:p>
    <w:p>
      <w:pPr>
        <w:wordWrap/>
        <w:jc w:val="both"/>
        <w:rPr>
          <w:rFonts w:hint="default" w:ascii="UnGungseo" w:hAnsi="UnGungseo" w:eastAsia="UnGungseo" w:cs="B Nazanin"/>
          <w:lang w:val="en"/>
        </w:rPr>
      </w:pPr>
    </w:p>
    <w:p>
      <w:pPr>
        <w:pBdr>
          <w:top w:val="none" w:color="auto" w:sz="0" w:space="1"/>
          <w:left w:val="none" w:color="auto" w:sz="0" w:space="4"/>
          <w:bottom w:val="thinThickSmallGap" w:color="FFFF00" w:sz="24" w:space="1"/>
          <w:right w:val="none" w:color="auto" w:sz="0" w:space="4"/>
          <w:between w:val="none" w:color="auto" w:sz="0" w:space="0"/>
        </w:pBdr>
        <w:wordWrap/>
        <w:jc w:val="both"/>
        <w:rPr>
          <w:rFonts w:hint="default" w:ascii="UnGungseo" w:hAnsi="UnGungseo" w:eastAsia="UnGungseo" w:cs="B Nazanin"/>
          <w:b/>
          <w:bCs/>
          <w:color w:val="7030A0"/>
          <w:highlight w:val="none"/>
          <w:lang w:val="en"/>
        </w:rPr>
      </w:pPr>
      <w:r>
        <w:rPr>
          <w:rFonts w:hint="default" w:ascii="UnGungseo" w:hAnsi="UnGungseo" w:eastAsia="UnGungseo" w:cs="B Nazanin"/>
          <w:b/>
          <w:bCs/>
          <w:color w:val="7030A0"/>
          <w:highlight w:val="none"/>
          <w:lang w:val="en"/>
        </w:rPr>
        <w:t>Part 2:</w:t>
      </w:r>
    </w:p>
    <w:p>
      <w:pPr>
        <w:wordWrap/>
        <w:jc w:val="both"/>
        <w:rPr>
          <w:rFonts w:hint="default" w:ascii="UnGungseo" w:hAnsi="UnGungseo" w:eastAsia="UnGungseo" w:cs="B Nazanin"/>
          <w:lang w:val="en"/>
        </w:rPr>
      </w:pPr>
      <w:r>
        <w:rPr>
          <w:rFonts w:hint="default" w:ascii="UnGungseo" w:hAnsi="UnGungseo" w:eastAsia="UnGungseo" w:cs="B Nazanin"/>
          <w:lang w:val="en"/>
        </w:rPr>
        <w:t>The main focus of this section is on using SOMs for dimension reduction for datasets with too much dimensions. One other approach that could be used is PCA</w:t>
      </w:r>
      <w:r>
        <w:rPr>
          <w:rStyle w:val="5"/>
          <w:rFonts w:hint="default" w:ascii="UnGungseo" w:hAnsi="UnGungseo" w:eastAsia="UnGungseo" w:cs="B Nazanin"/>
          <w:lang w:val="en"/>
        </w:rPr>
        <w:footnoteReference w:id="2"/>
      </w:r>
      <w:r>
        <w:rPr>
          <w:rFonts w:hint="default" w:ascii="UnGungseo" w:hAnsi="UnGungseo" w:eastAsia="UnGungseo" w:cs="B Nazanin"/>
          <w:lang w:val="en"/>
        </w:rPr>
        <w:t>. To compare the efficiency of both these methods. In one part SOM and in another part PCA will be used to reduce the dimensions of a dataset with 1024 dimensions in 16 classes.</w:t>
      </w:r>
    </w:p>
    <w:p>
      <w:pPr>
        <w:numPr>
          <w:ilvl w:val="0"/>
          <w:numId w:val="4"/>
        </w:numPr>
        <w:wordWrap/>
        <w:ind w:left="420" w:leftChars="0" w:hanging="420" w:firstLineChars="0"/>
        <w:jc w:val="both"/>
        <w:rPr>
          <w:rFonts w:hint="default" w:ascii="UnGungseo" w:hAnsi="UnGungseo" w:eastAsia="UnGungseo" w:cs="B Nazanin"/>
          <w:lang w:val="en"/>
        </w:rPr>
      </w:pPr>
      <w:r>
        <w:rPr>
          <w:rFonts w:hint="default" w:ascii="UnGungseo" w:hAnsi="UnGungseo" w:eastAsia="UnGungseo" w:cs="B Nazanin"/>
          <w:lang w:val="en"/>
        </w:rPr>
        <w:t>At first a FFNN</w:t>
      </w:r>
      <w:r>
        <w:rPr>
          <w:rStyle w:val="5"/>
          <w:rFonts w:hint="default" w:ascii="UnGungseo" w:hAnsi="UnGungseo" w:eastAsia="UnGungseo" w:cs="B Nazanin"/>
          <w:lang w:val="en"/>
        </w:rPr>
        <w:footnoteReference w:id="3"/>
      </w:r>
      <w:r>
        <w:rPr>
          <w:rFonts w:hint="default" w:ascii="UnGungseo" w:hAnsi="UnGungseo" w:eastAsia="UnGungseo" w:cs="B Nazanin"/>
          <w:lang w:val="en"/>
        </w:rPr>
        <w:t xml:space="preserve"> is used to classify the classes of the dataset. The Accuracy and confusion matrix of the are depicted in the next Figures. The training of the model took </w:t>
      </w:r>
      <w:r>
        <w:rPr>
          <w:rFonts w:hint="default" w:ascii="UnGungseo" w:hAnsi="UnGungseo" w:eastAsia="UnGungseo" w:cs="B Nazanin"/>
          <w:color w:val="FF0000"/>
          <w:lang w:val="en"/>
        </w:rPr>
        <w:t>50.4</w:t>
      </w:r>
      <w:r>
        <w:rPr>
          <w:rFonts w:hint="default" w:ascii="UnGungseo" w:hAnsi="UnGungseo" w:eastAsia="UnGungseo" w:cs="B Nazanin"/>
          <w:lang w:val="en"/>
        </w:rPr>
        <w:t xml:space="preserve"> seconds. </w:t>
      </w:r>
    </w:p>
    <w:p>
      <w:pPr>
        <w:numPr>
          <w:numId w:val="0"/>
        </w:numPr>
        <w:wordWrap/>
        <w:spacing w:before="240" w:after="240"/>
        <w:jc w:val="center"/>
        <w:rPr>
          <w:rFonts w:hint="default"/>
          <w:lang w:val="en"/>
        </w:rPr>
      </w:pPr>
      <w:r>
        <w:drawing>
          <wp:inline distT="0" distB="0" distL="114300" distR="114300">
            <wp:extent cx="3657600" cy="2084070"/>
            <wp:effectExtent l="0" t="0" r="0" b="1143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5"/>
                    <a:stretch>
                      <a:fillRect/>
                    </a:stretch>
                  </pic:blipFill>
                  <pic:spPr>
                    <a:xfrm>
                      <a:off x="0" y="0"/>
                      <a:ext cx="3657600" cy="2084070"/>
                    </a:xfrm>
                    <a:prstGeom prst="rect">
                      <a:avLst/>
                    </a:prstGeom>
                    <a:noFill/>
                    <a:ln>
                      <a:noFill/>
                    </a:ln>
                    <a:effectLst>
                      <a:softEdge rad="12700"/>
                    </a:effectLst>
                  </pic:spPr>
                </pic:pic>
              </a:graphicData>
            </a:graphic>
          </wp:inline>
        </w:drawing>
      </w:r>
      <w:r>
        <w:rPr>
          <w:rFonts w:hint="default"/>
          <w:lang w:val="en"/>
        </w:rPr>
        <w:t xml:space="preserve"> </w:t>
      </w:r>
    </w:p>
    <w:p>
      <w:pPr>
        <w:pStyle w:val="2"/>
        <w:numPr>
          <w:numId w:val="0"/>
        </w:numPr>
        <w:wordWrap/>
        <w:spacing w:before="240" w:after="240"/>
        <w:jc w:val="center"/>
        <w:rPr>
          <w:rFonts w:hint="default"/>
          <w:lang w:val="en"/>
        </w:rPr>
      </w:pPr>
      <w:r>
        <w:t xml:space="preserve">Figure </w:t>
      </w:r>
      <w:r>
        <w:fldChar w:fldCharType="begin"/>
      </w:r>
      <w:r>
        <w:instrText xml:space="preserve"> SEQ Figure \* ARABIC </w:instrText>
      </w:r>
      <w:r>
        <w:fldChar w:fldCharType="separate"/>
      </w:r>
      <w:r>
        <w:t>10</w:t>
      </w:r>
      <w:r>
        <w:fldChar w:fldCharType="end"/>
      </w:r>
      <w:r>
        <w:rPr>
          <w:rFonts w:hint="default"/>
          <w:lang w:val="en"/>
        </w:rPr>
        <w:t xml:space="preserve"> confusion matrix for test data without dimension reduction</w:t>
      </w:r>
    </w:p>
    <w:p>
      <w:r>
        <w:drawing>
          <wp:inline distT="0" distB="0" distL="114300" distR="114300">
            <wp:extent cx="5511800" cy="2979420"/>
            <wp:effectExtent l="9525" t="9525" r="22225" b="2095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6"/>
                    <a:srcRect l="1410" r="699"/>
                    <a:stretch>
                      <a:fillRect/>
                    </a:stretch>
                  </pic:blipFill>
                  <pic:spPr>
                    <a:xfrm>
                      <a:off x="0" y="0"/>
                      <a:ext cx="5511800" cy="2979420"/>
                    </a:xfrm>
                    <a:prstGeom prst="rect">
                      <a:avLst/>
                    </a:prstGeom>
                    <a:noFill/>
                    <a:ln>
                      <a:solidFill>
                        <a:schemeClr val="accent1"/>
                      </a:solidFill>
                    </a:ln>
                  </pic:spPr>
                </pic:pic>
              </a:graphicData>
            </a:graphic>
          </wp:inline>
        </w:drawing>
      </w:r>
    </w:p>
    <w:p>
      <w:pPr>
        <w:pStyle w:val="2"/>
        <w:jc w:val="center"/>
        <w:rPr>
          <w:rFonts w:hint="default"/>
          <w:lang w:val="en"/>
        </w:rPr>
      </w:pPr>
      <w:r>
        <w:t xml:space="preserve">Figure </w:t>
      </w:r>
      <w:r>
        <w:fldChar w:fldCharType="begin"/>
      </w:r>
      <w:r>
        <w:instrText xml:space="preserve"> SEQ Figure \* ARABIC </w:instrText>
      </w:r>
      <w:r>
        <w:fldChar w:fldCharType="separate"/>
      </w:r>
      <w:r>
        <w:t>11</w:t>
      </w:r>
      <w:r>
        <w:fldChar w:fldCharType="end"/>
      </w:r>
      <w:r>
        <w:rPr>
          <w:rFonts w:hint="default"/>
          <w:lang w:val="en"/>
        </w:rPr>
        <w:t xml:space="preserve"> The FFNN model which has been used for classification</w:t>
      </w:r>
    </w:p>
    <w:p>
      <w:pPr>
        <w:rPr>
          <w:rFonts w:hint="default"/>
          <w:lang w:val="en"/>
        </w:rPr>
      </w:pPr>
      <w:r>
        <w:rPr>
          <w:rFonts w:hint="default"/>
          <w:lang w:val="en"/>
        </w:rPr>
        <w:t>As it can be inferred from figure 10 the test accuracy is 100% for the test data.</w:t>
      </w:r>
    </w:p>
    <w:p>
      <w:pPr>
        <w:rPr>
          <w:rFonts w:hint="default"/>
          <w:lang w:val="en"/>
        </w:rPr>
      </w:pPr>
    </w:p>
    <w:p>
      <w:pPr>
        <w:numPr>
          <w:ilvl w:val="0"/>
          <w:numId w:val="4"/>
        </w:numPr>
        <w:wordWrap/>
        <w:spacing w:before="240" w:after="240"/>
        <w:ind w:left="420" w:leftChars="0" w:hanging="420" w:firstLineChars="0"/>
        <w:jc w:val="both"/>
        <w:rPr>
          <w:rFonts w:hint="default" w:ascii="UnGungseo" w:hAnsi="UnGungseo" w:eastAsia="UnGungseo" w:cs="B Nazanin"/>
          <w:lang w:val="en"/>
        </w:rPr>
      </w:pPr>
      <w:r>
        <w:rPr>
          <w:rFonts w:hint="default" w:ascii="UnGungseo" w:hAnsi="UnGungseo" w:eastAsia="UnGungseo" w:cs="B Nazanin"/>
          <w:lang w:val="en"/>
        </w:rPr>
        <w:t>In this section we will use PCA to reduce the dimensions of the dataset into 3 different dimensions(2, 4, 6) and classify the new dataset using FFNN. In figure 12, 13 and 14 the dimensions of the dataset has been reduces into 2, 3 and 4 respectively. The confusion matrix for each case has been depicted and also the accuracy of the predictions for the test data and the training time of each case are gathered in table 3.</w:t>
      </w:r>
    </w:p>
    <w:p>
      <w:pPr>
        <w:numPr>
          <w:numId w:val="0"/>
        </w:numPr>
        <w:wordWrap/>
        <w:spacing w:before="240" w:after="240"/>
        <w:jc w:val="center"/>
        <w:rPr>
          <w:rFonts w:hint="default"/>
          <w:lang w:val="en"/>
        </w:rPr>
      </w:pPr>
      <w:r>
        <w:drawing>
          <wp:inline distT="0" distB="0" distL="114300" distR="114300">
            <wp:extent cx="3657600" cy="1892300"/>
            <wp:effectExtent l="0" t="0" r="0" b="1270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7"/>
                    <a:stretch>
                      <a:fillRect/>
                    </a:stretch>
                  </pic:blipFill>
                  <pic:spPr>
                    <a:xfrm>
                      <a:off x="0" y="0"/>
                      <a:ext cx="3657600" cy="1892300"/>
                    </a:xfrm>
                    <a:prstGeom prst="rect">
                      <a:avLst/>
                    </a:prstGeom>
                    <a:noFill/>
                    <a:ln>
                      <a:noFill/>
                    </a:ln>
                  </pic:spPr>
                </pic:pic>
              </a:graphicData>
            </a:graphic>
          </wp:inline>
        </w:drawing>
      </w:r>
      <w:r>
        <w:rPr>
          <w:rFonts w:hint="default"/>
          <w:lang w:val="en"/>
        </w:rPr>
        <w:t xml:space="preserve">, </w:t>
      </w:r>
    </w:p>
    <w:p>
      <w:pPr>
        <w:pStyle w:val="2"/>
        <w:numPr>
          <w:numId w:val="0"/>
        </w:numPr>
        <w:wordWrap/>
        <w:spacing w:before="240" w:after="240"/>
        <w:jc w:val="center"/>
        <w:rPr>
          <w:rFonts w:hint="default"/>
          <w:lang w:val="en"/>
        </w:rPr>
      </w:pPr>
      <w:r>
        <w:t xml:space="preserve">Figure </w:t>
      </w:r>
      <w:r>
        <w:fldChar w:fldCharType="begin"/>
      </w:r>
      <w:r>
        <w:instrText xml:space="preserve"> SEQ Figure \* ARABIC </w:instrText>
      </w:r>
      <w:r>
        <w:fldChar w:fldCharType="separate"/>
      </w:r>
      <w:r>
        <w:t>12</w:t>
      </w:r>
      <w:r>
        <w:fldChar w:fldCharType="end"/>
      </w:r>
      <w:r>
        <w:rPr>
          <w:rFonts w:hint="default"/>
          <w:lang w:val="en"/>
        </w:rPr>
        <w:t xml:space="preserve"> Confusion matrix for test data after dimensional reduction using PCA into 2 dimensions</w:t>
      </w:r>
    </w:p>
    <w:p>
      <w:pPr>
        <w:numPr>
          <w:numId w:val="0"/>
        </w:numPr>
        <w:wordWrap/>
        <w:spacing w:before="240" w:after="240"/>
        <w:jc w:val="center"/>
      </w:pPr>
      <w:r>
        <w:drawing>
          <wp:inline distT="0" distB="0" distL="114300" distR="114300">
            <wp:extent cx="3657600" cy="1925320"/>
            <wp:effectExtent l="0" t="0" r="0" b="1778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pic:cNvPicPr>
                      <a:picLocks noChangeAspect="1"/>
                    </pic:cNvPicPr>
                  </pic:nvPicPr>
                  <pic:blipFill>
                    <a:blip r:embed="rId18"/>
                    <a:stretch>
                      <a:fillRect/>
                    </a:stretch>
                  </pic:blipFill>
                  <pic:spPr>
                    <a:xfrm>
                      <a:off x="0" y="0"/>
                      <a:ext cx="3657600" cy="1925320"/>
                    </a:xfrm>
                    <a:prstGeom prst="rect">
                      <a:avLst/>
                    </a:prstGeom>
                    <a:noFill/>
                    <a:ln>
                      <a:noFill/>
                    </a:ln>
                  </pic:spPr>
                </pic:pic>
              </a:graphicData>
            </a:graphic>
          </wp:inline>
        </w:drawing>
      </w:r>
    </w:p>
    <w:p>
      <w:pPr>
        <w:pStyle w:val="2"/>
        <w:numPr>
          <w:ilvl w:val="0"/>
          <w:numId w:val="0"/>
        </w:numPr>
        <w:wordWrap/>
        <w:spacing w:before="240" w:after="240"/>
        <w:jc w:val="center"/>
        <w:rPr>
          <w:rFonts w:hint="default"/>
          <w:lang w:val="en"/>
        </w:rPr>
      </w:pPr>
      <w:r>
        <w:t xml:space="preserve">Figure </w:t>
      </w:r>
      <w:r>
        <w:fldChar w:fldCharType="begin"/>
      </w:r>
      <w:r>
        <w:instrText xml:space="preserve"> SEQ Figure \* ARABIC </w:instrText>
      </w:r>
      <w:r>
        <w:fldChar w:fldCharType="separate"/>
      </w:r>
      <w:r>
        <w:t>13</w:t>
      </w:r>
      <w:r>
        <w:fldChar w:fldCharType="end"/>
      </w:r>
      <w:r>
        <w:rPr>
          <w:rFonts w:hint="default"/>
          <w:lang w:val="en"/>
        </w:rPr>
        <w:t xml:space="preserve"> Confusion matrix for test data after dimensional reduction using PCA into 3 dimensions</w:t>
      </w:r>
    </w:p>
    <w:p>
      <w:pPr>
        <w:numPr>
          <w:numId w:val="0"/>
        </w:numPr>
        <w:wordWrap/>
        <w:spacing w:before="240" w:after="240"/>
        <w:jc w:val="center"/>
      </w:pPr>
      <w:r>
        <w:drawing>
          <wp:inline distT="0" distB="0" distL="114300" distR="114300">
            <wp:extent cx="3657600" cy="1932940"/>
            <wp:effectExtent l="0" t="0" r="0" b="1016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19"/>
                    <a:stretch>
                      <a:fillRect/>
                    </a:stretch>
                  </pic:blipFill>
                  <pic:spPr>
                    <a:xfrm>
                      <a:off x="0" y="0"/>
                      <a:ext cx="3657600" cy="1932940"/>
                    </a:xfrm>
                    <a:prstGeom prst="rect">
                      <a:avLst/>
                    </a:prstGeom>
                    <a:noFill/>
                    <a:ln>
                      <a:noFill/>
                    </a:ln>
                  </pic:spPr>
                </pic:pic>
              </a:graphicData>
            </a:graphic>
          </wp:inline>
        </w:drawing>
      </w:r>
    </w:p>
    <w:p>
      <w:pPr>
        <w:pStyle w:val="2"/>
        <w:numPr>
          <w:ilvl w:val="0"/>
          <w:numId w:val="0"/>
        </w:numPr>
        <w:wordWrap/>
        <w:spacing w:before="240" w:after="240"/>
        <w:jc w:val="center"/>
        <w:rPr>
          <w:rFonts w:hint="default"/>
          <w:lang w:val="en"/>
        </w:rPr>
      </w:pPr>
      <w:r>
        <w:t xml:space="preserve">Figure </w:t>
      </w:r>
      <w:r>
        <w:fldChar w:fldCharType="begin"/>
      </w:r>
      <w:r>
        <w:instrText xml:space="preserve"> SEQ Figure \* ARABIC </w:instrText>
      </w:r>
      <w:r>
        <w:fldChar w:fldCharType="separate"/>
      </w:r>
      <w:r>
        <w:t>14</w:t>
      </w:r>
      <w:r>
        <w:fldChar w:fldCharType="end"/>
      </w:r>
      <w:r>
        <w:rPr>
          <w:rFonts w:hint="default"/>
          <w:lang w:val="en"/>
        </w:rPr>
        <w:t xml:space="preserve"> Confusion matrix for test data after dimensional reduction using PCA into 4 dimensions</w:t>
      </w:r>
    </w:p>
    <w:p>
      <w:pPr>
        <w:numPr>
          <w:numId w:val="0"/>
        </w:numPr>
        <w:wordWrap/>
        <w:spacing w:before="240" w:after="240"/>
        <w:ind w:leftChars="0"/>
        <w:jc w:val="both"/>
        <w:rPr>
          <w:rFonts w:hint="default" w:ascii="UnGungseo" w:hAnsi="UnGungseo" w:eastAsia="UnGungseo" w:cs="B Nazanin"/>
          <w:sz w:val="21"/>
          <w:szCs w:val="22"/>
          <w:lang w:val="en"/>
        </w:rPr>
      </w:pPr>
      <w:r>
        <w:rPr>
          <w:rFonts w:hint="default" w:ascii="UnGungseo" w:hAnsi="UnGungseo" w:eastAsia="UnGungseo" w:cs="B Nazanin"/>
          <w:sz w:val="21"/>
          <w:szCs w:val="22"/>
          <w:lang w:val="en"/>
        </w:rPr>
        <w:t xml:space="preserve">As it can be interpreted from table 3, as the number of the dimensions increase, the accuracy of the predictions for the test data increases as well as the training time that also increases. </w:t>
      </w:r>
    </w:p>
    <w:p>
      <w:pPr>
        <w:rPr>
          <w:rFonts w:hint="default"/>
          <w:lang w:val="en"/>
        </w:rPr>
      </w:pPr>
    </w:p>
    <w:p>
      <w:pPr>
        <w:rPr>
          <w:rFonts w:hint="default"/>
          <w:lang w:val="en"/>
        </w:rPr>
      </w:pPr>
    </w:p>
    <w:p>
      <w:pPr>
        <w:pStyle w:val="2"/>
        <w:numPr>
          <w:numId w:val="0"/>
        </w:numPr>
        <w:wordWrap/>
        <w:spacing w:before="240" w:after="240"/>
        <w:jc w:val="center"/>
      </w:pPr>
    </w:p>
    <w:p>
      <w:pPr>
        <w:pStyle w:val="2"/>
        <w:jc w:val="center"/>
        <w:rPr>
          <w:rFonts w:hint="default"/>
          <w:lang w:val="en"/>
        </w:rPr>
      </w:pPr>
      <w:r>
        <w:t xml:space="preserve">Table </w:t>
      </w:r>
      <w:r>
        <w:fldChar w:fldCharType="begin"/>
      </w:r>
      <w:r>
        <w:instrText xml:space="preserve"> SEQ Table \* ARABIC </w:instrText>
      </w:r>
      <w:r>
        <w:fldChar w:fldCharType="separate"/>
      </w:r>
      <w:r>
        <w:t>3</w:t>
      </w:r>
      <w:r>
        <w:fldChar w:fldCharType="end"/>
      </w:r>
      <w:r>
        <w:rPr>
          <w:rFonts w:hint="default"/>
          <w:lang w:val="en"/>
        </w:rPr>
        <w:t xml:space="preserve"> Comparison between different dimensions after reductions using PCA</w:t>
      </w:r>
    </w:p>
    <w:tbl>
      <w:tblPr>
        <w:tblStyle w:val="7"/>
        <w:tblW w:w="90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3"/>
        <w:gridCol w:w="1813"/>
        <w:gridCol w:w="1813"/>
        <w:gridCol w:w="1813"/>
        <w:gridCol w:w="1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813"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rFonts w:hint="default"/>
                <w:color w:val="000000"/>
                <w:sz w:val="15"/>
                <w:szCs w:val="15"/>
                <w:vertAlign w:val="baseline"/>
                <w:lang w:val="en"/>
              </w:rPr>
            </w:pPr>
            <w:r>
              <w:rPr>
                <w:rFonts w:hint="default"/>
                <w:color w:val="000000"/>
                <w:sz w:val="15"/>
                <w:szCs w:val="15"/>
                <w:vertAlign w:val="baseline"/>
                <w:lang w:val="en"/>
              </w:rPr>
              <w:t>Dimensions</w:t>
            </w:r>
          </w:p>
        </w:tc>
        <w:tc>
          <w:tcPr>
            <w:tcW w:w="1813"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rFonts w:hint="default"/>
                <w:color w:val="000000"/>
                <w:sz w:val="15"/>
                <w:szCs w:val="15"/>
                <w:vertAlign w:val="baseline"/>
                <w:lang w:val="en"/>
              </w:rPr>
            </w:pPr>
            <w:r>
              <w:rPr>
                <w:rFonts w:hint="default"/>
                <w:color w:val="000000"/>
                <w:sz w:val="15"/>
                <w:szCs w:val="15"/>
                <w:vertAlign w:val="baseline"/>
                <w:lang w:val="en"/>
              </w:rPr>
              <w:t>1024</w:t>
            </w:r>
          </w:p>
        </w:tc>
        <w:tc>
          <w:tcPr>
            <w:tcW w:w="1813"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rFonts w:hint="default"/>
                <w:color w:val="000000"/>
                <w:sz w:val="15"/>
                <w:szCs w:val="15"/>
                <w:vertAlign w:val="baseline"/>
                <w:lang w:val="en"/>
              </w:rPr>
            </w:pPr>
            <w:r>
              <w:rPr>
                <w:rFonts w:hint="default"/>
                <w:color w:val="000000"/>
                <w:sz w:val="15"/>
                <w:szCs w:val="15"/>
                <w:vertAlign w:val="baseline"/>
                <w:lang w:val="en"/>
              </w:rPr>
              <w:t>2</w:t>
            </w:r>
          </w:p>
        </w:tc>
        <w:tc>
          <w:tcPr>
            <w:tcW w:w="1813"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rFonts w:hint="default"/>
                <w:color w:val="000000"/>
                <w:sz w:val="15"/>
                <w:szCs w:val="15"/>
                <w:vertAlign w:val="baseline"/>
                <w:lang w:val="en"/>
              </w:rPr>
            </w:pPr>
            <w:r>
              <w:rPr>
                <w:rFonts w:hint="default"/>
                <w:color w:val="000000"/>
                <w:sz w:val="15"/>
                <w:szCs w:val="15"/>
                <w:vertAlign w:val="baseline"/>
                <w:lang w:val="en"/>
              </w:rPr>
              <w:t>3</w:t>
            </w:r>
          </w:p>
        </w:tc>
        <w:tc>
          <w:tcPr>
            <w:tcW w:w="1805"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rFonts w:hint="default"/>
                <w:color w:val="000000"/>
                <w:sz w:val="15"/>
                <w:szCs w:val="15"/>
                <w:vertAlign w:val="baseline"/>
                <w:lang w:val="en"/>
              </w:rPr>
            </w:pPr>
            <w:r>
              <w:rPr>
                <w:rFonts w:hint="default"/>
                <w:color w:val="000000"/>
                <w:sz w:val="15"/>
                <w:szCs w:val="15"/>
                <w:vertAlign w:val="baseline"/>
                <w:lang w:val="e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3"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color w:val="000000"/>
                <w:sz w:val="15"/>
                <w:szCs w:val="15"/>
                <w:vertAlign w:val="baseline"/>
                <w:lang w:val="en"/>
              </w:rPr>
            </w:pPr>
            <w:r>
              <w:rPr>
                <w:rFonts w:hint="default"/>
                <w:color w:val="000000"/>
                <w:sz w:val="15"/>
                <w:szCs w:val="15"/>
                <w:vertAlign w:val="baseline"/>
                <w:lang w:val="en"/>
              </w:rPr>
              <w:t>Training time</w:t>
            </w:r>
          </w:p>
        </w:tc>
        <w:tc>
          <w:tcPr>
            <w:tcW w:w="1813"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color w:val="000000"/>
                <w:sz w:val="15"/>
                <w:szCs w:val="15"/>
                <w:vertAlign w:val="baseline"/>
                <w:lang w:val="en"/>
              </w:rPr>
            </w:pPr>
            <w:r>
              <w:rPr>
                <w:rFonts w:hint="default"/>
                <w:color w:val="000000"/>
                <w:sz w:val="15"/>
                <w:szCs w:val="15"/>
                <w:vertAlign w:val="baseline"/>
                <w:lang w:val="en"/>
              </w:rPr>
              <w:t>50.24</w:t>
            </w:r>
          </w:p>
        </w:tc>
        <w:tc>
          <w:tcPr>
            <w:tcW w:w="1813"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color w:val="000000"/>
                <w:sz w:val="15"/>
                <w:szCs w:val="15"/>
                <w:vertAlign w:val="baseline"/>
                <w:lang w:val="en"/>
              </w:rPr>
            </w:pPr>
            <w:r>
              <w:rPr>
                <w:rFonts w:hint="default"/>
                <w:color w:val="000000"/>
                <w:sz w:val="15"/>
                <w:szCs w:val="15"/>
                <w:vertAlign w:val="baseline"/>
                <w:lang w:val="en"/>
              </w:rPr>
              <w:t>25.8</w:t>
            </w:r>
          </w:p>
        </w:tc>
        <w:tc>
          <w:tcPr>
            <w:tcW w:w="1813"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color w:val="000000"/>
                <w:sz w:val="15"/>
                <w:szCs w:val="15"/>
                <w:vertAlign w:val="baseline"/>
                <w:lang w:val="en"/>
              </w:rPr>
            </w:pPr>
            <w:r>
              <w:rPr>
                <w:rFonts w:hint="default"/>
                <w:color w:val="000000"/>
                <w:sz w:val="15"/>
                <w:szCs w:val="15"/>
                <w:vertAlign w:val="baseline"/>
                <w:lang w:val="en"/>
              </w:rPr>
              <w:t>26.1</w:t>
            </w:r>
          </w:p>
        </w:tc>
        <w:tc>
          <w:tcPr>
            <w:tcW w:w="180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color w:val="000000"/>
                <w:sz w:val="15"/>
                <w:szCs w:val="15"/>
                <w:vertAlign w:val="baseline"/>
                <w:lang w:val="en"/>
              </w:rPr>
            </w:pPr>
            <w:r>
              <w:rPr>
                <w:rFonts w:hint="default"/>
                <w:color w:val="000000"/>
                <w:sz w:val="15"/>
                <w:szCs w:val="15"/>
                <w:vertAlign w:val="baseline"/>
                <w:lang w:val="en"/>
              </w:rP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3"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rFonts w:hint="default"/>
                <w:color w:val="000000"/>
                <w:sz w:val="15"/>
                <w:szCs w:val="15"/>
                <w:vertAlign w:val="baseline"/>
                <w:lang w:val="en"/>
              </w:rPr>
            </w:pPr>
            <w:r>
              <w:rPr>
                <w:rFonts w:hint="default"/>
                <w:color w:val="000000"/>
                <w:sz w:val="15"/>
                <w:szCs w:val="15"/>
                <w:vertAlign w:val="baseline"/>
                <w:lang w:val="en"/>
              </w:rPr>
              <w:t>Test accuracy (percent)</w:t>
            </w:r>
          </w:p>
        </w:tc>
        <w:tc>
          <w:tcPr>
            <w:tcW w:w="1813"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rFonts w:hint="default"/>
                <w:color w:val="000000"/>
                <w:sz w:val="15"/>
                <w:szCs w:val="15"/>
                <w:vertAlign w:val="baseline"/>
                <w:lang w:val="en"/>
              </w:rPr>
            </w:pPr>
            <w:r>
              <w:rPr>
                <w:rFonts w:hint="default"/>
                <w:color w:val="000000"/>
                <w:sz w:val="15"/>
                <w:szCs w:val="15"/>
                <w:vertAlign w:val="baseline"/>
                <w:lang w:val="en"/>
              </w:rPr>
              <w:t>100</w:t>
            </w:r>
          </w:p>
        </w:tc>
        <w:tc>
          <w:tcPr>
            <w:tcW w:w="1813"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rFonts w:hint="default"/>
                <w:color w:val="000000"/>
                <w:sz w:val="15"/>
                <w:szCs w:val="15"/>
                <w:vertAlign w:val="baseline"/>
                <w:lang w:val="en"/>
              </w:rPr>
            </w:pPr>
            <w:r>
              <w:rPr>
                <w:rFonts w:hint="default"/>
                <w:color w:val="000000"/>
                <w:sz w:val="15"/>
                <w:szCs w:val="15"/>
                <w:vertAlign w:val="baseline"/>
                <w:lang w:val="en"/>
              </w:rPr>
              <w:t>88.85</w:t>
            </w:r>
          </w:p>
        </w:tc>
        <w:tc>
          <w:tcPr>
            <w:tcW w:w="1813"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rFonts w:hint="default"/>
                <w:color w:val="000000"/>
                <w:sz w:val="15"/>
                <w:szCs w:val="15"/>
                <w:vertAlign w:val="baseline"/>
                <w:lang w:val="en"/>
              </w:rPr>
            </w:pPr>
            <w:r>
              <w:rPr>
                <w:rFonts w:hint="default"/>
                <w:color w:val="000000"/>
                <w:sz w:val="15"/>
                <w:szCs w:val="15"/>
                <w:vertAlign w:val="baseline"/>
                <w:lang w:val="en"/>
              </w:rPr>
              <w:t>100</w:t>
            </w:r>
          </w:p>
        </w:tc>
        <w:tc>
          <w:tcPr>
            <w:tcW w:w="1805"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rFonts w:hint="default"/>
                <w:color w:val="000000"/>
                <w:sz w:val="15"/>
                <w:szCs w:val="15"/>
                <w:vertAlign w:val="baseline"/>
                <w:lang w:val="en"/>
              </w:rPr>
            </w:pPr>
            <w:r>
              <w:rPr>
                <w:rFonts w:hint="default"/>
                <w:color w:val="000000"/>
                <w:sz w:val="15"/>
                <w:szCs w:val="15"/>
                <w:vertAlign w:val="baseline"/>
                <w:lang w:val="en"/>
              </w:rPr>
              <w:t>100</w:t>
            </w:r>
          </w:p>
        </w:tc>
      </w:tr>
    </w:tbl>
    <w:p>
      <w:pPr>
        <w:rPr>
          <w:rFonts w:hint="default"/>
          <w:lang w:val="en"/>
        </w:rPr>
      </w:pPr>
    </w:p>
    <w:p>
      <w:pPr>
        <w:numPr>
          <w:ilvl w:val="0"/>
          <w:numId w:val="4"/>
        </w:numPr>
        <w:ind w:left="420" w:leftChars="0" w:hanging="420" w:firstLineChars="0"/>
        <w:rPr>
          <w:rFonts w:hint="default"/>
          <w:lang w:val="en"/>
        </w:rPr>
      </w:pPr>
      <w:r>
        <w:rPr>
          <w:rFonts w:hint="default"/>
          <w:lang w:val="en"/>
        </w:rPr>
        <w:t>In this sections the previous dataset with 1024 dimensions will be compressed into 2 dimensions. The results are depicted in a 2D scatter plot in figure 15.</w:t>
      </w:r>
    </w:p>
    <w:p>
      <w:pPr>
        <w:numPr>
          <w:numId w:val="0"/>
        </w:numPr>
        <w:spacing w:before="240" w:after="240"/>
        <w:jc w:val="center"/>
      </w:pPr>
      <w:r>
        <w:drawing>
          <wp:inline distT="0" distB="0" distL="114300" distR="114300">
            <wp:extent cx="3657600" cy="2767965"/>
            <wp:effectExtent l="0" t="0" r="0" b="13335"/>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3"/>
                    <pic:cNvPicPr>
                      <a:picLocks noChangeAspect="1"/>
                    </pic:cNvPicPr>
                  </pic:nvPicPr>
                  <pic:blipFill>
                    <a:blip r:embed="rId20"/>
                    <a:stretch>
                      <a:fillRect/>
                    </a:stretch>
                  </pic:blipFill>
                  <pic:spPr>
                    <a:xfrm>
                      <a:off x="0" y="0"/>
                      <a:ext cx="3657600" cy="2767965"/>
                    </a:xfrm>
                    <a:prstGeom prst="rect">
                      <a:avLst/>
                    </a:prstGeom>
                    <a:noFill/>
                    <a:ln>
                      <a:noFill/>
                    </a:ln>
                  </pic:spPr>
                </pic:pic>
              </a:graphicData>
            </a:graphic>
          </wp:inline>
        </w:drawing>
      </w:r>
    </w:p>
    <w:p>
      <w:pPr>
        <w:pStyle w:val="2"/>
        <w:numPr>
          <w:numId w:val="0"/>
        </w:numPr>
        <w:spacing w:before="240" w:after="240"/>
        <w:jc w:val="center"/>
        <w:rPr>
          <w:rFonts w:hint="default"/>
          <w:lang w:val="en"/>
        </w:rPr>
      </w:pPr>
      <w:r>
        <w:t xml:space="preserve">Figure </w:t>
      </w:r>
      <w:r>
        <w:fldChar w:fldCharType="begin"/>
      </w:r>
      <w:r>
        <w:instrText xml:space="preserve"> SEQ Figure \* ARABIC </w:instrText>
      </w:r>
      <w:r>
        <w:fldChar w:fldCharType="separate"/>
      </w:r>
      <w:r>
        <w:t>15</w:t>
      </w:r>
      <w:r>
        <w:fldChar w:fldCharType="end"/>
      </w:r>
      <w:r>
        <w:rPr>
          <w:rFonts w:hint="default"/>
          <w:lang w:val="en"/>
        </w:rPr>
        <w:t xml:space="preserve"> Representation of the data after dimension reduction using PCA</w:t>
      </w:r>
    </w:p>
    <w:p>
      <w:pPr>
        <w:jc w:val="both"/>
        <w:rPr>
          <w:rFonts w:hint="default"/>
          <w:lang w:val="en"/>
        </w:rPr>
      </w:pPr>
    </w:p>
    <w:p>
      <w:pPr>
        <w:numPr>
          <w:ilvl w:val="0"/>
          <w:numId w:val="4"/>
        </w:numPr>
        <w:ind w:left="420" w:leftChars="0" w:hanging="420" w:firstLineChars="0"/>
        <w:jc w:val="both"/>
        <w:rPr>
          <w:rFonts w:hint="default"/>
          <w:lang w:val="en"/>
        </w:rPr>
      </w:pPr>
      <w:r>
        <w:rPr>
          <w:rFonts w:hint="default"/>
          <w:lang w:val="en"/>
        </w:rPr>
        <w:t>In this section the dimension reduction will be accomplished using SOM networks. Then the new data will be feed to a FFNN for classification to be compared with PCA. The final results of classification including the confusion matrix and the accuracy of the predictions on test data are depicted as below.</w:t>
      </w:r>
    </w:p>
    <w:p>
      <w:pPr>
        <w:numPr>
          <w:numId w:val="0"/>
        </w:numPr>
        <w:spacing w:before="240" w:after="240"/>
        <w:jc w:val="center"/>
      </w:pPr>
      <w:r>
        <w:drawing>
          <wp:inline distT="0" distB="0" distL="114300" distR="114300">
            <wp:extent cx="3657600" cy="1917065"/>
            <wp:effectExtent l="0" t="0" r="0" b="6985"/>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21"/>
                    <a:stretch>
                      <a:fillRect/>
                    </a:stretch>
                  </pic:blipFill>
                  <pic:spPr>
                    <a:xfrm>
                      <a:off x="0" y="0"/>
                      <a:ext cx="3657600" cy="1917065"/>
                    </a:xfrm>
                    <a:prstGeom prst="rect">
                      <a:avLst/>
                    </a:prstGeom>
                    <a:noFill/>
                    <a:ln>
                      <a:noFill/>
                    </a:ln>
                  </pic:spPr>
                </pic:pic>
              </a:graphicData>
            </a:graphic>
          </wp:inline>
        </w:drawing>
      </w:r>
    </w:p>
    <w:p>
      <w:pPr>
        <w:pStyle w:val="2"/>
        <w:numPr>
          <w:numId w:val="0"/>
        </w:numPr>
        <w:spacing w:before="240" w:after="240"/>
        <w:jc w:val="center"/>
        <w:rPr>
          <w:rFonts w:hint="default"/>
          <w:lang w:val="en"/>
        </w:rPr>
      </w:pPr>
      <w:r>
        <w:t xml:space="preserve">Figure </w:t>
      </w:r>
      <w:r>
        <w:fldChar w:fldCharType="begin"/>
      </w:r>
      <w:r>
        <w:instrText xml:space="preserve"> SEQ Figure \* ARABIC </w:instrText>
      </w:r>
      <w:r>
        <w:fldChar w:fldCharType="separate"/>
      </w:r>
      <w:r>
        <w:t>16</w:t>
      </w:r>
      <w:r>
        <w:fldChar w:fldCharType="end"/>
      </w:r>
      <w:r>
        <w:rPr>
          <w:rFonts w:hint="default"/>
          <w:lang w:val="en"/>
        </w:rPr>
        <w:t xml:space="preserve"> Confusion matrix for the test data classification after dimension reduction using SOM</w:t>
      </w:r>
    </w:p>
    <w:p>
      <w:pPr>
        <w:rPr>
          <w:rFonts w:hint="default"/>
          <w:lang w:val="en"/>
        </w:rPr>
      </w:pPr>
    </w:p>
    <w:p>
      <w:pPr>
        <w:rPr>
          <w:rFonts w:hint="default"/>
          <w:lang w:val="en"/>
        </w:rPr>
      </w:pPr>
    </w:p>
    <w:p>
      <w:pPr>
        <w:pStyle w:val="2"/>
        <w:jc w:val="center"/>
        <w:rPr>
          <w:rFonts w:hint="default"/>
          <w:lang w:val="en"/>
        </w:rPr>
      </w:pPr>
      <w:r>
        <w:t xml:space="preserve">Table </w:t>
      </w:r>
      <w:r>
        <w:fldChar w:fldCharType="begin"/>
      </w:r>
      <w:r>
        <w:instrText xml:space="preserve"> SEQ Table \* ARABIC </w:instrText>
      </w:r>
      <w:r>
        <w:fldChar w:fldCharType="separate"/>
      </w:r>
      <w:r>
        <w:t>4</w:t>
      </w:r>
      <w:r>
        <w:fldChar w:fldCharType="end"/>
      </w:r>
      <w:r>
        <w:rPr>
          <w:rFonts w:hint="default"/>
          <w:lang w:val="en"/>
        </w:rPr>
        <w:t xml:space="preserve"> Comparison between dimension reduction using PCA or SOM</w:t>
      </w:r>
    </w:p>
    <w:tbl>
      <w:tblPr>
        <w:tblStyle w:val="7"/>
        <w:tblW w:w="757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028"/>
        <w:gridCol w:w="2295"/>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028"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rFonts w:hint="default"/>
                <w:color w:val="000000"/>
                <w:sz w:val="15"/>
                <w:szCs w:val="15"/>
                <w:vertAlign w:val="baseline"/>
                <w:lang w:val="en"/>
              </w:rPr>
            </w:pPr>
            <w:r>
              <w:rPr>
                <w:rFonts w:hint="default"/>
                <w:color w:val="000000"/>
                <w:sz w:val="15"/>
                <w:szCs w:val="15"/>
                <w:vertAlign w:val="baseline"/>
                <w:lang w:val="en"/>
              </w:rPr>
              <w:t>Dimension reduction to 2D</w:t>
            </w:r>
          </w:p>
        </w:tc>
        <w:tc>
          <w:tcPr>
            <w:tcW w:w="2295"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rFonts w:hint="default"/>
                <w:color w:val="000000"/>
                <w:sz w:val="15"/>
                <w:szCs w:val="15"/>
                <w:vertAlign w:val="baseline"/>
                <w:lang w:val="en"/>
              </w:rPr>
            </w:pPr>
            <w:r>
              <w:rPr>
                <w:rFonts w:hint="default"/>
                <w:color w:val="000000"/>
                <w:sz w:val="15"/>
                <w:szCs w:val="15"/>
                <w:vertAlign w:val="baseline"/>
                <w:lang w:val="en"/>
              </w:rPr>
              <w:t>PCA</w:t>
            </w:r>
          </w:p>
        </w:tc>
        <w:tc>
          <w:tcPr>
            <w:tcW w:w="2250"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rFonts w:hint="default"/>
                <w:color w:val="000000"/>
                <w:sz w:val="15"/>
                <w:szCs w:val="15"/>
                <w:vertAlign w:val="baseline"/>
                <w:lang w:val="en"/>
              </w:rPr>
            </w:pPr>
            <w:r>
              <w:rPr>
                <w:rFonts w:hint="default"/>
                <w:color w:val="000000"/>
                <w:sz w:val="15"/>
                <w:szCs w:val="15"/>
                <w:vertAlign w:val="baseline"/>
                <w:lang w:val="en"/>
              </w:rPr>
              <w:t>SOM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028"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color w:val="000000"/>
                <w:sz w:val="15"/>
                <w:szCs w:val="15"/>
                <w:vertAlign w:val="baseline"/>
                <w:lang w:val="en"/>
              </w:rPr>
            </w:pPr>
            <w:r>
              <w:rPr>
                <w:rFonts w:hint="default"/>
                <w:color w:val="000000"/>
                <w:sz w:val="15"/>
                <w:szCs w:val="15"/>
                <w:vertAlign w:val="baseline"/>
                <w:lang w:val="en"/>
              </w:rPr>
              <w:t>Test accuracy (percent)</w:t>
            </w:r>
          </w:p>
        </w:tc>
        <w:tc>
          <w:tcPr>
            <w:tcW w:w="229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color w:val="000000"/>
                <w:sz w:val="15"/>
                <w:szCs w:val="15"/>
                <w:vertAlign w:val="baseline"/>
                <w:lang w:val="en"/>
              </w:rPr>
            </w:pPr>
            <w:r>
              <w:rPr>
                <w:rFonts w:hint="default"/>
                <w:color w:val="000000"/>
                <w:sz w:val="15"/>
                <w:szCs w:val="15"/>
                <w:vertAlign w:val="baseline"/>
                <w:lang w:val="en"/>
              </w:rPr>
              <w:t>88.85</w:t>
            </w:r>
          </w:p>
        </w:tc>
        <w:tc>
          <w:tcPr>
            <w:tcW w:w="2250"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color w:val="000000"/>
                <w:sz w:val="15"/>
                <w:szCs w:val="15"/>
                <w:vertAlign w:val="baseline"/>
                <w:lang w:val="en"/>
              </w:rPr>
            </w:pPr>
            <w:r>
              <w:rPr>
                <w:rFonts w:hint="default"/>
                <w:color w:val="000000"/>
                <w:sz w:val="15"/>
                <w:szCs w:val="15"/>
                <w:vertAlign w:val="baseline"/>
                <w:lang w:val="en"/>
              </w:rPr>
              <w:t>82.69</w:t>
            </w:r>
          </w:p>
        </w:tc>
      </w:tr>
    </w:tbl>
    <w:p>
      <w:pPr>
        <w:jc w:val="both"/>
        <w:rPr>
          <w:rFonts w:hint="default"/>
          <w:lang w:val="en"/>
        </w:rPr>
      </w:pPr>
      <w:r>
        <w:rPr>
          <w:rFonts w:hint="default"/>
          <w:lang w:val="en"/>
        </w:rPr>
        <w:t>As it can be inferred from table 4 SOM has worked better in dimension reduction. Another problem is the many parameters that has to be set for the SOM to work. The reason that PCA has surpassed SOM could be because of bad initialization of the hyper-parameters of the SOM.</w:t>
      </w:r>
    </w:p>
    <w:p>
      <w:pPr>
        <w:numPr>
          <w:ilvl w:val="0"/>
          <w:numId w:val="4"/>
        </w:numPr>
        <w:ind w:left="420" w:leftChars="0" w:hanging="420" w:firstLineChars="0"/>
        <w:jc w:val="both"/>
        <w:rPr>
          <w:rFonts w:hint="default"/>
          <w:lang w:val="en"/>
        </w:rPr>
      </w:pPr>
      <w:r>
        <w:rPr>
          <w:rFonts w:hint="default"/>
          <w:lang w:val="en"/>
        </w:rPr>
        <w:t>As the final section the compressed data will be represented according to different classes.</w:t>
      </w:r>
    </w:p>
    <w:p>
      <w:pPr>
        <w:numPr>
          <w:numId w:val="0"/>
        </w:numPr>
        <w:spacing w:before="240" w:after="240"/>
        <w:jc w:val="center"/>
      </w:pPr>
      <w:r>
        <w:drawing>
          <wp:inline distT="0" distB="0" distL="114300" distR="114300">
            <wp:extent cx="3657600" cy="2846070"/>
            <wp:effectExtent l="0" t="0" r="0" b="1143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pic:cNvPicPr>
                  </pic:nvPicPr>
                  <pic:blipFill>
                    <a:blip r:embed="rId22"/>
                    <a:stretch>
                      <a:fillRect/>
                    </a:stretch>
                  </pic:blipFill>
                  <pic:spPr>
                    <a:xfrm>
                      <a:off x="0" y="0"/>
                      <a:ext cx="3657600" cy="2846070"/>
                    </a:xfrm>
                    <a:prstGeom prst="rect">
                      <a:avLst/>
                    </a:prstGeom>
                    <a:noFill/>
                    <a:ln>
                      <a:noFill/>
                    </a:ln>
                  </pic:spPr>
                </pic:pic>
              </a:graphicData>
            </a:graphic>
          </wp:inline>
        </w:drawing>
      </w:r>
    </w:p>
    <w:p>
      <w:pPr>
        <w:pStyle w:val="2"/>
        <w:numPr>
          <w:numId w:val="0"/>
        </w:numPr>
        <w:spacing w:before="240" w:after="240"/>
        <w:jc w:val="center"/>
        <w:rPr>
          <w:rFonts w:hint="default"/>
          <w:lang w:val="en"/>
        </w:rPr>
      </w:pPr>
      <w:r>
        <w:t xml:space="preserve">Figure </w:t>
      </w:r>
      <w:r>
        <w:fldChar w:fldCharType="begin"/>
      </w:r>
      <w:r>
        <w:instrText xml:space="preserve"> SEQ Figure \* ARABIC </w:instrText>
      </w:r>
      <w:r>
        <w:fldChar w:fldCharType="separate"/>
      </w:r>
      <w:r>
        <w:t>17</w:t>
      </w:r>
      <w:r>
        <w:fldChar w:fldCharType="end"/>
      </w:r>
      <w:r>
        <w:rPr>
          <w:rFonts w:hint="default"/>
          <w:lang w:val="en"/>
        </w:rPr>
        <w:t xml:space="preserve"> Representation of data after dimension reduction using SOM</w:t>
      </w:r>
    </w:p>
    <w:p>
      <w:pPr>
        <w:rPr>
          <w:rFonts w:hint="default"/>
          <w:lang w:val="en"/>
        </w:rPr>
      </w:pPr>
      <w:r>
        <w:rPr>
          <w:rFonts w:hint="default"/>
          <w:lang w:val="en"/>
        </w:rPr>
        <w:t>If we compare the representation of the data in figure 15 and figure 17, it can be seen that different classes has been separated in a better manner using SOM rather than PCA. But despite this fact, the results of classification after reduction using PCA is better compared to SOMs as shown in Table4.</w:t>
      </w:r>
      <w:bookmarkStart w:id="0" w:name="_GoBack"/>
      <w:bookmarkEnd w:id="0"/>
    </w:p>
    <w:sectPr>
      <w:pgSz w:w="11906" w:h="16838"/>
      <w:pgMar w:top="1157" w:right="1519" w:bottom="986" w:left="1519"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B Nazanin">
    <w:panose1 w:val="00000400000000000000"/>
    <w:charset w:val="86"/>
    <w:family w:val="auto"/>
    <w:pitch w:val="default"/>
    <w:sig w:usb0="00006000" w:usb1="80000000" w:usb2="00000008" w:usb3="00000000" w:csb0="00000040" w:csb1="00000000"/>
  </w:font>
  <w:font w:name="SimSun">
    <w:altName w:val="Droid Sans Fallback"/>
    <w:panose1 w:val="02010600030101010101"/>
    <w:charset w:val="86"/>
    <w:family w:val="auto"/>
    <w:pitch w:val="default"/>
    <w:sig w:usb0="00000000" w:usb1="00000000" w:usb2="00000010" w:usb3="00000000" w:csb0="00040001" w:csb1="00000000"/>
  </w:font>
  <w:font w:name="UnGungseo">
    <w:panose1 w:val="030B0600000101010101"/>
    <w:charset w:val="88"/>
    <w:family w:val="auto"/>
    <w:pitch w:val="default"/>
    <w:sig w:usb0="900002A7" w:usb1="29D77DFB" w:usb2="00000010" w:usb3="00000000" w:csb0="603A000D" w:csb1="12D70000"/>
  </w:font>
  <w:font w:name="DejaVu Sans">
    <w:panose1 w:val="020B0603030804020204"/>
    <w:charset w:val="00"/>
    <w:family w:val="auto"/>
    <w:pitch w:val="default"/>
    <w:sig w:usb0="E7006EFF" w:usb1="D200FDFF" w:usb2="0A246029" w:usb3="0400200C" w:csb0="600001FF" w:csb1="DFFF0000"/>
  </w:font>
  <w:font w:name="DejaVa Sans">
    <w:altName w:val="B Narenj"/>
    <w:panose1 w:val="00000000000000000000"/>
    <w:charset w:val="00"/>
    <w:family w:val="auto"/>
    <w:pitch w:val="default"/>
    <w:sig w:usb0="00000000" w:usb1="00000000" w:usb2="00000000" w:usb3="00000000" w:csb0="00000000" w:csb1="00000000"/>
  </w:font>
  <w:font w:name="B Narenj">
    <w:panose1 w:val="00000300000000000000"/>
    <w:charset w:val="00"/>
    <w:family w:val="auto"/>
    <w:pitch w:val="default"/>
    <w:sig w:usb0="00006000" w:usb1="80000000" w:usb2="00000008" w:usb3="00000000" w:csb0="00000040" w:csb1="00000000"/>
  </w:font>
  <w:font w:name="aakar">
    <w:panose1 w:val="02000600040000000000"/>
    <w:charset w:val="00"/>
    <w:family w:val="auto"/>
    <w:pitch w:val="default"/>
    <w:sig w:usb0="80040001" w:usb1="00002000" w:usb2="00000000" w:usb3="00000000" w:csb0="20000000" w:csb1="80000000"/>
  </w:font>
  <w:font w:name="AR PL KaitiM Big5">
    <w:panose1 w:val="020B0609010101010101"/>
    <w:charset w:val="88"/>
    <w:family w:val="auto"/>
    <w:pitch w:val="default"/>
    <w:sig w:usb0="00000003" w:usb1="28880000" w:usb2="00000006" w:usb3="00000000" w:csb0="00100000" w:csb1="00000000"/>
  </w:font>
  <w:font w:name="Droid Sans Fallback">
    <w:panose1 w:val="020B0502000000000001"/>
    <w:charset w:val="86"/>
    <w:family w:val="auto"/>
    <w:pitch w:val="default"/>
    <w:sig w:usb0="910002FF" w:usb1="2BDFFCFB" w:usb2="00000036" w:usb3="00000000" w:csb0="203F01FF" w:csb1="D7FF0000"/>
  </w:font>
  <w:font w:name="Calibri Light">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3"/>
        <w:snapToGrid w:val="0"/>
        <w:rPr>
          <w:rFonts w:hint="default"/>
          <w:lang w:val="en"/>
        </w:rPr>
      </w:pPr>
      <w:r>
        <w:rPr>
          <w:rStyle w:val="5"/>
        </w:rPr>
        <w:footnoteRef/>
      </w:r>
      <w:r>
        <w:t xml:space="preserve"> </w:t>
      </w:r>
      <w:r>
        <w:rPr>
          <w:rFonts w:hint="default"/>
          <w:lang w:val="en"/>
        </w:rPr>
        <w:t>Self Organizing Maps</w:t>
      </w:r>
    </w:p>
  </w:footnote>
  <w:footnote w:id="1">
    <w:p>
      <w:pPr>
        <w:pStyle w:val="3"/>
        <w:snapToGrid w:val="0"/>
        <w:rPr>
          <w:rFonts w:hint="default"/>
          <w:lang w:val="en"/>
        </w:rPr>
      </w:pPr>
      <w:r>
        <w:rPr>
          <w:rStyle w:val="5"/>
        </w:rPr>
        <w:footnoteRef/>
      </w:r>
      <w:r>
        <w:t xml:space="preserve"> </w:t>
      </w:r>
      <w:r>
        <w:rPr>
          <w:rFonts w:hint="default"/>
          <w:lang w:val="en"/>
        </w:rPr>
        <w:t>Growing SOM</w:t>
      </w:r>
    </w:p>
  </w:footnote>
  <w:footnote w:id="2">
    <w:p>
      <w:pPr>
        <w:pStyle w:val="3"/>
        <w:snapToGrid w:val="0"/>
        <w:rPr>
          <w:rFonts w:hint="default"/>
          <w:lang w:val="en"/>
        </w:rPr>
      </w:pPr>
      <w:r>
        <w:rPr>
          <w:rStyle w:val="5"/>
        </w:rPr>
        <w:footnoteRef/>
      </w:r>
      <w:r>
        <w:t xml:space="preserve"> </w:t>
      </w:r>
      <w:r>
        <w:rPr>
          <w:rFonts w:hint="default"/>
          <w:lang w:val="en"/>
        </w:rPr>
        <w:t>Principle Component Analysis</w:t>
      </w:r>
    </w:p>
  </w:footnote>
  <w:footnote w:id="3">
    <w:p>
      <w:pPr>
        <w:pStyle w:val="3"/>
        <w:snapToGrid w:val="0"/>
        <w:rPr>
          <w:rFonts w:hint="default"/>
          <w:lang w:val="en"/>
        </w:rPr>
      </w:pPr>
      <w:r>
        <w:rPr>
          <w:rStyle w:val="5"/>
        </w:rPr>
        <w:footnoteRef/>
      </w:r>
      <w:r>
        <w:t xml:space="preserve"> </w:t>
      </w:r>
      <w:r>
        <w:rPr>
          <w:rFonts w:hint="default"/>
          <w:lang w:val="en"/>
        </w:rPr>
        <w:t>FeedForward Neural Network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470C5F"/>
    <w:multiLevelType w:val="singleLevel"/>
    <w:tmpl w:val="9F470C5F"/>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3F7791AF"/>
    <w:multiLevelType w:val="singleLevel"/>
    <w:tmpl w:val="3F7791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FE2A6D1"/>
    <w:multiLevelType w:val="singleLevel"/>
    <w:tmpl w:val="6FE2A6D1"/>
    <w:lvl w:ilvl="0" w:tentative="0">
      <w:start w:val="2"/>
      <w:numFmt w:val="lowerLetter"/>
      <w:lvlText w:val="%1."/>
      <w:lvlJc w:val="left"/>
      <w:pPr>
        <w:tabs>
          <w:tab w:val="left" w:pos="432"/>
        </w:tabs>
        <w:ind w:left="432" w:leftChars="0" w:hanging="432" w:firstLineChars="0"/>
      </w:pPr>
      <w:rPr>
        <w:rFonts w:hint="default"/>
      </w:rPr>
    </w:lvl>
  </w:abstractNum>
  <w:abstractNum w:abstractNumId="3">
    <w:nsid w:val="7BD2E02E"/>
    <w:multiLevelType w:val="singleLevel"/>
    <w:tmpl w:val="7BD2E02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9B0C17"/>
    <w:rsid w:val="15FF4595"/>
    <w:rsid w:val="17E1B4DF"/>
    <w:rsid w:val="19FF38E2"/>
    <w:rsid w:val="1D3E3EC1"/>
    <w:rsid w:val="1F2739A3"/>
    <w:rsid w:val="1FDC6E8A"/>
    <w:rsid w:val="27EF62F0"/>
    <w:rsid w:val="27FE376F"/>
    <w:rsid w:val="28DFEBF5"/>
    <w:rsid w:val="2A1FAE4E"/>
    <w:rsid w:val="2BEFF436"/>
    <w:rsid w:val="2ECFDD14"/>
    <w:rsid w:val="33DE6B11"/>
    <w:rsid w:val="363F7AE6"/>
    <w:rsid w:val="377F4790"/>
    <w:rsid w:val="39D176CE"/>
    <w:rsid w:val="3B7FF12E"/>
    <w:rsid w:val="3BBB98F7"/>
    <w:rsid w:val="3BDF829C"/>
    <w:rsid w:val="3BE9BE03"/>
    <w:rsid w:val="3D7B9096"/>
    <w:rsid w:val="3DD7AAF6"/>
    <w:rsid w:val="3DDFE45E"/>
    <w:rsid w:val="3DF8EC4E"/>
    <w:rsid w:val="3FDFE42A"/>
    <w:rsid w:val="433C3F9E"/>
    <w:rsid w:val="4D9F8E4F"/>
    <w:rsid w:val="53EFE68D"/>
    <w:rsid w:val="55F4CC26"/>
    <w:rsid w:val="567F8C88"/>
    <w:rsid w:val="5777D05C"/>
    <w:rsid w:val="57EB2200"/>
    <w:rsid w:val="57F776F6"/>
    <w:rsid w:val="58BF00DA"/>
    <w:rsid w:val="5B133511"/>
    <w:rsid w:val="5DE7A359"/>
    <w:rsid w:val="5DF660BA"/>
    <w:rsid w:val="5EED0875"/>
    <w:rsid w:val="5EF7F2C8"/>
    <w:rsid w:val="5EFF1F2A"/>
    <w:rsid w:val="5EFF4E7E"/>
    <w:rsid w:val="5F4F684D"/>
    <w:rsid w:val="5FEA9D3D"/>
    <w:rsid w:val="5FEEAEA0"/>
    <w:rsid w:val="649F68CB"/>
    <w:rsid w:val="65DE8B5A"/>
    <w:rsid w:val="67776CEE"/>
    <w:rsid w:val="6ABF172A"/>
    <w:rsid w:val="6B7F628C"/>
    <w:rsid w:val="6BEEE3FB"/>
    <w:rsid w:val="6C77BE01"/>
    <w:rsid w:val="6E9D8792"/>
    <w:rsid w:val="6F7BE281"/>
    <w:rsid w:val="6FBA582C"/>
    <w:rsid w:val="6FBBB507"/>
    <w:rsid w:val="6FBD376C"/>
    <w:rsid w:val="6FDBC890"/>
    <w:rsid w:val="6FEF3BEE"/>
    <w:rsid w:val="6FFF3103"/>
    <w:rsid w:val="70EAD6BC"/>
    <w:rsid w:val="71BFAB94"/>
    <w:rsid w:val="72A76424"/>
    <w:rsid w:val="72FA1994"/>
    <w:rsid w:val="739F165F"/>
    <w:rsid w:val="73DF4023"/>
    <w:rsid w:val="73FCD9A2"/>
    <w:rsid w:val="74B8C93A"/>
    <w:rsid w:val="75BFC2E4"/>
    <w:rsid w:val="76B8DD47"/>
    <w:rsid w:val="76BCDD14"/>
    <w:rsid w:val="76EE5146"/>
    <w:rsid w:val="76F7339B"/>
    <w:rsid w:val="76F9635B"/>
    <w:rsid w:val="77CB783D"/>
    <w:rsid w:val="799FFBE4"/>
    <w:rsid w:val="79FE122A"/>
    <w:rsid w:val="7A5FF18D"/>
    <w:rsid w:val="7AD6B590"/>
    <w:rsid w:val="7AFE37A2"/>
    <w:rsid w:val="7B369F62"/>
    <w:rsid w:val="7B7F3C14"/>
    <w:rsid w:val="7BE33768"/>
    <w:rsid w:val="7BEE0A7F"/>
    <w:rsid w:val="7CBF13A9"/>
    <w:rsid w:val="7CFBDB5D"/>
    <w:rsid w:val="7D6FF36D"/>
    <w:rsid w:val="7DBE5B3E"/>
    <w:rsid w:val="7DD6DBA7"/>
    <w:rsid w:val="7DEE5304"/>
    <w:rsid w:val="7DEFB811"/>
    <w:rsid w:val="7DF615F3"/>
    <w:rsid w:val="7DFF99A7"/>
    <w:rsid w:val="7E6F2E51"/>
    <w:rsid w:val="7E731891"/>
    <w:rsid w:val="7E7DF164"/>
    <w:rsid w:val="7ED3E140"/>
    <w:rsid w:val="7EEF2C2B"/>
    <w:rsid w:val="7F1ECDD7"/>
    <w:rsid w:val="7F7B7DD5"/>
    <w:rsid w:val="7F7D8C66"/>
    <w:rsid w:val="7F9B5B12"/>
    <w:rsid w:val="7FADCBC5"/>
    <w:rsid w:val="7FBE84F7"/>
    <w:rsid w:val="7FBF6777"/>
    <w:rsid w:val="7FE1CFC6"/>
    <w:rsid w:val="7FEFC3CA"/>
    <w:rsid w:val="7FEFEA2F"/>
    <w:rsid w:val="7FF7A58D"/>
    <w:rsid w:val="7FFB715B"/>
    <w:rsid w:val="7FFE0683"/>
    <w:rsid w:val="7FFE50D9"/>
    <w:rsid w:val="7FFE7E8C"/>
    <w:rsid w:val="7FFF1DA5"/>
    <w:rsid w:val="8CBBF343"/>
    <w:rsid w:val="95CB5E2F"/>
    <w:rsid w:val="9CDB9089"/>
    <w:rsid w:val="9FBA5AB2"/>
    <w:rsid w:val="A7DF4351"/>
    <w:rsid w:val="ABB787E4"/>
    <w:rsid w:val="ACF9BE80"/>
    <w:rsid w:val="B51E0302"/>
    <w:rsid w:val="B5EB293C"/>
    <w:rsid w:val="BB3BF5A5"/>
    <w:rsid w:val="BC7F15D7"/>
    <w:rsid w:val="BEB6CACC"/>
    <w:rsid w:val="BEFFC2C7"/>
    <w:rsid w:val="BF7F350A"/>
    <w:rsid w:val="BF9B0C17"/>
    <w:rsid w:val="BFB76B85"/>
    <w:rsid w:val="BFCCAD22"/>
    <w:rsid w:val="BFDFD76B"/>
    <w:rsid w:val="BFFE321B"/>
    <w:rsid w:val="BFFF5E0A"/>
    <w:rsid w:val="CAFA7B94"/>
    <w:rsid w:val="CCDFF164"/>
    <w:rsid w:val="CDEFAC8C"/>
    <w:rsid w:val="CE2BDB0A"/>
    <w:rsid w:val="CFBD24C6"/>
    <w:rsid w:val="CFF39778"/>
    <w:rsid w:val="DBFFBDCB"/>
    <w:rsid w:val="DD7F8E40"/>
    <w:rsid w:val="DDE74F2C"/>
    <w:rsid w:val="DE5F6470"/>
    <w:rsid w:val="DEFF5E57"/>
    <w:rsid w:val="DF5FEEF1"/>
    <w:rsid w:val="DF77A1D2"/>
    <w:rsid w:val="DFD19E30"/>
    <w:rsid w:val="DFFF4C51"/>
    <w:rsid w:val="DFFF9E1A"/>
    <w:rsid w:val="DFFFE35C"/>
    <w:rsid w:val="E5ED7ADF"/>
    <w:rsid w:val="E7AB2571"/>
    <w:rsid w:val="E7AF7210"/>
    <w:rsid w:val="EB7FF8A4"/>
    <w:rsid w:val="EBFDAAD2"/>
    <w:rsid w:val="ED5D0722"/>
    <w:rsid w:val="EDB7AEBD"/>
    <w:rsid w:val="EDDDC0E9"/>
    <w:rsid w:val="EE373483"/>
    <w:rsid w:val="EF2EA269"/>
    <w:rsid w:val="EF4FD9D1"/>
    <w:rsid w:val="EFA750E8"/>
    <w:rsid w:val="EFEC7E70"/>
    <w:rsid w:val="EFED04E0"/>
    <w:rsid w:val="F1BFD81F"/>
    <w:rsid w:val="F3FFC591"/>
    <w:rsid w:val="F54DDB9C"/>
    <w:rsid w:val="F57F8638"/>
    <w:rsid w:val="F61BF583"/>
    <w:rsid w:val="F7479776"/>
    <w:rsid w:val="F77FE47F"/>
    <w:rsid w:val="F7D16A44"/>
    <w:rsid w:val="F7EBC985"/>
    <w:rsid w:val="F7F26ABC"/>
    <w:rsid w:val="F7FF30CD"/>
    <w:rsid w:val="FA73D177"/>
    <w:rsid w:val="FA75892A"/>
    <w:rsid w:val="FABEAEBE"/>
    <w:rsid w:val="FAD7C65E"/>
    <w:rsid w:val="FB7E2DC2"/>
    <w:rsid w:val="FB7F4A68"/>
    <w:rsid w:val="FBB7E0A8"/>
    <w:rsid w:val="FBCBDE36"/>
    <w:rsid w:val="FBFF61DE"/>
    <w:rsid w:val="FC1B61E6"/>
    <w:rsid w:val="FC6673B7"/>
    <w:rsid w:val="FCF9A88D"/>
    <w:rsid w:val="FD4BCE07"/>
    <w:rsid w:val="FD9E7629"/>
    <w:rsid w:val="FDB7CF2B"/>
    <w:rsid w:val="FE5E0FEF"/>
    <w:rsid w:val="FE967EE9"/>
    <w:rsid w:val="FEE6A6F2"/>
    <w:rsid w:val="FEFE95DD"/>
    <w:rsid w:val="FF3FDAEF"/>
    <w:rsid w:val="FF6F7ED1"/>
    <w:rsid w:val="FF7392CA"/>
    <w:rsid w:val="FF9FDF94"/>
    <w:rsid w:val="FFA14210"/>
    <w:rsid w:val="FFAF2CC0"/>
    <w:rsid w:val="FFB75721"/>
    <w:rsid w:val="FFBA201C"/>
    <w:rsid w:val="FFBBB7B4"/>
    <w:rsid w:val="FFBF365C"/>
    <w:rsid w:val="FFD5445E"/>
    <w:rsid w:val="FFDD7F2A"/>
    <w:rsid w:val="FFDF5A8C"/>
    <w:rsid w:val="FFEF3D87"/>
    <w:rsid w:val="FFFF11BD"/>
    <w:rsid w:val="FFFFA87E"/>
    <w:rsid w:val="FFFFF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B Nazanin"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240"/>
      <w:jc w:val="both"/>
    </w:pPr>
    <w:rPr>
      <w:rFonts w:asciiTheme="minorAscii" w:hAnsiTheme="minorAscii" w:eastAsiaTheme="minorEastAsia" w:cstheme="minorBidi"/>
      <w:lang w:val="en-US" w:eastAsia="zh-CN" w:bidi="ar-SA"/>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caption"/>
    <w:basedOn w:val="1"/>
    <w:next w:val="1"/>
    <w:semiHidden/>
    <w:unhideWhenUsed/>
    <w:qFormat/>
    <w:uiPriority w:val="0"/>
    <w:pPr>
      <w:spacing w:before="120" w:after="120" w:line="120" w:lineRule="auto"/>
    </w:pPr>
    <w:rPr>
      <w:rFonts w:ascii="Arial" w:hAnsi="Arial" w:eastAsia="黑体" w:cs="Arial"/>
      <w:sz w:val="13"/>
    </w:rPr>
  </w:style>
  <w:style w:type="paragraph" w:styleId="3">
    <w:name w:val="footnote text"/>
    <w:basedOn w:val="1"/>
    <w:uiPriority w:val="0"/>
    <w:pPr>
      <w:snapToGrid w:val="0"/>
      <w:spacing w:before="120" w:after="120" w:line="120" w:lineRule="auto"/>
      <w:jc w:val="left"/>
    </w:pPr>
    <w:rPr>
      <w:sz w:val="16"/>
      <w:szCs w:val="18"/>
    </w:rPr>
  </w:style>
  <w:style w:type="character" w:styleId="5">
    <w:name w:val="footnote reference"/>
    <w:basedOn w:val="4"/>
    <w:uiPriority w:val="0"/>
    <w:rPr>
      <w:vertAlign w:val="superscript"/>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2019-06-30T19:48:00Z</dcterms:created>
  <dc:creator>milad</dc:creator>
  <cp:lastModifiedBy>milad</cp:lastModifiedBy>
  <dcterms:modified xsi:type="dcterms:W3CDTF">2019-07-01T00:50:28Z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