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FD088" w14:textId="77777777" w:rsidR="0042698E" w:rsidRDefault="00955C3D">
      <w:pPr>
        <w:pStyle w:val="Ttulo1"/>
        <w:keepNext/>
        <w:spacing w:after="0" w:line="480" w:lineRule="auto"/>
      </w:pPr>
      <w:r>
        <w:t>Supplemental material for: Source Grounding Verifies Retrieval and Not Interpretation in Automated Extraction from Construction Tender Documents</w:t>
      </w:r>
    </w:p>
    <w:p w14:paraId="5D8FB5D0" w14:textId="77777777" w:rsidR="0042698E" w:rsidRDefault="00955C3D">
      <w:pPr>
        <w:ind w:firstLine="480"/>
      </w:pPr>
      <w:r>
        <w:t>Seyedmilad Komarizadehasl and Ye Xia</w:t>
      </w:r>
    </w:p>
    <w:p w14:paraId="6D3EE68B" w14:textId="77777777" w:rsidR="0042698E" w:rsidRDefault="00955C3D">
      <w:pPr>
        <w:ind w:firstLine="480"/>
      </w:pPr>
      <w:r>
        <w:t>This file is read on its own. It carries the schema the evaluation scores,</w:t>
      </w:r>
      <w:r>
        <w:t xml:space="preserve"> the test cases of the numeric checks, the applicability of the arithmetic checks, the reconciliation of the two counts of the multi-country study, the campaigns that precede the canonical configuration, the configuration, reliability, metric, evidence and</w:t>
      </w:r>
      <w:r>
        <w:t xml:space="preserve"> controlled-arm tables the evaluation rests on, and the tables, definitions and worked detail that the manuscript refers to but does not print.</w:t>
      </w:r>
    </w:p>
    <w:p w14:paraId="211F579C" w14:textId="77777777" w:rsidR="0042698E" w:rsidRDefault="00955C3D">
      <w:pPr>
        <w:ind w:firstLine="480"/>
      </w:pPr>
      <w:r>
        <w:t>Contents: Table S1, test cases for the numeric repair and the well-formedness test; Note S2, the locatability te</w:t>
      </w:r>
      <w:r>
        <w:t>st and the input-selection rule; Table S3, observed error classes; Table S4, validation against published registry records; Table S5, selected fields with the engine that supplied each; Table S6, the twenty-two evaluated schema fields; Table S7, applicabil</w:t>
      </w:r>
      <w:r>
        <w:t>ity of the arithmetic checks; Note S8, the two counts of the multi-country study and the severity of the 42; Note S9, campaigns preceding the canonical configuration; Table S10, configuration and scorer of every campaign; Table S11, operational reliability</w:t>
      </w:r>
      <w:r>
        <w:t xml:space="preserve"> by arm; Table S12, metrics by configuration; Table S13, annotated evidence reaching the model input; Table S14, controlled arms; Table S15, limitations in current work and the mechanisms proposed; Table S16, summary-card fields; Note S17, the scoring crit</w:t>
      </w:r>
      <w:r>
        <w:t>eria and the definition of every reported quantity; Table S18, populated, correct and unlocatable fields; Table S19, effect of removing each component; Table S20, label-free replication; Note S21, cross-provider evaluation of the accepted flat schema; Tabl</w:t>
      </w:r>
      <w:r>
        <w:t>e S22, per-document cost calculation; Note S23, the three sensitivity analyses in full; Note S24, the merge rule, the error classes and the registry comparison.</w:t>
      </w:r>
    </w:p>
    <w:p w14:paraId="4A70D1EA" w14:textId="77777777" w:rsidR="0042698E" w:rsidRDefault="00955C3D">
      <w:pPr>
        <w:ind w:firstLine="480"/>
      </w:pPr>
      <w:r>
        <w:t xml:space="preserve">Conventions. Every number here comes from the campaign named in Table S10. References to Table </w:t>
      </w:r>
      <w:r>
        <w:t>1 to Table 4, to Fig. 1 to Fig. 6 and to named sections are to the manuscript. The canonical campaign is C-R2-4DOC, executed on 15 and 16 September 2026 on gemini-2.5-flash with temperature 0, top-p 1, a maximum output length of 8,192 tokens and the reason</w:t>
      </w:r>
      <w:r>
        <w:t>ing budget set to zero, and scored with the boundary-aware comparator.</w:t>
      </w:r>
    </w:p>
    <w:p w14:paraId="6531DA78" w14:textId="77777777" w:rsidR="0042698E" w:rsidRDefault="00955C3D">
      <w:pPr>
        <w:ind w:firstLine="480"/>
      </w:pPr>
      <w:r>
        <w:t>Items S1 to S5 are the items the manuscript names directly, in the order in which it first names them. Items S6 to S24 follow in the order in which they appear here; they carry the refe</w:t>
      </w:r>
      <w:r>
        <w:t xml:space="preserve">rence listings, derivations and worked detail that the manuscript refers to but does not print, because the length limit of the journal does not allow them in the </w:t>
      </w:r>
      <w:r>
        <w:lastRenderedPageBreak/>
        <w:t>body. No number in them is absent from the deposit and none contradicts the body. Table and f</w:t>
      </w:r>
      <w:r>
        <w:t>igure numbering, captions and notes follow the conventions of the manuscript.</w:t>
      </w:r>
    </w:p>
    <w:p w14:paraId="44970CFA" w14:textId="77777777" w:rsidR="0042698E" w:rsidRDefault="00955C3D">
      <w:pPr>
        <w:spacing w:after="140"/>
        <w:jc w:val="both"/>
      </w:pPr>
      <w:r>
        <w:t>Table S1 gives the positive and negative cases for the text-layer repair and for the well-formedness test, with the class of each outcome.</w:t>
      </w:r>
    </w:p>
    <w:p w14:paraId="71D9B56C" w14:textId="77777777" w:rsidR="0042698E" w:rsidRDefault="00955C3D">
      <w:pPr>
        <w:keepNext/>
        <w:spacing w:before="60" w:after="80"/>
      </w:pPr>
      <w:r>
        <w:t>Table S1. Test cases for the numeric re</w:t>
      </w:r>
      <w:r>
        <w:t>pair and the well-formedness test.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0"/>
        <w:gridCol w:w="2400"/>
        <w:gridCol w:w="1500"/>
        <w:gridCol w:w="3060"/>
      </w:tblGrid>
      <w:tr w:rsidR="0042698E" w14:paraId="7C998D75" w14:textId="77777777">
        <w:trPr>
          <w:tblHeader/>
        </w:trPr>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811F1EF" w14:textId="77777777" w:rsidR="0042698E" w:rsidRDefault="00955C3D">
            <w:pPr>
              <w:rPr>
                <w:b/>
                <w:sz w:val="18"/>
                <w:szCs w:val="18"/>
              </w:rPr>
            </w:pPr>
            <w:r>
              <w:rPr>
                <w:b/>
                <w:sz w:val="18"/>
                <w:szCs w:val="18"/>
              </w:rPr>
              <w:t>Input</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37B47D8" w14:textId="77777777" w:rsidR="0042698E" w:rsidRDefault="00955C3D">
            <w:pPr>
              <w:rPr>
                <w:b/>
                <w:sz w:val="18"/>
                <w:szCs w:val="18"/>
              </w:rPr>
            </w:pPr>
            <w:r>
              <w:rPr>
                <w:b/>
                <w:sz w:val="18"/>
                <w:szCs w:val="18"/>
              </w:rPr>
              <w:t>Output of the repair</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B802A7E" w14:textId="77777777" w:rsidR="0042698E" w:rsidRDefault="00955C3D">
            <w:pPr>
              <w:rPr>
                <w:b/>
                <w:sz w:val="18"/>
                <w:szCs w:val="18"/>
              </w:rPr>
            </w:pPr>
            <w:r>
              <w:rPr>
                <w:b/>
                <w:sz w:val="18"/>
                <w:szCs w:val="18"/>
              </w:rPr>
              <w:t>Class</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EEB1BE2" w14:textId="77777777" w:rsidR="0042698E" w:rsidRDefault="00955C3D">
            <w:pPr>
              <w:rPr>
                <w:b/>
                <w:sz w:val="18"/>
                <w:szCs w:val="18"/>
              </w:rPr>
            </w:pPr>
            <w:r>
              <w:rPr>
                <w:b/>
                <w:sz w:val="18"/>
                <w:szCs w:val="18"/>
              </w:rPr>
              <w:t>What the case shows</w:t>
            </w:r>
          </w:p>
        </w:tc>
      </w:tr>
      <w:tr w:rsidR="0042698E" w14:paraId="7D71EB2D" w14:textId="77777777">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9D4B1F9" w14:textId="77777777" w:rsidR="0042698E" w:rsidRDefault="00955C3D">
            <w:pPr>
              <w:rPr>
                <w:sz w:val="18"/>
                <w:szCs w:val="18"/>
              </w:rPr>
            </w:pPr>
            <w:r>
              <w:rPr>
                <w:sz w:val="18"/>
                <w:szCs w:val="18"/>
              </w:rPr>
              <w:t>importe de 40 .000,00 EUR</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FBC69A8" w14:textId="77777777" w:rsidR="0042698E" w:rsidRDefault="00955C3D">
            <w:pPr>
              <w:rPr>
                <w:sz w:val="18"/>
                <w:szCs w:val="18"/>
              </w:rPr>
            </w:pPr>
            <w:r>
              <w:rPr>
                <w:sz w:val="18"/>
                <w:szCs w:val="18"/>
              </w:rPr>
              <w:t>importe de 40.000,00 EUR</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A2E47D1" w14:textId="77777777" w:rsidR="0042698E" w:rsidRDefault="00955C3D">
            <w:pPr>
              <w:rPr>
                <w:sz w:val="18"/>
                <w:szCs w:val="18"/>
              </w:rPr>
            </w:pPr>
            <w:r>
              <w:rPr>
                <w:sz w:val="18"/>
                <w:szCs w:val="18"/>
              </w:rPr>
              <w:t>correct repair</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C860B72" w14:textId="77777777" w:rsidR="0042698E" w:rsidRDefault="00955C3D">
            <w:pPr>
              <w:rPr>
                <w:sz w:val="18"/>
                <w:szCs w:val="18"/>
              </w:rPr>
            </w:pPr>
            <w:r>
              <w:rPr>
                <w:sz w:val="18"/>
                <w:szCs w:val="18"/>
              </w:rPr>
              <w:t>the observed text-layer defect</w:t>
            </w:r>
          </w:p>
        </w:tc>
      </w:tr>
      <w:tr w:rsidR="0042698E" w14:paraId="06E6DC39" w14:textId="77777777">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6582A97" w14:textId="77777777" w:rsidR="0042698E" w:rsidRDefault="00955C3D">
            <w:pPr>
              <w:rPr>
                <w:sz w:val="18"/>
                <w:szCs w:val="18"/>
              </w:rPr>
            </w:pPr>
            <w:r>
              <w:rPr>
                <w:sz w:val="18"/>
                <w:szCs w:val="18"/>
              </w:rPr>
              <w:t>importe de 35.000 ,00 EUR</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F66A577" w14:textId="77777777" w:rsidR="0042698E" w:rsidRDefault="00955C3D">
            <w:pPr>
              <w:rPr>
                <w:sz w:val="18"/>
                <w:szCs w:val="18"/>
              </w:rPr>
            </w:pPr>
            <w:r>
              <w:rPr>
                <w:sz w:val="18"/>
                <w:szCs w:val="18"/>
              </w:rPr>
              <w:t>importe de 35.000,00 EUR</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FE6B26E" w14:textId="77777777" w:rsidR="0042698E" w:rsidRDefault="00955C3D">
            <w:pPr>
              <w:rPr>
                <w:sz w:val="18"/>
                <w:szCs w:val="18"/>
              </w:rPr>
            </w:pPr>
            <w:r>
              <w:rPr>
                <w:sz w:val="18"/>
                <w:szCs w:val="18"/>
              </w:rPr>
              <w:t>correct repair</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057E487" w14:textId="77777777" w:rsidR="0042698E" w:rsidRDefault="00955C3D">
            <w:pPr>
              <w:rPr>
                <w:sz w:val="18"/>
                <w:szCs w:val="18"/>
              </w:rPr>
            </w:pPr>
            <w:r>
              <w:rPr>
                <w:sz w:val="18"/>
                <w:szCs w:val="18"/>
              </w:rPr>
              <w:t>a space before the decimal comma</w:t>
            </w:r>
          </w:p>
        </w:tc>
      </w:tr>
      <w:tr w:rsidR="0042698E" w14:paraId="34415B0B" w14:textId="77777777">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19B2DA1" w14:textId="77777777" w:rsidR="0042698E" w:rsidRDefault="00955C3D">
            <w:pPr>
              <w:rPr>
                <w:sz w:val="18"/>
                <w:szCs w:val="18"/>
              </w:rPr>
            </w:pPr>
            <w:r>
              <w:rPr>
                <w:sz w:val="18"/>
                <w:szCs w:val="18"/>
              </w:rPr>
              <w:t>importe de 8 0.000,00 EUR</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93258CD" w14:textId="77777777" w:rsidR="0042698E" w:rsidRDefault="00955C3D">
            <w:pPr>
              <w:rPr>
                <w:sz w:val="18"/>
                <w:szCs w:val="18"/>
              </w:rPr>
            </w:pPr>
            <w:r>
              <w:rPr>
                <w:sz w:val="18"/>
                <w:szCs w:val="18"/>
              </w:rPr>
              <w:t>importe de 80.000,00 EUR</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B8565BF" w14:textId="77777777" w:rsidR="0042698E" w:rsidRDefault="00955C3D">
            <w:pPr>
              <w:rPr>
                <w:sz w:val="18"/>
                <w:szCs w:val="18"/>
              </w:rPr>
            </w:pPr>
            <w:r>
              <w:rPr>
                <w:sz w:val="18"/>
                <w:szCs w:val="18"/>
              </w:rPr>
              <w:t>correct repair</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79D2FD9" w14:textId="77777777" w:rsidR="0042698E" w:rsidRDefault="00955C3D">
            <w:pPr>
              <w:rPr>
                <w:sz w:val="18"/>
                <w:szCs w:val="18"/>
              </w:rPr>
            </w:pPr>
            <w:r>
              <w:rPr>
                <w:sz w:val="18"/>
                <w:szCs w:val="18"/>
              </w:rPr>
              <w:t>a digit split from a numeric group</w:t>
            </w:r>
          </w:p>
        </w:tc>
      </w:tr>
      <w:tr w:rsidR="0042698E" w14:paraId="53B1937E" w14:textId="77777777">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A4E8C36" w14:textId="77777777" w:rsidR="0042698E" w:rsidRDefault="00955C3D">
            <w:pPr>
              <w:rPr>
                <w:sz w:val="18"/>
                <w:szCs w:val="18"/>
              </w:rPr>
            </w:pPr>
            <w:r>
              <w:rPr>
                <w:sz w:val="18"/>
                <w:szCs w:val="18"/>
              </w:rPr>
              <w:t>importe de 3 5 .000,00 EUR</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265DDF1" w14:textId="77777777" w:rsidR="0042698E" w:rsidRDefault="00955C3D">
            <w:pPr>
              <w:rPr>
                <w:sz w:val="18"/>
                <w:szCs w:val="18"/>
              </w:rPr>
            </w:pPr>
            <w:r>
              <w:rPr>
                <w:sz w:val="18"/>
                <w:szCs w:val="18"/>
              </w:rPr>
              <w:t>importe de 35.000,00 EUR</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90036B9" w14:textId="77777777" w:rsidR="0042698E" w:rsidRDefault="00955C3D">
            <w:pPr>
              <w:rPr>
                <w:sz w:val="18"/>
                <w:szCs w:val="18"/>
              </w:rPr>
            </w:pPr>
            <w:r>
              <w:rPr>
                <w:sz w:val="18"/>
                <w:szCs w:val="18"/>
              </w:rPr>
              <w:t>correct repair</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8403EAE" w14:textId="77777777" w:rsidR="0042698E" w:rsidRDefault="00955C3D">
            <w:pPr>
              <w:rPr>
                <w:sz w:val="18"/>
                <w:szCs w:val="18"/>
              </w:rPr>
            </w:pPr>
            <w:r>
              <w:rPr>
                <w:sz w:val="18"/>
                <w:szCs w:val="18"/>
              </w:rPr>
              <w:t>the fixed-point loop is needed</w:t>
            </w:r>
          </w:p>
        </w:tc>
      </w:tr>
      <w:tr w:rsidR="0042698E" w14:paraId="1DEE2E88" w14:textId="77777777">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E743365" w14:textId="77777777" w:rsidR="0042698E" w:rsidRDefault="00955C3D">
            <w:pPr>
              <w:rPr>
                <w:sz w:val="18"/>
                <w:szCs w:val="18"/>
              </w:rPr>
            </w:pPr>
            <w:r>
              <w:rPr>
                <w:sz w:val="18"/>
                <w:szCs w:val="18"/>
              </w:rPr>
              <w:t>total 1.161.820 ,80 EUR</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AE495BD" w14:textId="77777777" w:rsidR="0042698E" w:rsidRDefault="00955C3D">
            <w:pPr>
              <w:rPr>
                <w:sz w:val="18"/>
                <w:szCs w:val="18"/>
              </w:rPr>
            </w:pPr>
            <w:r>
              <w:rPr>
                <w:sz w:val="18"/>
                <w:szCs w:val="18"/>
              </w:rPr>
              <w:t>total 1.161.820,80 EUR</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E514AA7" w14:textId="77777777" w:rsidR="0042698E" w:rsidRDefault="00955C3D">
            <w:pPr>
              <w:rPr>
                <w:sz w:val="18"/>
                <w:szCs w:val="18"/>
              </w:rPr>
            </w:pPr>
            <w:r>
              <w:rPr>
                <w:sz w:val="18"/>
                <w:szCs w:val="18"/>
              </w:rPr>
              <w:t>correct repair</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FA9BE16" w14:textId="77777777" w:rsidR="0042698E" w:rsidRDefault="00955C3D">
            <w:pPr>
              <w:rPr>
                <w:sz w:val="18"/>
                <w:szCs w:val="18"/>
              </w:rPr>
            </w:pPr>
            <w:r>
              <w:rPr>
                <w:sz w:val="18"/>
                <w:szCs w:val="18"/>
              </w:rPr>
              <w:t>a large amount with a split decimal</w:t>
            </w:r>
          </w:p>
        </w:tc>
      </w:tr>
      <w:tr w:rsidR="0042698E" w14:paraId="09325DD5" w14:textId="77777777">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57BD765" w14:textId="77777777" w:rsidR="0042698E" w:rsidRDefault="00955C3D">
            <w:pPr>
              <w:rPr>
                <w:sz w:val="18"/>
                <w:szCs w:val="18"/>
              </w:rPr>
            </w:pPr>
            <w:r>
              <w:rPr>
                <w:sz w:val="18"/>
                <w:szCs w:val="18"/>
              </w:rPr>
              <w:t>Anexo 3 000 personas</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B031C2E" w14:textId="77777777" w:rsidR="0042698E" w:rsidRDefault="00955C3D">
            <w:pPr>
              <w:rPr>
                <w:sz w:val="18"/>
                <w:szCs w:val="18"/>
              </w:rPr>
            </w:pPr>
            <w:r>
              <w:rPr>
                <w:sz w:val="18"/>
                <w:szCs w:val="18"/>
              </w:rPr>
              <w:t>unchanged</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15CC610" w14:textId="77777777" w:rsidR="0042698E" w:rsidRDefault="00955C3D">
            <w:pPr>
              <w:rPr>
                <w:sz w:val="18"/>
                <w:szCs w:val="18"/>
              </w:rPr>
            </w:pPr>
            <w:r>
              <w:rPr>
                <w:sz w:val="18"/>
                <w:szCs w:val="18"/>
              </w:rPr>
              <w:t>correctly left alone</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F2713E1" w14:textId="77777777" w:rsidR="0042698E" w:rsidRDefault="00955C3D">
            <w:pPr>
              <w:rPr>
                <w:sz w:val="18"/>
                <w:szCs w:val="18"/>
              </w:rPr>
            </w:pPr>
            <w:r>
              <w:rPr>
                <w:sz w:val="18"/>
                <w:szCs w:val="18"/>
              </w:rPr>
              <w:t>a plain three-digit group after a digit</w:t>
            </w:r>
          </w:p>
        </w:tc>
      </w:tr>
      <w:tr w:rsidR="0042698E" w14:paraId="039EF86D" w14:textId="77777777">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C46659B" w14:textId="77777777" w:rsidR="0042698E" w:rsidRDefault="00955C3D">
            <w:pPr>
              <w:rPr>
                <w:sz w:val="18"/>
                <w:szCs w:val="18"/>
              </w:rPr>
            </w:pPr>
            <w:r>
              <w:rPr>
                <w:sz w:val="18"/>
                <w:szCs w:val="18"/>
              </w:rPr>
              <w:t>lotes 2 y 3 del contrato</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3B4D21C" w14:textId="77777777" w:rsidR="0042698E" w:rsidRDefault="00955C3D">
            <w:pPr>
              <w:rPr>
                <w:sz w:val="18"/>
                <w:szCs w:val="18"/>
              </w:rPr>
            </w:pPr>
            <w:r>
              <w:rPr>
                <w:sz w:val="18"/>
                <w:szCs w:val="18"/>
              </w:rPr>
              <w:t>unchanged</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AED5E1B" w14:textId="77777777" w:rsidR="0042698E" w:rsidRDefault="00955C3D">
            <w:pPr>
              <w:rPr>
                <w:sz w:val="18"/>
                <w:szCs w:val="18"/>
              </w:rPr>
            </w:pPr>
            <w:r>
              <w:rPr>
                <w:sz w:val="18"/>
                <w:szCs w:val="18"/>
              </w:rPr>
              <w:t>correctly left alone</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F3FF4CB" w14:textId="77777777" w:rsidR="0042698E" w:rsidRDefault="00955C3D">
            <w:pPr>
              <w:rPr>
                <w:sz w:val="18"/>
                <w:szCs w:val="18"/>
              </w:rPr>
            </w:pPr>
            <w:r>
              <w:rPr>
                <w:sz w:val="18"/>
                <w:szCs w:val="18"/>
              </w:rPr>
              <w:t>adjacent single digits</w:t>
            </w:r>
          </w:p>
        </w:tc>
      </w:tr>
      <w:tr w:rsidR="0042698E" w14:paraId="4AB3D396" w14:textId="77777777">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4AD17A3" w14:textId="77777777" w:rsidR="0042698E" w:rsidRDefault="00955C3D">
            <w:pPr>
              <w:rPr>
                <w:sz w:val="18"/>
                <w:szCs w:val="18"/>
              </w:rPr>
            </w:pPr>
            <w:r>
              <w:rPr>
                <w:sz w:val="18"/>
                <w:szCs w:val="18"/>
              </w:rPr>
              <w:t>plazo 24 meses y 3 dias</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F7077DE" w14:textId="77777777" w:rsidR="0042698E" w:rsidRDefault="00955C3D">
            <w:pPr>
              <w:rPr>
                <w:sz w:val="18"/>
                <w:szCs w:val="18"/>
              </w:rPr>
            </w:pPr>
            <w:r>
              <w:rPr>
                <w:sz w:val="18"/>
                <w:szCs w:val="18"/>
              </w:rPr>
              <w:t>unchanged</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8B36D92" w14:textId="77777777" w:rsidR="0042698E" w:rsidRDefault="00955C3D">
            <w:pPr>
              <w:rPr>
                <w:sz w:val="18"/>
                <w:szCs w:val="18"/>
              </w:rPr>
            </w:pPr>
            <w:r>
              <w:rPr>
                <w:sz w:val="18"/>
                <w:szCs w:val="18"/>
              </w:rPr>
              <w:t>correctly left alone</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67F3F80" w14:textId="77777777" w:rsidR="0042698E" w:rsidRDefault="00955C3D">
            <w:pPr>
              <w:rPr>
                <w:sz w:val="18"/>
                <w:szCs w:val="18"/>
              </w:rPr>
            </w:pPr>
            <w:r>
              <w:rPr>
                <w:sz w:val="18"/>
                <w:szCs w:val="18"/>
              </w:rPr>
              <w:t>durations carrying no separator</w:t>
            </w:r>
          </w:p>
        </w:tc>
      </w:tr>
      <w:tr w:rsidR="0042698E" w14:paraId="0C41DF36" w14:textId="77777777">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FC90345" w14:textId="77777777" w:rsidR="0042698E" w:rsidRDefault="00955C3D">
            <w:pPr>
              <w:rPr>
                <w:sz w:val="18"/>
                <w:szCs w:val="18"/>
              </w:rPr>
            </w:pPr>
            <w:r>
              <w:rPr>
                <w:sz w:val="18"/>
                <w:szCs w:val="18"/>
              </w:rPr>
              <w:t>base 100.000,00 IVA 21.000,00</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D8F6FD8" w14:textId="77777777" w:rsidR="0042698E" w:rsidRDefault="00955C3D">
            <w:pPr>
              <w:rPr>
                <w:sz w:val="18"/>
                <w:szCs w:val="18"/>
              </w:rPr>
            </w:pPr>
            <w:r>
              <w:rPr>
                <w:sz w:val="18"/>
                <w:szCs w:val="18"/>
              </w:rPr>
              <w:t>unchanged</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2C27C06" w14:textId="77777777" w:rsidR="0042698E" w:rsidRDefault="00955C3D">
            <w:pPr>
              <w:rPr>
                <w:sz w:val="18"/>
                <w:szCs w:val="18"/>
              </w:rPr>
            </w:pPr>
            <w:r>
              <w:rPr>
                <w:sz w:val="18"/>
                <w:szCs w:val="18"/>
              </w:rPr>
              <w:t>correct</w:t>
            </w:r>
            <w:r>
              <w:rPr>
                <w:sz w:val="18"/>
                <w:szCs w:val="18"/>
              </w:rPr>
              <w:t>ly left alone</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A1CC1C2" w14:textId="77777777" w:rsidR="0042698E" w:rsidRDefault="00955C3D">
            <w:pPr>
              <w:rPr>
                <w:sz w:val="18"/>
                <w:szCs w:val="18"/>
              </w:rPr>
            </w:pPr>
            <w:r>
              <w:rPr>
                <w:sz w:val="18"/>
                <w:szCs w:val="18"/>
              </w:rPr>
              <w:t>two adjacent complete amounts</w:t>
            </w:r>
          </w:p>
        </w:tc>
      </w:tr>
      <w:tr w:rsidR="0042698E" w14:paraId="2AE52F93" w14:textId="77777777">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61CC2C7" w14:textId="77777777" w:rsidR="0042698E" w:rsidRDefault="00955C3D">
            <w:pPr>
              <w:rPr>
                <w:sz w:val="18"/>
                <w:szCs w:val="18"/>
              </w:rPr>
            </w:pPr>
            <w:r>
              <w:rPr>
                <w:sz w:val="18"/>
                <w:szCs w:val="18"/>
              </w:rPr>
              <w:t>clausula 12 . El adjudicatario</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86933EC" w14:textId="77777777" w:rsidR="0042698E" w:rsidRDefault="00955C3D">
            <w:pPr>
              <w:rPr>
                <w:sz w:val="18"/>
                <w:szCs w:val="18"/>
              </w:rPr>
            </w:pPr>
            <w:r>
              <w:rPr>
                <w:sz w:val="18"/>
                <w:szCs w:val="18"/>
              </w:rPr>
              <w:t>clausula 12. El adjudicatario</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6F9A03A" w14:textId="77777777" w:rsidR="0042698E" w:rsidRDefault="00955C3D">
            <w:pPr>
              <w:rPr>
                <w:sz w:val="18"/>
                <w:szCs w:val="18"/>
              </w:rPr>
            </w:pPr>
            <w:r>
              <w:rPr>
                <w:sz w:val="18"/>
                <w:szCs w:val="18"/>
              </w:rPr>
              <w:t>harmful repair</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184B374" w14:textId="77777777" w:rsidR="0042698E" w:rsidRDefault="00955C3D">
            <w:pPr>
              <w:rPr>
                <w:sz w:val="18"/>
                <w:szCs w:val="18"/>
              </w:rPr>
            </w:pPr>
            <w:r>
              <w:rPr>
                <w:sz w:val="18"/>
                <w:szCs w:val="18"/>
              </w:rPr>
              <w:t>a sentence-final full stop absorbed</w:t>
            </w:r>
          </w:p>
        </w:tc>
      </w:tr>
      <w:tr w:rsidR="0042698E" w14:paraId="72EF9A9B" w14:textId="77777777">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55EEA5A" w14:textId="77777777" w:rsidR="0042698E" w:rsidRDefault="00955C3D">
            <w:pPr>
              <w:rPr>
                <w:sz w:val="18"/>
                <w:szCs w:val="18"/>
              </w:rPr>
            </w:pPr>
            <w:r>
              <w:rPr>
                <w:sz w:val="18"/>
                <w:szCs w:val="18"/>
              </w:rPr>
              <w:t>apartado 5 , letra b)</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5515145" w14:textId="77777777" w:rsidR="0042698E" w:rsidRDefault="00955C3D">
            <w:pPr>
              <w:rPr>
                <w:sz w:val="18"/>
                <w:szCs w:val="18"/>
              </w:rPr>
            </w:pPr>
            <w:r>
              <w:rPr>
                <w:sz w:val="18"/>
                <w:szCs w:val="18"/>
              </w:rPr>
              <w:t>apartado 5, letra b)</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BA77DFC" w14:textId="77777777" w:rsidR="0042698E" w:rsidRDefault="00955C3D">
            <w:pPr>
              <w:rPr>
                <w:sz w:val="18"/>
                <w:szCs w:val="18"/>
              </w:rPr>
            </w:pPr>
            <w:r>
              <w:rPr>
                <w:sz w:val="18"/>
                <w:szCs w:val="18"/>
              </w:rPr>
              <w:t>harmful repair</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399160D" w14:textId="77777777" w:rsidR="0042698E" w:rsidRDefault="00955C3D">
            <w:pPr>
              <w:rPr>
                <w:sz w:val="18"/>
                <w:szCs w:val="18"/>
              </w:rPr>
            </w:pPr>
            <w:r>
              <w:rPr>
                <w:sz w:val="18"/>
                <w:szCs w:val="18"/>
              </w:rPr>
              <w:t>a comma after an item number absorbed</w:t>
            </w:r>
          </w:p>
        </w:tc>
      </w:tr>
      <w:tr w:rsidR="0042698E" w14:paraId="1134027F" w14:textId="77777777">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D0B1AC0" w14:textId="77777777" w:rsidR="0042698E" w:rsidRDefault="00955C3D">
            <w:pPr>
              <w:rPr>
                <w:sz w:val="18"/>
                <w:szCs w:val="18"/>
              </w:rPr>
            </w:pPr>
            <w:r>
              <w:rPr>
                <w:sz w:val="18"/>
                <w:szCs w:val="18"/>
              </w:rPr>
              <w:t>item 7 1.234,00 y item 8</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E0E2E0F" w14:textId="77777777" w:rsidR="0042698E" w:rsidRDefault="00955C3D">
            <w:pPr>
              <w:rPr>
                <w:sz w:val="18"/>
                <w:szCs w:val="18"/>
              </w:rPr>
            </w:pPr>
            <w:r>
              <w:rPr>
                <w:sz w:val="18"/>
                <w:szCs w:val="18"/>
              </w:rPr>
              <w:t>item 71.234,00 y item 8</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109EE75" w14:textId="77777777" w:rsidR="0042698E" w:rsidRDefault="00955C3D">
            <w:pPr>
              <w:rPr>
                <w:sz w:val="18"/>
                <w:szCs w:val="18"/>
              </w:rPr>
            </w:pPr>
            <w:r>
              <w:rPr>
                <w:sz w:val="18"/>
                <w:szCs w:val="18"/>
              </w:rPr>
              <w:t>harmful repair</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50DE5C1" w14:textId="77777777" w:rsidR="0042698E" w:rsidRDefault="00955C3D">
            <w:pPr>
              <w:rPr>
                <w:sz w:val="18"/>
                <w:szCs w:val="18"/>
              </w:rPr>
            </w:pPr>
            <w:r>
              <w:rPr>
                <w:sz w:val="18"/>
                <w:szCs w:val="18"/>
              </w:rPr>
              <w:t>two adjacent numbers merged into a fabricated amount</w:t>
            </w:r>
          </w:p>
        </w:tc>
      </w:tr>
      <w:tr w:rsidR="0042698E" w14:paraId="4F2F047D" w14:textId="77777777">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3506C66" w14:textId="77777777" w:rsidR="0042698E" w:rsidRDefault="00955C3D">
            <w:pPr>
              <w:rPr>
                <w:sz w:val="18"/>
                <w:szCs w:val="18"/>
              </w:rPr>
            </w:pPr>
            <w:r>
              <w:rPr>
                <w:sz w:val="18"/>
                <w:szCs w:val="18"/>
              </w:rPr>
              <w:lastRenderedPageBreak/>
              <w:t>000,00 EUR, 00 EUR, 48 EUR, 77 EUR, 15 EUR, 25 EUR</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F5B499E" w14:textId="77777777" w:rsidR="0042698E" w:rsidRDefault="00955C3D">
            <w:pPr>
              <w:rPr>
                <w:sz w:val="18"/>
                <w:szCs w:val="18"/>
              </w:rPr>
            </w:pPr>
            <w:r>
              <w:rPr>
                <w:sz w:val="18"/>
                <w:szCs w:val="18"/>
              </w:rPr>
              <w:t>withheld by the well-formedness test</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C23ED98" w14:textId="77777777" w:rsidR="0042698E" w:rsidRDefault="00955C3D">
            <w:pPr>
              <w:rPr>
                <w:sz w:val="18"/>
                <w:szCs w:val="18"/>
              </w:rPr>
            </w:pPr>
            <w:r>
              <w:rPr>
                <w:sz w:val="18"/>
                <w:szCs w:val="18"/>
              </w:rPr>
              <w:t>correct rejection</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95EA6BA" w14:textId="77777777" w:rsidR="0042698E" w:rsidRDefault="00955C3D">
            <w:pPr>
              <w:rPr>
                <w:sz w:val="18"/>
                <w:szCs w:val="18"/>
              </w:rPr>
            </w:pPr>
            <w:r>
              <w:rPr>
                <w:sz w:val="18"/>
                <w:szCs w:val="18"/>
              </w:rPr>
              <w:t>every truncation observed in the two corpora</w:t>
            </w:r>
          </w:p>
        </w:tc>
      </w:tr>
      <w:tr w:rsidR="0042698E" w14:paraId="6020D2DD" w14:textId="77777777">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9CBFDDC" w14:textId="77777777" w:rsidR="0042698E" w:rsidRDefault="00955C3D">
            <w:pPr>
              <w:rPr>
                <w:sz w:val="18"/>
                <w:szCs w:val="18"/>
              </w:rPr>
            </w:pPr>
            <w:r>
              <w:rPr>
                <w:sz w:val="18"/>
                <w:szCs w:val="18"/>
              </w:rPr>
              <w:t>0,00 EUR and 0 EUR</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1D6C195" w14:textId="77777777" w:rsidR="0042698E" w:rsidRDefault="00955C3D">
            <w:pPr>
              <w:rPr>
                <w:sz w:val="18"/>
                <w:szCs w:val="18"/>
              </w:rPr>
            </w:pPr>
            <w:r>
              <w:rPr>
                <w:sz w:val="18"/>
                <w:szCs w:val="18"/>
              </w:rPr>
              <w:t>withheld</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6CD30BF" w14:textId="77777777" w:rsidR="0042698E" w:rsidRDefault="00955C3D">
            <w:pPr>
              <w:rPr>
                <w:sz w:val="18"/>
                <w:szCs w:val="18"/>
              </w:rPr>
            </w:pPr>
            <w:r>
              <w:rPr>
                <w:sz w:val="18"/>
                <w:szCs w:val="18"/>
              </w:rPr>
              <w:t>wrongly withheld</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8D3CB09" w14:textId="77777777" w:rsidR="0042698E" w:rsidRDefault="00955C3D">
            <w:pPr>
              <w:rPr>
                <w:sz w:val="18"/>
                <w:szCs w:val="18"/>
              </w:rPr>
            </w:pPr>
            <w:r>
              <w:rPr>
                <w:sz w:val="18"/>
                <w:szCs w:val="18"/>
              </w:rPr>
              <w:t>a zero amount where a zero is permitted</w:t>
            </w:r>
          </w:p>
        </w:tc>
      </w:tr>
      <w:tr w:rsidR="0042698E" w14:paraId="4A1DAD17" w14:textId="77777777">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64643C5" w14:textId="77777777" w:rsidR="0042698E" w:rsidRDefault="00955C3D">
            <w:pPr>
              <w:rPr>
                <w:sz w:val="18"/>
                <w:szCs w:val="18"/>
              </w:rPr>
            </w:pPr>
            <w:r>
              <w:rPr>
                <w:sz w:val="18"/>
                <w:szCs w:val="18"/>
              </w:rPr>
              <w:t>950 EUR</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0A2D474" w14:textId="77777777" w:rsidR="0042698E" w:rsidRDefault="00955C3D">
            <w:pPr>
              <w:rPr>
                <w:sz w:val="18"/>
                <w:szCs w:val="18"/>
              </w:rPr>
            </w:pPr>
            <w:r>
              <w:rPr>
                <w:sz w:val="18"/>
                <w:szCs w:val="18"/>
              </w:rPr>
              <w:t>withheld</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1BD3197" w14:textId="77777777" w:rsidR="0042698E" w:rsidRDefault="00955C3D">
            <w:pPr>
              <w:rPr>
                <w:sz w:val="18"/>
                <w:szCs w:val="18"/>
              </w:rPr>
            </w:pPr>
            <w:r>
              <w:rPr>
                <w:sz w:val="18"/>
                <w:szCs w:val="18"/>
              </w:rPr>
              <w:t>wrongly withheld</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2246AB1" w14:textId="77777777" w:rsidR="0042698E" w:rsidRDefault="00955C3D">
            <w:pPr>
              <w:rPr>
                <w:sz w:val="18"/>
                <w:szCs w:val="18"/>
              </w:rPr>
            </w:pPr>
            <w:r>
              <w:rPr>
                <w:sz w:val="18"/>
                <w:szCs w:val="18"/>
              </w:rPr>
              <w:t>a legitimate whole-unit amount below one thousand</w:t>
            </w:r>
          </w:p>
        </w:tc>
      </w:tr>
      <w:tr w:rsidR="0042698E" w14:paraId="7F43E4D2" w14:textId="77777777">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F862C50" w14:textId="77777777" w:rsidR="0042698E" w:rsidRDefault="00955C3D">
            <w:pPr>
              <w:rPr>
                <w:sz w:val="18"/>
                <w:szCs w:val="18"/>
              </w:rPr>
            </w:pPr>
            <w:r>
              <w:rPr>
                <w:sz w:val="18"/>
                <w:szCs w:val="18"/>
              </w:rPr>
              <w:t>1'234.56 EUR</w:t>
            </w:r>
          </w:p>
        </w:tc>
        <w:tc>
          <w:tcPr>
            <w:tcW w:w="2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95EEB8E" w14:textId="77777777" w:rsidR="0042698E" w:rsidRDefault="00955C3D">
            <w:pPr>
              <w:rPr>
                <w:sz w:val="18"/>
                <w:szCs w:val="18"/>
              </w:rPr>
            </w:pPr>
            <w:r>
              <w:rPr>
                <w:sz w:val="18"/>
                <w:szCs w:val="18"/>
              </w:rPr>
              <w:t>withheld</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97F6F0B" w14:textId="77777777" w:rsidR="0042698E" w:rsidRDefault="00955C3D">
            <w:pPr>
              <w:rPr>
                <w:sz w:val="18"/>
                <w:szCs w:val="18"/>
              </w:rPr>
            </w:pPr>
            <w:r>
              <w:rPr>
                <w:sz w:val="18"/>
                <w:szCs w:val="18"/>
              </w:rPr>
              <w:t>wrongly withheld</w:t>
            </w:r>
          </w:p>
        </w:tc>
        <w:tc>
          <w:tcPr>
            <w:tcW w:w="30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8D3C546" w14:textId="77777777" w:rsidR="0042698E" w:rsidRDefault="00955C3D">
            <w:pPr>
              <w:rPr>
                <w:sz w:val="18"/>
                <w:szCs w:val="18"/>
              </w:rPr>
            </w:pPr>
            <w:r>
              <w:rPr>
                <w:sz w:val="18"/>
                <w:szCs w:val="18"/>
              </w:rPr>
              <w:t>an amount grouped with an apostrophe</w:t>
            </w:r>
          </w:p>
        </w:tc>
      </w:tr>
    </w:tbl>
    <w:p w14:paraId="6AAE36AF" w14:textId="77777777" w:rsidR="0042698E" w:rsidRDefault="00955C3D">
      <w:pPr>
        <w:spacing w:after="140"/>
        <w:jc w:val="both"/>
      </w:pPr>
      <w:r>
        <w:t>Analysis of Table S1 shows that the repair behaves as described on the defect it was written for and on the constructions it is meant to avoid, and that it has three failure modes the description does not predict, of which the third fabricates an amount th</w:t>
      </w:r>
      <w:r>
        <w:t>at the locatability test then admits. The well-formedness test rejects every truncation observed in either corpus, and withholds three classes of legitimate value, so the assumption that a genuine tender figure always carries a separator is a jurisdictiona</w:t>
      </w:r>
      <w:r>
        <w:t>l convention and not a rule of the domain.</w:t>
      </w:r>
    </w:p>
    <w:p w14:paraId="3874D514" w14:textId="77777777" w:rsidR="0042698E" w:rsidRDefault="00955C3D">
      <w:pPr>
        <w:ind w:firstLine="480"/>
      </w:pPr>
      <w:r>
        <w:t>Note S2 states as pseudocode the exact acceptance condition of the source-grounding gate and the rule that selects the passage sent to the model. The condition stated in the manuscript, that a reference and an exc</w:t>
      </w:r>
      <w:r>
        <w:t>erpt be located together within a bounded window, describes the deployed prototype; the evaluation harness applies the two functions below, which test the value against the whole normalised document and use no window. A value carrying several numbers is ad</w:t>
      </w:r>
      <w:r>
        <w:t>mitted when any one of them occurs in the source.</w:t>
      </w:r>
    </w:p>
    <w:p w14:paraId="751F439E" w14:textId="77777777" w:rsidR="0042698E" w:rsidRDefault="00955C3D">
      <w:pPr>
        <w:keepNext/>
      </w:pPr>
      <w:r>
        <w:t>Note S2. The locatability test and the input-selection rule.</w:t>
      </w:r>
    </w:p>
    <w:p w14:paraId="4B71FF0E" w14:textId="77777777" w:rsidR="0042698E" w:rsidRDefault="00955C3D">
      <w:pPr>
        <w:ind w:left="340"/>
        <w:rPr>
          <w:rFonts w:ascii="Consolas" w:hAnsi="Consolas" w:cs="Consolas"/>
        </w:rPr>
      </w:pPr>
      <w:r>
        <w:rPr>
          <w:rFonts w:ascii="Consolas" w:hAnsi="Consolas" w:cs="Consolas"/>
        </w:rPr>
        <w:t>normalise(s):</w:t>
      </w:r>
    </w:p>
    <w:p w14:paraId="6F52A342" w14:textId="77777777" w:rsidR="0042698E" w:rsidRDefault="00955C3D">
      <w:pPr>
        <w:ind w:left="340"/>
        <w:rPr>
          <w:rFonts w:ascii="Consolas" w:hAnsi="Consolas" w:cs="Consolas"/>
        </w:rPr>
      </w:pPr>
      <w:r>
        <w:rPr>
          <w:rFonts w:ascii="Consolas" w:hAnsi="Consolas" w:cs="Consolas"/>
        </w:rPr>
        <w:t xml:space="preserve">    s &lt;- NFKD(s); drop combining marks; collapse whitespace; trim</w:t>
      </w:r>
    </w:p>
    <w:p w14:paraId="504E1FC0" w14:textId="77777777" w:rsidR="0042698E" w:rsidRDefault="00955C3D">
      <w:pPr>
        <w:ind w:left="340"/>
        <w:rPr>
          <w:rFonts w:ascii="Consolas" w:hAnsi="Consolas" w:cs="Consolas"/>
        </w:rPr>
      </w:pPr>
      <w:r>
        <w:rPr>
          <w:rFonts w:ascii="Consolas" w:hAnsi="Consolas" w:cs="Consolas"/>
        </w:rPr>
        <w:t xml:space="preserve">    return lowercase(s)</w:t>
      </w:r>
    </w:p>
    <w:p w14:paraId="6024DD7E" w14:textId="77777777" w:rsidR="0042698E" w:rsidRDefault="00955C3D">
      <w:pPr>
        <w:ind w:left="340"/>
        <w:rPr>
          <w:rFonts w:ascii="Consolas" w:hAnsi="Consolas" w:cs="Consolas"/>
        </w:rPr>
      </w:pPr>
      <w:r>
        <w:rPr>
          <w:rFonts w:ascii="Consolas" w:hAnsi="Consolas" w:cs="Consolas"/>
        </w:rPr>
        <w:t xml:space="preserve"> </w:t>
      </w:r>
    </w:p>
    <w:p w14:paraId="01521553" w14:textId="77777777" w:rsidR="0042698E" w:rsidRDefault="00955C3D">
      <w:pPr>
        <w:ind w:left="340"/>
        <w:rPr>
          <w:rFonts w:ascii="Consolas" w:hAnsi="Consolas" w:cs="Consolas"/>
        </w:rPr>
      </w:pPr>
      <w:r>
        <w:rPr>
          <w:rFonts w:ascii="Consolas" w:hAnsi="Consolas" w:cs="Consolas"/>
        </w:rPr>
        <w:t xml:space="preserve">grounded_strict(value, source):        </w:t>
      </w:r>
      <w:r>
        <w:rPr>
          <w:rFonts w:ascii="Consolas" w:hAnsi="Consolas" w:cs="Consolas"/>
        </w:rPr>
        <w:t xml:space="preserve">    # the canonical gate</w:t>
      </w:r>
    </w:p>
    <w:p w14:paraId="4508CFDE" w14:textId="77777777" w:rsidR="0042698E" w:rsidRDefault="00955C3D">
      <w:pPr>
        <w:ind w:left="340"/>
        <w:rPr>
          <w:rFonts w:ascii="Consolas" w:hAnsi="Consolas" w:cs="Consolas"/>
        </w:rPr>
      </w:pPr>
      <w:r>
        <w:rPr>
          <w:rFonts w:ascii="Consolas" w:hAnsi="Consolas" w:cs="Consolas"/>
        </w:rPr>
        <w:t xml:space="preserve">    if value is empty:      return false</w:t>
      </w:r>
    </w:p>
    <w:p w14:paraId="7E1B52C2" w14:textId="77777777" w:rsidR="0042698E" w:rsidRDefault="00955C3D">
      <w:pPr>
        <w:ind w:left="340"/>
        <w:rPr>
          <w:rFonts w:ascii="Consolas" w:hAnsi="Consolas" w:cs="Consolas"/>
        </w:rPr>
      </w:pPr>
      <w:r>
        <w:rPr>
          <w:rFonts w:ascii="Consolas" w:hAnsi="Consolas" w:cs="Consolas"/>
        </w:rPr>
        <w:t xml:space="preserve">    N &lt;- numeric tokens of value: a grouped amount such as 1.234,56,</w:t>
      </w:r>
    </w:p>
    <w:p w14:paraId="7942E358" w14:textId="77777777" w:rsidR="0042698E" w:rsidRDefault="00955C3D">
      <w:pPr>
        <w:ind w:left="340"/>
        <w:rPr>
          <w:rFonts w:ascii="Consolas" w:hAnsi="Consolas" w:cs="Consolas"/>
        </w:rPr>
      </w:pPr>
      <w:r>
        <w:rPr>
          <w:rFonts w:ascii="Consolas" w:hAnsi="Consolas" w:cs="Consolas"/>
        </w:rPr>
        <w:t xml:space="preserve">         or a count followed by MESES, MES, SEMANAS, ANOS or DIAS</w:t>
      </w:r>
    </w:p>
    <w:p w14:paraId="1618A560" w14:textId="77777777" w:rsidR="0042698E" w:rsidRDefault="00955C3D">
      <w:pPr>
        <w:ind w:left="340"/>
        <w:rPr>
          <w:rFonts w:ascii="Consolas" w:hAnsi="Consolas" w:cs="Consolas"/>
        </w:rPr>
      </w:pPr>
      <w:r>
        <w:rPr>
          <w:rFonts w:ascii="Consolas" w:hAnsi="Consolas" w:cs="Consolas"/>
        </w:rPr>
        <w:t xml:space="preserve">    if N is not empty:      return some n in N with nor</w:t>
      </w:r>
      <w:r>
        <w:rPr>
          <w:rFonts w:ascii="Consolas" w:hAnsi="Consolas" w:cs="Consolas"/>
        </w:rPr>
        <w:t>malise(n) in source</w:t>
      </w:r>
    </w:p>
    <w:p w14:paraId="4A8D17D6" w14:textId="77777777" w:rsidR="0042698E" w:rsidRDefault="00955C3D">
      <w:pPr>
        <w:ind w:left="340"/>
        <w:rPr>
          <w:rFonts w:ascii="Consolas" w:hAnsi="Consolas" w:cs="Consolas"/>
        </w:rPr>
      </w:pPr>
      <w:r>
        <w:rPr>
          <w:rFonts w:ascii="Consolas" w:hAnsi="Consolas" w:cs="Consolas"/>
        </w:rPr>
        <w:t xml:space="preserve">    v &lt;- normalise(value)</w:t>
      </w:r>
    </w:p>
    <w:p w14:paraId="21D83CEB" w14:textId="77777777" w:rsidR="0042698E" w:rsidRDefault="00955C3D">
      <w:pPr>
        <w:ind w:left="340"/>
        <w:rPr>
          <w:rFonts w:ascii="Consolas" w:hAnsi="Consolas" w:cs="Consolas"/>
        </w:rPr>
      </w:pPr>
      <w:r>
        <w:rPr>
          <w:rFonts w:ascii="Consolas" w:hAnsi="Consolas" w:cs="Consolas"/>
        </w:rPr>
        <w:t xml:space="preserve">    if length(v) &lt; 4:       return v occurs in source</w:t>
      </w:r>
    </w:p>
    <w:p w14:paraId="7FA5C47B" w14:textId="77777777" w:rsidR="0042698E" w:rsidRDefault="00955C3D">
      <w:pPr>
        <w:ind w:left="340"/>
        <w:rPr>
          <w:rFonts w:ascii="Consolas" w:hAnsi="Consolas" w:cs="Consolas"/>
        </w:rPr>
      </w:pPr>
      <w:r>
        <w:rPr>
          <w:rFonts w:ascii="Consolas" w:hAnsi="Consolas" w:cs="Consolas"/>
        </w:rPr>
        <w:t xml:space="preserve">    return the first min(18, length(v)) characters of v occur in source</w:t>
      </w:r>
    </w:p>
    <w:p w14:paraId="156F9CF8" w14:textId="77777777" w:rsidR="0042698E" w:rsidRDefault="00955C3D">
      <w:pPr>
        <w:ind w:left="340"/>
        <w:rPr>
          <w:rFonts w:ascii="Consolas" w:hAnsi="Consolas" w:cs="Consolas"/>
        </w:rPr>
      </w:pPr>
      <w:r>
        <w:rPr>
          <w:rFonts w:ascii="Consolas" w:hAnsi="Consolas" w:cs="Consolas"/>
        </w:rPr>
        <w:t xml:space="preserve"> </w:t>
      </w:r>
    </w:p>
    <w:p w14:paraId="75E59A5A" w14:textId="77777777" w:rsidR="0042698E" w:rsidRDefault="00955C3D">
      <w:pPr>
        <w:ind w:left="340"/>
        <w:rPr>
          <w:rFonts w:ascii="Consolas" w:hAnsi="Consolas" w:cs="Consolas"/>
        </w:rPr>
      </w:pPr>
      <w:r>
        <w:rPr>
          <w:rFonts w:ascii="Consolas" w:hAnsi="Consolas" w:cs="Consolas"/>
        </w:rPr>
        <w:t>grounded_robust(value, source):            # post-hoc variant</w:t>
      </w:r>
    </w:p>
    <w:p w14:paraId="045F5ABF" w14:textId="77777777" w:rsidR="0042698E" w:rsidRDefault="00955C3D">
      <w:pPr>
        <w:ind w:left="340"/>
        <w:rPr>
          <w:rFonts w:ascii="Consolas" w:hAnsi="Consolas" w:cs="Consolas"/>
        </w:rPr>
      </w:pPr>
      <w:r>
        <w:rPr>
          <w:rFonts w:ascii="Consolas" w:hAnsi="Consolas" w:cs="Consolas"/>
        </w:rPr>
        <w:t xml:space="preserve">    as grounded_strict up to v</w:t>
      </w:r>
    </w:p>
    <w:p w14:paraId="5929022A" w14:textId="77777777" w:rsidR="0042698E" w:rsidRDefault="00955C3D">
      <w:pPr>
        <w:ind w:left="340"/>
        <w:rPr>
          <w:rFonts w:ascii="Consolas" w:hAnsi="Consolas" w:cs="Consolas"/>
        </w:rPr>
      </w:pPr>
      <w:r>
        <w:rPr>
          <w:rFonts w:ascii="Consolas" w:hAnsi="Consolas" w:cs="Consolas"/>
        </w:rPr>
        <w:t xml:space="preserve">    T &lt;- the tokens of v of length 4 or more</w:t>
      </w:r>
    </w:p>
    <w:p w14:paraId="1544E89E" w14:textId="77777777" w:rsidR="0042698E" w:rsidRDefault="00955C3D">
      <w:pPr>
        <w:ind w:left="340"/>
        <w:rPr>
          <w:rFonts w:ascii="Consolas" w:hAnsi="Consolas" w:cs="Consolas"/>
        </w:rPr>
      </w:pPr>
      <w:r>
        <w:rPr>
          <w:rFonts w:ascii="Consolas" w:hAnsi="Consolas" w:cs="Consolas"/>
        </w:rPr>
        <w:t xml:space="preserve">    if T is empty:          return the first min(18, length(v)) characters of v occur in source</w:t>
      </w:r>
    </w:p>
    <w:p w14:paraId="0F9CA355" w14:textId="77777777" w:rsidR="0042698E" w:rsidRDefault="00955C3D">
      <w:pPr>
        <w:ind w:left="340"/>
        <w:rPr>
          <w:rFonts w:ascii="Consolas" w:hAnsi="Consolas" w:cs="Consolas"/>
        </w:rPr>
      </w:pPr>
      <w:r>
        <w:rPr>
          <w:rFonts w:ascii="Consolas" w:hAnsi="Consolas" w:cs="Consolas"/>
        </w:rPr>
        <w:t xml:space="preserve">    return every t in </w:t>
      </w:r>
      <w:r>
        <w:rPr>
          <w:rFonts w:ascii="Consolas" w:hAnsi="Consolas" w:cs="Consolas"/>
        </w:rPr>
        <w:t>T occurs in source</w:t>
      </w:r>
    </w:p>
    <w:p w14:paraId="0732B49F" w14:textId="77777777" w:rsidR="0042698E" w:rsidRDefault="00955C3D">
      <w:pPr>
        <w:ind w:left="340"/>
        <w:rPr>
          <w:rFonts w:ascii="Consolas" w:hAnsi="Consolas" w:cs="Consolas"/>
        </w:rPr>
      </w:pPr>
      <w:r>
        <w:rPr>
          <w:rFonts w:ascii="Consolas" w:hAnsi="Consolas" w:cs="Consolas"/>
        </w:rPr>
        <w:t xml:space="preserve"> </w:t>
      </w:r>
    </w:p>
    <w:p w14:paraId="3F47E8D7" w14:textId="77777777" w:rsidR="0042698E" w:rsidRDefault="00955C3D">
      <w:pPr>
        <w:ind w:left="340"/>
        <w:rPr>
          <w:rFonts w:ascii="Consolas" w:hAnsi="Consolas" w:cs="Consolas"/>
        </w:rPr>
      </w:pPr>
      <w:r>
        <w:rPr>
          <w:rFonts w:ascii="Consolas" w:hAnsi="Consolas" w:cs="Consolas"/>
        </w:rPr>
        <w:t>select_input(text):</w:t>
      </w:r>
    </w:p>
    <w:p w14:paraId="44BC58F8" w14:textId="77777777" w:rsidR="0042698E" w:rsidRDefault="00955C3D">
      <w:pPr>
        <w:ind w:left="340"/>
        <w:rPr>
          <w:rFonts w:ascii="Consolas" w:hAnsi="Consolas" w:cs="Consolas"/>
        </w:rPr>
      </w:pPr>
      <w:r>
        <w:rPr>
          <w:rFonts w:ascii="Consolas" w:hAnsi="Consolas" w:cs="Consolas"/>
        </w:rPr>
        <w:t xml:space="preserve">    i &lt;- offset of the LAST line beginning "ANEXO I"</w:t>
      </w:r>
    </w:p>
    <w:p w14:paraId="08AE0C45" w14:textId="77777777" w:rsidR="0042698E" w:rsidRDefault="00955C3D">
      <w:pPr>
        <w:ind w:left="340"/>
        <w:rPr>
          <w:rFonts w:ascii="Consolas" w:hAnsi="Consolas" w:cs="Consolas"/>
        </w:rPr>
      </w:pPr>
      <w:r>
        <w:rPr>
          <w:rFonts w:ascii="Consolas" w:hAnsi="Consolas" w:cs="Consolas"/>
        </w:rPr>
        <w:t xml:space="preserve">    if there is none:       return text</w:t>
      </w:r>
    </w:p>
    <w:p w14:paraId="1819754E" w14:textId="77777777" w:rsidR="0042698E" w:rsidRDefault="00955C3D">
      <w:pPr>
        <w:ind w:left="340"/>
        <w:rPr>
          <w:rFonts w:ascii="Consolas" w:hAnsi="Consolas" w:cs="Consolas"/>
        </w:rPr>
      </w:pPr>
      <w:r>
        <w:rPr>
          <w:rFonts w:ascii="Consolas" w:hAnsi="Consolas" w:cs="Consolas"/>
        </w:rPr>
        <w:t xml:space="preserve">    j &lt;- offset of the first heading "ANEXO II" .. "ANEXO X" after i + 10</w:t>
      </w:r>
    </w:p>
    <w:p w14:paraId="23B5FAB1" w14:textId="77777777" w:rsidR="0042698E" w:rsidRDefault="00955C3D">
      <w:pPr>
        <w:ind w:left="340"/>
        <w:rPr>
          <w:rFonts w:ascii="Consolas" w:hAnsi="Consolas" w:cs="Consolas"/>
        </w:rPr>
      </w:pPr>
      <w:r>
        <w:rPr>
          <w:rFonts w:ascii="Consolas" w:hAnsi="Consolas" w:cs="Consolas"/>
        </w:rPr>
        <w:t xml:space="preserve">    if there is none:  j &lt;- min(length(text), i </w:t>
      </w:r>
      <w:r>
        <w:rPr>
          <w:rFonts w:ascii="Consolas" w:hAnsi="Consolas" w:cs="Consolas"/>
        </w:rPr>
        <w:t>+ 120000)</w:t>
      </w:r>
    </w:p>
    <w:p w14:paraId="175F2B79" w14:textId="77777777" w:rsidR="0042698E" w:rsidRDefault="00955C3D">
      <w:pPr>
        <w:ind w:left="340"/>
        <w:rPr>
          <w:rFonts w:ascii="Consolas" w:hAnsi="Consolas" w:cs="Consolas"/>
        </w:rPr>
      </w:pPr>
      <w:r>
        <w:rPr>
          <w:rFonts w:ascii="Consolas" w:hAnsi="Consolas" w:cs="Consolas"/>
        </w:rPr>
        <w:t xml:space="preserve">    focus &lt;- text[0 : min(12000, i)] + "[...]" + text[i : j]</w:t>
      </w:r>
    </w:p>
    <w:p w14:paraId="39138C43" w14:textId="77777777" w:rsidR="0042698E" w:rsidRDefault="00955C3D">
      <w:pPr>
        <w:ind w:left="340"/>
        <w:rPr>
          <w:rFonts w:ascii="Consolas" w:hAnsi="Consolas" w:cs="Consolas"/>
        </w:rPr>
      </w:pPr>
      <w:r>
        <w:rPr>
          <w:rFonts w:ascii="Consolas" w:hAnsi="Consolas" w:cs="Consolas"/>
        </w:rPr>
        <w:t xml:space="preserve">    if length(focus) &gt;= 8000 and length(focus) &lt; 0.8 x length(text):</w:t>
      </w:r>
    </w:p>
    <w:p w14:paraId="3DF8AEDF" w14:textId="77777777" w:rsidR="0042698E" w:rsidRDefault="00955C3D">
      <w:pPr>
        <w:ind w:left="340"/>
        <w:rPr>
          <w:rFonts w:ascii="Consolas" w:hAnsi="Consolas" w:cs="Consolas"/>
        </w:rPr>
      </w:pPr>
      <w:r>
        <w:rPr>
          <w:rFonts w:ascii="Consolas" w:hAnsi="Consolas" w:cs="Consolas"/>
        </w:rPr>
        <w:t xml:space="preserve">        return focus</w:t>
      </w:r>
    </w:p>
    <w:p w14:paraId="08597443" w14:textId="77777777" w:rsidR="0042698E" w:rsidRDefault="00955C3D">
      <w:pPr>
        <w:ind w:left="340"/>
        <w:rPr>
          <w:rFonts w:ascii="Consolas" w:hAnsi="Consolas" w:cs="Consolas"/>
        </w:rPr>
      </w:pPr>
      <w:r>
        <w:rPr>
          <w:rFonts w:ascii="Consolas" w:hAnsi="Consolas" w:cs="Consolas"/>
        </w:rPr>
        <w:t xml:space="preserve">    return text                            # otherwise the whole document</w:t>
      </w:r>
    </w:p>
    <w:p w14:paraId="6ACDDA3F" w14:textId="77777777" w:rsidR="0042698E" w:rsidRDefault="00955C3D">
      <w:pPr>
        <w:ind w:left="340"/>
        <w:rPr>
          <w:rFonts w:ascii="Consolas" w:hAnsi="Consolas" w:cs="Consolas"/>
        </w:rPr>
      </w:pPr>
      <w:r>
        <w:rPr>
          <w:rFonts w:ascii="Consolas" w:hAnsi="Consolas" w:cs="Consolas"/>
        </w:rPr>
        <w:t xml:space="preserve"> </w:t>
      </w:r>
    </w:p>
    <w:p w14:paraId="763A8DA8" w14:textId="77777777" w:rsidR="0042698E" w:rsidRDefault="00955C3D">
      <w:pPr>
        <w:ind w:left="340"/>
        <w:rPr>
          <w:rFonts w:ascii="Consolas" w:hAnsi="Consolas" w:cs="Consolas"/>
        </w:rPr>
      </w:pPr>
      <w:r>
        <w:rPr>
          <w:rFonts w:ascii="Consolas" w:hAnsi="Consolas" w:cs="Consolas"/>
        </w:rPr>
        <w:t xml:space="preserve">    the caller then truncates the result to 120,000 characters</w:t>
      </w:r>
    </w:p>
    <w:p w14:paraId="3F596017" w14:textId="77777777" w:rsidR="0042698E" w:rsidRDefault="00955C3D">
      <w:pPr>
        <w:ind w:firstLine="480"/>
      </w:pPr>
      <w:r>
        <w:t>Three properties of the input-selection rule are consequences rather than choices. The last line beginning ANEXO I is taken, not the first, which is how an entry in a table of contents is skipp</w:t>
      </w:r>
      <w:r>
        <w:t xml:space="preserve">ed and also how a cross-reference late in the document moves the window. Competing annexes are not handled: whichever of ANEXO II to ANEXO X occurs first ends the window, whatever it contains. A cross-reference from the body to an annex outside the window </w:t>
      </w:r>
      <w:r>
        <w:t>is not followed, and no test is made that the selected window contains the fields being sought. Table S13 reports the share of annotated evidence that reaches the model under this rule and under two alternatives.</w:t>
      </w:r>
    </w:p>
    <w:p w14:paraId="62C82826" w14:textId="77777777" w:rsidR="0042698E" w:rsidRDefault="00955C3D">
      <w:pPr>
        <w:ind w:firstLine="480"/>
      </w:pPr>
      <w:r>
        <w:t xml:space="preserve">Table S3 catalogues the residual errors of </w:t>
      </w:r>
      <w:r>
        <w:t>the canonical configuration with the mechanism and the check that detects each.</w:t>
      </w:r>
    </w:p>
    <w:p w14:paraId="33B912D2" w14:textId="77777777" w:rsidR="0042698E" w:rsidRDefault="00955C3D">
      <w:pPr>
        <w:keepNext/>
      </w:pPr>
      <w:r>
        <w:t>Table S3. Observed error classes and the check that detects each.</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00"/>
        <w:gridCol w:w="3750"/>
        <w:gridCol w:w="1378"/>
        <w:gridCol w:w="3532"/>
      </w:tblGrid>
      <w:tr w:rsidR="0042698E" w14:paraId="4CE170CA" w14:textId="77777777">
        <w:trPr>
          <w:tblHeader/>
        </w:trPr>
        <w:tc>
          <w:tcPr>
            <w:tcW w:w="7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E13D409" w14:textId="77777777" w:rsidR="0042698E" w:rsidRDefault="00955C3D">
            <w:pPr>
              <w:spacing w:line="240" w:lineRule="auto"/>
              <w:rPr>
                <w:b/>
              </w:rPr>
            </w:pPr>
            <w:r>
              <w:rPr>
                <w:b/>
              </w:rPr>
              <w:t>Error class</w:t>
            </w:r>
          </w:p>
        </w:tc>
        <w:tc>
          <w:tcPr>
            <w:tcW w:w="37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9BA3DA1" w14:textId="77777777" w:rsidR="0042698E" w:rsidRDefault="00955C3D">
            <w:pPr>
              <w:spacing w:line="240" w:lineRule="auto"/>
              <w:rPr>
                <w:b/>
              </w:rPr>
            </w:pPr>
            <w:r>
              <w:rPr>
                <w:b/>
              </w:rPr>
              <w:t>Mechanism</w:t>
            </w:r>
          </w:p>
        </w:tc>
        <w:tc>
          <w:tcPr>
            <w:tcW w:w="1378"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8DB1398" w14:textId="77777777" w:rsidR="0042698E" w:rsidRDefault="00955C3D">
            <w:pPr>
              <w:spacing w:line="240" w:lineRule="auto"/>
              <w:rPr>
                <w:b/>
              </w:rPr>
            </w:pPr>
            <w:r>
              <w:rPr>
                <w:b/>
              </w:rPr>
              <w:t>Example</w:t>
            </w:r>
          </w:p>
        </w:tc>
        <w:tc>
          <w:tcPr>
            <w:tcW w:w="353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78B7A59" w14:textId="77777777" w:rsidR="0042698E" w:rsidRDefault="00955C3D">
            <w:pPr>
              <w:spacing w:line="240" w:lineRule="auto"/>
              <w:rPr>
                <w:b/>
              </w:rPr>
            </w:pPr>
            <w:r>
              <w:rPr>
                <w:b/>
              </w:rPr>
              <w:t>Detected by</w:t>
            </w:r>
          </w:p>
        </w:tc>
      </w:tr>
      <w:tr w:rsidR="0042698E" w14:paraId="1D3B8F56" w14:textId="77777777">
        <w:tc>
          <w:tcPr>
            <w:tcW w:w="7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FB0C1A8" w14:textId="77777777" w:rsidR="0042698E" w:rsidRDefault="00955C3D">
            <w:pPr>
              <w:spacing w:line="240" w:lineRule="auto"/>
            </w:pPr>
            <w:r>
              <w:t>Numeric truncation</w:t>
            </w:r>
          </w:p>
        </w:tc>
        <w:tc>
          <w:tcPr>
            <w:tcW w:w="37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B0246CA" w14:textId="77777777" w:rsidR="0042698E" w:rsidRDefault="00955C3D">
            <w:pPr>
              <w:spacing w:line="240" w:lineRule="auto"/>
            </w:pPr>
            <w:r>
              <w:t>A space inside a number in the text layer leaves a well-formed fragment that a pattern matches</w:t>
            </w:r>
          </w:p>
        </w:tc>
        <w:tc>
          <w:tcPr>
            <w:tcW w:w="1378"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162777E" w14:textId="77777777" w:rsidR="0042698E" w:rsidRDefault="00955C3D">
            <w:pPr>
              <w:spacing w:line="240" w:lineRule="auto"/>
            </w:pPr>
            <w:r>
              <w:t>“40 .000,00 €” surfaced as “000,00 €”</w:t>
            </w:r>
          </w:p>
        </w:tc>
        <w:tc>
          <w:tcPr>
            <w:tcW w:w="353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98EFAE3" w14:textId="77777777" w:rsidR="0042698E" w:rsidRDefault="00955C3D">
            <w:pPr>
              <w:spacing w:line="240" w:lineRule="auto"/>
            </w:pPr>
            <w:r>
              <w:t>Not the grounding gate, since the fragment is verbatim; only the text-layer repair and the well-formedness check</w:t>
            </w:r>
          </w:p>
        </w:tc>
      </w:tr>
      <w:tr w:rsidR="0042698E" w14:paraId="76587661" w14:textId="77777777">
        <w:tc>
          <w:tcPr>
            <w:tcW w:w="7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0F6AAEA" w14:textId="77777777" w:rsidR="0042698E" w:rsidRDefault="00955C3D">
            <w:pPr>
              <w:spacing w:line="240" w:lineRule="auto"/>
            </w:pPr>
            <w:r>
              <w:t>Paraphrase rejection</w:t>
            </w:r>
          </w:p>
        </w:tc>
        <w:tc>
          <w:tcPr>
            <w:tcW w:w="37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2079039" w14:textId="77777777" w:rsidR="0042698E" w:rsidRDefault="00955C3D">
            <w:pPr>
              <w:spacing w:line="240" w:lineRule="auto"/>
            </w:pPr>
            <w:r>
              <w:t>The model returns a phrase where the source carries the head word, and the strict prefix test rejects a correct value</w:t>
            </w:r>
          </w:p>
        </w:tc>
        <w:tc>
          <w:tcPr>
            <w:tcW w:w="1378"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734C3E8" w14:textId="77777777" w:rsidR="0042698E" w:rsidRDefault="00955C3D">
            <w:pPr>
              <w:spacing w:line="240" w:lineRule="auto"/>
            </w:pPr>
            <w:r>
              <w:t>Contract type returned as a phrase</w:t>
            </w:r>
          </w:p>
        </w:tc>
        <w:tc>
          <w:tcPr>
            <w:tcW w:w="353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E4C7606" w14:textId="77777777" w:rsidR="0042698E" w:rsidRDefault="00955C3D">
            <w:pPr>
              <w:spacing w:line="240" w:lineRule="auto"/>
            </w:pPr>
            <w:r>
              <w:t>No check; it is a false rejection, recovered by the relaxed locatability test of N</w:t>
            </w:r>
            <w:r>
              <w:t>ote S23</w:t>
            </w:r>
          </w:p>
        </w:tc>
      </w:tr>
      <w:tr w:rsidR="0042698E" w14:paraId="15D3FA55" w14:textId="77777777">
        <w:tc>
          <w:tcPr>
            <w:tcW w:w="7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AC25BE7" w14:textId="77777777" w:rsidR="0042698E" w:rsidRDefault="00955C3D">
            <w:pPr>
              <w:spacing w:line="240" w:lineRule="auto"/>
            </w:pPr>
            <w:r>
              <w:t>Field misassignment</w:t>
            </w:r>
          </w:p>
        </w:tc>
        <w:tc>
          <w:tcPr>
            <w:tcW w:w="37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D4C7FB7" w14:textId="77777777" w:rsidR="0042698E" w:rsidRDefault="00955C3D">
            <w:pPr>
              <w:spacing w:line="240" w:lineRule="auto"/>
            </w:pPr>
            <w:r>
              <w:t>A value present verbatim in the document is attached to the wrong field</w:t>
            </w:r>
          </w:p>
        </w:tc>
        <w:tc>
          <w:tcPr>
            <w:tcW w:w="1378"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ACC5E4F" w14:textId="77777777" w:rsidR="0042698E" w:rsidRDefault="00955C3D">
            <w:pPr>
              <w:spacing w:line="240" w:lineRule="auto"/>
            </w:pPr>
            <w:r>
              <w:t>Contracting authority; definitive guarantee</w:t>
            </w:r>
          </w:p>
        </w:tc>
        <w:tc>
          <w:tcPr>
            <w:tcW w:w="353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D4AB378" w14:textId="77777777" w:rsidR="0042698E" w:rsidRDefault="00955C3D">
            <w:pPr>
              <w:spacing w:line="240" w:lineRule="auto"/>
            </w:pPr>
            <w:r>
              <w:t>Neither gate; detectable only against labels, and reported as the false-positive column of Table 3 of the manus</w:t>
            </w:r>
            <w:r>
              <w:t>cript</w:t>
            </w:r>
          </w:p>
        </w:tc>
      </w:tr>
      <w:tr w:rsidR="0042698E" w14:paraId="045CBA9C" w14:textId="77777777">
        <w:tc>
          <w:tcPr>
            <w:tcW w:w="7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0374C66" w14:textId="77777777" w:rsidR="0042698E" w:rsidRDefault="00955C3D">
            <w:pPr>
              <w:spacing w:line="240" w:lineRule="auto"/>
            </w:pPr>
            <w:r>
              <w:t>Precedence override</w:t>
            </w:r>
          </w:p>
        </w:tc>
        <w:tc>
          <w:tcPr>
            <w:tcW w:w="37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47A9D66" w14:textId="77777777" w:rsidR="0042698E" w:rsidRDefault="00955C3D">
            <w:pPr>
              <w:spacing w:line="240" w:lineRule="auto"/>
            </w:pPr>
            <w:r>
              <w:t>A correct language-model value is displaced by a deterministic value during the merge</w:t>
            </w:r>
          </w:p>
        </w:tc>
        <w:tc>
          <w:tcPr>
            <w:tcW w:w="1378"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EF542AC" w14:textId="77777777" w:rsidR="0042698E" w:rsidRDefault="00955C3D">
            <w:pPr>
              <w:spacing w:line="240" w:lineRule="auto"/>
            </w:pPr>
            <w:r>
              <w:t>Contract type on two documents</w:t>
            </w:r>
          </w:p>
        </w:tc>
        <w:tc>
          <w:tcPr>
            <w:tcW w:w="353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20BA8F0" w14:textId="77777777" w:rsidR="0042698E" w:rsidRDefault="00955C3D">
            <w:pPr>
              <w:spacing w:line="240" w:lineRule="auto"/>
            </w:pPr>
            <w:r>
              <w:t>No check; field-level routing is identified as future work</w:t>
            </w:r>
          </w:p>
        </w:tc>
      </w:tr>
    </w:tbl>
    <w:p w14:paraId="746FA7B8" w14:textId="77777777" w:rsidR="0042698E" w:rsidRDefault="00955C3D">
      <w:pPr>
        <w:ind w:firstLine="480"/>
      </w:pPr>
      <w:r>
        <w:t>Analysis of Table S3 shows that no error class is st</w:t>
      </w:r>
      <w:r>
        <w:t>ochastic and that two of the four are invisible to both verification gates. One recurring error concerns a budget figure in the prose specification from the regional health service, where the relevant amount appears in a sentence alongside a closely relate</w:t>
      </w:r>
      <w:r>
        <w:t>d figure of the same type and the value surfaced is the neighbouring one; this is an instance of the limit of source grounding stated in the manuscript. Beyond it, most of the raw-coverage shortfall is concentrated in the model and framework documents, whe</w:t>
      </w:r>
      <w:r>
        <w:t>re many target fields are deferred to later annexes and are absent by design.</w:t>
      </w:r>
    </w:p>
    <w:p w14:paraId="7A822EC2" w14:textId="77777777" w:rsidR="0042698E" w:rsidRDefault="00955C3D">
      <w:pPr>
        <w:ind w:firstLine="480"/>
      </w:pPr>
      <w:r>
        <w:t>Table S4 compares the extracted values with the structured record the contracting platform publishes alongside each specification, an independent reference created by the contracting authority and never inspected during development.</w:t>
      </w:r>
    </w:p>
    <w:p w14:paraId="6F48BE7C" w14:textId="77777777" w:rsidR="0042698E" w:rsidRDefault="00955C3D">
      <w:pPr>
        <w:keepNext/>
      </w:pPr>
      <w:r>
        <w:t>Table S4. Validation ag</w:t>
      </w:r>
      <w:r>
        <w:t>ainst published registry records.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92"/>
        <w:gridCol w:w="2652"/>
        <w:gridCol w:w="702"/>
        <w:gridCol w:w="4134"/>
        <w:gridCol w:w="780"/>
      </w:tblGrid>
      <w:tr w:rsidR="0042698E" w14:paraId="5FEFDA70" w14:textId="77777777">
        <w:trPr>
          <w:tblHeader/>
        </w:trPr>
        <w:tc>
          <w:tcPr>
            <w:tcW w:w="109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4C09E8C" w14:textId="77777777" w:rsidR="0042698E" w:rsidRDefault="00955C3D">
            <w:pPr>
              <w:spacing w:line="240" w:lineRule="auto"/>
              <w:rPr>
                <w:b/>
              </w:rPr>
            </w:pPr>
            <w:r>
              <w:rPr>
                <w:b/>
              </w:rPr>
              <w:t>Field</w:t>
            </w:r>
          </w:p>
        </w:tc>
        <w:tc>
          <w:tcPr>
            <w:tcW w:w="265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C8F324E" w14:textId="77777777" w:rsidR="0042698E" w:rsidRDefault="00955C3D">
            <w:pPr>
              <w:spacing w:line="240" w:lineRule="auto"/>
              <w:rPr>
                <w:b/>
              </w:rPr>
            </w:pPr>
            <w:r>
              <w:rPr>
                <w:b/>
              </w:rPr>
              <w:t>Tenders with a published reference</w:t>
            </w:r>
          </w:p>
        </w:tc>
        <w:tc>
          <w:tcPr>
            <w:tcW w:w="70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C89C530" w14:textId="77777777" w:rsidR="0042698E" w:rsidRDefault="00955C3D">
            <w:pPr>
              <w:spacing w:line="240" w:lineRule="auto"/>
              <w:rPr>
                <w:b/>
              </w:rPr>
            </w:pPr>
            <w:r>
              <w:rPr>
                <w:b/>
              </w:rPr>
              <w:t>Extracted</w:t>
            </w:r>
          </w:p>
        </w:tc>
        <w:tc>
          <w:tcPr>
            <w:tcW w:w="413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C5E76CF" w14:textId="77777777" w:rsidR="0042698E" w:rsidRDefault="00955C3D">
            <w:pPr>
              <w:spacing w:line="240" w:lineRule="auto"/>
              <w:rPr>
                <w:b/>
              </w:rPr>
            </w:pPr>
            <w:r>
              <w:rPr>
                <w:b/>
              </w:rPr>
              <w:t>Agreement and completeness</w:t>
            </w:r>
          </w:p>
        </w:tc>
        <w:tc>
          <w:tcPr>
            <w:tcW w:w="78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F00E220" w14:textId="77777777" w:rsidR="0042698E" w:rsidRDefault="00955C3D">
            <w:pPr>
              <w:spacing w:line="240" w:lineRule="auto"/>
              <w:rPr>
                <w:b/>
              </w:rPr>
            </w:pPr>
            <w:r>
              <w:rPr>
                <w:b/>
              </w:rPr>
              <w:t>Status</w:t>
            </w:r>
          </w:p>
        </w:tc>
      </w:tr>
      <w:tr w:rsidR="0042698E" w14:paraId="0034E562" w14:textId="77777777">
        <w:tc>
          <w:tcPr>
            <w:tcW w:w="109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F9BDB6C" w14:textId="77777777" w:rsidR="0042698E" w:rsidRDefault="00955C3D">
            <w:pPr>
              <w:spacing w:line="240" w:lineRule="auto"/>
            </w:pPr>
            <w:r>
              <w:t>Procedure type</w:t>
            </w:r>
          </w:p>
        </w:tc>
        <w:tc>
          <w:tcPr>
            <w:tcW w:w="265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93D84D1" w14:textId="77777777" w:rsidR="0042698E" w:rsidRDefault="00955C3D">
            <w:pPr>
              <w:spacing w:line="240" w:lineRule="auto"/>
            </w:pPr>
            <w:r>
              <w:t>26</w:t>
            </w:r>
          </w:p>
        </w:tc>
        <w:tc>
          <w:tcPr>
            <w:tcW w:w="70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81D23CF" w14:textId="77777777" w:rsidR="0042698E" w:rsidRDefault="00955C3D">
            <w:pPr>
              <w:spacing w:line="240" w:lineRule="auto"/>
            </w:pPr>
            <w:r>
              <w:t>24</w:t>
            </w:r>
          </w:p>
        </w:tc>
        <w:tc>
          <w:tcPr>
            <w:tcW w:w="413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0F3ACE5" w14:textId="77777777" w:rsidR="0042698E" w:rsidRDefault="00955C3D">
            <w:pPr>
              <w:spacing w:line="240" w:lineRule="auto"/>
            </w:pPr>
            <w:r>
              <w:t>24 of 24 emitted (100 %); 24 of 26 available (92.3 %)</w:t>
            </w:r>
          </w:p>
        </w:tc>
        <w:tc>
          <w:tcPr>
            <w:tcW w:w="78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F3C87DC" w14:textId="77777777" w:rsidR="0042698E" w:rsidRDefault="00955C3D">
            <w:pPr>
              <w:spacing w:line="240" w:lineRule="auto"/>
            </w:pPr>
            <w:r>
              <w:t>scored</w:t>
            </w:r>
          </w:p>
        </w:tc>
      </w:tr>
      <w:tr w:rsidR="0042698E" w14:paraId="4B6448F8" w14:textId="77777777">
        <w:tc>
          <w:tcPr>
            <w:tcW w:w="109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85087CB" w14:textId="77777777" w:rsidR="0042698E" w:rsidRDefault="00955C3D">
            <w:pPr>
              <w:spacing w:line="240" w:lineRule="auto"/>
            </w:pPr>
            <w:r>
              <w:t>Base budget</w:t>
            </w:r>
          </w:p>
        </w:tc>
        <w:tc>
          <w:tcPr>
            <w:tcW w:w="265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4762A27" w14:textId="77777777" w:rsidR="0042698E" w:rsidRDefault="00955C3D">
            <w:pPr>
              <w:spacing w:line="240" w:lineRule="auto"/>
            </w:pPr>
            <w:r>
              <w:t>26</w:t>
            </w:r>
          </w:p>
        </w:tc>
        <w:tc>
          <w:tcPr>
            <w:tcW w:w="70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43BCCE3" w14:textId="77777777" w:rsidR="0042698E" w:rsidRDefault="00955C3D">
            <w:pPr>
              <w:spacing w:line="240" w:lineRule="auto"/>
            </w:pPr>
            <w:r>
              <w:t>15</w:t>
            </w:r>
          </w:p>
        </w:tc>
        <w:tc>
          <w:tcPr>
            <w:tcW w:w="413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52FE9EE" w14:textId="77777777" w:rsidR="0042698E" w:rsidRDefault="00955C3D">
            <w:pPr>
              <w:spacing w:line="240" w:lineRule="auto"/>
            </w:pPr>
            <w:r>
              <w:t>not applicable</w:t>
            </w:r>
          </w:p>
        </w:tc>
        <w:tc>
          <w:tcPr>
            <w:tcW w:w="78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A2E4044" w14:textId="77777777" w:rsidR="0042698E" w:rsidRDefault="00955C3D">
            <w:pPr>
              <w:spacing w:line="240" w:lineRule="auto"/>
            </w:pPr>
            <w:r>
              <w:t>not scored</w:t>
            </w:r>
          </w:p>
        </w:tc>
      </w:tr>
    </w:tbl>
    <w:p w14:paraId="61502AE2" w14:textId="77777777" w:rsidR="0042698E" w:rsidRDefault="00955C3D">
      <w:pPr>
        <w:ind w:firstLine="480"/>
      </w:pPr>
      <w:r>
        <w:t>Analysis of Table S4 shows complete agreement among the values that were emitted together with recovery of 24 of the 26 available references, so a conditional agreement of 100 percent coexists with a completeness of 92.3 percent; both are reported, because</w:t>
      </w:r>
      <w:r>
        <w:t xml:space="preserve"> the first alone would overstate what the comparison establishes. The budget field is not scored, because the platform publishes three distinct amounts and the harvested manifest retained one of them without recording which. On the ten tenders where both a</w:t>
      </w:r>
      <w:r>
        <w:t xml:space="preserve"> published amount and a tax-inclusive extraction exist, six ratios are 1.00 and two are 1.21, which is what a manifest mixing tax-inclusive with tax-exclusive amounts would produce, and the remaining two match neither; repairing the reference requires re-h</w:t>
      </w:r>
      <w:r>
        <w:t>arvesting the platform records. The reference is a silver standard rather than an absolute one, since the published record is itself keyed in by hand, so a disagreement locates a discrepancy without establishing on which side it lies, and the comparison do</w:t>
      </w:r>
      <w:r>
        <w:t>es not replace independent re-annotation of the twenty verified values, because the platform publishes none of the solvency, classification or guarantee thresholds that motivate this work. Table S20 and Table S4 both come from campaign R-POST of August 202</w:t>
      </w:r>
      <w:r>
        <w:t>6 on the twenty-six-document corpus and neither carries a scorer, that corpus having no reference values.</w:t>
      </w:r>
    </w:p>
    <w:p w14:paraId="5B8A034E" w14:textId="77777777" w:rsidR="0042698E" w:rsidRDefault="00955C3D">
      <w:pPr>
        <w:ind w:firstLine="480"/>
      </w:pPr>
      <w:r>
        <w:t>Table S5 is a worked example of the output of the workflow on real documents. The first six rows are taken from a municipal works specification provid</w:t>
      </w:r>
      <w:r>
        <w:t>ed as a public supplementary document, the construction of a multi-functional civic building, on which the deterministic engine populates every field shown. The last two rows are taken from Pliego B, the prose specification of the evaluation corpus, and ar</w:t>
      </w:r>
      <w:r>
        <w:t>e fields the deterministic engine leaves empty and the language model supplies; they are included because a table drawn only from the standard template would show one engine of the two.</w:t>
      </w:r>
    </w:p>
    <w:p w14:paraId="58ADB40E" w14:textId="77777777" w:rsidR="0042698E" w:rsidRDefault="00955C3D">
      <w:pPr>
        <w:keepNext/>
      </w:pPr>
      <w:r>
        <w:t>Table S5. Selected fields, with the engine that supplied each.</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95"/>
        <w:gridCol w:w="5576"/>
        <w:gridCol w:w="1593"/>
        <w:gridCol w:w="1196"/>
      </w:tblGrid>
      <w:tr w:rsidR="0042698E" w14:paraId="36B71417" w14:textId="77777777">
        <w:trPr>
          <w:tblHeader/>
        </w:trPr>
        <w:tc>
          <w:tcPr>
            <w:tcW w:w="99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AE16C6F" w14:textId="77777777" w:rsidR="0042698E" w:rsidRDefault="00955C3D">
            <w:pPr>
              <w:spacing w:line="240" w:lineRule="auto"/>
              <w:rPr>
                <w:b/>
              </w:rPr>
            </w:pPr>
            <w:r>
              <w:rPr>
                <w:b/>
              </w:rPr>
              <w:t>Field</w:t>
            </w:r>
          </w:p>
        </w:tc>
        <w:tc>
          <w:tcPr>
            <w:tcW w:w="557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5098EA7" w14:textId="77777777" w:rsidR="0042698E" w:rsidRDefault="00955C3D">
            <w:pPr>
              <w:spacing w:line="240" w:lineRule="auto"/>
              <w:rPr>
                <w:b/>
              </w:rPr>
            </w:pPr>
            <w:r>
              <w:rPr>
                <w:b/>
              </w:rPr>
              <w:t>E</w:t>
            </w:r>
            <w:r>
              <w:rPr>
                <w:b/>
              </w:rPr>
              <w:t>xtracted value</w:t>
            </w:r>
          </w:p>
        </w:tc>
        <w:tc>
          <w:tcPr>
            <w:tcW w:w="159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AB27C93" w14:textId="77777777" w:rsidR="0042698E" w:rsidRDefault="00955C3D">
            <w:pPr>
              <w:spacing w:line="240" w:lineRule="auto"/>
              <w:rPr>
                <w:b/>
              </w:rPr>
            </w:pPr>
            <w:r>
              <w:rPr>
                <w:b/>
              </w:rPr>
              <w:t>Reference</w:t>
            </w:r>
          </w:p>
        </w:tc>
        <w:tc>
          <w:tcPr>
            <w:tcW w:w="119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C62006C" w14:textId="77777777" w:rsidR="0042698E" w:rsidRDefault="00955C3D">
            <w:pPr>
              <w:spacing w:line="240" w:lineRule="auto"/>
              <w:rPr>
                <w:b/>
              </w:rPr>
            </w:pPr>
            <w:r>
              <w:rPr>
                <w:b/>
              </w:rPr>
              <w:t>Method</w:t>
            </w:r>
          </w:p>
        </w:tc>
      </w:tr>
      <w:tr w:rsidR="0042698E" w14:paraId="001BBAD8" w14:textId="77777777">
        <w:tc>
          <w:tcPr>
            <w:tcW w:w="99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88A7C91" w14:textId="77777777" w:rsidR="0042698E" w:rsidRDefault="00955C3D">
            <w:pPr>
              <w:spacing w:line="240" w:lineRule="auto"/>
            </w:pPr>
            <w:r>
              <w:t>Contract type</w:t>
            </w:r>
          </w:p>
        </w:tc>
        <w:tc>
          <w:tcPr>
            <w:tcW w:w="557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3D981B8" w14:textId="77777777" w:rsidR="0042698E" w:rsidRDefault="00955C3D">
            <w:pPr>
              <w:spacing w:line="240" w:lineRule="auto"/>
            </w:pPr>
            <w:r>
              <w:t>Works (obras)</w:t>
            </w:r>
          </w:p>
        </w:tc>
        <w:tc>
          <w:tcPr>
            <w:tcW w:w="159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A524EC8" w14:textId="77777777" w:rsidR="0042698E" w:rsidRDefault="00955C3D">
            <w:pPr>
              <w:spacing w:line="240" w:lineRule="auto"/>
            </w:pPr>
            <w:r>
              <w:t>Annex I, item 1</w:t>
            </w:r>
          </w:p>
        </w:tc>
        <w:tc>
          <w:tcPr>
            <w:tcW w:w="119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2A50774" w14:textId="77777777" w:rsidR="0042698E" w:rsidRDefault="00955C3D">
            <w:pPr>
              <w:spacing w:line="240" w:lineRule="auto"/>
            </w:pPr>
            <w:r>
              <w:t>rule</w:t>
            </w:r>
          </w:p>
        </w:tc>
      </w:tr>
      <w:tr w:rsidR="0042698E" w14:paraId="3AE69F01" w14:textId="77777777">
        <w:tc>
          <w:tcPr>
            <w:tcW w:w="99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2DBB1CE" w14:textId="77777777" w:rsidR="0042698E" w:rsidRDefault="00955C3D">
            <w:pPr>
              <w:spacing w:line="240" w:lineRule="auto"/>
            </w:pPr>
            <w:r>
              <w:t>Procedure</w:t>
            </w:r>
          </w:p>
        </w:tc>
        <w:tc>
          <w:tcPr>
            <w:tcW w:w="557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14114AB" w14:textId="77777777" w:rsidR="0042698E" w:rsidRDefault="00955C3D">
            <w:pPr>
              <w:spacing w:line="240" w:lineRule="auto"/>
            </w:pPr>
            <w:r>
              <w:t>Open (abierto)</w:t>
            </w:r>
          </w:p>
        </w:tc>
        <w:tc>
          <w:tcPr>
            <w:tcW w:w="159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8C2840B" w14:textId="77777777" w:rsidR="0042698E" w:rsidRDefault="00955C3D">
            <w:pPr>
              <w:spacing w:line="240" w:lineRule="auto"/>
            </w:pPr>
            <w:r>
              <w:t>Annex I, item 1</w:t>
            </w:r>
          </w:p>
        </w:tc>
        <w:tc>
          <w:tcPr>
            <w:tcW w:w="119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9505C03" w14:textId="77777777" w:rsidR="0042698E" w:rsidRDefault="00955C3D">
            <w:pPr>
              <w:spacing w:line="240" w:lineRule="auto"/>
            </w:pPr>
            <w:r>
              <w:t>rule</w:t>
            </w:r>
          </w:p>
        </w:tc>
      </w:tr>
      <w:tr w:rsidR="0042698E" w14:paraId="1A574375" w14:textId="77777777">
        <w:tc>
          <w:tcPr>
            <w:tcW w:w="99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C6EC0E1" w14:textId="77777777" w:rsidR="0042698E" w:rsidRDefault="00955C3D">
            <w:pPr>
              <w:spacing w:line="240" w:lineRule="auto"/>
            </w:pPr>
            <w:r>
              <w:t>Estimated value</w:t>
            </w:r>
          </w:p>
        </w:tc>
        <w:tc>
          <w:tcPr>
            <w:tcW w:w="557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FEA5791" w14:textId="77777777" w:rsidR="0042698E" w:rsidRDefault="00955C3D">
            <w:pPr>
              <w:spacing w:line="240" w:lineRule="auto"/>
            </w:pPr>
            <w:r>
              <w:t>5,532,479.98 €</w:t>
            </w:r>
          </w:p>
        </w:tc>
        <w:tc>
          <w:tcPr>
            <w:tcW w:w="159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C2E6217" w14:textId="77777777" w:rsidR="0042698E" w:rsidRDefault="00955C3D">
            <w:pPr>
              <w:spacing w:line="240" w:lineRule="auto"/>
            </w:pPr>
            <w:r>
              <w:t>Annex I, item 10</w:t>
            </w:r>
          </w:p>
        </w:tc>
        <w:tc>
          <w:tcPr>
            <w:tcW w:w="119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A75F57A" w14:textId="77777777" w:rsidR="0042698E" w:rsidRDefault="00955C3D">
            <w:pPr>
              <w:spacing w:line="240" w:lineRule="auto"/>
            </w:pPr>
            <w:r>
              <w:t>rule</w:t>
            </w:r>
          </w:p>
        </w:tc>
      </w:tr>
      <w:tr w:rsidR="0042698E" w14:paraId="7E23F15F" w14:textId="77777777">
        <w:tc>
          <w:tcPr>
            <w:tcW w:w="99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0C395FB" w14:textId="77777777" w:rsidR="0042698E" w:rsidRDefault="00955C3D">
            <w:pPr>
              <w:spacing w:line="240" w:lineRule="auto"/>
            </w:pPr>
            <w:r>
              <w:t>Base budget (excl. VAT)</w:t>
            </w:r>
          </w:p>
        </w:tc>
        <w:tc>
          <w:tcPr>
            <w:tcW w:w="557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A5D73B0" w14:textId="77777777" w:rsidR="0042698E" w:rsidRDefault="00955C3D">
            <w:pPr>
              <w:spacing w:line="240" w:lineRule="auto"/>
            </w:pPr>
            <w:r>
              <w:t>5,532,479.98 €</w:t>
            </w:r>
          </w:p>
        </w:tc>
        <w:tc>
          <w:tcPr>
            <w:tcW w:w="159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E2BCE93" w14:textId="77777777" w:rsidR="0042698E" w:rsidRDefault="00955C3D">
            <w:pPr>
              <w:spacing w:line="240" w:lineRule="auto"/>
            </w:pPr>
            <w:r>
              <w:t>Annex I, item 10</w:t>
            </w:r>
          </w:p>
        </w:tc>
        <w:tc>
          <w:tcPr>
            <w:tcW w:w="119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1A0BA9D" w14:textId="77777777" w:rsidR="0042698E" w:rsidRDefault="00955C3D">
            <w:pPr>
              <w:spacing w:line="240" w:lineRule="auto"/>
            </w:pPr>
            <w:r>
              <w:t>rule</w:t>
            </w:r>
          </w:p>
        </w:tc>
      </w:tr>
      <w:tr w:rsidR="0042698E" w14:paraId="5DDBB4A8" w14:textId="77777777">
        <w:tc>
          <w:tcPr>
            <w:tcW w:w="99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3EFCFA2" w14:textId="77777777" w:rsidR="0042698E" w:rsidRDefault="00955C3D">
            <w:pPr>
              <w:spacing w:line="240" w:lineRule="auto"/>
            </w:pPr>
            <w:r>
              <w:t>VAT</w:t>
            </w:r>
          </w:p>
        </w:tc>
        <w:tc>
          <w:tcPr>
            <w:tcW w:w="557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1FD5915" w14:textId="77777777" w:rsidR="0042698E" w:rsidRDefault="00955C3D">
            <w:pPr>
              <w:spacing w:line="240" w:lineRule="auto"/>
            </w:pPr>
            <w:r>
              <w:t>21 % (1,161,820.80 €)</w:t>
            </w:r>
          </w:p>
        </w:tc>
        <w:tc>
          <w:tcPr>
            <w:tcW w:w="159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F4F75A9" w14:textId="77777777" w:rsidR="0042698E" w:rsidRDefault="00955C3D">
            <w:pPr>
              <w:spacing w:line="240" w:lineRule="auto"/>
            </w:pPr>
            <w:r>
              <w:t>Annex I, item 10</w:t>
            </w:r>
          </w:p>
        </w:tc>
        <w:tc>
          <w:tcPr>
            <w:tcW w:w="119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661B7FA" w14:textId="77777777" w:rsidR="0042698E" w:rsidRDefault="00955C3D">
            <w:pPr>
              <w:spacing w:line="240" w:lineRule="auto"/>
            </w:pPr>
            <w:r>
              <w:t>rule</w:t>
            </w:r>
          </w:p>
        </w:tc>
      </w:tr>
      <w:tr w:rsidR="0042698E" w14:paraId="2EA36030" w14:textId="77777777">
        <w:tc>
          <w:tcPr>
            <w:tcW w:w="99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0AE6BC5" w14:textId="77777777" w:rsidR="0042698E" w:rsidRDefault="00955C3D">
            <w:pPr>
              <w:spacing w:line="240" w:lineRule="auto"/>
            </w:pPr>
            <w:r>
              <w:t>Total budget (incl. VAT)</w:t>
            </w:r>
          </w:p>
        </w:tc>
        <w:tc>
          <w:tcPr>
            <w:tcW w:w="557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E693D22" w14:textId="77777777" w:rsidR="0042698E" w:rsidRDefault="00955C3D">
            <w:pPr>
              <w:spacing w:line="240" w:lineRule="auto"/>
            </w:pPr>
            <w:r>
              <w:t>6,694,300.78 €</w:t>
            </w:r>
          </w:p>
        </w:tc>
        <w:tc>
          <w:tcPr>
            <w:tcW w:w="159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65B0FA7" w14:textId="77777777" w:rsidR="0042698E" w:rsidRDefault="00955C3D">
            <w:pPr>
              <w:spacing w:line="240" w:lineRule="auto"/>
            </w:pPr>
            <w:r>
              <w:t>Annex I, item 10</w:t>
            </w:r>
          </w:p>
        </w:tc>
        <w:tc>
          <w:tcPr>
            <w:tcW w:w="119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E744C63" w14:textId="77777777" w:rsidR="0042698E" w:rsidRDefault="00955C3D">
            <w:pPr>
              <w:spacing w:line="240" w:lineRule="auto"/>
            </w:pPr>
            <w:r>
              <w:t>rule</w:t>
            </w:r>
          </w:p>
        </w:tc>
      </w:tr>
      <w:tr w:rsidR="0042698E" w14:paraId="36DF8158" w14:textId="77777777">
        <w:tc>
          <w:tcPr>
            <w:tcW w:w="99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CADCC55" w14:textId="77777777" w:rsidR="0042698E" w:rsidRDefault="00955C3D">
            <w:pPr>
              <w:spacing w:line="240" w:lineRule="auto"/>
            </w:pPr>
            <w:r>
              <w:t>Technical solvency (Pliego B)</w:t>
            </w:r>
          </w:p>
        </w:tc>
        <w:tc>
          <w:tcPr>
            <w:tcW w:w="557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284A9E0" w14:textId="77777777" w:rsidR="0042698E" w:rsidRDefault="00955C3D">
            <w:pPr>
              <w:spacing w:line="240" w:lineRule="auto"/>
            </w:pPr>
            <w:r>
              <w:t>Relación de obras ejecutadas en los últimos cinco años, referidas al Grupo: I Instalaciones eléctrica; Subgrupos: 1 Alumbrados, iluminaciones y balizamientos luminosos.</w:t>
            </w:r>
          </w:p>
        </w:tc>
        <w:tc>
          <w:tcPr>
            <w:tcW w:w="159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675DDC6" w14:textId="77777777" w:rsidR="0042698E" w:rsidRDefault="00955C3D">
            <w:pPr>
              <w:spacing w:line="240" w:lineRule="auto"/>
            </w:pPr>
            <w:r>
              <w:t>Criterios de solvencia tecnica o profesional</w:t>
            </w:r>
          </w:p>
        </w:tc>
        <w:tc>
          <w:tcPr>
            <w:tcW w:w="119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2C9E83F" w14:textId="77777777" w:rsidR="0042698E" w:rsidRDefault="00955C3D">
            <w:pPr>
              <w:spacing w:line="240" w:lineRule="auto"/>
            </w:pPr>
            <w:r>
              <w:t>language model, admitted by the gate</w:t>
            </w:r>
          </w:p>
        </w:tc>
      </w:tr>
      <w:tr w:rsidR="0042698E" w14:paraId="31D6C0E8" w14:textId="77777777">
        <w:tc>
          <w:tcPr>
            <w:tcW w:w="99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771D93F" w14:textId="77777777" w:rsidR="0042698E" w:rsidRDefault="00955C3D">
            <w:pPr>
              <w:spacing w:line="240" w:lineRule="auto"/>
            </w:pPr>
            <w:r>
              <w:t>Mand</w:t>
            </w:r>
            <w:r>
              <w:t>atory insurance (Pliego B)</w:t>
            </w:r>
          </w:p>
        </w:tc>
        <w:tc>
          <w:tcPr>
            <w:tcW w:w="557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5A81C48" w14:textId="77777777" w:rsidR="0042698E" w:rsidRDefault="00955C3D">
            <w:pPr>
              <w:spacing w:line="240" w:lineRule="auto"/>
            </w:pPr>
            <w:r>
              <w:t>Seguro de responsabilidad civil con el límite mínimo de indemnización de la póliza de 10.000 €.</w:t>
            </w:r>
          </w:p>
        </w:tc>
        <w:tc>
          <w:tcPr>
            <w:tcW w:w="159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D51BA31" w14:textId="77777777" w:rsidR="0042698E" w:rsidRDefault="00955C3D">
            <w:pPr>
              <w:spacing w:line="240" w:lineRule="auto"/>
            </w:pPr>
            <w:r>
              <w:t>Clause k, obligations of the successful tenderer</w:t>
            </w:r>
          </w:p>
        </w:tc>
        <w:tc>
          <w:tcPr>
            <w:tcW w:w="119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360C0F2" w14:textId="77777777" w:rsidR="0042698E" w:rsidRDefault="00955C3D">
            <w:pPr>
              <w:spacing w:line="240" w:lineRule="auto"/>
            </w:pPr>
            <w:r>
              <w:t>language model, admitted by the gate</w:t>
            </w:r>
          </w:p>
        </w:tc>
      </w:tr>
    </w:tbl>
    <w:p w14:paraId="16B35894" w14:textId="77777777" w:rsidR="0042698E" w:rsidRDefault="00955C3D">
      <w:pPr>
        <w:ind w:firstLine="480"/>
      </w:pPr>
      <w:r>
        <w:t>Analysis of Table S5 shows the division of labour that the ablation measures. Every value carries a reference to the clause from which it was read, and the budget figures reconcile under the validation gate. For a specification that follows the standard te</w:t>
      </w:r>
      <w:r>
        <w:t>mplate the deterministic engine populates the monetary record on its own, while on the prose specification the two solvency and insurance fields reach the record only through the language model and the gate. Neither part surfaces a value that fails the loc</w:t>
      </w:r>
      <w:r>
        <w:t>atability test.</w:t>
      </w:r>
    </w:p>
    <w:p w14:paraId="7959E680" w14:textId="77777777" w:rsidR="0042698E" w:rsidRDefault="00955C3D">
      <w:pPr>
        <w:spacing w:after="140"/>
        <w:jc w:val="both"/>
      </w:pPr>
      <w:r>
        <w:t>Table S6 prints the twenty-two fields the evaluation scores, with the type of each and the states it may take when no value is present.</w:t>
      </w:r>
    </w:p>
    <w:p w14:paraId="08ECBA4F" w14:textId="77777777" w:rsidR="0042698E" w:rsidRDefault="00955C3D">
      <w:pPr>
        <w:keepNext/>
        <w:spacing w:before="60" w:after="80"/>
      </w:pPr>
      <w:r>
        <w:t>Table S6. The twenty-two evaluated schema fields.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0"/>
        <w:gridCol w:w="1500"/>
        <w:gridCol w:w="2600"/>
        <w:gridCol w:w="2660"/>
      </w:tblGrid>
      <w:tr w:rsidR="0042698E" w14:paraId="47D825F0" w14:textId="77777777">
        <w:trPr>
          <w:tblHeader/>
        </w:trPr>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CB41B46" w14:textId="77777777" w:rsidR="0042698E" w:rsidRDefault="00955C3D">
            <w:pPr>
              <w:rPr>
                <w:b/>
                <w:sz w:val="18"/>
                <w:szCs w:val="18"/>
              </w:rPr>
            </w:pPr>
            <w:r>
              <w:rPr>
                <w:b/>
                <w:sz w:val="18"/>
                <w:szCs w:val="18"/>
              </w:rPr>
              <w:t>Field</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4873D93" w14:textId="77777777" w:rsidR="0042698E" w:rsidRDefault="00955C3D">
            <w:pPr>
              <w:rPr>
                <w:b/>
                <w:sz w:val="18"/>
                <w:szCs w:val="18"/>
              </w:rPr>
            </w:pPr>
            <w:r>
              <w:rPr>
                <w:b/>
                <w:sz w:val="18"/>
                <w:szCs w:val="18"/>
              </w:rPr>
              <w:t>Type</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351EEAA" w14:textId="77777777" w:rsidR="0042698E" w:rsidRDefault="00955C3D">
            <w:pPr>
              <w:rPr>
                <w:b/>
                <w:sz w:val="18"/>
                <w:szCs w:val="18"/>
              </w:rPr>
            </w:pPr>
            <w:r>
              <w:rPr>
                <w:b/>
                <w:sz w:val="18"/>
                <w:szCs w:val="18"/>
              </w:rPr>
              <w:t>Meaning</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93DEDCA" w14:textId="77777777" w:rsidR="0042698E" w:rsidRDefault="00955C3D">
            <w:pPr>
              <w:rPr>
                <w:b/>
                <w:sz w:val="18"/>
                <w:szCs w:val="18"/>
              </w:rPr>
            </w:pPr>
            <w:r>
              <w:rPr>
                <w:b/>
                <w:sz w:val="18"/>
                <w:szCs w:val="18"/>
              </w:rPr>
              <w:t>Missing states and cardinality</w:t>
            </w:r>
          </w:p>
        </w:tc>
      </w:tr>
      <w:tr w:rsidR="0042698E" w14:paraId="5818189A"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A3453EF" w14:textId="77777777" w:rsidR="0042698E" w:rsidRDefault="00955C3D">
            <w:pPr>
              <w:rPr>
                <w:sz w:val="18"/>
                <w:szCs w:val="18"/>
              </w:rPr>
            </w:pPr>
            <w:r>
              <w:rPr>
                <w:sz w:val="18"/>
                <w:szCs w:val="18"/>
              </w:rPr>
              <w:t>organo_contratacion</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484D94E" w14:textId="77777777" w:rsidR="0042698E" w:rsidRDefault="00955C3D">
            <w:pPr>
              <w:rPr>
                <w:sz w:val="18"/>
                <w:szCs w:val="18"/>
              </w:rPr>
            </w:pPr>
            <w:r>
              <w:rPr>
                <w:sz w:val="18"/>
                <w:szCs w:val="18"/>
              </w:rPr>
              <w:t>text</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7916B3E" w14:textId="77777777" w:rsidR="0042698E" w:rsidRDefault="00955C3D">
            <w:pPr>
              <w:rPr>
                <w:sz w:val="18"/>
                <w:szCs w:val="18"/>
              </w:rPr>
            </w:pPr>
            <w:r>
              <w:rPr>
                <w:sz w:val="18"/>
                <w:szCs w:val="18"/>
              </w:rPr>
              <w:t>contracting body</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0CBDE32" w14:textId="77777777" w:rsidR="0042698E" w:rsidRDefault="00955C3D">
            <w:pPr>
              <w:rPr>
                <w:sz w:val="18"/>
                <w:szCs w:val="18"/>
              </w:rPr>
            </w:pPr>
            <w:r>
              <w:rPr>
                <w:sz w:val="18"/>
                <w:szCs w:val="18"/>
              </w:rPr>
              <w:t>empty when not stated; one value, no lot scope</w:t>
            </w:r>
          </w:p>
        </w:tc>
      </w:tr>
      <w:tr w:rsidR="0042698E" w14:paraId="62D94E74"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F74B047" w14:textId="77777777" w:rsidR="0042698E" w:rsidRDefault="00955C3D">
            <w:pPr>
              <w:rPr>
                <w:sz w:val="18"/>
                <w:szCs w:val="18"/>
              </w:rPr>
            </w:pPr>
            <w:r>
              <w:rPr>
                <w:sz w:val="18"/>
                <w:szCs w:val="18"/>
              </w:rPr>
              <w:t>numero_expediente</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A9B4F96" w14:textId="77777777" w:rsidR="0042698E" w:rsidRDefault="00955C3D">
            <w:pPr>
              <w:rPr>
                <w:sz w:val="18"/>
                <w:szCs w:val="18"/>
              </w:rPr>
            </w:pPr>
            <w:r>
              <w:rPr>
                <w:sz w:val="18"/>
                <w:szCs w:val="18"/>
              </w:rPr>
              <w:t>text</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3490563" w14:textId="77777777" w:rsidR="0042698E" w:rsidRDefault="00955C3D">
            <w:pPr>
              <w:rPr>
                <w:sz w:val="18"/>
                <w:szCs w:val="18"/>
              </w:rPr>
            </w:pPr>
            <w:r>
              <w:rPr>
                <w:sz w:val="18"/>
                <w:szCs w:val="18"/>
              </w:rPr>
              <w:t>file reference</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3605CEA" w14:textId="77777777" w:rsidR="0042698E" w:rsidRDefault="00955C3D">
            <w:pPr>
              <w:rPr>
                <w:sz w:val="18"/>
                <w:szCs w:val="18"/>
              </w:rPr>
            </w:pPr>
            <w:r>
              <w:rPr>
                <w:sz w:val="18"/>
                <w:szCs w:val="18"/>
              </w:rPr>
              <w:t>empty when not stated; one value</w:t>
            </w:r>
          </w:p>
        </w:tc>
      </w:tr>
      <w:tr w:rsidR="0042698E" w14:paraId="70197260"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5A3A2FD" w14:textId="77777777" w:rsidR="0042698E" w:rsidRDefault="00955C3D">
            <w:pPr>
              <w:rPr>
                <w:sz w:val="18"/>
                <w:szCs w:val="18"/>
              </w:rPr>
            </w:pPr>
            <w:r>
              <w:rPr>
                <w:sz w:val="18"/>
                <w:szCs w:val="18"/>
              </w:rPr>
              <w:t>objeto_contrato</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1B09E80" w14:textId="77777777" w:rsidR="0042698E" w:rsidRDefault="00955C3D">
            <w:pPr>
              <w:rPr>
                <w:sz w:val="18"/>
                <w:szCs w:val="18"/>
              </w:rPr>
            </w:pPr>
            <w:r>
              <w:rPr>
                <w:sz w:val="18"/>
                <w:szCs w:val="18"/>
              </w:rPr>
              <w:t>text</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FBD5F21" w14:textId="77777777" w:rsidR="0042698E" w:rsidRDefault="00955C3D">
            <w:pPr>
              <w:rPr>
                <w:sz w:val="18"/>
                <w:szCs w:val="18"/>
              </w:rPr>
            </w:pPr>
            <w:r>
              <w:rPr>
                <w:sz w:val="18"/>
                <w:szCs w:val="18"/>
              </w:rPr>
              <w:t>object of the contract</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EF74B87" w14:textId="77777777" w:rsidR="0042698E" w:rsidRDefault="00955C3D">
            <w:pPr>
              <w:rPr>
                <w:sz w:val="18"/>
                <w:szCs w:val="18"/>
              </w:rPr>
            </w:pPr>
            <w:r>
              <w:rPr>
                <w:sz w:val="18"/>
                <w:szCs w:val="18"/>
              </w:rPr>
              <w:t>empty when not stated; one value</w:t>
            </w:r>
          </w:p>
        </w:tc>
      </w:tr>
      <w:tr w:rsidR="0042698E" w14:paraId="4F26F318"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B45C24A" w14:textId="77777777" w:rsidR="0042698E" w:rsidRDefault="00955C3D">
            <w:pPr>
              <w:rPr>
                <w:sz w:val="18"/>
                <w:szCs w:val="18"/>
              </w:rPr>
            </w:pPr>
            <w:r>
              <w:rPr>
                <w:sz w:val="18"/>
                <w:szCs w:val="18"/>
              </w:rPr>
              <w:t>presupuesto_base_sin_iva</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E3B5CA2" w14:textId="77777777" w:rsidR="0042698E" w:rsidRDefault="00955C3D">
            <w:pPr>
              <w:rPr>
                <w:sz w:val="18"/>
                <w:szCs w:val="18"/>
              </w:rPr>
            </w:pPr>
            <w:r>
              <w:rPr>
                <w:sz w:val="18"/>
                <w:szCs w:val="18"/>
              </w:rPr>
              <w:t>amount</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65DA532" w14:textId="77777777" w:rsidR="0042698E" w:rsidRDefault="00955C3D">
            <w:pPr>
              <w:rPr>
                <w:sz w:val="18"/>
                <w:szCs w:val="18"/>
              </w:rPr>
            </w:pPr>
            <w:r>
              <w:rPr>
                <w:sz w:val="18"/>
                <w:szCs w:val="18"/>
              </w:rPr>
              <w:t>base budget excluding value added tax</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19729AE" w14:textId="77777777" w:rsidR="0042698E" w:rsidRDefault="00955C3D">
            <w:pPr>
              <w:rPr>
                <w:sz w:val="18"/>
                <w:szCs w:val="18"/>
              </w:rPr>
            </w:pPr>
            <w:r>
              <w:rPr>
                <w:sz w:val="18"/>
                <w:szCs w:val="18"/>
              </w:rPr>
              <w:t>empty when deferred to an annex; one value, no lot scope</w:t>
            </w:r>
          </w:p>
        </w:tc>
      </w:tr>
      <w:tr w:rsidR="0042698E" w14:paraId="708D38C7"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448B55D" w14:textId="77777777" w:rsidR="0042698E" w:rsidRDefault="00955C3D">
            <w:pPr>
              <w:rPr>
                <w:sz w:val="18"/>
                <w:szCs w:val="18"/>
              </w:rPr>
            </w:pPr>
            <w:r>
              <w:rPr>
                <w:sz w:val="18"/>
                <w:szCs w:val="18"/>
              </w:rPr>
              <w:t>presupuesto_base_con_iva</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4627BDE" w14:textId="77777777" w:rsidR="0042698E" w:rsidRDefault="00955C3D">
            <w:pPr>
              <w:rPr>
                <w:sz w:val="18"/>
                <w:szCs w:val="18"/>
              </w:rPr>
            </w:pPr>
            <w:r>
              <w:rPr>
                <w:sz w:val="18"/>
                <w:szCs w:val="18"/>
              </w:rPr>
              <w:t>amount</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136A747" w14:textId="77777777" w:rsidR="0042698E" w:rsidRDefault="00955C3D">
            <w:pPr>
              <w:rPr>
                <w:sz w:val="18"/>
                <w:szCs w:val="18"/>
              </w:rPr>
            </w:pPr>
            <w:r>
              <w:rPr>
                <w:sz w:val="18"/>
                <w:szCs w:val="18"/>
              </w:rPr>
              <w:t>base budget including value added tax</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8BC080A" w14:textId="77777777" w:rsidR="0042698E" w:rsidRDefault="00955C3D">
            <w:pPr>
              <w:rPr>
                <w:sz w:val="18"/>
                <w:szCs w:val="18"/>
              </w:rPr>
            </w:pPr>
            <w:r>
              <w:rPr>
                <w:sz w:val="18"/>
                <w:szCs w:val="18"/>
              </w:rPr>
              <w:t>empty when deferred; one value, no lot scope</w:t>
            </w:r>
          </w:p>
        </w:tc>
      </w:tr>
      <w:tr w:rsidR="0042698E" w14:paraId="2BFD272D"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4C81FA1" w14:textId="77777777" w:rsidR="0042698E" w:rsidRDefault="00955C3D">
            <w:pPr>
              <w:rPr>
                <w:sz w:val="18"/>
                <w:szCs w:val="18"/>
              </w:rPr>
            </w:pPr>
            <w:r>
              <w:rPr>
                <w:sz w:val="18"/>
                <w:szCs w:val="18"/>
              </w:rPr>
              <w:t>valor_estimado_contrato</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C724EB6" w14:textId="77777777" w:rsidR="0042698E" w:rsidRDefault="00955C3D">
            <w:pPr>
              <w:rPr>
                <w:sz w:val="18"/>
                <w:szCs w:val="18"/>
              </w:rPr>
            </w:pPr>
            <w:r>
              <w:rPr>
                <w:sz w:val="18"/>
                <w:szCs w:val="18"/>
              </w:rPr>
              <w:t>amount</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8427343" w14:textId="77777777" w:rsidR="0042698E" w:rsidRDefault="00955C3D">
            <w:pPr>
              <w:rPr>
                <w:sz w:val="18"/>
                <w:szCs w:val="18"/>
              </w:rPr>
            </w:pPr>
            <w:r>
              <w:rPr>
                <w:sz w:val="18"/>
                <w:szCs w:val="18"/>
              </w:rPr>
              <w:t>estimated contract value</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84C8E54" w14:textId="77777777" w:rsidR="0042698E" w:rsidRDefault="00955C3D">
            <w:pPr>
              <w:rPr>
                <w:sz w:val="18"/>
                <w:szCs w:val="18"/>
              </w:rPr>
            </w:pPr>
            <w:r>
              <w:rPr>
                <w:sz w:val="18"/>
                <w:szCs w:val="18"/>
              </w:rPr>
              <w:t>empty when deferred; one value</w:t>
            </w:r>
          </w:p>
        </w:tc>
      </w:tr>
      <w:tr w:rsidR="0042698E" w14:paraId="39B6FBCB"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9D4AA2A" w14:textId="77777777" w:rsidR="0042698E" w:rsidRDefault="00955C3D">
            <w:pPr>
              <w:rPr>
                <w:sz w:val="18"/>
                <w:szCs w:val="18"/>
              </w:rPr>
            </w:pPr>
            <w:r>
              <w:rPr>
                <w:sz w:val="18"/>
                <w:szCs w:val="18"/>
              </w:rPr>
              <w:t>plazo_ejecucion</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E90C54D" w14:textId="77777777" w:rsidR="0042698E" w:rsidRDefault="00955C3D">
            <w:pPr>
              <w:rPr>
                <w:sz w:val="18"/>
                <w:szCs w:val="18"/>
              </w:rPr>
            </w:pPr>
            <w:r>
              <w:rPr>
                <w:sz w:val="18"/>
                <w:szCs w:val="18"/>
              </w:rPr>
              <w:t>duration</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2EE1614" w14:textId="77777777" w:rsidR="0042698E" w:rsidRDefault="00955C3D">
            <w:pPr>
              <w:rPr>
                <w:sz w:val="18"/>
                <w:szCs w:val="18"/>
              </w:rPr>
            </w:pPr>
            <w:r>
              <w:rPr>
                <w:sz w:val="18"/>
                <w:szCs w:val="18"/>
              </w:rPr>
              <w:t>execution period</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2D1E7D1" w14:textId="77777777" w:rsidR="0042698E" w:rsidRDefault="00955C3D">
            <w:pPr>
              <w:rPr>
                <w:sz w:val="18"/>
                <w:szCs w:val="18"/>
              </w:rPr>
            </w:pPr>
            <w:r>
              <w:rPr>
                <w:sz w:val="18"/>
                <w:szCs w:val="18"/>
              </w:rPr>
              <w:t>empty when deferred; one value, no per-lot</w:t>
            </w:r>
            <w:r>
              <w:rPr>
                <w:sz w:val="18"/>
                <w:szCs w:val="18"/>
              </w:rPr>
              <w:t xml:space="preserve"> period</w:t>
            </w:r>
          </w:p>
        </w:tc>
      </w:tr>
      <w:tr w:rsidR="0042698E" w14:paraId="2DFDE224"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BE65D6F" w14:textId="77777777" w:rsidR="0042698E" w:rsidRDefault="00955C3D">
            <w:pPr>
              <w:rPr>
                <w:sz w:val="18"/>
                <w:szCs w:val="18"/>
              </w:rPr>
            </w:pPr>
            <w:r>
              <w:rPr>
                <w:sz w:val="18"/>
                <w:szCs w:val="18"/>
              </w:rPr>
              <w:t>plazo_presentacion_ofertas</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F9B3821" w14:textId="77777777" w:rsidR="0042698E" w:rsidRDefault="00955C3D">
            <w:pPr>
              <w:rPr>
                <w:sz w:val="18"/>
                <w:szCs w:val="18"/>
              </w:rPr>
            </w:pPr>
            <w:r>
              <w:rPr>
                <w:sz w:val="18"/>
                <w:szCs w:val="18"/>
              </w:rPr>
              <w:t>date or duration</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0C5046F" w14:textId="77777777" w:rsidR="0042698E" w:rsidRDefault="00955C3D">
            <w:pPr>
              <w:rPr>
                <w:sz w:val="18"/>
                <w:szCs w:val="18"/>
              </w:rPr>
            </w:pPr>
            <w:r>
              <w:rPr>
                <w:sz w:val="18"/>
                <w:szCs w:val="18"/>
              </w:rPr>
              <w:t>deadline for offers</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147E3E0" w14:textId="77777777" w:rsidR="0042698E" w:rsidRDefault="00955C3D">
            <w:pPr>
              <w:rPr>
                <w:sz w:val="18"/>
                <w:szCs w:val="18"/>
              </w:rPr>
            </w:pPr>
            <w:r>
              <w:rPr>
                <w:sz w:val="18"/>
                <w:szCs w:val="18"/>
              </w:rPr>
              <w:t>empty when fixed by the notice; one value</w:t>
            </w:r>
          </w:p>
        </w:tc>
      </w:tr>
      <w:tr w:rsidR="0042698E" w14:paraId="53828304"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FD949C7" w14:textId="77777777" w:rsidR="0042698E" w:rsidRDefault="00955C3D">
            <w:pPr>
              <w:rPr>
                <w:sz w:val="18"/>
                <w:szCs w:val="18"/>
              </w:rPr>
            </w:pPr>
            <w:r>
              <w:rPr>
                <w:sz w:val="18"/>
                <w:szCs w:val="18"/>
              </w:rPr>
              <w:t>lugar_presentacion</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DF05B2B" w14:textId="77777777" w:rsidR="0042698E" w:rsidRDefault="00955C3D">
            <w:pPr>
              <w:rPr>
                <w:sz w:val="18"/>
                <w:szCs w:val="18"/>
              </w:rPr>
            </w:pPr>
            <w:r>
              <w:rPr>
                <w:sz w:val="18"/>
                <w:szCs w:val="18"/>
              </w:rPr>
              <w:t>text</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8E64E79" w14:textId="77777777" w:rsidR="0042698E" w:rsidRDefault="00955C3D">
            <w:pPr>
              <w:rPr>
                <w:sz w:val="18"/>
                <w:szCs w:val="18"/>
              </w:rPr>
            </w:pPr>
            <w:r>
              <w:rPr>
                <w:sz w:val="18"/>
                <w:szCs w:val="18"/>
              </w:rPr>
              <w:t>place or platform of submission</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65D473B" w14:textId="77777777" w:rsidR="0042698E" w:rsidRDefault="00955C3D">
            <w:pPr>
              <w:rPr>
                <w:sz w:val="18"/>
                <w:szCs w:val="18"/>
              </w:rPr>
            </w:pPr>
            <w:r>
              <w:rPr>
                <w:sz w:val="18"/>
                <w:szCs w:val="18"/>
              </w:rPr>
              <w:t>empty when not stated; one value</w:t>
            </w:r>
          </w:p>
        </w:tc>
      </w:tr>
      <w:tr w:rsidR="0042698E" w14:paraId="31F3EF64"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0E90F76" w14:textId="77777777" w:rsidR="0042698E" w:rsidRDefault="00955C3D">
            <w:pPr>
              <w:rPr>
                <w:sz w:val="18"/>
                <w:szCs w:val="18"/>
              </w:rPr>
            </w:pPr>
            <w:r>
              <w:rPr>
                <w:sz w:val="18"/>
                <w:szCs w:val="18"/>
              </w:rPr>
              <w:t>garantia_provisional</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80307FF" w14:textId="77777777" w:rsidR="0042698E" w:rsidRDefault="00955C3D">
            <w:pPr>
              <w:rPr>
                <w:sz w:val="18"/>
                <w:szCs w:val="18"/>
              </w:rPr>
            </w:pPr>
            <w:r>
              <w:rPr>
                <w:sz w:val="18"/>
                <w:szCs w:val="18"/>
              </w:rPr>
              <w:t>amount or percentage</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7568B37" w14:textId="77777777" w:rsidR="0042698E" w:rsidRDefault="00955C3D">
            <w:pPr>
              <w:rPr>
                <w:sz w:val="18"/>
                <w:szCs w:val="18"/>
              </w:rPr>
            </w:pPr>
            <w:r>
              <w:rPr>
                <w:sz w:val="18"/>
                <w:szCs w:val="18"/>
              </w:rPr>
              <w:t>provisional guarantee</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E27A50E" w14:textId="77777777" w:rsidR="0042698E" w:rsidRDefault="00955C3D">
            <w:pPr>
              <w:rPr>
                <w:sz w:val="18"/>
                <w:szCs w:val="18"/>
              </w:rPr>
            </w:pPr>
            <w:r>
              <w:rPr>
                <w:sz w:val="18"/>
                <w:szCs w:val="18"/>
              </w:rPr>
              <w:t>empty when none is required; one value, no scope</w:t>
            </w:r>
          </w:p>
        </w:tc>
      </w:tr>
      <w:tr w:rsidR="0042698E" w14:paraId="7148D3E1"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63398FB" w14:textId="77777777" w:rsidR="0042698E" w:rsidRDefault="00955C3D">
            <w:pPr>
              <w:rPr>
                <w:sz w:val="18"/>
                <w:szCs w:val="18"/>
              </w:rPr>
            </w:pPr>
            <w:r>
              <w:rPr>
                <w:sz w:val="18"/>
                <w:szCs w:val="18"/>
              </w:rPr>
              <w:t>garantia_definitiva</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480C43A" w14:textId="77777777" w:rsidR="0042698E" w:rsidRDefault="00955C3D">
            <w:pPr>
              <w:rPr>
                <w:sz w:val="18"/>
                <w:szCs w:val="18"/>
              </w:rPr>
            </w:pPr>
            <w:r>
              <w:rPr>
                <w:sz w:val="18"/>
                <w:szCs w:val="18"/>
              </w:rPr>
              <w:t>amount or percentage</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AF4C667" w14:textId="77777777" w:rsidR="0042698E" w:rsidRDefault="00955C3D">
            <w:pPr>
              <w:rPr>
                <w:sz w:val="18"/>
                <w:szCs w:val="18"/>
              </w:rPr>
            </w:pPr>
            <w:r>
              <w:rPr>
                <w:sz w:val="18"/>
                <w:szCs w:val="18"/>
              </w:rPr>
              <w:t>definitive guarantee</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B6C3563" w14:textId="77777777" w:rsidR="0042698E" w:rsidRDefault="00955C3D">
            <w:pPr>
              <w:rPr>
                <w:sz w:val="18"/>
                <w:szCs w:val="18"/>
              </w:rPr>
            </w:pPr>
            <w:r>
              <w:rPr>
                <w:sz w:val="18"/>
                <w:szCs w:val="18"/>
              </w:rPr>
              <w:t>empty when deferred; one value, no scope</w:t>
            </w:r>
          </w:p>
        </w:tc>
      </w:tr>
      <w:tr w:rsidR="0042698E" w14:paraId="1E8D49D5"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1F5526E" w14:textId="77777777" w:rsidR="0042698E" w:rsidRDefault="00955C3D">
            <w:pPr>
              <w:rPr>
                <w:sz w:val="18"/>
                <w:szCs w:val="18"/>
              </w:rPr>
            </w:pPr>
            <w:r>
              <w:rPr>
                <w:sz w:val="18"/>
                <w:szCs w:val="18"/>
              </w:rPr>
              <w:t>solvencia_economica</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B680AD3" w14:textId="77777777" w:rsidR="0042698E" w:rsidRDefault="00955C3D">
            <w:pPr>
              <w:rPr>
                <w:sz w:val="18"/>
                <w:szCs w:val="18"/>
              </w:rPr>
            </w:pPr>
            <w:r>
              <w:rPr>
                <w:sz w:val="18"/>
                <w:szCs w:val="18"/>
              </w:rPr>
              <w:t>text</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173F15B" w14:textId="77777777" w:rsidR="0042698E" w:rsidRDefault="00955C3D">
            <w:pPr>
              <w:rPr>
                <w:sz w:val="18"/>
                <w:szCs w:val="18"/>
              </w:rPr>
            </w:pPr>
            <w:r>
              <w:rPr>
                <w:sz w:val="18"/>
                <w:szCs w:val="18"/>
              </w:rPr>
              <w:t>economic solvency requirement</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7FF0C72" w14:textId="77777777" w:rsidR="0042698E" w:rsidRDefault="00955C3D">
            <w:pPr>
              <w:rPr>
                <w:sz w:val="18"/>
                <w:szCs w:val="18"/>
              </w:rPr>
            </w:pPr>
            <w:r>
              <w:rPr>
                <w:sz w:val="18"/>
                <w:szCs w:val="18"/>
              </w:rPr>
              <w:t>empty when deferred; one value, alternatives flattened</w:t>
            </w:r>
          </w:p>
        </w:tc>
      </w:tr>
      <w:tr w:rsidR="0042698E" w14:paraId="310564F6"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D5630BE" w14:textId="77777777" w:rsidR="0042698E" w:rsidRDefault="00955C3D">
            <w:pPr>
              <w:rPr>
                <w:sz w:val="18"/>
                <w:szCs w:val="18"/>
              </w:rPr>
            </w:pPr>
            <w:r>
              <w:rPr>
                <w:sz w:val="18"/>
                <w:szCs w:val="18"/>
              </w:rPr>
              <w:t>solvencia_tecnica</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E98C3FC" w14:textId="77777777" w:rsidR="0042698E" w:rsidRDefault="00955C3D">
            <w:pPr>
              <w:rPr>
                <w:sz w:val="18"/>
                <w:szCs w:val="18"/>
              </w:rPr>
            </w:pPr>
            <w:r>
              <w:rPr>
                <w:sz w:val="18"/>
                <w:szCs w:val="18"/>
              </w:rPr>
              <w:t>text</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5A38805" w14:textId="77777777" w:rsidR="0042698E" w:rsidRDefault="00955C3D">
            <w:pPr>
              <w:rPr>
                <w:sz w:val="18"/>
                <w:szCs w:val="18"/>
              </w:rPr>
            </w:pPr>
            <w:r>
              <w:rPr>
                <w:sz w:val="18"/>
                <w:szCs w:val="18"/>
              </w:rPr>
              <w:t>technical solvency requirement</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DA5E9C2" w14:textId="77777777" w:rsidR="0042698E" w:rsidRDefault="00955C3D">
            <w:pPr>
              <w:rPr>
                <w:sz w:val="18"/>
                <w:szCs w:val="18"/>
              </w:rPr>
            </w:pPr>
            <w:r>
              <w:rPr>
                <w:sz w:val="18"/>
                <w:szCs w:val="18"/>
              </w:rPr>
              <w:t>empty when deferred; one value, alternatives flattened</w:t>
            </w:r>
          </w:p>
        </w:tc>
      </w:tr>
      <w:tr w:rsidR="0042698E" w14:paraId="3FCE4061"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6FEEEA9" w14:textId="77777777" w:rsidR="0042698E" w:rsidRDefault="00955C3D">
            <w:pPr>
              <w:rPr>
                <w:sz w:val="18"/>
                <w:szCs w:val="18"/>
              </w:rPr>
            </w:pPr>
            <w:r>
              <w:rPr>
                <w:sz w:val="18"/>
                <w:szCs w:val="18"/>
              </w:rPr>
              <w:t>clasificacion_empresarial</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D169332" w14:textId="77777777" w:rsidR="0042698E" w:rsidRDefault="00955C3D">
            <w:pPr>
              <w:rPr>
                <w:sz w:val="18"/>
                <w:szCs w:val="18"/>
              </w:rPr>
            </w:pPr>
            <w:r>
              <w:rPr>
                <w:sz w:val="18"/>
                <w:szCs w:val="18"/>
              </w:rPr>
              <w:t>text</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619E226" w14:textId="77777777" w:rsidR="0042698E" w:rsidRDefault="00955C3D">
            <w:pPr>
              <w:rPr>
                <w:sz w:val="18"/>
                <w:szCs w:val="18"/>
              </w:rPr>
            </w:pPr>
            <w:r>
              <w:rPr>
                <w:sz w:val="18"/>
                <w:szCs w:val="18"/>
              </w:rPr>
              <w:t>business classification</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A057E61" w14:textId="77777777" w:rsidR="0042698E" w:rsidRDefault="00955C3D">
            <w:pPr>
              <w:rPr>
                <w:sz w:val="18"/>
                <w:szCs w:val="18"/>
              </w:rPr>
            </w:pPr>
            <w:r>
              <w:rPr>
                <w:sz w:val="18"/>
                <w:szCs w:val="18"/>
              </w:rPr>
              <w:t>empty</w:t>
            </w:r>
            <w:r>
              <w:rPr>
                <w:sz w:val="18"/>
                <w:szCs w:val="18"/>
              </w:rPr>
              <w:t xml:space="preserve"> when not required; one value</w:t>
            </w:r>
          </w:p>
        </w:tc>
      </w:tr>
      <w:tr w:rsidR="0042698E" w14:paraId="5677A329"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688ADDD" w14:textId="77777777" w:rsidR="0042698E" w:rsidRDefault="00955C3D">
            <w:pPr>
              <w:rPr>
                <w:sz w:val="18"/>
                <w:szCs w:val="18"/>
              </w:rPr>
            </w:pPr>
            <w:r>
              <w:rPr>
                <w:sz w:val="18"/>
                <w:szCs w:val="18"/>
              </w:rPr>
              <w:t>procedimiento</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482F551" w14:textId="77777777" w:rsidR="0042698E" w:rsidRDefault="00955C3D">
            <w:pPr>
              <w:rPr>
                <w:sz w:val="18"/>
                <w:szCs w:val="18"/>
              </w:rPr>
            </w:pPr>
            <w:r>
              <w:rPr>
                <w:sz w:val="18"/>
                <w:szCs w:val="18"/>
              </w:rPr>
              <w:t>category</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F09EBD5" w14:textId="77777777" w:rsidR="0042698E" w:rsidRDefault="00955C3D">
            <w:pPr>
              <w:rPr>
                <w:sz w:val="18"/>
                <w:szCs w:val="18"/>
              </w:rPr>
            </w:pPr>
            <w:r>
              <w:rPr>
                <w:sz w:val="18"/>
                <w:szCs w:val="18"/>
              </w:rPr>
              <w:t>award procedure</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AA92830" w14:textId="77777777" w:rsidR="0042698E" w:rsidRDefault="00955C3D">
            <w:pPr>
              <w:rPr>
                <w:sz w:val="18"/>
                <w:szCs w:val="18"/>
              </w:rPr>
            </w:pPr>
            <w:r>
              <w:rPr>
                <w:sz w:val="18"/>
                <w:szCs w:val="18"/>
              </w:rPr>
              <w:t>empty when not stated; one value</w:t>
            </w:r>
          </w:p>
        </w:tc>
      </w:tr>
      <w:tr w:rsidR="0042698E" w14:paraId="5028D9E6"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6BB410C" w14:textId="77777777" w:rsidR="0042698E" w:rsidRDefault="00955C3D">
            <w:pPr>
              <w:rPr>
                <w:sz w:val="18"/>
                <w:szCs w:val="18"/>
              </w:rPr>
            </w:pPr>
            <w:r>
              <w:rPr>
                <w:sz w:val="18"/>
                <w:szCs w:val="18"/>
              </w:rPr>
              <w:t>tramitacion</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8BB4B71" w14:textId="77777777" w:rsidR="0042698E" w:rsidRDefault="00955C3D">
            <w:pPr>
              <w:rPr>
                <w:sz w:val="18"/>
                <w:szCs w:val="18"/>
              </w:rPr>
            </w:pPr>
            <w:r>
              <w:rPr>
                <w:sz w:val="18"/>
                <w:szCs w:val="18"/>
              </w:rPr>
              <w:t>category</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449FEF9" w14:textId="77777777" w:rsidR="0042698E" w:rsidRDefault="00955C3D">
            <w:pPr>
              <w:rPr>
                <w:sz w:val="18"/>
                <w:szCs w:val="18"/>
              </w:rPr>
            </w:pPr>
            <w:r>
              <w:rPr>
                <w:sz w:val="18"/>
                <w:szCs w:val="18"/>
              </w:rPr>
              <w:t>processing type</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5C776E5" w14:textId="77777777" w:rsidR="0042698E" w:rsidRDefault="00955C3D">
            <w:pPr>
              <w:rPr>
                <w:sz w:val="18"/>
                <w:szCs w:val="18"/>
              </w:rPr>
            </w:pPr>
            <w:r>
              <w:rPr>
                <w:sz w:val="18"/>
                <w:szCs w:val="18"/>
              </w:rPr>
              <w:t>empty when not stated; one value</w:t>
            </w:r>
          </w:p>
        </w:tc>
      </w:tr>
      <w:tr w:rsidR="0042698E" w14:paraId="7E28CD42"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A3C3AEC" w14:textId="77777777" w:rsidR="0042698E" w:rsidRDefault="00955C3D">
            <w:pPr>
              <w:rPr>
                <w:sz w:val="18"/>
                <w:szCs w:val="18"/>
              </w:rPr>
            </w:pPr>
            <w:r>
              <w:rPr>
                <w:sz w:val="18"/>
                <w:szCs w:val="18"/>
              </w:rPr>
              <w:t>tipo_contrato</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3AD5EEF" w14:textId="77777777" w:rsidR="0042698E" w:rsidRDefault="00955C3D">
            <w:pPr>
              <w:rPr>
                <w:sz w:val="18"/>
                <w:szCs w:val="18"/>
              </w:rPr>
            </w:pPr>
            <w:r>
              <w:rPr>
                <w:sz w:val="18"/>
                <w:szCs w:val="18"/>
              </w:rPr>
              <w:t>category</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D1F9938" w14:textId="77777777" w:rsidR="0042698E" w:rsidRDefault="00955C3D">
            <w:pPr>
              <w:rPr>
                <w:sz w:val="18"/>
                <w:szCs w:val="18"/>
              </w:rPr>
            </w:pPr>
            <w:r>
              <w:rPr>
                <w:sz w:val="18"/>
                <w:szCs w:val="18"/>
              </w:rPr>
              <w:t>contract type</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045BB22" w14:textId="77777777" w:rsidR="0042698E" w:rsidRDefault="00955C3D">
            <w:pPr>
              <w:rPr>
                <w:sz w:val="18"/>
                <w:szCs w:val="18"/>
              </w:rPr>
            </w:pPr>
            <w:r>
              <w:rPr>
                <w:sz w:val="18"/>
                <w:szCs w:val="18"/>
              </w:rPr>
              <w:t>empty when not stated; one value</w:t>
            </w:r>
          </w:p>
        </w:tc>
      </w:tr>
      <w:tr w:rsidR="0042698E" w14:paraId="62EA3004"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E5748DF" w14:textId="77777777" w:rsidR="0042698E" w:rsidRDefault="00955C3D">
            <w:pPr>
              <w:rPr>
                <w:sz w:val="18"/>
                <w:szCs w:val="18"/>
              </w:rPr>
            </w:pPr>
            <w:r>
              <w:rPr>
                <w:sz w:val="18"/>
                <w:szCs w:val="18"/>
              </w:rPr>
              <w:t>iva</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593826D" w14:textId="77777777" w:rsidR="0042698E" w:rsidRDefault="00955C3D">
            <w:pPr>
              <w:rPr>
                <w:sz w:val="18"/>
                <w:szCs w:val="18"/>
              </w:rPr>
            </w:pPr>
            <w:r>
              <w:rPr>
                <w:sz w:val="18"/>
                <w:szCs w:val="18"/>
              </w:rPr>
              <w:t>percentage</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6FF93B2" w14:textId="77777777" w:rsidR="0042698E" w:rsidRDefault="00955C3D">
            <w:pPr>
              <w:rPr>
                <w:sz w:val="18"/>
                <w:szCs w:val="18"/>
              </w:rPr>
            </w:pPr>
            <w:r>
              <w:rPr>
                <w:sz w:val="18"/>
                <w:szCs w:val="18"/>
              </w:rPr>
              <w:t>value added tax rate</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5D1F680" w14:textId="77777777" w:rsidR="0042698E" w:rsidRDefault="00955C3D">
            <w:pPr>
              <w:rPr>
                <w:sz w:val="18"/>
                <w:szCs w:val="18"/>
              </w:rPr>
            </w:pPr>
            <w:r>
              <w:rPr>
                <w:sz w:val="18"/>
                <w:szCs w:val="18"/>
              </w:rPr>
              <w:t>empty when deferred; one value, no per-item rate</w:t>
            </w:r>
          </w:p>
        </w:tc>
      </w:tr>
      <w:tr w:rsidR="0042698E" w14:paraId="300B1C87"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D40E70A" w14:textId="77777777" w:rsidR="0042698E" w:rsidRDefault="00955C3D">
            <w:pPr>
              <w:rPr>
                <w:sz w:val="18"/>
                <w:szCs w:val="18"/>
              </w:rPr>
            </w:pPr>
            <w:r>
              <w:rPr>
                <w:sz w:val="18"/>
                <w:szCs w:val="18"/>
              </w:rPr>
              <w:t>ofertas_anormalmente_bajas</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DEC3F73" w14:textId="77777777" w:rsidR="0042698E" w:rsidRDefault="00955C3D">
            <w:pPr>
              <w:rPr>
                <w:sz w:val="18"/>
                <w:szCs w:val="18"/>
              </w:rPr>
            </w:pPr>
            <w:r>
              <w:rPr>
                <w:sz w:val="18"/>
                <w:szCs w:val="18"/>
              </w:rPr>
              <w:t>text</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B4B104A" w14:textId="77777777" w:rsidR="0042698E" w:rsidRDefault="00955C3D">
            <w:pPr>
              <w:rPr>
                <w:sz w:val="18"/>
                <w:szCs w:val="18"/>
              </w:rPr>
            </w:pPr>
            <w:r>
              <w:rPr>
                <w:sz w:val="18"/>
                <w:szCs w:val="18"/>
              </w:rPr>
              <w:t>abnormally low offer rule</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9BCEE35" w14:textId="77777777" w:rsidR="0042698E" w:rsidRDefault="00955C3D">
            <w:pPr>
              <w:rPr>
                <w:sz w:val="18"/>
                <w:szCs w:val="18"/>
              </w:rPr>
            </w:pPr>
            <w:r>
              <w:rPr>
                <w:sz w:val="18"/>
                <w:szCs w:val="18"/>
              </w:rPr>
              <w:t>empty when not stated; one value</w:t>
            </w:r>
          </w:p>
        </w:tc>
      </w:tr>
      <w:tr w:rsidR="0042698E" w14:paraId="6EF54DE1"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5524681" w14:textId="77777777" w:rsidR="0042698E" w:rsidRDefault="00955C3D">
            <w:pPr>
              <w:rPr>
                <w:sz w:val="18"/>
                <w:szCs w:val="18"/>
              </w:rPr>
            </w:pPr>
            <w:r>
              <w:rPr>
                <w:sz w:val="18"/>
                <w:szCs w:val="18"/>
              </w:rPr>
              <w:t>plazo_garantia</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0678613" w14:textId="77777777" w:rsidR="0042698E" w:rsidRDefault="00955C3D">
            <w:pPr>
              <w:rPr>
                <w:sz w:val="18"/>
                <w:szCs w:val="18"/>
              </w:rPr>
            </w:pPr>
            <w:r>
              <w:rPr>
                <w:sz w:val="18"/>
                <w:szCs w:val="18"/>
              </w:rPr>
              <w:t>duration</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E8F5E1F" w14:textId="77777777" w:rsidR="0042698E" w:rsidRDefault="00955C3D">
            <w:pPr>
              <w:rPr>
                <w:sz w:val="18"/>
                <w:szCs w:val="18"/>
              </w:rPr>
            </w:pPr>
            <w:r>
              <w:rPr>
                <w:sz w:val="18"/>
                <w:szCs w:val="18"/>
              </w:rPr>
              <w:t>guarantee period</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D1A8F39" w14:textId="77777777" w:rsidR="0042698E" w:rsidRDefault="00955C3D">
            <w:pPr>
              <w:rPr>
                <w:sz w:val="18"/>
                <w:szCs w:val="18"/>
              </w:rPr>
            </w:pPr>
            <w:r>
              <w:rPr>
                <w:sz w:val="18"/>
                <w:szCs w:val="18"/>
              </w:rPr>
              <w:t>empty when not stated; one value</w:t>
            </w:r>
          </w:p>
        </w:tc>
      </w:tr>
      <w:tr w:rsidR="0042698E" w14:paraId="57B56AE3"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3B99837" w14:textId="77777777" w:rsidR="0042698E" w:rsidRDefault="00955C3D">
            <w:pPr>
              <w:rPr>
                <w:sz w:val="18"/>
                <w:szCs w:val="18"/>
              </w:rPr>
            </w:pPr>
            <w:r>
              <w:rPr>
                <w:sz w:val="18"/>
                <w:szCs w:val="18"/>
              </w:rPr>
              <w:t>seguros_obligatorios</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21149FA" w14:textId="77777777" w:rsidR="0042698E" w:rsidRDefault="00955C3D">
            <w:pPr>
              <w:rPr>
                <w:sz w:val="18"/>
                <w:szCs w:val="18"/>
              </w:rPr>
            </w:pPr>
            <w:r>
              <w:rPr>
                <w:sz w:val="18"/>
                <w:szCs w:val="18"/>
              </w:rPr>
              <w:t>text</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C4FC70D" w14:textId="77777777" w:rsidR="0042698E" w:rsidRDefault="00955C3D">
            <w:pPr>
              <w:rPr>
                <w:sz w:val="18"/>
                <w:szCs w:val="18"/>
              </w:rPr>
            </w:pPr>
            <w:r>
              <w:rPr>
                <w:sz w:val="18"/>
                <w:szCs w:val="18"/>
              </w:rPr>
              <w:t>mandatory insurance</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B93FF49" w14:textId="77777777" w:rsidR="0042698E" w:rsidRDefault="00955C3D">
            <w:pPr>
              <w:rPr>
                <w:sz w:val="18"/>
                <w:szCs w:val="18"/>
              </w:rPr>
            </w:pPr>
            <w:r>
              <w:rPr>
                <w:sz w:val="18"/>
                <w:szCs w:val="18"/>
              </w:rPr>
              <w:t>empty when not required; one value</w:t>
            </w:r>
          </w:p>
        </w:tc>
      </w:tr>
      <w:tr w:rsidR="0042698E" w14:paraId="27FB2344"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5D2585C" w14:textId="77777777" w:rsidR="0042698E" w:rsidRDefault="00955C3D">
            <w:pPr>
              <w:rPr>
                <w:sz w:val="18"/>
                <w:szCs w:val="18"/>
              </w:rPr>
            </w:pPr>
            <w:r>
              <w:rPr>
                <w:sz w:val="18"/>
                <w:szCs w:val="18"/>
              </w:rPr>
              <w:t>presentacion_electronica</w:t>
            </w:r>
          </w:p>
        </w:tc>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194AFB7" w14:textId="77777777" w:rsidR="0042698E" w:rsidRDefault="00955C3D">
            <w:pPr>
              <w:rPr>
                <w:sz w:val="18"/>
                <w:szCs w:val="18"/>
              </w:rPr>
            </w:pPr>
            <w:r>
              <w:rPr>
                <w:sz w:val="18"/>
                <w:szCs w:val="18"/>
              </w:rPr>
              <w:t>boolean or text</w:t>
            </w:r>
          </w:p>
        </w:tc>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025E7B4" w14:textId="77777777" w:rsidR="0042698E" w:rsidRDefault="00955C3D">
            <w:pPr>
              <w:rPr>
                <w:sz w:val="18"/>
                <w:szCs w:val="18"/>
              </w:rPr>
            </w:pPr>
            <w:r>
              <w:rPr>
                <w:sz w:val="18"/>
                <w:szCs w:val="18"/>
              </w:rPr>
              <w:t>electronic submission required</w:t>
            </w:r>
          </w:p>
        </w:tc>
        <w:tc>
          <w:tcPr>
            <w:tcW w:w="26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936D7A1" w14:textId="77777777" w:rsidR="0042698E" w:rsidRDefault="00955C3D">
            <w:pPr>
              <w:rPr>
                <w:sz w:val="18"/>
                <w:szCs w:val="18"/>
              </w:rPr>
            </w:pPr>
            <w:r>
              <w:rPr>
                <w:sz w:val="18"/>
                <w:szCs w:val="18"/>
              </w:rPr>
              <w:t>empty when not stated; one value</w:t>
            </w:r>
          </w:p>
        </w:tc>
      </w:tr>
    </w:tbl>
    <w:p w14:paraId="6884B121" w14:textId="77777777" w:rsidR="0042698E" w:rsidRDefault="00955C3D">
      <w:pPr>
        <w:spacing w:after="140"/>
        <w:jc w:val="both"/>
      </w:pPr>
      <w:r>
        <w:t>Analysis of Table S6 shows that every field is single-valued and that no field carries a scope. A tender divided into lots, an alternative qualification condition and a guarantee stated for part of the contract are therefo</w:t>
      </w:r>
      <w:r>
        <w:t>re representable only by discarding information, and the annotation protocol described in the manuscript records such cases as ambiguous rather than forcing them into a single value. Three further members of the implementation schema, the award criteria, t</w:t>
      </w:r>
      <w:r>
        <w:t>he subcontracting permission and the price-revision flag, are not scored and are not listed here.</w:t>
      </w:r>
    </w:p>
    <w:p w14:paraId="458C3F7E" w14:textId="77777777" w:rsidR="0042698E" w:rsidRDefault="00955C3D">
      <w:pPr>
        <w:spacing w:after="140"/>
        <w:jc w:val="both"/>
      </w:pPr>
      <w:r>
        <w:t>Table S7 reports how often each arithmetic check was applicable and how many mismatches it found, on both evaluated corpora.</w:t>
      </w:r>
    </w:p>
    <w:p w14:paraId="306C8BF5" w14:textId="77777777" w:rsidR="0042698E" w:rsidRDefault="00955C3D">
      <w:pPr>
        <w:keepNext/>
        <w:spacing w:before="60" w:after="80"/>
      </w:pPr>
      <w:r>
        <w:t>Table S7. Applicability of the ar</w:t>
      </w:r>
      <w:r>
        <w:t>ithmetic checks on both corpora.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0"/>
        <w:gridCol w:w="1600"/>
        <w:gridCol w:w="1600"/>
        <w:gridCol w:w="1600"/>
        <w:gridCol w:w="1960"/>
      </w:tblGrid>
      <w:tr w:rsidR="0042698E" w14:paraId="73B02F1D" w14:textId="77777777">
        <w:trPr>
          <w:tblHeader/>
        </w:trPr>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F41FEE9" w14:textId="77777777" w:rsidR="0042698E" w:rsidRDefault="00955C3D">
            <w:pPr>
              <w:rPr>
                <w:b/>
                <w:sz w:val="18"/>
                <w:szCs w:val="18"/>
              </w:rPr>
            </w:pPr>
            <w:r>
              <w:rPr>
                <w:b/>
                <w:sz w:val="18"/>
                <w:szCs w:val="18"/>
              </w:rPr>
              <w:t>Check</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1DD005F" w14:textId="77777777" w:rsidR="0042698E" w:rsidRDefault="00955C3D">
            <w:pPr>
              <w:rPr>
                <w:b/>
                <w:sz w:val="18"/>
                <w:szCs w:val="18"/>
              </w:rPr>
            </w:pPr>
            <w:r>
              <w:rPr>
                <w:b/>
                <w:sz w:val="18"/>
                <w:szCs w:val="18"/>
              </w:rPr>
              <w:t>Applicable, four documents</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663FA2E" w14:textId="77777777" w:rsidR="0042698E" w:rsidRDefault="00955C3D">
            <w:pPr>
              <w:rPr>
                <w:b/>
                <w:sz w:val="18"/>
                <w:szCs w:val="18"/>
              </w:rPr>
            </w:pPr>
            <w:r>
              <w:rPr>
                <w:b/>
                <w:sz w:val="18"/>
                <w:szCs w:val="18"/>
              </w:rPr>
              <w:t>Mismatches, four documents</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4817CFE" w14:textId="77777777" w:rsidR="0042698E" w:rsidRDefault="00955C3D">
            <w:pPr>
              <w:rPr>
                <w:b/>
                <w:sz w:val="18"/>
                <w:szCs w:val="18"/>
              </w:rPr>
            </w:pPr>
            <w:r>
              <w:rPr>
                <w:b/>
                <w:sz w:val="18"/>
                <w:szCs w:val="18"/>
              </w:rPr>
              <w:t>Applicable, twenty-six documents</w:t>
            </w:r>
          </w:p>
        </w:tc>
        <w:tc>
          <w:tcPr>
            <w:tcW w:w="19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6A504A6" w14:textId="77777777" w:rsidR="0042698E" w:rsidRDefault="00955C3D">
            <w:pPr>
              <w:rPr>
                <w:b/>
                <w:sz w:val="18"/>
                <w:szCs w:val="18"/>
              </w:rPr>
            </w:pPr>
            <w:r>
              <w:rPr>
                <w:b/>
                <w:sz w:val="18"/>
                <w:szCs w:val="18"/>
              </w:rPr>
              <w:t>Mismatches, twenty-six documents</w:t>
            </w:r>
          </w:p>
        </w:tc>
      </w:tr>
      <w:tr w:rsidR="0042698E" w14:paraId="35FA0705"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90C716F" w14:textId="77777777" w:rsidR="0042698E" w:rsidRDefault="00955C3D">
            <w:pPr>
              <w:rPr>
                <w:sz w:val="18"/>
                <w:szCs w:val="18"/>
              </w:rPr>
            </w:pPr>
            <w:r>
              <w:rPr>
                <w:sz w:val="18"/>
                <w:szCs w:val="18"/>
              </w:rPr>
              <w:t>base plus value added tax equals the total</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D687993" w14:textId="77777777" w:rsidR="0042698E" w:rsidRDefault="00955C3D">
            <w:pPr>
              <w:rPr>
                <w:sz w:val="18"/>
                <w:szCs w:val="18"/>
              </w:rPr>
            </w:pPr>
            <w:r>
              <w:rPr>
                <w:sz w:val="18"/>
                <w:szCs w:val="18"/>
              </w:rPr>
              <w:t>0 of 4</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C0CFCD5" w14:textId="77777777" w:rsidR="0042698E" w:rsidRDefault="00955C3D">
            <w:pPr>
              <w:rPr>
                <w:sz w:val="18"/>
                <w:szCs w:val="18"/>
              </w:rPr>
            </w:pPr>
            <w:r>
              <w:rPr>
                <w:sz w:val="18"/>
                <w:szCs w:val="18"/>
              </w:rPr>
              <w:t>0</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94C37BF" w14:textId="77777777" w:rsidR="0042698E" w:rsidRDefault="00955C3D">
            <w:pPr>
              <w:rPr>
                <w:sz w:val="18"/>
                <w:szCs w:val="18"/>
              </w:rPr>
            </w:pPr>
            <w:r>
              <w:rPr>
                <w:sz w:val="18"/>
                <w:szCs w:val="18"/>
              </w:rPr>
              <w:t>0 of 26</w:t>
            </w:r>
          </w:p>
        </w:tc>
        <w:tc>
          <w:tcPr>
            <w:tcW w:w="19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C034EFC" w14:textId="77777777" w:rsidR="0042698E" w:rsidRDefault="00955C3D">
            <w:pPr>
              <w:rPr>
                <w:sz w:val="18"/>
                <w:szCs w:val="18"/>
              </w:rPr>
            </w:pPr>
            <w:r>
              <w:rPr>
                <w:sz w:val="18"/>
                <w:szCs w:val="18"/>
              </w:rPr>
              <w:t>0</w:t>
            </w:r>
          </w:p>
        </w:tc>
      </w:tr>
      <w:tr w:rsidR="0042698E" w14:paraId="54A7E561"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3EC0CC1" w14:textId="77777777" w:rsidR="0042698E" w:rsidRDefault="00955C3D">
            <w:pPr>
              <w:rPr>
                <w:sz w:val="18"/>
                <w:szCs w:val="18"/>
              </w:rPr>
            </w:pPr>
            <w:r>
              <w:rPr>
                <w:sz w:val="18"/>
                <w:szCs w:val="18"/>
              </w:rPr>
              <w:t>tax equals the base times the rate</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1B21BF6" w14:textId="77777777" w:rsidR="0042698E" w:rsidRDefault="00955C3D">
            <w:pPr>
              <w:rPr>
                <w:sz w:val="18"/>
                <w:szCs w:val="18"/>
              </w:rPr>
            </w:pPr>
            <w:r>
              <w:rPr>
                <w:sz w:val="18"/>
                <w:szCs w:val="18"/>
              </w:rPr>
              <w:t>0 of 4</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8E769A9" w14:textId="77777777" w:rsidR="0042698E" w:rsidRDefault="00955C3D">
            <w:pPr>
              <w:rPr>
                <w:sz w:val="18"/>
                <w:szCs w:val="18"/>
              </w:rPr>
            </w:pPr>
            <w:r>
              <w:rPr>
                <w:sz w:val="18"/>
                <w:szCs w:val="18"/>
              </w:rPr>
              <w:t>0</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0CD4232" w14:textId="77777777" w:rsidR="0042698E" w:rsidRDefault="00955C3D">
            <w:pPr>
              <w:rPr>
                <w:sz w:val="18"/>
                <w:szCs w:val="18"/>
              </w:rPr>
            </w:pPr>
            <w:r>
              <w:rPr>
                <w:sz w:val="18"/>
                <w:szCs w:val="18"/>
              </w:rPr>
              <w:t>0 of 26</w:t>
            </w:r>
          </w:p>
        </w:tc>
        <w:tc>
          <w:tcPr>
            <w:tcW w:w="19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D717526" w14:textId="77777777" w:rsidR="0042698E" w:rsidRDefault="00955C3D">
            <w:pPr>
              <w:rPr>
                <w:sz w:val="18"/>
                <w:szCs w:val="18"/>
              </w:rPr>
            </w:pPr>
            <w:r>
              <w:rPr>
                <w:sz w:val="18"/>
                <w:szCs w:val="18"/>
              </w:rPr>
              <w:t>0</w:t>
            </w:r>
          </w:p>
        </w:tc>
      </w:tr>
      <w:tr w:rsidR="0042698E" w14:paraId="19C2036D"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817AB61" w14:textId="77777777" w:rsidR="0042698E" w:rsidRDefault="00955C3D">
            <w:pPr>
              <w:rPr>
                <w:sz w:val="18"/>
                <w:szCs w:val="18"/>
              </w:rPr>
            </w:pPr>
            <w:r>
              <w:rPr>
                <w:sz w:val="18"/>
                <w:szCs w:val="18"/>
              </w:rPr>
              <w:t>estimated value is at least the base budget</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F168CB7" w14:textId="77777777" w:rsidR="0042698E" w:rsidRDefault="00955C3D">
            <w:pPr>
              <w:rPr>
                <w:sz w:val="18"/>
                <w:szCs w:val="18"/>
              </w:rPr>
            </w:pPr>
            <w:r>
              <w:rPr>
                <w:sz w:val="18"/>
                <w:szCs w:val="18"/>
              </w:rPr>
              <w:t>0 of 4</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F213893" w14:textId="77777777" w:rsidR="0042698E" w:rsidRDefault="00955C3D">
            <w:pPr>
              <w:rPr>
                <w:sz w:val="18"/>
                <w:szCs w:val="18"/>
              </w:rPr>
            </w:pPr>
            <w:r>
              <w:rPr>
                <w:sz w:val="18"/>
                <w:szCs w:val="18"/>
              </w:rPr>
              <w:t>0</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8842F0E" w14:textId="77777777" w:rsidR="0042698E" w:rsidRDefault="00955C3D">
            <w:pPr>
              <w:rPr>
                <w:sz w:val="18"/>
                <w:szCs w:val="18"/>
              </w:rPr>
            </w:pPr>
            <w:r>
              <w:rPr>
                <w:sz w:val="18"/>
                <w:szCs w:val="18"/>
              </w:rPr>
              <w:t>0 of 26</w:t>
            </w:r>
          </w:p>
        </w:tc>
        <w:tc>
          <w:tcPr>
            <w:tcW w:w="19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20DE2C8" w14:textId="77777777" w:rsidR="0042698E" w:rsidRDefault="00955C3D">
            <w:pPr>
              <w:rPr>
                <w:sz w:val="18"/>
                <w:szCs w:val="18"/>
              </w:rPr>
            </w:pPr>
            <w:r>
              <w:rPr>
                <w:sz w:val="18"/>
                <w:szCs w:val="18"/>
              </w:rPr>
              <w:t>0</w:t>
            </w:r>
          </w:p>
        </w:tc>
      </w:tr>
      <w:tr w:rsidR="0042698E" w14:paraId="275FACB6" w14:textId="77777777">
        <w:tc>
          <w:tcPr>
            <w:tcW w:w="2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30A2E4F" w14:textId="77777777" w:rsidR="0042698E" w:rsidRDefault="00955C3D">
            <w:pPr>
              <w:rPr>
                <w:sz w:val="18"/>
                <w:szCs w:val="18"/>
              </w:rPr>
            </w:pPr>
            <w:r>
              <w:rPr>
                <w:sz w:val="18"/>
                <w:szCs w:val="18"/>
              </w:rPr>
              <w:t>monetary value is a well-formed amount</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89F7200" w14:textId="77777777" w:rsidR="0042698E" w:rsidRDefault="00955C3D">
            <w:pPr>
              <w:rPr>
                <w:sz w:val="18"/>
                <w:szCs w:val="18"/>
              </w:rPr>
            </w:pPr>
            <w:r>
              <w:rPr>
                <w:sz w:val="18"/>
                <w:szCs w:val="18"/>
              </w:rPr>
              <w:t>2 of 4</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7E55A05" w14:textId="77777777" w:rsidR="0042698E" w:rsidRDefault="00955C3D">
            <w:pPr>
              <w:rPr>
                <w:sz w:val="18"/>
                <w:szCs w:val="18"/>
              </w:rPr>
            </w:pPr>
            <w:r>
              <w:rPr>
                <w:sz w:val="18"/>
                <w:szCs w:val="18"/>
              </w:rPr>
              <w:t>0</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4BB3A92" w14:textId="77777777" w:rsidR="0042698E" w:rsidRDefault="00955C3D">
            <w:pPr>
              <w:rPr>
                <w:sz w:val="18"/>
                <w:szCs w:val="18"/>
              </w:rPr>
            </w:pPr>
            <w:r>
              <w:rPr>
                <w:sz w:val="18"/>
                <w:szCs w:val="18"/>
              </w:rPr>
              <w:t>23 of 26</w:t>
            </w:r>
          </w:p>
        </w:tc>
        <w:tc>
          <w:tcPr>
            <w:tcW w:w="19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DC2DB31" w14:textId="77777777" w:rsidR="0042698E" w:rsidRDefault="00955C3D">
            <w:pPr>
              <w:rPr>
                <w:sz w:val="18"/>
                <w:szCs w:val="18"/>
              </w:rPr>
            </w:pPr>
            <w:r>
              <w:rPr>
                <w:sz w:val="18"/>
                <w:szCs w:val="18"/>
              </w:rPr>
              <w:t>5</w:t>
            </w:r>
          </w:p>
        </w:tc>
      </w:tr>
    </w:tbl>
    <w:p w14:paraId="1C7187A7" w14:textId="77777777" w:rsidR="0042698E" w:rsidRDefault="00955C3D">
      <w:pPr>
        <w:spacing w:after="140"/>
        <w:jc w:val="both"/>
      </w:pPr>
      <w:r>
        <w:t>Analysis of Table S7 shows that the three monetary identities were never once applicable. All three take the base budget excluding value added tax as an operand, and that field was surfaced zero times in either corpus, which is why their applicability is z</w:t>
      </w:r>
      <w:r>
        <w:t>ero throughout. The tolerance is relative and set at 2 percent. Lot-level and contract-level amounts are not distinguished, because the schema of Table S6 carries no lot identifier. All five mismatches of the fourth row were produced by the deterministic e</w:t>
      </w:r>
      <w:r>
        <w:t>ngine and none by the model. The component is therefore reported as built and not exercised, and the accuracy of the workflow is not attributable to it.</w:t>
      </w:r>
    </w:p>
    <w:p w14:paraId="4A6DDAB9" w14:textId="77777777" w:rsidR="0042698E" w:rsidRDefault="00955C3D">
      <w:pPr>
        <w:spacing w:after="140"/>
        <w:jc w:val="both"/>
      </w:pPr>
      <w:r>
        <w:t>Note S8 reconciles the two counts the manuscript reports for the same failure, and gives the distributi</w:t>
      </w:r>
      <w:r>
        <w:t>on of the error factor over all 42 silently wrong values.</w:t>
      </w:r>
    </w:p>
    <w:p w14:paraId="736CC8DD" w14:textId="77777777" w:rsidR="0042698E" w:rsidRDefault="00955C3D">
      <w:pPr>
        <w:keepNext/>
        <w:spacing w:before="60" w:after="80"/>
      </w:pPr>
      <w:r>
        <w:t>Note S8. The two counts of the multi-country study, and the severity of the 42.</w:t>
      </w:r>
    </w:p>
    <w:p w14:paraId="2F62C870" w14:textId="77777777" w:rsidR="0042698E" w:rsidRDefault="00955C3D">
      <w:pPr>
        <w:spacing w:after="140"/>
        <w:jc w:val="both"/>
      </w:pPr>
      <w:r>
        <w:t>The manuscript reports two numbers for one failure and they count different things. Classified by the number the shipp</w:t>
      </w:r>
      <w:r>
        <w:t>ed parser returns, the 87 published amounts divide into 0 correct, 42 silently wrong and 45 refused, a refusal being any non-positive result. Classified by the substring the parser matched, which is what the grounding predicate is actually offered, 86 frag</w:t>
      </w:r>
      <w:r>
        <w:t>ments were surfaced and 86 were admitted. The arithmetic closes in both directions: the 86 are the 42 that yield a usable but wrong number plus the 44 whose fragment reads zero, and the 45 refusals are those same 44 plus the single amount printed without g</w:t>
      </w:r>
      <w:r>
        <w:t>rouping, on which the parser matches nothing at all. Of the 87 amounts, 86 are printed space-grouped and one plain, and the plain one is the amount that matches nothing.</w:t>
      </w:r>
    </w:p>
    <w:p w14:paraId="7BB037CB" w14:textId="77777777" w:rsidR="0042698E" w:rsidRDefault="00955C3D">
      <w:pPr>
        <w:spacing w:after="140"/>
        <w:jc w:val="both"/>
      </w:pPr>
      <w:r>
        <w:t>The consequence for the paper is carried by the second count. A refusal is not the ben</w:t>
      </w:r>
      <w:r>
        <w:t>ign outcome the word suggests, because 44 of the 45 surfaced a fragment reading zero into a monetary field and the gate admitted every one of them. The check that stops those 44 is the well-formedness test of the methodology, which withholds a bare fragmen</w:t>
      </w:r>
      <w:r>
        <w:t>t carrying leading zero digits, and it is not a test of locatability.</w:t>
      </w:r>
    </w:p>
    <w:p w14:paraId="32594F0C" w14:textId="77777777" w:rsidR="0042698E" w:rsidRDefault="00955C3D">
      <w:pPr>
        <w:spacing w:after="140"/>
        <w:jc w:val="both"/>
      </w:pPr>
      <w:r>
        <w:t xml:space="preserve">The severity of the 42 was measured over all of them and not over the ten worked examples the harness prints. The error factor, the published reference divided by the number the shipped </w:t>
      </w:r>
      <w:r>
        <w:t>parser returns, has a minimum of 39.67 on an Austrian notice printing 14 362,00 that the parser reads as 362, a median of 6,179.89, and a maximum of 1,585,419.76 on a Danish notice printing 567 897 358,20 that it reads as 358.20. None of the 42 falls below</w:t>
      </w:r>
      <w:r>
        <w:t xml:space="preserve"> a factor of ten, six lie between ten and a thousand, and thirty-six are a thousand or more. Earlier versions of this work quoted the range as 135 to 11,893; those are the smallest and largest of the ten printed worked examples, not of the 42 measured valu</w:t>
      </w:r>
      <w:r>
        <w:t>es, and the figure is corrected throughout this version.</w:t>
      </w:r>
    </w:p>
    <w:p w14:paraId="273A5335" w14:textId="77777777" w:rsidR="0042698E" w:rsidRDefault="00955C3D">
      <w:pPr>
        <w:spacing w:after="140"/>
        <w:jc w:val="both"/>
      </w:pPr>
      <w:r>
        <w:t>Note S9 records the campaigns executed before the sampling parameters of the canonical configuration were fixed, and the replication campaign executed before the text-layer repair. No figure in the m</w:t>
      </w:r>
      <w:r>
        <w:t>anuscript comes from any of them, except the comparison drawn in Figure 4.</w:t>
      </w:r>
    </w:p>
    <w:p w14:paraId="0396D58D" w14:textId="77777777" w:rsidR="0042698E" w:rsidRDefault="00955C3D">
      <w:pPr>
        <w:keepNext/>
        <w:spacing w:before="60" w:after="80"/>
      </w:pPr>
      <w:r>
        <w:t>Note S9. Campaigns preceding the canonical configuration.</w:t>
      </w:r>
    </w:p>
    <w:p w14:paraId="4C8B25AA" w14:textId="77777777" w:rsidR="0042698E" w:rsidRDefault="00955C3D">
      <w:pPr>
        <w:spacing w:after="140"/>
        <w:jc w:val="both"/>
      </w:pPr>
      <w:r>
        <w:t>Three campaigns on the four labelled documents were executed before the sampling parameters were fixed, one pinned campaign</w:t>
      </w:r>
      <w:r>
        <w:t xml:space="preserve"> was executed in August 2026 on the same four documents, and one replication campaign was executed before the text-layer repair. Their identifiers, configurations and archives are listed in Table S10.</w:t>
      </w:r>
    </w:p>
    <w:p w14:paraId="1130C161" w14:textId="77777777" w:rsidR="0042698E" w:rsidRDefault="00955C3D">
      <w:pPr>
        <w:spacing w:after="140"/>
        <w:jc w:val="both"/>
      </w:pPr>
      <w:r>
        <w:t xml:space="preserve">The August 2026 pinned campaign, C-PIN-4DOC-B, ran the </w:t>
      </w:r>
      <w:r>
        <w:t>configuration of the canonical campaign on the same four documents and was scored with substring containment, the comparator the harness shipped with. Under that comparator it returns 16.0 of 20 for the full workflow and a precision of 88.9 %, against 17.0</w:t>
      </w:r>
      <w:r>
        <w:t xml:space="preserve"> of 20 and 94.4 % under the boundary-aware comparator. The whole of the difference is one labelled slot, the definitive guarantee of Pliego A, where the reference value is 5 % and the surfaced value is 5 % del precio final ofertado: containment cannot cros</w:t>
      </w:r>
      <w:r>
        <w:t>s the space between the digit and the percent sign, and scores as wrong a value that is right. The September campaign reproduces the August one exactly when it is scored the August way, so the two campaigns agree and only the comparator differs.</w:t>
      </w:r>
    </w:p>
    <w:p w14:paraId="167758D1" w14:textId="77777777" w:rsidR="0042698E" w:rsidRDefault="00955C3D">
      <w:pPr>
        <w:spacing w:after="140"/>
        <w:jc w:val="both"/>
      </w:pPr>
      <w:r>
        <w:t xml:space="preserve">The three </w:t>
      </w:r>
      <w:r>
        <w:t>unpinned four-document campaigns left the sampling temperature, the maximum output length and the reasoning budget at the provider defaults. For Gemini 2.5 Flash the default sampling temperature is 1.0, and the provider publishes no exact default for the o</w:t>
      </w:r>
      <w:r>
        <w:t>ther two, which were therefore not fixed. Their campaign means for the full workflow were 17.0, 16.2 and 16.4 of 20; pooled over their thirty runs the grand mean is 16.5 of 20, with a within-campaign standard deviation of 1.12 and a between-campaign standa</w:t>
      </w:r>
      <w:r>
        <w:t>rd deviation of 0.42. The dispersion is attributable to the default temperature, and it quantifies the reproducibility risk of querying a hosted model without pinning its configuration. The paired gate cost of 1.30 plus or minus 0.27 correct values is a pr</w:t>
      </w:r>
      <w:r>
        <w:t>operty of two of these campaigns, and the ranges of 15 to 19 correct values and 44 to 64 populated slots belong to them as well.</w:t>
      </w:r>
    </w:p>
    <w:p w14:paraId="7B9714B3" w14:textId="77777777" w:rsidR="0042698E" w:rsidRDefault="00955C3D">
      <w:pPr>
        <w:spacing w:after="140"/>
        <w:jc w:val="both"/>
      </w:pPr>
      <w:r>
        <w:t>The replication campaign executed before the text-layer repair, R-PRE, gave 402.0 plus or minus 13.1 slots for the language mod</w:t>
      </w:r>
      <w:r>
        <w:t>el alone with 34.0 plus or minus 2.5 percent of its values failing the locatability test, 417.7 plus or minus 14.1 for the ungated hybrid at 29.7 plus or minus 2.9 percent, and 294.7 plus or minus 5.2 for the full workflow. It is the campaign against which</w:t>
      </w:r>
      <w:r>
        <w:t xml:space="preserve"> Figure 4 of the manuscript compares.</w:t>
      </w:r>
    </w:p>
    <w:p w14:paraId="6E0221DE" w14:textId="77777777" w:rsidR="003A6082" w:rsidRDefault="00955C3D">
      <w:pPr>
        <w:spacing w:after="140"/>
        <w:jc w:val="both"/>
      </w:pPr>
      <w:r>
        <w:t>Table S10 lists every campaign from which any number in this paper is taken, with the scorer each was read under, so that each table and figure can be traced to one configuration and one comparator.</w:t>
      </w:r>
    </w:p>
    <w:p w14:paraId="62DA31D0" w14:textId="77777777" w:rsidR="003A6082" w:rsidRDefault="00955C3D">
      <w:pPr>
        <w:keepNext/>
        <w:spacing w:before="60" w:after="80"/>
      </w:pPr>
      <w:r>
        <w:t>Table S10. Configur</w:t>
      </w:r>
      <w:r>
        <w:t>ation and scorer of every campaign.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50"/>
        <w:gridCol w:w="1200"/>
        <w:gridCol w:w="900"/>
        <w:gridCol w:w="1150"/>
        <w:gridCol w:w="850"/>
        <w:gridCol w:w="560"/>
        <w:gridCol w:w="1100"/>
        <w:gridCol w:w="1250"/>
        <w:gridCol w:w="1300"/>
      </w:tblGrid>
      <w:tr w:rsidR="003A6082" w14:paraId="621C901D" w14:textId="77777777">
        <w:trPr>
          <w:tblHeader/>
        </w:trPr>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7B5F59E" w14:textId="77777777" w:rsidR="003A6082" w:rsidRDefault="00955C3D">
            <w:pPr>
              <w:rPr>
                <w:b/>
                <w:sz w:val="18"/>
                <w:szCs w:val="18"/>
              </w:rPr>
            </w:pPr>
            <w:r>
              <w:rPr>
                <w:b/>
                <w:sz w:val="18"/>
                <w:szCs w:val="18"/>
              </w:rPr>
              <w:t>Campaign</w:t>
            </w:r>
          </w:p>
        </w:tc>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A9C8E4E" w14:textId="77777777" w:rsidR="003A6082" w:rsidRDefault="00955C3D">
            <w:pPr>
              <w:rPr>
                <w:b/>
                <w:sz w:val="18"/>
                <w:szCs w:val="18"/>
              </w:rPr>
            </w:pPr>
            <w:r>
              <w:rPr>
                <w:b/>
                <w:sz w:val="18"/>
                <w:szCs w:val="18"/>
              </w:rPr>
              <w:t>Archive</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30C335B" w14:textId="77777777" w:rsidR="003A6082" w:rsidRDefault="00955C3D">
            <w:pPr>
              <w:rPr>
                <w:b/>
                <w:sz w:val="18"/>
                <w:szCs w:val="18"/>
              </w:rPr>
            </w:pPr>
            <w:r>
              <w:rPr>
                <w:b/>
                <w:sz w:val="18"/>
                <w:szCs w:val="18"/>
              </w:rPr>
              <w:t>Model</w:t>
            </w:r>
          </w:p>
        </w:tc>
        <w:tc>
          <w:tcPr>
            <w:tcW w:w="11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61B0EEA" w14:textId="77777777" w:rsidR="003A6082" w:rsidRDefault="00955C3D">
            <w:pPr>
              <w:rPr>
                <w:b/>
                <w:sz w:val="18"/>
                <w:szCs w:val="18"/>
              </w:rPr>
            </w:pPr>
            <w:r>
              <w:rPr>
                <w:b/>
                <w:sz w:val="18"/>
                <w:szCs w:val="18"/>
              </w:rPr>
              <w:t>Sampling</w:t>
            </w:r>
          </w:p>
        </w:tc>
        <w:tc>
          <w:tcPr>
            <w:tcW w:w="8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717ED5E" w14:textId="77777777" w:rsidR="003A6082" w:rsidRDefault="00955C3D">
            <w:pPr>
              <w:rPr>
                <w:b/>
                <w:sz w:val="18"/>
                <w:szCs w:val="18"/>
              </w:rPr>
            </w:pPr>
            <w:r>
              <w:rPr>
                <w:b/>
                <w:sz w:val="18"/>
                <w:szCs w:val="18"/>
              </w:rPr>
              <w:t>Reasoning</w:t>
            </w:r>
          </w:p>
        </w:tc>
        <w:tc>
          <w:tcPr>
            <w:tcW w:w="5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BF9F820" w14:textId="77777777" w:rsidR="003A6082" w:rsidRDefault="00955C3D">
            <w:pPr>
              <w:rPr>
                <w:b/>
                <w:sz w:val="18"/>
                <w:szCs w:val="18"/>
              </w:rPr>
            </w:pPr>
            <w:r>
              <w:rPr>
                <w:b/>
                <w:sz w:val="18"/>
                <w:szCs w:val="18"/>
              </w:rPr>
              <w:t>Runs</w:t>
            </w:r>
          </w:p>
        </w:tc>
        <w:tc>
          <w:tcPr>
            <w:tcW w:w="11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FB0E0AE" w14:textId="77777777" w:rsidR="003A6082" w:rsidRDefault="00955C3D">
            <w:pPr>
              <w:rPr>
                <w:b/>
                <w:sz w:val="18"/>
                <w:szCs w:val="18"/>
              </w:rPr>
            </w:pPr>
            <w:r>
              <w:rPr>
                <w:b/>
                <w:sz w:val="18"/>
                <w:szCs w:val="18"/>
              </w:rPr>
              <w:t>Pre-processing</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FA85331" w14:textId="77777777" w:rsidR="003A6082" w:rsidRDefault="00955C3D">
            <w:pPr>
              <w:rPr>
                <w:b/>
                <w:sz w:val="18"/>
                <w:szCs w:val="18"/>
              </w:rPr>
            </w:pPr>
            <w:r>
              <w:rPr>
                <w:b/>
                <w:sz w:val="18"/>
                <w:szCs w:val="18"/>
              </w:rPr>
              <w:t>Scorer</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78C72C9" w14:textId="77777777" w:rsidR="003A6082" w:rsidRDefault="00955C3D">
            <w:pPr>
              <w:rPr>
                <w:b/>
                <w:sz w:val="18"/>
                <w:szCs w:val="18"/>
              </w:rPr>
            </w:pPr>
            <w:r>
              <w:rPr>
                <w:b/>
                <w:sz w:val="18"/>
                <w:szCs w:val="18"/>
              </w:rPr>
              <w:t>Reported in</w:t>
            </w:r>
          </w:p>
        </w:tc>
      </w:tr>
      <w:tr w:rsidR="003A6082" w14:paraId="4AAC56FD" w14:textId="77777777">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CD1958D" w14:textId="77777777" w:rsidR="003A6082" w:rsidRDefault="00955C3D">
            <w:pPr>
              <w:rPr>
                <w:sz w:val="18"/>
                <w:szCs w:val="18"/>
              </w:rPr>
            </w:pPr>
            <w:r>
              <w:rPr>
                <w:sz w:val="18"/>
                <w:szCs w:val="18"/>
              </w:rPr>
              <w:t>C-R2-4DOC (canonical)</w:t>
            </w:r>
          </w:p>
        </w:tc>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F634D71" w14:textId="77777777" w:rsidR="003A6082" w:rsidRDefault="00955C3D">
            <w:pPr>
              <w:rPr>
                <w:sz w:val="18"/>
                <w:szCs w:val="18"/>
              </w:rPr>
            </w:pPr>
            <w:r>
              <w:rPr>
                <w:sz w:val="18"/>
                <w:szCs w:val="18"/>
              </w:rPr>
              <w:t>data/runs/2026-09/results.json</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F9EAE68" w14:textId="77777777" w:rsidR="003A6082" w:rsidRDefault="00955C3D">
            <w:pPr>
              <w:rPr>
                <w:sz w:val="18"/>
                <w:szCs w:val="18"/>
              </w:rPr>
            </w:pPr>
            <w:r>
              <w:rPr>
                <w:sz w:val="18"/>
                <w:szCs w:val="18"/>
              </w:rPr>
              <w:t>gemini-2.5-flash</w:t>
            </w:r>
          </w:p>
        </w:tc>
        <w:tc>
          <w:tcPr>
            <w:tcW w:w="11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595BB20" w14:textId="77777777" w:rsidR="003A6082" w:rsidRDefault="00955C3D">
            <w:pPr>
              <w:rPr>
                <w:sz w:val="18"/>
                <w:szCs w:val="18"/>
              </w:rPr>
            </w:pPr>
            <w:r>
              <w:rPr>
                <w:sz w:val="18"/>
                <w:szCs w:val="18"/>
              </w:rPr>
              <w:t>temperature 0, top-p 1, max output 8,192</w:t>
            </w:r>
          </w:p>
        </w:tc>
        <w:tc>
          <w:tcPr>
            <w:tcW w:w="8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C389177" w14:textId="77777777" w:rsidR="003A6082" w:rsidRDefault="00955C3D">
            <w:pPr>
              <w:rPr>
                <w:sz w:val="18"/>
                <w:szCs w:val="18"/>
              </w:rPr>
            </w:pPr>
            <w:r>
              <w:rPr>
                <w:sz w:val="18"/>
                <w:szCs w:val="18"/>
              </w:rPr>
              <w:t>budget 0</w:t>
            </w:r>
          </w:p>
        </w:tc>
        <w:tc>
          <w:tcPr>
            <w:tcW w:w="5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1317014" w14:textId="77777777" w:rsidR="003A6082" w:rsidRDefault="00955C3D">
            <w:pPr>
              <w:rPr>
                <w:sz w:val="18"/>
                <w:szCs w:val="18"/>
              </w:rPr>
            </w:pPr>
            <w:r>
              <w:rPr>
                <w:sz w:val="18"/>
                <w:szCs w:val="18"/>
              </w:rPr>
              <w:t>10 per arm</w:t>
            </w:r>
          </w:p>
        </w:tc>
        <w:tc>
          <w:tcPr>
            <w:tcW w:w="11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0A56DAE" w14:textId="77777777" w:rsidR="003A6082" w:rsidRDefault="00955C3D">
            <w:pPr>
              <w:rPr>
                <w:sz w:val="18"/>
                <w:szCs w:val="18"/>
              </w:rPr>
            </w:pPr>
            <w:r>
              <w:rPr>
                <w:sz w:val="18"/>
                <w:szCs w:val="18"/>
              </w:rPr>
              <w:t>after the repair, except the no-repair arm</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56D91D0" w14:textId="77777777" w:rsidR="003A6082" w:rsidRDefault="00955C3D">
            <w:pPr>
              <w:rPr>
                <w:sz w:val="18"/>
                <w:szCs w:val="18"/>
              </w:rPr>
            </w:pPr>
            <w:r>
              <w:rPr>
                <w:sz w:val="18"/>
                <w:szCs w:val="18"/>
              </w:rPr>
              <w:t>boundary-aware</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77FBE18" w14:textId="77777777" w:rsidR="003A6082" w:rsidRDefault="00955C3D">
            <w:pPr>
              <w:rPr>
                <w:sz w:val="18"/>
                <w:szCs w:val="18"/>
              </w:rPr>
            </w:pPr>
            <w:r>
              <w:rPr>
                <w:sz w:val="18"/>
                <w:szCs w:val="18"/>
              </w:rPr>
              <w:t>Table 2, Table 3, Table S18, Table S19, Table S3, Table S5, Table S22, Table S11, Table S12, Table S13, Table S14, Fig. 2, Fig. 3</w:t>
            </w:r>
          </w:p>
        </w:tc>
      </w:tr>
      <w:tr w:rsidR="003A6082" w14:paraId="67DCB7BD" w14:textId="77777777">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092118F" w14:textId="77777777" w:rsidR="003A6082" w:rsidRDefault="00955C3D">
            <w:pPr>
              <w:rPr>
                <w:sz w:val="18"/>
                <w:szCs w:val="18"/>
              </w:rPr>
            </w:pPr>
            <w:r>
              <w:rPr>
                <w:sz w:val="18"/>
                <w:szCs w:val="18"/>
              </w:rPr>
              <w:t>C-PIN-4DOC-B</w:t>
            </w:r>
          </w:p>
        </w:tc>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EB87923" w14:textId="77777777" w:rsidR="003A6082" w:rsidRDefault="00955C3D">
            <w:pPr>
              <w:rPr>
                <w:sz w:val="18"/>
                <w:szCs w:val="18"/>
              </w:rPr>
            </w:pPr>
            <w:r>
              <w:rPr>
                <w:sz w:val="18"/>
                <w:szCs w:val="18"/>
              </w:rPr>
              <w:t>results/campaign-logs/4doc-10runs.log</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60BF38D" w14:textId="77777777" w:rsidR="003A6082" w:rsidRDefault="00955C3D">
            <w:pPr>
              <w:rPr>
                <w:sz w:val="18"/>
                <w:szCs w:val="18"/>
              </w:rPr>
            </w:pPr>
            <w:r>
              <w:rPr>
                <w:sz w:val="18"/>
                <w:szCs w:val="18"/>
              </w:rPr>
              <w:t>gemini-2.5-flash</w:t>
            </w:r>
          </w:p>
        </w:tc>
        <w:tc>
          <w:tcPr>
            <w:tcW w:w="11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38B5F23" w14:textId="77777777" w:rsidR="003A6082" w:rsidRDefault="00955C3D">
            <w:pPr>
              <w:rPr>
                <w:sz w:val="18"/>
                <w:szCs w:val="18"/>
              </w:rPr>
            </w:pPr>
            <w:r>
              <w:rPr>
                <w:sz w:val="18"/>
                <w:szCs w:val="18"/>
              </w:rPr>
              <w:t>temperature 0, top-p 1, max output 8,192</w:t>
            </w:r>
          </w:p>
        </w:tc>
        <w:tc>
          <w:tcPr>
            <w:tcW w:w="8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4CD7F4F" w14:textId="77777777" w:rsidR="003A6082" w:rsidRDefault="00955C3D">
            <w:pPr>
              <w:rPr>
                <w:sz w:val="18"/>
                <w:szCs w:val="18"/>
              </w:rPr>
            </w:pPr>
            <w:r>
              <w:rPr>
                <w:sz w:val="18"/>
                <w:szCs w:val="18"/>
              </w:rPr>
              <w:t>budget 0</w:t>
            </w:r>
          </w:p>
        </w:tc>
        <w:tc>
          <w:tcPr>
            <w:tcW w:w="5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A99B903" w14:textId="77777777" w:rsidR="003A6082" w:rsidRDefault="00955C3D">
            <w:pPr>
              <w:rPr>
                <w:sz w:val="18"/>
                <w:szCs w:val="18"/>
              </w:rPr>
            </w:pPr>
            <w:r>
              <w:rPr>
                <w:sz w:val="18"/>
                <w:szCs w:val="18"/>
              </w:rPr>
              <w:t>10</w:t>
            </w:r>
          </w:p>
        </w:tc>
        <w:tc>
          <w:tcPr>
            <w:tcW w:w="11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65B9497" w14:textId="77777777" w:rsidR="003A6082" w:rsidRDefault="00955C3D">
            <w:pPr>
              <w:rPr>
                <w:sz w:val="18"/>
                <w:szCs w:val="18"/>
              </w:rPr>
            </w:pPr>
            <w:r>
              <w:rPr>
                <w:sz w:val="18"/>
                <w:szCs w:val="18"/>
              </w:rPr>
              <w:t>after the repair</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26018EF" w14:textId="77777777" w:rsidR="003A6082" w:rsidRDefault="00955C3D">
            <w:pPr>
              <w:rPr>
                <w:sz w:val="18"/>
                <w:szCs w:val="18"/>
              </w:rPr>
            </w:pPr>
            <w:r>
              <w:rPr>
                <w:sz w:val="18"/>
                <w:szCs w:val="18"/>
              </w:rPr>
              <w:t>containment</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BA94584" w14:textId="77777777" w:rsidR="003A6082" w:rsidRDefault="00955C3D">
            <w:pPr>
              <w:rPr>
                <w:sz w:val="18"/>
                <w:szCs w:val="18"/>
              </w:rPr>
            </w:pPr>
            <w:r>
              <w:rPr>
                <w:sz w:val="18"/>
                <w:szCs w:val="18"/>
              </w:rPr>
              <w:t>Note S9 only</w:t>
            </w:r>
          </w:p>
        </w:tc>
      </w:tr>
      <w:tr w:rsidR="003A6082" w14:paraId="553A7974" w14:textId="77777777">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981B5E3" w14:textId="77777777" w:rsidR="003A6082" w:rsidRDefault="00955C3D">
            <w:pPr>
              <w:rPr>
                <w:sz w:val="18"/>
                <w:szCs w:val="18"/>
              </w:rPr>
            </w:pPr>
            <w:r>
              <w:rPr>
                <w:sz w:val="18"/>
                <w:szCs w:val="18"/>
              </w:rPr>
              <w:t>C-PIN-4DOC-A</w:t>
            </w:r>
          </w:p>
        </w:tc>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02B9258" w14:textId="77777777" w:rsidR="003A6082" w:rsidRDefault="00955C3D">
            <w:pPr>
              <w:rPr>
                <w:sz w:val="18"/>
                <w:szCs w:val="18"/>
              </w:rPr>
            </w:pPr>
            <w:r>
              <w:rPr>
                <w:sz w:val="18"/>
                <w:szCs w:val="18"/>
              </w:rPr>
              <w:t>results/campaign-logs/4doc-pinned-a.log</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299FB62" w14:textId="77777777" w:rsidR="003A6082" w:rsidRDefault="00955C3D">
            <w:pPr>
              <w:rPr>
                <w:sz w:val="18"/>
                <w:szCs w:val="18"/>
              </w:rPr>
            </w:pPr>
            <w:r>
              <w:rPr>
                <w:sz w:val="18"/>
                <w:szCs w:val="18"/>
              </w:rPr>
              <w:t>gemini-2.5-flash</w:t>
            </w:r>
          </w:p>
        </w:tc>
        <w:tc>
          <w:tcPr>
            <w:tcW w:w="11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84DA808" w14:textId="77777777" w:rsidR="003A6082" w:rsidRDefault="00955C3D">
            <w:pPr>
              <w:rPr>
                <w:sz w:val="18"/>
                <w:szCs w:val="18"/>
              </w:rPr>
            </w:pPr>
            <w:r>
              <w:rPr>
                <w:sz w:val="18"/>
                <w:szCs w:val="18"/>
              </w:rPr>
              <w:t>temperature 0, top-p 1, max output 8,192</w:t>
            </w:r>
          </w:p>
        </w:tc>
        <w:tc>
          <w:tcPr>
            <w:tcW w:w="8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634150C" w14:textId="77777777" w:rsidR="003A6082" w:rsidRDefault="00955C3D">
            <w:pPr>
              <w:rPr>
                <w:sz w:val="18"/>
                <w:szCs w:val="18"/>
              </w:rPr>
            </w:pPr>
            <w:r>
              <w:rPr>
                <w:sz w:val="18"/>
                <w:szCs w:val="18"/>
              </w:rPr>
              <w:t>budget 0</w:t>
            </w:r>
          </w:p>
        </w:tc>
        <w:tc>
          <w:tcPr>
            <w:tcW w:w="5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718348A" w14:textId="77777777" w:rsidR="003A6082" w:rsidRDefault="00955C3D">
            <w:pPr>
              <w:rPr>
                <w:sz w:val="18"/>
                <w:szCs w:val="18"/>
              </w:rPr>
            </w:pPr>
            <w:r>
              <w:rPr>
                <w:sz w:val="18"/>
                <w:szCs w:val="18"/>
              </w:rPr>
              <w:t>10</w:t>
            </w:r>
          </w:p>
        </w:tc>
        <w:tc>
          <w:tcPr>
            <w:tcW w:w="11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6A48166" w14:textId="77777777" w:rsidR="003A6082" w:rsidRDefault="00955C3D">
            <w:pPr>
              <w:rPr>
                <w:sz w:val="18"/>
                <w:szCs w:val="18"/>
              </w:rPr>
            </w:pPr>
            <w:r>
              <w:rPr>
                <w:sz w:val="18"/>
                <w:szCs w:val="18"/>
              </w:rPr>
              <w:t>before the repair</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0051C25" w14:textId="77777777" w:rsidR="003A6082" w:rsidRDefault="00955C3D">
            <w:pPr>
              <w:rPr>
                <w:sz w:val="18"/>
                <w:szCs w:val="18"/>
              </w:rPr>
            </w:pPr>
            <w:r>
              <w:rPr>
                <w:sz w:val="18"/>
                <w:szCs w:val="18"/>
              </w:rPr>
              <w:t>containment</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F15751B" w14:textId="77777777" w:rsidR="003A6082" w:rsidRDefault="00955C3D">
            <w:pPr>
              <w:rPr>
                <w:sz w:val="18"/>
                <w:szCs w:val="18"/>
              </w:rPr>
            </w:pPr>
            <w:r>
              <w:rPr>
                <w:sz w:val="18"/>
                <w:szCs w:val="18"/>
              </w:rPr>
              <w:t>nowhere; retained for comparison</w:t>
            </w:r>
          </w:p>
        </w:tc>
      </w:tr>
      <w:tr w:rsidR="003A6082" w14:paraId="7F2C4251" w14:textId="77777777">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F524D61" w14:textId="77777777" w:rsidR="003A6082" w:rsidRDefault="00955C3D">
            <w:pPr>
              <w:rPr>
                <w:sz w:val="18"/>
                <w:szCs w:val="18"/>
              </w:rPr>
            </w:pPr>
            <w:r>
              <w:rPr>
                <w:sz w:val="18"/>
                <w:szCs w:val="18"/>
              </w:rPr>
              <w:t>C1, C2, C3</w:t>
            </w:r>
          </w:p>
        </w:tc>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36F4DD7" w14:textId="77777777" w:rsidR="003A6082" w:rsidRDefault="00955C3D">
            <w:pPr>
              <w:rPr>
                <w:sz w:val="18"/>
                <w:szCs w:val="18"/>
              </w:rPr>
            </w:pPr>
            <w:r>
              <w:rPr>
                <w:sz w:val="18"/>
                <w:szCs w:val="18"/>
              </w:rPr>
              <w:t>results/campaign-logs/4doc-unpinned-c1.log, c2 and c3</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00A1582" w14:textId="77777777" w:rsidR="003A6082" w:rsidRDefault="00955C3D">
            <w:pPr>
              <w:rPr>
                <w:sz w:val="18"/>
                <w:szCs w:val="18"/>
              </w:rPr>
            </w:pPr>
            <w:r>
              <w:rPr>
                <w:sz w:val="18"/>
                <w:szCs w:val="18"/>
              </w:rPr>
              <w:t>gemini-2.5-flash</w:t>
            </w:r>
          </w:p>
        </w:tc>
        <w:tc>
          <w:tcPr>
            <w:tcW w:w="11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DE8055A" w14:textId="77777777" w:rsidR="003A6082" w:rsidRDefault="00955C3D">
            <w:pPr>
              <w:rPr>
                <w:sz w:val="18"/>
                <w:szCs w:val="18"/>
              </w:rPr>
            </w:pPr>
            <w:r>
              <w:rPr>
                <w:sz w:val="18"/>
                <w:szCs w:val="18"/>
              </w:rPr>
              <w:t>provider defaults (temperature 1.0)</w:t>
            </w:r>
          </w:p>
        </w:tc>
        <w:tc>
          <w:tcPr>
            <w:tcW w:w="8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922218A" w14:textId="77777777" w:rsidR="003A6082" w:rsidRDefault="00955C3D">
            <w:pPr>
              <w:rPr>
                <w:sz w:val="18"/>
                <w:szCs w:val="18"/>
              </w:rPr>
            </w:pPr>
            <w:r>
              <w:rPr>
                <w:sz w:val="18"/>
                <w:szCs w:val="18"/>
              </w:rPr>
              <w:t>not recorded</w:t>
            </w:r>
          </w:p>
        </w:tc>
        <w:tc>
          <w:tcPr>
            <w:tcW w:w="5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D6D8ECA" w14:textId="77777777" w:rsidR="003A6082" w:rsidRDefault="00955C3D">
            <w:pPr>
              <w:rPr>
                <w:sz w:val="18"/>
                <w:szCs w:val="18"/>
              </w:rPr>
            </w:pPr>
            <w:r>
              <w:rPr>
                <w:sz w:val="18"/>
                <w:szCs w:val="18"/>
              </w:rPr>
              <w:t>10 each</w:t>
            </w:r>
          </w:p>
        </w:tc>
        <w:tc>
          <w:tcPr>
            <w:tcW w:w="11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F0BA530" w14:textId="77777777" w:rsidR="003A6082" w:rsidRDefault="00955C3D">
            <w:pPr>
              <w:rPr>
                <w:sz w:val="18"/>
                <w:szCs w:val="18"/>
              </w:rPr>
            </w:pPr>
            <w:r>
              <w:rPr>
                <w:sz w:val="18"/>
                <w:szCs w:val="18"/>
              </w:rPr>
              <w:t>before the repair</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CCCF90E" w14:textId="77777777" w:rsidR="003A6082" w:rsidRDefault="00955C3D">
            <w:pPr>
              <w:rPr>
                <w:sz w:val="18"/>
                <w:szCs w:val="18"/>
              </w:rPr>
            </w:pPr>
            <w:r>
              <w:rPr>
                <w:sz w:val="18"/>
                <w:szCs w:val="18"/>
              </w:rPr>
              <w:t>containment</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E7B6707" w14:textId="77777777" w:rsidR="003A6082" w:rsidRDefault="00955C3D">
            <w:pPr>
              <w:rPr>
                <w:sz w:val="18"/>
                <w:szCs w:val="18"/>
              </w:rPr>
            </w:pPr>
            <w:r>
              <w:rPr>
                <w:sz w:val="18"/>
                <w:szCs w:val="18"/>
              </w:rPr>
              <w:t>Note S9 only</w:t>
            </w:r>
          </w:p>
        </w:tc>
      </w:tr>
      <w:tr w:rsidR="003A6082" w14:paraId="06BDB208" w14:textId="77777777">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FF92844" w14:textId="77777777" w:rsidR="003A6082" w:rsidRDefault="00955C3D">
            <w:pPr>
              <w:rPr>
                <w:sz w:val="18"/>
                <w:szCs w:val="18"/>
              </w:rPr>
            </w:pPr>
            <w:r>
              <w:rPr>
                <w:sz w:val="18"/>
                <w:szCs w:val="18"/>
              </w:rPr>
              <w:t>C-DS-4DOC, C-SCHEMA</w:t>
            </w:r>
          </w:p>
        </w:tc>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48AA8DE" w14:textId="77777777" w:rsidR="003A6082" w:rsidRDefault="00955C3D">
            <w:pPr>
              <w:rPr>
                <w:sz w:val="18"/>
                <w:szCs w:val="18"/>
              </w:rPr>
            </w:pPr>
            <w:r>
              <w:rPr>
                <w:sz w:val="18"/>
                <w:szCs w:val="18"/>
              </w:rPr>
              <w:t>results/campaign-logs/crossprovider.log</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67D49A2" w14:textId="77777777" w:rsidR="003A6082" w:rsidRDefault="00955C3D">
            <w:pPr>
              <w:rPr>
                <w:sz w:val="18"/>
                <w:szCs w:val="18"/>
              </w:rPr>
            </w:pPr>
            <w:r>
              <w:rPr>
                <w:sz w:val="18"/>
                <w:szCs w:val="18"/>
              </w:rPr>
              <w:t>deepseek-chat (moving alias, no snapshot identifier)</w:t>
            </w:r>
          </w:p>
        </w:tc>
        <w:tc>
          <w:tcPr>
            <w:tcW w:w="11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F7E7E6E" w14:textId="77777777" w:rsidR="003A6082" w:rsidRDefault="00955C3D">
            <w:pPr>
              <w:rPr>
                <w:sz w:val="18"/>
                <w:szCs w:val="18"/>
              </w:rPr>
            </w:pPr>
            <w:r>
              <w:rPr>
                <w:sz w:val="18"/>
                <w:szCs w:val="18"/>
              </w:rPr>
              <w:t>temperature 0, max tokens 4,000, JSON object</w:t>
            </w:r>
          </w:p>
        </w:tc>
        <w:tc>
          <w:tcPr>
            <w:tcW w:w="8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2C50CBE" w14:textId="77777777" w:rsidR="003A6082" w:rsidRDefault="00955C3D">
            <w:pPr>
              <w:rPr>
                <w:sz w:val="18"/>
                <w:szCs w:val="18"/>
              </w:rPr>
            </w:pPr>
            <w:r>
              <w:rPr>
                <w:sz w:val="18"/>
                <w:szCs w:val="18"/>
              </w:rPr>
              <w:t>not applicable</w:t>
            </w:r>
          </w:p>
        </w:tc>
        <w:tc>
          <w:tcPr>
            <w:tcW w:w="5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C869323" w14:textId="77777777" w:rsidR="003A6082" w:rsidRDefault="00955C3D">
            <w:pPr>
              <w:rPr>
                <w:sz w:val="18"/>
                <w:szCs w:val="18"/>
              </w:rPr>
            </w:pPr>
            <w:r>
              <w:rPr>
                <w:sz w:val="18"/>
                <w:szCs w:val="18"/>
              </w:rPr>
              <w:t>5 and 1</w:t>
            </w:r>
          </w:p>
        </w:tc>
        <w:tc>
          <w:tcPr>
            <w:tcW w:w="11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1C795D0" w14:textId="77777777" w:rsidR="003A6082" w:rsidRDefault="00955C3D">
            <w:pPr>
              <w:rPr>
                <w:sz w:val="18"/>
                <w:szCs w:val="18"/>
              </w:rPr>
            </w:pPr>
            <w:r>
              <w:rPr>
                <w:sz w:val="18"/>
                <w:szCs w:val="18"/>
              </w:rPr>
              <w:t>after the repair</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0CB0CDA" w14:textId="77777777" w:rsidR="003A6082" w:rsidRDefault="00955C3D">
            <w:pPr>
              <w:rPr>
                <w:sz w:val="18"/>
                <w:szCs w:val="18"/>
              </w:rPr>
            </w:pPr>
            <w:r>
              <w:rPr>
                <w:sz w:val="18"/>
                <w:szCs w:val="18"/>
              </w:rPr>
              <w:t>containment</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8B8DB31" w14:textId="77777777" w:rsidR="003A6082" w:rsidRDefault="00955C3D">
            <w:pPr>
              <w:rPr>
                <w:sz w:val="18"/>
                <w:szCs w:val="18"/>
              </w:rPr>
            </w:pPr>
            <w:r>
              <w:rPr>
                <w:sz w:val="18"/>
                <w:szCs w:val="18"/>
              </w:rPr>
              <w:t>Note S21, labelled as a second provider</w:t>
            </w:r>
          </w:p>
        </w:tc>
      </w:tr>
      <w:tr w:rsidR="003A6082" w14:paraId="7F962DE7" w14:textId="77777777">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6639E78" w14:textId="77777777" w:rsidR="003A6082" w:rsidRDefault="00955C3D">
            <w:pPr>
              <w:rPr>
                <w:sz w:val="18"/>
                <w:szCs w:val="18"/>
              </w:rPr>
            </w:pPr>
            <w:r>
              <w:rPr>
                <w:sz w:val="18"/>
                <w:szCs w:val="18"/>
              </w:rPr>
              <w:t>R-POST</w:t>
            </w:r>
          </w:p>
        </w:tc>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6C338F6" w14:textId="77777777" w:rsidR="003A6082" w:rsidRDefault="00955C3D">
            <w:pPr>
              <w:rPr>
                <w:sz w:val="18"/>
                <w:szCs w:val="18"/>
              </w:rPr>
            </w:pPr>
            <w:r>
              <w:rPr>
                <w:sz w:val="18"/>
                <w:szCs w:val="18"/>
              </w:rPr>
              <w:t>results/pooled-26doc-replication.txt, over the three transcripts in results/campaign-logs/</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A6D0744" w14:textId="77777777" w:rsidR="003A6082" w:rsidRDefault="00955C3D">
            <w:pPr>
              <w:rPr>
                <w:sz w:val="18"/>
                <w:szCs w:val="18"/>
              </w:rPr>
            </w:pPr>
            <w:r>
              <w:rPr>
                <w:sz w:val="18"/>
                <w:szCs w:val="18"/>
              </w:rPr>
              <w:t>gemini-2.5-flash</w:t>
            </w:r>
          </w:p>
        </w:tc>
        <w:tc>
          <w:tcPr>
            <w:tcW w:w="11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3BC83A3" w14:textId="77777777" w:rsidR="003A6082" w:rsidRDefault="00955C3D">
            <w:pPr>
              <w:rPr>
                <w:sz w:val="18"/>
                <w:szCs w:val="18"/>
              </w:rPr>
            </w:pPr>
            <w:r>
              <w:rPr>
                <w:sz w:val="18"/>
                <w:szCs w:val="18"/>
              </w:rPr>
              <w:t>temperature 0, top-p 1, max output 8,192</w:t>
            </w:r>
          </w:p>
        </w:tc>
        <w:tc>
          <w:tcPr>
            <w:tcW w:w="8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212C613" w14:textId="77777777" w:rsidR="003A6082" w:rsidRDefault="00955C3D">
            <w:pPr>
              <w:rPr>
                <w:sz w:val="18"/>
                <w:szCs w:val="18"/>
              </w:rPr>
            </w:pPr>
            <w:r>
              <w:rPr>
                <w:sz w:val="18"/>
                <w:szCs w:val="18"/>
              </w:rPr>
              <w:t>budget 0</w:t>
            </w:r>
          </w:p>
        </w:tc>
        <w:tc>
          <w:tcPr>
            <w:tcW w:w="5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545BA25" w14:textId="77777777" w:rsidR="003A6082" w:rsidRDefault="00955C3D">
            <w:pPr>
              <w:rPr>
                <w:sz w:val="18"/>
                <w:szCs w:val="18"/>
              </w:rPr>
            </w:pPr>
            <w:r>
              <w:rPr>
                <w:sz w:val="18"/>
                <w:szCs w:val="18"/>
              </w:rPr>
              <w:t>3</w:t>
            </w:r>
          </w:p>
        </w:tc>
        <w:tc>
          <w:tcPr>
            <w:tcW w:w="11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F02DEDA" w14:textId="77777777" w:rsidR="003A6082" w:rsidRDefault="00955C3D">
            <w:pPr>
              <w:rPr>
                <w:sz w:val="18"/>
                <w:szCs w:val="18"/>
              </w:rPr>
            </w:pPr>
            <w:r>
              <w:rPr>
                <w:sz w:val="18"/>
                <w:szCs w:val="18"/>
              </w:rPr>
              <w:t>after the repair</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C2C40FE" w14:textId="77777777" w:rsidR="003A6082" w:rsidRDefault="00955C3D">
            <w:pPr>
              <w:rPr>
                <w:sz w:val="18"/>
                <w:szCs w:val="18"/>
              </w:rPr>
            </w:pPr>
            <w:r>
              <w:rPr>
                <w:sz w:val="18"/>
                <w:szCs w:val="18"/>
              </w:rPr>
              <w:t>no scorer; label-free</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8C6040D" w14:textId="77777777" w:rsidR="003A6082" w:rsidRDefault="00955C3D">
            <w:pPr>
              <w:rPr>
                <w:sz w:val="18"/>
                <w:szCs w:val="18"/>
              </w:rPr>
            </w:pPr>
            <w:r>
              <w:rPr>
                <w:sz w:val="18"/>
                <w:szCs w:val="18"/>
              </w:rPr>
              <w:t>Table S20, Table S4</w:t>
            </w:r>
          </w:p>
        </w:tc>
      </w:tr>
      <w:tr w:rsidR="003A6082" w14:paraId="55DE0C13" w14:textId="77777777">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F6BE630" w14:textId="77777777" w:rsidR="003A6082" w:rsidRDefault="00955C3D">
            <w:pPr>
              <w:rPr>
                <w:sz w:val="18"/>
                <w:szCs w:val="18"/>
              </w:rPr>
            </w:pPr>
            <w:r>
              <w:rPr>
                <w:sz w:val="18"/>
                <w:szCs w:val="18"/>
              </w:rPr>
              <w:t>R-PRE</w:t>
            </w:r>
          </w:p>
        </w:tc>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96A8F3D" w14:textId="77777777" w:rsidR="003A6082" w:rsidRDefault="00955C3D">
            <w:pPr>
              <w:rPr>
                <w:sz w:val="18"/>
                <w:szCs w:val="18"/>
              </w:rPr>
            </w:pPr>
            <w:r>
              <w:rPr>
                <w:sz w:val="18"/>
                <w:szCs w:val="18"/>
              </w:rPr>
              <w:t>results/campaign-logs/26doc-pre-repair.log</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805DBCB" w14:textId="77777777" w:rsidR="003A6082" w:rsidRDefault="00955C3D">
            <w:pPr>
              <w:rPr>
                <w:sz w:val="18"/>
                <w:szCs w:val="18"/>
              </w:rPr>
            </w:pPr>
            <w:r>
              <w:rPr>
                <w:sz w:val="18"/>
                <w:szCs w:val="18"/>
              </w:rPr>
              <w:t>gemini-2.5-flash</w:t>
            </w:r>
          </w:p>
        </w:tc>
        <w:tc>
          <w:tcPr>
            <w:tcW w:w="11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3CDE346" w14:textId="77777777" w:rsidR="003A6082" w:rsidRDefault="00955C3D">
            <w:pPr>
              <w:rPr>
                <w:sz w:val="18"/>
                <w:szCs w:val="18"/>
              </w:rPr>
            </w:pPr>
            <w:r>
              <w:rPr>
                <w:sz w:val="18"/>
                <w:szCs w:val="18"/>
              </w:rPr>
              <w:t>not recorded</w:t>
            </w:r>
          </w:p>
        </w:tc>
        <w:tc>
          <w:tcPr>
            <w:tcW w:w="8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C94B6E4" w14:textId="77777777" w:rsidR="003A6082" w:rsidRDefault="00955C3D">
            <w:pPr>
              <w:rPr>
                <w:sz w:val="18"/>
                <w:szCs w:val="18"/>
              </w:rPr>
            </w:pPr>
            <w:r>
              <w:rPr>
                <w:sz w:val="18"/>
                <w:szCs w:val="18"/>
              </w:rPr>
              <w:t>not recorded</w:t>
            </w:r>
          </w:p>
        </w:tc>
        <w:tc>
          <w:tcPr>
            <w:tcW w:w="5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0392716" w14:textId="77777777" w:rsidR="003A6082" w:rsidRDefault="00955C3D">
            <w:pPr>
              <w:rPr>
                <w:sz w:val="18"/>
                <w:szCs w:val="18"/>
              </w:rPr>
            </w:pPr>
            <w:r>
              <w:rPr>
                <w:sz w:val="18"/>
                <w:szCs w:val="18"/>
              </w:rPr>
              <w:t>3</w:t>
            </w:r>
          </w:p>
        </w:tc>
        <w:tc>
          <w:tcPr>
            <w:tcW w:w="11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B9D642A" w14:textId="77777777" w:rsidR="003A6082" w:rsidRDefault="00955C3D">
            <w:pPr>
              <w:rPr>
                <w:sz w:val="18"/>
                <w:szCs w:val="18"/>
              </w:rPr>
            </w:pPr>
            <w:r>
              <w:rPr>
                <w:sz w:val="18"/>
                <w:szCs w:val="18"/>
              </w:rPr>
              <w:t>before the repair</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0186BB0" w14:textId="77777777" w:rsidR="003A6082" w:rsidRDefault="00955C3D">
            <w:pPr>
              <w:rPr>
                <w:sz w:val="18"/>
                <w:szCs w:val="18"/>
              </w:rPr>
            </w:pPr>
            <w:r>
              <w:rPr>
                <w:sz w:val="18"/>
                <w:szCs w:val="18"/>
              </w:rPr>
              <w:t>no scorer; label-free</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3E7FCE7" w14:textId="77777777" w:rsidR="003A6082" w:rsidRDefault="00955C3D">
            <w:pPr>
              <w:rPr>
                <w:sz w:val="18"/>
                <w:szCs w:val="18"/>
              </w:rPr>
            </w:pPr>
            <w:r>
              <w:rPr>
                <w:sz w:val="18"/>
                <w:szCs w:val="18"/>
              </w:rPr>
              <w:t>Note S9 and Fig. 4</w:t>
            </w:r>
          </w:p>
        </w:tc>
      </w:tr>
      <w:tr w:rsidR="003A6082" w14:paraId="41586A75" w14:textId="77777777">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2820CCB" w14:textId="77777777" w:rsidR="003A6082" w:rsidRDefault="00955C3D">
            <w:pPr>
              <w:rPr>
                <w:sz w:val="18"/>
                <w:szCs w:val="18"/>
              </w:rPr>
            </w:pPr>
            <w:r>
              <w:rPr>
                <w:sz w:val="18"/>
                <w:szCs w:val="18"/>
              </w:rPr>
              <w:t>TED-87</w:t>
            </w:r>
          </w:p>
        </w:tc>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231A410" w14:textId="77777777" w:rsidR="003A6082" w:rsidRDefault="00955C3D">
            <w:pPr>
              <w:rPr>
                <w:sz w:val="18"/>
                <w:szCs w:val="18"/>
              </w:rPr>
            </w:pPr>
            <w:r>
              <w:rPr>
                <w:sz w:val="18"/>
                <w:szCs w:val="18"/>
              </w:rPr>
              <w:t>analysis/numeric-failure/, with its outputs in results/numeric-failure/</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56FA4E6" w14:textId="77777777" w:rsidR="003A6082" w:rsidRDefault="00955C3D">
            <w:pPr>
              <w:rPr>
                <w:sz w:val="18"/>
                <w:szCs w:val="18"/>
              </w:rPr>
            </w:pPr>
            <w:r>
              <w:rPr>
                <w:sz w:val="18"/>
                <w:szCs w:val="18"/>
              </w:rPr>
              <w:t>no model call</w:t>
            </w:r>
          </w:p>
        </w:tc>
        <w:tc>
          <w:tcPr>
            <w:tcW w:w="11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715D009" w14:textId="77777777" w:rsidR="003A6082" w:rsidRDefault="00955C3D">
            <w:pPr>
              <w:rPr>
                <w:sz w:val="18"/>
                <w:szCs w:val="18"/>
              </w:rPr>
            </w:pPr>
            <w:r>
              <w:rPr>
                <w:sz w:val="18"/>
                <w:szCs w:val="18"/>
              </w:rPr>
              <w:t>not applicable</w:t>
            </w:r>
          </w:p>
        </w:tc>
        <w:tc>
          <w:tcPr>
            <w:tcW w:w="8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ADAEA39" w14:textId="77777777" w:rsidR="003A6082" w:rsidRDefault="00955C3D">
            <w:pPr>
              <w:rPr>
                <w:sz w:val="18"/>
                <w:szCs w:val="18"/>
              </w:rPr>
            </w:pPr>
            <w:r>
              <w:rPr>
                <w:sz w:val="18"/>
                <w:szCs w:val="18"/>
              </w:rPr>
              <w:t>not applicable</w:t>
            </w:r>
          </w:p>
        </w:tc>
        <w:tc>
          <w:tcPr>
            <w:tcW w:w="5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B585769" w14:textId="77777777" w:rsidR="003A6082" w:rsidRDefault="00955C3D">
            <w:pPr>
              <w:rPr>
                <w:sz w:val="18"/>
                <w:szCs w:val="18"/>
              </w:rPr>
            </w:pPr>
            <w:r>
              <w:rPr>
                <w:sz w:val="18"/>
                <w:szCs w:val="18"/>
              </w:rPr>
              <w:t>deterministic</w:t>
            </w:r>
          </w:p>
        </w:tc>
        <w:tc>
          <w:tcPr>
            <w:tcW w:w="11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71E34A7" w14:textId="77777777" w:rsidR="003A6082" w:rsidRDefault="00955C3D">
            <w:pPr>
              <w:rPr>
                <w:sz w:val="18"/>
                <w:szCs w:val="18"/>
              </w:rPr>
            </w:pPr>
            <w:r>
              <w:rPr>
                <w:sz w:val="18"/>
                <w:szCs w:val="18"/>
              </w:rPr>
              <w:t>not applicable</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CD6DEE3" w14:textId="77777777" w:rsidR="003A6082" w:rsidRDefault="00955C3D">
            <w:pPr>
              <w:rPr>
                <w:sz w:val="18"/>
                <w:szCs w:val="18"/>
              </w:rPr>
            </w:pPr>
            <w:r>
              <w:rPr>
                <w:sz w:val="18"/>
                <w:szCs w:val="18"/>
              </w:rPr>
              <w:t>exact match to the published value</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A315361" w14:textId="77777777" w:rsidR="003A6082" w:rsidRDefault="00955C3D">
            <w:pPr>
              <w:rPr>
                <w:sz w:val="18"/>
                <w:szCs w:val="18"/>
              </w:rPr>
            </w:pPr>
            <w:r>
              <w:rPr>
                <w:sz w:val="18"/>
                <w:szCs w:val="18"/>
              </w:rPr>
              <w:t>Table 4, Fig. 5, Fig. 6</w:t>
            </w:r>
          </w:p>
        </w:tc>
      </w:tr>
    </w:tbl>
    <w:p w14:paraId="77F8E983" w14:textId="77777777" w:rsidR="003A6082" w:rsidRDefault="00955C3D">
      <w:pPr>
        <w:spacing w:after="140"/>
        <w:jc w:val="both"/>
      </w:pPr>
      <w:r>
        <w:t>Analysis of Table S10 shows that the canonical campaign and the August pinned campaign differ in no parameter of the configuration and only in the comparator, that the three unpinned campaigns differ in the sampling temperature, and that the two replicatio</w:t>
      </w:r>
      <w:r>
        <w:t>n campaigns differ in the pre-processing version. Four fields that a reader would want are absent from every campaign before C-R2-4DOC and are recorded here as absent: the execution date, which survives only as a file modification time; a gate version iden</w:t>
      </w:r>
      <w:r>
        <w:t xml:space="preserve">tifier, the gate being distinguished only by which function the harness calls; a pre-processing version identifier, the repair being an uncommitted change to the cleaning library; and the token usage of any campaign, which the archived harness never read. </w:t>
      </w:r>
      <w:r>
        <w:t>C-R2-4DOC records all four.</w:t>
      </w:r>
    </w:p>
    <w:p w14:paraId="23232CB8" w14:textId="77777777" w:rsidR="003A6082" w:rsidRDefault="00955C3D">
      <w:pPr>
        <w:spacing w:after="140"/>
        <w:jc w:val="both"/>
      </w:pPr>
      <w:r>
        <w:t>Table S11 reports the request-level outcome of every arm of the canonical campaign, which the archived campaigns did not record at all.</w:t>
      </w:r>
    </w:p>
    <w:p w14:paraId="17775880" w14:textId="77777777" w:rsidR="003A6082" w:rsidRDefault="00955C3D">
      <w:pPr>
        <w:keepNext/>
        <w:spacing w:before="60" w:after="80"/>
      </w:pPr>
      <w:r>
        <w:t>Table S11. Operational reliability by arm, campaign C-R2-4DOC.</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00"/>
        <w:gridCol w:w="1600"/>
        <w:gridCol w:w="1050"/>
        <w:gridCol w:w="1250"/>
        <w:gridCol w:w="900"/>
        <w:gridCol w:w="1150"/>
        <w:gridCol w:w="1050"/>
        <w:gridCol w:w="1160"/>
      </w:tblGrid>
      <w:tr w:rsidR="003A6082" w14:paraId="41E4D370" w14:textId="77777777">
        <w:trPr>
          <w:tblHeader/>
        </w:trPr>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88AEF2E" w14:textId="77777777" w:rsidR="003A6082" w:rsidRDefault="00955C3D">
            <w:pPr>
              <w:rPr>
                <w:b/>
                <w:sz w:val="18"/>
                <w:szCs w:val="18"/>
              </w:rPr>
            </w:pPr>
            <w:r>
              <w:rPr>
                <w:b/>
                <w:sz w:val="18"/>
                <w:szCs w:val="18"/>
              </w:rPr>
              <w:t>Arm</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50698E4" w14:textId="77777777" w:rsidR="003A6082" w:rsidRDefault="00955C3D">
            <w:pPr>
              <w:rPr>
                <w:b/>
                <w:sz w:val="18"/>
                <w:szCs w:val="18"/>
              </w:rPr>
            </w:pPr>
            <w:r>
              <w:rPr>
                <w:b/>
                <w:sz w:val="18"/>
                <w:szCs w:val="18"/>
              </w:rPr>
              <w:t>Factor changed against th</w:t>
            </w:r>
            <w:r>
              <w:rPr>
                <w:b/>
                <w:sz w:val="18"/>
                <w:szCs w:val="18"/>
              </w:rPr>
              <w:t>e control</w:t>
            </w:r>
          </w:p>
        </w:tc>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9245338" w14:textId="77777777" w:rsidR="003A6082" w:rsidRDefault="00955C3D">
            <w:pPr>
              <w:rPr>
                <w:b/>
                <w:sz w:val="18"/>
                <w:szCs w:val="18"/>
              </w:rPr>
            </w:pPr>
            <w:r>
              <w:rPr>
                <w:b/>
                <w:sz w:val="18"/>
                <w:szCs w:val="18"/>
              </w:rPr>
              <w:t>Document calls</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19976DE" w14:textId="77777777" w:rsidR="003A6082" w:rsidRDefault="00955C3D">
            <w:pPr>
              <w:rPr>
                <w:b/>
                <w:sz w:val="18"/>
                <w:szCs w:val="18"/>
              </w:rPr>
            </w:pPr>
            <w:r>
              <w:rPr>
                <w:b/>
                <w:sz w:val="18"/>
                <w:szCs w:val="18"/>
              </w:rPr>
              <w:t>Valid and parseable</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771EF3A" w14:textId="77777777" w:rsidR="003A6082" w:rsidRDefault="00955C3D">
            <w:pPr>
              <w:rPr>
                <w:b/>
                <w:sz w:val="18"/>
                <w:szCs w:val="18"/>
              </w:rPr>
            </w:pPr>
            <w:r>
              <w:rPr>
                <w:b/>
                <w:sz w:val="18"/>
                <w:szCs w:val="18"/>
              </w:rPr>
              <w:t>Usable records</w:t>
            </w:r>
          </w:p>
        </w:tc>
        <w:tc>
          <w:tcPr>
            <w:tcW w:w="11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8F34FF8" w14:textId="77777777" w:rsidR="003A6082" w:rsidRDefault="00955C3D">
            <w:pPr>
              <w:rPr>
                <w:b/>
                <w:sz w:val="18"/>
                <w:szCs w:val="18"/>
              </w:rPr>
            </w:pPr>
            <w:r>
              <w:rPr>
                <w:b/>
                <w:sz w:val="18"/>
                <w:szCs w:val="18"/>
              </w:rPr>
              <w:t>Retries per call</w:t>
            </w:r>
          </w:p>
        </w:tc>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94FDD5F" w14:textId="77777777" w:rsidR="003A6082" w:rsidRDefault="00955C3D">
            <w:pPr>
              <w:rPr>
                <w:b/>
                <w:sz w:val="18"/>
                <w:szCs w:val="18"/>
              </w:rPr>
            </w:pPr>
            <w:r>
              <w:rPr>
                <w:b/>
                <w:sz w:val="18"/>
                <w:szCs w:val="18"/>
              </w:rPr>
              <w:t>Latency, median and p90</w:t>
            </w:r>
          </w:p>
        </w:tc>
        <w:tc>
          <w:tcPr>
            <w:tcW w:w="11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7EC5E26" w14:textId="77777777" w:rsidR="003A6082" w:rsidRDefault="00955C3D">
            <w:pPr>
              <w:rPr>
                <w:b/>
                <w:sz w:val="18"/>
                <w:szCs w:val="18"/>
              </w:rPr>
            </w:pPr>
            <w:r>
              <w:rPr>
                <w:b/>
                <w:sz w:val="18"/>
                <w:szCs w:val="18"/>
              </w:rPr>
              <w:t>Tokens, prompt and output</w:t>
            </w:r>
          </w:p>
        </w:tc>
      </w:tr>
      <w:tr w:rsidR="003A6082" w14:paraId="6EAF4C86" w14:textId="77777777">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2903E71" w14:textId="77777777" w:rsidR="003A6082" w:rsidRDefault="00955C3D">
            <w:pPr>
              <w:rPr>
                <w:sz w:val="18"/>
                <w:szCs w:val="18"/>
              </w:rPr>
            </w:pPr>
            <w:r>
              <w:rPr>
                <w:sz w:val="18"/>
                <w:szCs w:val="18"/>
              </w:rPr>
              <w:t>control</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2B824DA" w14:textId="77777777" w:rsidR="003A6082" w:rsidRDefault="00955C3D">
            <w:pPr>
              <w:rPr>
                <w:sz w:val="18"/>
                <w:szCs w:val="18"/>
              </w:rPr>
            </w:pPr>
            <w:r>
              <w:rPr>
                <w:sz w:val="18"/>
                <w:szCs w:val="18"/>
              </w:rPr>
              <w:t>none; the canonical configuration</w:t>
            </w:r>
          </w:p>
        </w:tc>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D6ABB0E" w14:textId="77777777" w:rsidR="003A6082" w:rsidRDefault="00955C3D">
            <w:pPr>
              <w:rPr>
                <w:sz w:val="18"/>
                <w:szCs w:val="18"/>
              </w:rPr>
            </w:pPr>
            <w:r>
              <w:rPr>
                <w:sz w:val="18"/>
                <w:szCs w:val="18"/>
              </w:rPr>
              <w:t>40 over 10 runs</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296DC3C" w14:textId="77777777" w:rsidR="003A6082" w:rsidRDefault="00955C3D">
            <w:pPr>
              <w:rPr>
                <w:sz w:val="18"/>
                <w:szCs w:val="18"/>
              </w:rPr>
            </w:pPr>
            <w:r>
              <w:rPr>
                <w:sz w:val="18"/>
                <w:szCs w:val="18"/>
              </w:rPr>
              <w:t>100 % valid, 100 % parseable</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08B9C9A" w14:textId="77777777" w:rsidR="003A6082" w:rsidRDefault="00955C3D">
            <w:pPr>
              <w:rPr>
                <w:sz w:val="18"/>
                <w:szCs w:val="18"/>
              </w:rPr>
            </w:pPr>
            <w:r>
              <w:rPr>
                <w:sz w:val="18"/>
                <w:szCs w:val="18"/>
              </w:rPr>
              <w:t>100 %</w:t>
            </w:r>
          </w:p>
        </w:tc>
        <w:tc>
          <w:tcPr>
            <w:tcW w:w="11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7037944" w14:textId="77777777" w:rsidR="003A6082" w:rsidRDefault="00955C3D">
            <w:pPr>
              <w:rPr>
                <w:sz w:val="18"/>
                <w:szCs w:val="18"/>
              </w:rPr>
            </w:pPr>
            <w:r>
              <w:rPr>
                <w:sz w:val="18"/>
                <w:szCs w:val="18"/>
              </w:rPr>
              <w:t>0.10, none exhausted</w:t>
            </w:r>
          </w:p>
        </w:tc>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B4FFDD2" w14:textId="77777777" w:rsidR="003A6082" w:rsidRDefault="00955C3D">
            <w:pPr>
              <w:rPr>
                <w:sz w:val="18"/>
                <w:szCs w:val="18"/>
              </w:rPr>
            </w:pPr>
            <w:r>
              <w:rPr>
                <w:sz w:val="18"/>
                <w:szCs w:val="18"/>
              </w:rPr>
              <w:t xml:space="preserve">20.0 s and </w:t>
            </w:r>
            <w:r>
              <w:rPr>
                <w:sz w:val="18"/>
                <w:szCs w:val="18"/>
              </w:rPr>
              <w:t>24.1 s</w:t>
            </w:r>
          </w:p>
        </w:tc>
        <w:tc>
          <w:tcPr>
            <w:tcW w:w="11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6C92C25" w14:textId="77777777" w:rsidR="003A6082" w:rsidRDefault="00955C3D">
            <w:pPr>
              <w:rPr>
                <w:sz w:val="18"/>
                <w:szCs w:val="18"/>
              </w:rPr>
            </w:pPr>
            <w:r>
              <w:rPr>
                <w:sz w:val="18"/>
                <w:szCs w:val="18"/>
              </w:rPr>
              <w:t>23,029 and 3,914</w:t>
            </w:r>
          </w:p>
        </w:tc>
      </w:tr>
      <w:tr w:rsidR="003A6082" w14:paraId="7F1328FE" w14:textId="77777777">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6179CA6" w14:textId="77777777" w:rsidR="003A6082" w:rsidRDefault="00955C3D">
            <w:pPr>
              <w:rPr>
                <w:sz w:val="18"/>
                <w:szCs w:val="18"/>
              </w:rPr>
            </w:pPr>
            <w:r>
              <w:rPr>
                <w:sz w:val="18"/>
                <w:szCs w:val="18"/>
              </w:rPr>
              <w:t>schema_flat</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2E182C4" w14:textId="77777777" w:rsidR="003A6082" w:rsidRDefault="00955C3D">
            <w:pPr>
              <w:rPr>
                <w:sz w:val="18"/>
                <w:szCs w:val="18"/>
              </w:rPr>
            </w:pPr>
            <w:r>
              <w:rPr>
                <w:sz w:val="18"/>
                <w:szCs w:val="18"/>
              </w:rPr>
              <w:t>a flat schema the endpoint accepts, in place of schema-less decoding with the normalizer</w:t>
            </w:r>
          </w:p>
        </w:tc>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06279B7" w14:textId="77777777" w:rsidR="003A6082" w:rsidRDefault="00955C3D">
            <w:pPr>
              <w:rPr>
                <w:sz w:val="18"/>
                <w:szCs w:val="18"/>
              </w:rPr>
            </w:pPr>
            <w:r>
              <w:rPr>
                <w:sz w:val="18"/>
                <w:szCs w:val="18"/>
              </w:rPr>
              <w:t>20 over 5 runs</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CE41328" w14:textId="77777777" w:rsidR="003A6082" w:rsidRDefault="00955C3D">
            <w:pPr>
              <w:rPr>
                <w:sz w:val="18"/>
                <w:szCs w:val="18"/>
              </w:rPr>
            </w:pPr>
            <w:r>
              <w:rPr>
                <w:sz w:val="18"/>
                <w:szCs w:val="18"/>
              </w:rPr>
              <w:t>100 % valid, 100 % parseable</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4BFCFC8" w14:textId="77777777" w:rsidR="003A6082" w:rsidRDefault="00955C3D">
            <w:pPr>
              <w:rPr>
                <w:sz w:val="18"/>
                <w:szCs w:val="18"/>
              </w:rPr>
            </w:pPr>
            <w:r>
              <w:rPr>
                <w:sz w:val="18"/>
                <w:szCs w:val="18"/>
              </w:rPr>
              <w:t>100 %</w:t>
            </w:r>
          </w:p>
        </w:tc>
        <w:tc>
          <w:tcPr>
            <w:tcW w:w="11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D93033F" w14:textId="77777777" w:rsidR="003A6082" w:rsidRDefault="00955C3D">
            <w:pPr>
              <w:rPr>
                <w:sz w:val="18"/>
                <w:szCs w:val="18"/>
              </w:rPr>
            </w:pPr>
            <w:r>
              <w:rPr>
                <w:sz w:val="18"/>
                <w:szCs w:val="18"/>
              </w:rPr>
              <w:t>0.00, none exhausted</w:t>
            </w:r>
          </w:p>
        </w:tc>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BF06EB0" w14:textId="77777777" w:rsidR="003A6082" w:rsidRDefault="00955C3D">
            <w:pPr>
              <w:rPr>
                <w:sz w:val="18"/>
                <w:szCs w:val="18"/>
              </w:rPr>
            </w:pPr>
            <w:r>
              <w:rPr>
                <w:sz w:val="18"/>
                <w:szCs w:val="18"/>
              </w:rPr>
              <w:t>5.4 s and 9.0 s</w:t>
            </w:r>
          </w:p>
        </w:tc>
        <w:tc>
          <w:tcPr>
            <w:tcW w:w="11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1D337DE" w14:textId="77777777" w:rsidR="003A6082" w:rsidRDefault="00955C3D">
            <w:pPr>
              <w:rPr>
                <w:sz w:val="18"/>
                <w:szCs w:val="18"/>
              </w:rPr>
            </w:pPr>
            <w:r>
              <w:rPr>
                <w:sz w:val="18"/>
                <w:szCs w:val="18"/>
              </w:rPr>
              <w:t>23,029 and 1,103</w:t>
            </w:r>
          </w:p>
        </w:tc>
      </w:tr>
      <w:tr w:rsidR="003A6082" w14:paraId="6D1B6230" w14:textId="77777777">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D18A750" w14:textId="77777777" w:rsidR="003A6082" w:rsidRDefault="00955C3D">
            <w:pPr>
              <w:rPr>
                <w:sz w:val="18"/>
                <w:szCs w:val="18"/>
              </w:rPr>
            </w:pPr>
            <w:r>
              <w:rPr>
                <w:sz w:val="18"/>
                <w:szCs w:val="18"/>
              </w:rPr>
              <w:t>input_fulltext</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5D77876" w14:textId="77777777" w:rsidR="003A6082" w:rsidRDefault="00955C3D">
            <w:pPr>
              <w:rPr>
                <w:sz w:val="18"/>
                <w:szCs w:val="18"/>
              </w:rPr>
            </w:pPr>
            <w:r>
              <w:rPr>
                <w:sz w:val="18"/>
                <w:szCs w:val="18"/>
              </w:rPr>
              <w:t>the whole cleaned text in place of head and annex</w:t>
            </w:r>
          </w:p>
        </w:tc>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6351CE3" w14:textId="77777777" w:rsidR="003A6082" w:rsidRDefault="00955C3D">
            <w:pPr>
              <w:rPr>
                <w:sz w:val="18"/>
                <w:szCs w:val="18"/>
              </w:rPr>
            </w:pPr>
            <w:r>
              <w:rPr>
                <w:sz w:val="18"/>
                <w:szCs w:val="18"/>
              </w:rPr>
              <w:t>40 over 10 runs</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EA1F805" w14:textId="77777777" w:rsidR="003A6082" w:rsidRDefault="00955C3D">
            <w:pPr>
              <w:rPr>
                <w:sz w:val="18"/>
                <w:szCs w:val="18"/>
              </w:rPr>
            </w:pPr>
            <w:r>
              <w:rPr>
                <w:sz w:val="18"/>
                <w:szCs w:val="18"/>
              </w:rPr>
              <w:t>100 % valid, 100 % parseable</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6B4C391" w14:textId="77777777" w:rsidR="003A6082" w:rsidRDefault="00955C3D">
            <w:pPr>
              <w:rPr>
                <w:sz w:val="18"/>
                <w:szCs w:val="18"/>
              </w:rPr>
            </w:pPr>
            <w:r>
              <w:rPr>
                <w:sz w:val="18"/>
                <w:szCs w:val="18"/>
              </w:rPr>
              <w:t>100 %</w:t>
            </w:r>
          </w:p>
        </w:tc>
        <w:tc>
          <w:tcPr>
            <w:tcW w:w="11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FBF4CF1" w14:textId="77777777" w:rsidR="003A6082" w:rsidRDefault="00955C3D">
            <w:pPr>
              <w:rPr>
                <w:sz w:val="18"/>
                <w:szCs w:val="18"/>
              </w:rPr>
            </w:pPr>
            <w:r>
              <w:rPr>
                <w:sz w:val="18"/>
                <w:szCs w:val="18"/>
              </w:rPr>
              <w:t>0.78, none exhausted</w:t>
            </w:r>
          </w:p>
        </w:tc>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8F7AD63" w14:textId="77777777" w:rsidR="003A6082" w:rsidRDefault="00955C3D">
            <w:pPr>
              <w:rPr>
                <w:sz w:val="18"/>
                <w:szCs w:val="18"/>
              </w:rPr>
            </w:pPr>
            <w:r>
              <w:rPr>
                <w:sz w:val="18"/>
                <w:szCs w:val="18"/>
              </w:rPr>
              <w:t>31.6 s and 43.2 s</w:t>
            </w:r>
          </w:p>
        </w:tc>
        <w:tc>
          <w:tcPr>
            <w:tcW w:w="11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0C3A847" w14:textId="77777777" w:rsidR="003A6082" w:rsidRDefault="00955C3D">
            <w:pPr>
              <w:rPr>
                <w:sz w:val="18"/>
                <w:szCs w:val="18"/>
              </w:rPr>
            </w:pPr>
            <w:r>
              <w:rPr>
                <w:sz w:val="18"/>
                <w:szCs w:val="18"/>
              </w:rPr>
              <w:t>88,502 and 5,155</w:t>
            </w:r>
          </w:p>
        </w:tc>
      </w:tr>
      <w:tr w:rsidR="003A6082" w14:paraId="7F9F7A12" w14:textId="77777777">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E92C6B2" w14:textId="77777777" w:rsidR="003A6082" w:rsidRDefault="00955C3D">
            <w:pPr>
              <w:rPr>
                <w:sz w:val="18"/>
                <w:szCs w:val="18"/>
              </w:rPr>
            </w:pPr>
            <w:r>
              <w:rPr>
                <w:sz w:val="18"/>
                <w:szCs w:val="18"/>
              </w:rPr>
              <w:t>input_passage</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FDD7866" w14:textId="77777777" w:rsidR="003A6082" w:rsidRDefault="00955C3D">
            <w:pPr>
              <w:rPr>
                <w:sz w:val="18"/>
                <w:szCs w:val="18"/>
              </w:rPr>
            </w:pPr>
            <w:r>
              <w:rPr>
                <w:sz w:val="18"/>
                <w:szCs w:val="18"/>
              </w:rPr>
              <w:t>cue-driven per-field passages in place of head and annex</w:t>
            </w:r>
          </w:p>
        </w:tc>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E60C3D0" w14:textId="77777777" w:rsidR="003A6082" w:rsidRDefault="00955C3D">
            <w:pPr>
              <w:rPr>
                <w:sz w:val="18"/>
                <w:szCs w:val="18"/>
              </w:rPr>
            </w:pPr>
            <w:r>
              <w:rPr>
                <w:sz w:val="18"/>
                <w:szCs w:val="18"/>
              </w:rPr>
              <w:t xml:space="preserve">40 over 10 </w:t>
            </w:r>
            <w:r>
              <w:rPr>
                <w:sz w:val="18"/>
                <w:szCs w:val="18"/>
              </w:rPr>
              <w:t>runs</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144C5A1" w14:textId="77777777" w:rsidR="003A6082" w:rsidRDefault="00955C3D">
            <w:pPr>
              <w:rPr>
                <w:sz w:val="18"/>
                <w:szCs w:val="18"/>
              </w:rPr>
            </w:pPr>
            <w:r>
              <w:rPr>
                <w:sz w:val="18"/>
                <w:szCs w:val="18"/>
              </w:rPr>
              <w:t>100 % valid, 100 % parseable</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65E5468" w14:textId="77777777" w:rsidR="003A6082" w:rsidRDefault="00955C3D">
            <w:pPr>
              <w:rPr>
                <w:sz w:val="18"/>
                <w:szCs w:val="18"/>
              </w:rPr>
            </w:pPr>
            <w:r>
              <w:rPr>
                <w:sz w:val="18"/>
                <w:szCs w:val="18"/>
              </w:rPr>
              <w:t>100 %</w:t>
            </w:r>
          </w:p>
        </w:tc>
        <w:tc>
          <w:tcPr>
            <w:tcW w:w="11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BD8E5FC" w14:textId="77777777" w:rsidR="003A6082" w:rsidRDefault="00955C3D">
            <w:pPr>
              <w:rPr>
                <w:sz w:val="18"/>
                <w:szCs w:val="18"/>
              </w:rPr>
            </w:pPr>
            <w:r>
              <w:rPr>
                <w:sz w:val="18"/>
                <w:szCs w:val="18"/>
              </w:rPr>
              <w:t>1.57, none exhausted</w:t>
            </w:r>
          </w:p>
        </w:tc>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AFBCF6F" w14:textId="77777777" w:rsidR="003A6082" w:rsidRDefault="00955C3D">
            <w:pPr>
              <w:rPr>
                <w:sz w:val="18"/>
                <w:szCs w:val="18"/>
              </w:rPr>
            </w:pPr>
            <w:r>
              <w:rPr>
                <w:sz w:val="18"/>
                <w:szCs w:val="18"/>
              </w:rPr>
              <w:t>22.5 s and 35.9 s</w:t>
            </w:r>
          </w:p>
        </w:tc>
        <w:tc>
          <w:tcPr>
            <w:tcW w:w="11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951BBD3" w14:textId="77777777" w:rsidR="003A6082" w:rsidRDefault="00955C3D">
            <w:pPr>
              <w:rPr>
                <w:sz w:val="18"/>
                <w:szCs w:val="18"/>
              </w:rPr>
            </w:pPr>
            <w:r>
              <w:rPr>
                <w:sz w:val="18"/>
                <w:szCs w:val="18"/>
              </w:rPr>
              <w:t>25,495 and 4,372</w:t>
            </w:r>
          </w:p>
        </w:tc>
      </w:tr>
      <w:tr w:rsidR="003A6082" w14:paraId="165E1CF3" w14:textId="77777777">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41AFE60" w14:textId="77777777" w:rsidR="003A6082" w:rsidRDefault="00955C3D">
            <w:pPr>
              <w:rPr>
                <w:sz w:val="18"/>
                <w:szCs w:val="18"/>
              </w:rPr>
            </w:pPr>
            <w:r>
              <w:rPr>
                <w:sz w:val="18"/>
                <w:szCs w:val="18"/>
              </w:rPr>
              <w:t>no_repair</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A9D69D7" w14:textId="77777777" w:rsidR="003A6082" w:rsidRDefault="00955C3D">
            <w:pPr>
              <w:rPr>
                <w:sz w:val="18"/>
                <w:szCs w:val="18"/>
              </w:rPr>
            </w:pPr>
            <w:r>
              <w:rPr>
                <w:sz w:val="18"/>
                <w:szCs w:val="18"/>
              </w:rPr>
              <w:t>the joinSplitNumbers repair disabled</w:t>
            </w:r>
          </w:p>
        </w:tc>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3F22317" w14:textId="77777777" w:rsidR="003A6082" w:rsidRDefault="00955C3D">
            <w:pPr>
              <w:rPr>
                <w:sz w:val="18"/>
                <w:szCs w:val="18"/>
              </w:rPr>
            </w:pPr>
            <w:r>
              <w:rPr>
                <w:sz w:val="18"/>
                <w:szCs w:val="18"/>
              </w:rPr>
              <w:t>40 over 10 runs</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B38F5DC" w14:textId="77777777" w:rsidR="003A6082" w:rsidRDefault="00955C3D">
            <w:pPr>
              <w:rPr>
                <w:sz w:val="18"/>
                <w:szCs w:val="18"/>
              </w:rPr>
            </w:pPr>
            <w:r>
              <w:rPr>
                <w:sz w:val="18"/>
                <w:szCs w:val="18"/>
              </w:rPr>
              <w:t>100 % valid, 100 % parseable</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33CBDDC" w14:textId="77777777" w:rsidR="003A6082" w:rsidRDefault="00955C3D">
            <w:pPr>
              <w:rPr>
                <w:sz w:val="18"/>
                <w:szCs w:val="18"/>
              </w:rPr>
            </w:pPr>
            <w:r>
              <w:rPr>
                <w:sz w:val="18"/>
                <w:szCs w:val="18"/>
              </w:rPr>
              <w:t>100 %</w:t>
            </w:r>
          </w:p>
        </w:tc>
        <w:tc>
          <w:tcPr>
            <w:tcW w:w="11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C4C5899" w14:textId="77777777" w:rsidR="003A6082" w:rsidRDefault="00955C3D">
            <w:pPr>
              <w:rPr>
                <w:sz w:val="18"/>
                <w:szCs w:val="18"/>
              </w:rPr>
            </w:pPr>
            <w:r>
              <w:rPr>
                <w:sz w:val="18"/>
                <w:szCs w:val="18"/>
              </w:rPr>
              <w:t>1.45, none exhausted</w:t>
            </w:r>
          </w:p>
        </w:tc>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7EF977C" w14:textId="77777777" w:rsidR="003A6082" w:rsidRDefault="00955C3D">
            <w:pPr>
              <w:rPr>
                <w:sz w:val="18"/>
                <w:szCs w:val="18"/>
              </w:rPr>
            </w:pPr>
            <w:r>
              <w:rPr>
                <w:sz w:val="18"/>
                <w:szCs w:val="18"/>
              </w:rPr>
              <w:t>17.8 s and 32.6 s</w:t>
            </w:r>
          </w:p>
        </w:tc>
        <w:tc>
          <w:tcPr>
            <w:tcW w:w="11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D9348D5" w14:textId="77777777" w:rsidR="003A6082" w:rsidRDefault="00955C3D">
            <w:pPr>
              <w:rPr>
                <w:sz w:val="18"/>
                <w:szCs w:val="18"/>
              </w:rPr>
            </w:pPr>
            <w:r>
              <w:rPr>
                <w:sz w:val="18"/>
                <w:szCs w:val="18"/>
              </w:rPr>
              <w:t>23,066 and 3,545</w:t>
            </w:r>
          </w:p>
        </w:tc>
      </w:tr>
      <w:tr w:rsidR="003A6082" w14:paraId="666BBAEA" w14:textId="77777777">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3895CA3" w14:textId="77777777" w:rsidR="003A6082" w:rsidRDefault="00955C3D">
            <w:pPr>
              <w:rPr>
                <w:sz w:val="18"/>
                <w:szCs w:val="18"/>
              </w:rPr>
            </w:pPr>
            <w:r>
              <w:rPr>
                <w:sz w:val="18"/>
                <w:szCs w:val="18"/>
              </w:rPr>
              <w:t>docie_baseline</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7B3A232" w14:textId="77777777" w:rsidR="003A6082" w:rsidRDefault="00955C3D">
            <w:pPr>
              <w:rPr>
                <w:sz w:val="18"/>
                <w:szCs w:val="18"/>
              </w:rPr>
            </w:pPr>
            <w:r>
              <w:rPr>
                <w:sz w:val="18"/>
                <w:szCs w:val="18"/>
              </w:rPr>
              <w:t>generic key-value extraction with no schema, normalizer, gate or rules</w:t>
            </w:r>
          </w:p>
        </w:tc>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1622EDC" w14:textId="77777777" w:rsidR="003A6082" w:rsidRDefault="00955C3D">
            <w:pPr>
              <w:rPr>
                <w:sz w:val="18"/>
                <w:szCs w:val="18"/>
              </w:rPr>
            </w:pPr>
            <w:r>
              <w:rPr>
                <w:sz w:val="18"/>
                <w:szCs w:val="18"/>
              </w:rPr>
              <w:t>20 over 5 runs</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EAC6778" w14:textId="77777777" w:rsidR="003A6082" w:rsidRDefault="00955C3D">
            <w:pPr>
              <w:rPr>
                <w:sz w:val="18"/>
                <w:szCs w:val="18"/>
              </w:rPr>
            </w:pPr>
            <w:r>
              <w:rPr>
                <w:sz w:val="18"/>
                <w:szCs w:val="18"/>
              </w:rPr>
              <w:t>100 % valid, 75 % parseable</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70A2D41" w14:textId="77777777" w:rsidR="003A6082" w:rsidRDefault="00955C3D">
            <w:pPr>
              <w:rPr>
                <w:sz w:val="18"/>
                <w:szCs w:val="18"/>
              </w:rPr>
            </w:pPr>
            <w:r>
              <w:rPr>
                <w:sz w:val="18"/>
                <w:szCs w:val="18"/>
              </w:rPr>
              <w:t>65 %</w:t>
            </w:r>
          </w:p>
        </w:tc>
        <w:tc>
          <w:tcPr>
            <w:tcW w:w="11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C76E09B" w14:textId="77777777" w:rsidR="003A6082" w:rsidRDefault="00955C3D">
            <w:pPr>
              <w:rPr>
                <w:sz w:val="18"/>
                <w:szCs w:val="18"/>
              </w:rPr>
            </w:pPr>
            <w:r>
              <w:rPr>
                <w:sz w:val="18"/>
                <w:szCs w:val="18"/>
              </w:rPr>
              <w:t>0.25, none exhausted</w:t>
            </w:r>
          </w:p>
        </w:tc>
        <w:tc>
          <w:tcPr>
            <w:tcW w:w="10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7936F2B" w14:textId="77777777" w:rsidR="003A6082" w:rsidRDefault="00955C3D">
            <w:pPr>
              <w:rPr>
                <w:sz w:val="18"/>
                <w:szCs w:val="18"/>
              </w:rPr>
            </w:pPr>
            <w:r>
              <w:rPr>
                <w:sz w:val="18"/>
                <w:szCs w:val="18"/>
              </w:rPr>
              <w:t>16.7 s and 44.7 s</w:t>
            </w:r>
          </w:p>
        </w:tc>
        <w:tc>
          <w:tcPr>
            <w:tcW w:w="11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E1C801D" w14:textId="77777777" w:rsidR="003A6082" w:rsidRDefault="00955C3D">
            <w:pPr>
              <w:rPr>
                <w:sz w:val="18"/>
                <w:szCs w:val="18"/>
              </w:rPr>
            </w:pPr>
            <w:r>
              <w:rPr>
                <w:sz w:val="18"/>
                <w:szCs w:val="18"/>
              </w:rPr>
              <w:t>21,602 and 4,207</w:t>
            </w:r>
          </w:p>
        </w:tc>
      </w:tr>
    </w:tbl>
    <w:p w14:paraId="4DEE8FCE" w14:textId="77777777" w:rsidR="003A6082" w:rsidRDefault="00955C3D">
      <w:pPr>
        <w:spacing w:after="140"/>
        <w:jc w:val="both"/>
      </w:pPr>
      <w:r>
        <w:t>Analysis of Table S11 shows that the extraction quality reported everywhere else in this paper rests on requests that succeeded: across the six arms every request was valid, and every response was parseable except on the baseline arm. The two quantities th</w:t>
      </w:r>
      <w:r>
        <w:t>at vary are latency, which is three times the canonical figure when the whole document is sent and a third of it when the flat schema removes the normalizer from the path, and truncation, which occurs on one arm only. Every arm ran the canonical sampling c</w:t>
      </w:r>
      <w:r>
        <w:t>onfiguration and differs from the control in one factor, and every arm is complete at ten runs, or five for the two whose outcome is accuracy alone. The docie_baseline arm is the only one at which a response was truncated at the output limit, on 5 of its 2</w:t>
      </w:r>
      <w:r>
        <w:t>0 document calls, which is why its usable-record completion is below 100 percent.</w:t>
      </w:r>
    </w:p>
    <w:p w14:paraId="540FA1C9" w14:textId="77777777" w:rsidR="003A6082" w:rsidRDefault="00955C3D">
      <w:pPr>
        <w:spacing w:after="140"/>
        <w:jc w:val="both"/>
      </w:pPr>
      <w:r>
        <w:t>Table S12 reports the metrics per configuration, from the canonical campaign, with the containment figure beside them.</w:t>
      </w:r>
    </w:p>
    <w:p w14:paraId="76BE6E96" w14:textId="77777777" w:rsidR="003A6082" w:rsidRDefault="00955C3D">
      <w:pPr>
        <w:keepNext/>
        <w:spacing w:before="60" w:after="80"/>
      </w:pPr>
      <w:r>
        <w:t>Table S12. Metrics by configuration, campaign C-R2-4DOC.</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0"/>
        <w:gridCol w:w="900"/>
        <w:gridCol w:w="850"/>
        <w:gridCol w:w="800"/>
        <w:gridCol w:w="800"/>
        <w:gridCol w:w="1000"/>
        <w:gridCol w:w="1100"/>
        <w:gridCol w:w="1010"/>
        <w:gridCol w:w="1200"/>
      </w:tblGrid>
      <w:tr w:rsidR="003A6082" w14:paraId="710C11B0" w14:textId="77777777">
        <w:trPr>
          <w:tblHeader/>
        </w:trPr>
        <w:tc>
          <w:tcPr>
            <w:tcW w:w="17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2A57724" w14:textId="77777777" w:rsidR="003A6082" w:rsidRDefault="00955C3D">
            <w:pPr>
              <w:rPr>
                <w:b/>
                <w:sz w:val="18"/>
                <w:szCs w:val="18"/>
              </w:rPr>
            </w:pPr>
            <w:r>
              <w:rPr>
                <w:b/>
                <w:sz w:val="18"/>
                <w:szCs w:val="18"/>
              </w:rPr>
              <w:t>Configuration</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0D8634B" w14:textId="77777777" w:rsidR="003A6082" w:rsidRDefault="00955C3D">
            <w:pPr>
              <w:rPr>
                <w:b/>
                <w:sz w:val="18"/>
                <w:szCs w:val="18"/>
              </w:rPr>
            </w:pPr>
            <w:r>
              <w:rPr>
                <w:b/>
                <w:sz w:val="18"/>
                <w:szCs w:val="18"/>
              </w:rPr>
              <w:t>Precision</w:t>
            </w:r>
          </w:p>
        </w:tc>
        <w:tc>
          <w:tcPr>
            <w:tcW w:w="8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865E51A" w14:textId="77777777" w:rsidR="003A6082" w:rsidRDefault="00955C3D">
            <w:pPr>
              <w:rPr>
                <w:b/>
                <w:sz w:val="18"/>
                <w:szCs w:val="18"/>
              </w:rPr>
            </w:pPr>
            <w:r>
              <w:rPr>
                <w:b/>
                <w:sz w:val="18"/>
                <w:szCs w:val="18"/>
              </w:rPr>
              <w:t>Recall</w:t>
            </w:r>
          </w:p>
        </w:tc>
        <w:tc>
          <w:tcPr>
            <w:tcW w:w="8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812F168" w14:textId="77777777" w:rsidR="003A6082" w:rsidRDefault="00955C3D">
            <w:pPr>
              <w:rPr>
                <w:b/>
                <w:sz w:val="18"/>
                <w:szCs w:val="18"/>
              </w:rPr>
            </w:pPr>
            <w:r>
              <w:rPr>
                <w:b/>
                <w:sz w:val="18"/>
                <w:szCs w:val="18"/>
              </w:rPr>
              <w:t>F1</w:t>
            </w:r>
          </w:p>
        </w:tc>
        <w:tc>
          <w:tcPr>
            <w:tcW w:w="8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9C41041" w14:textId="77777777" w:rsidR="003A6082" w:rsidRDefault="00955C3D">
            <w:pPr>
              <w:rPr>
                <w:b/>
                <w:sz w:val="18"/>
                <w:szCs w:val="18"/>
              </w:rPr>
            </w:pPr>
            <w:r>
              <w:rPr>
                <w:b/>
                <w:sz w:val="18"/>
                <w:szCs w:val="18"/>
              </w:rPr>
              <w:t>Abstention</w:t>
            </w:r>
          </w:p>
        </w:tc>
        <w:tc>
          <w:tcPr>
            <w:tcW w:w="10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1B04F8D" w14:textId="77777777" w:rsidR="003A6082" w:rsidRDefault="00955C3D">
            <w:pPr>
              <w:rPr>
                <w:b/>
                <w:sz w:val="18"/>
                <w:szCs w:val="18"/>
              </w:rPr>
            </w:pPr>
            <w:r>
              <w:rPr>
                <w:b/>
                <w:sz w:val="18"/>
                <w:szCs w:val="18"/>
              </w:rPr>
              <w:t>Incorrect emission</w:t>
            </w:r>
          </w:p>
        </w:tc>
        <w:tc>
          <w:tcPr>
            <w:tcW w:w="11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3E8A811" w14:textId="77777777" w:rsidR="003A6082" w:rsidRDefault="00955C3D">
            <w:pPr>
              <w:rPr>
                <w:b/>
                <w:sz w:val="18"/>
                <w:szCs w:val="18"/>
              </w:rPr>
            </w:pPr>
            <w:r>
              <w:rPr>
                <w:b/>
                <w:sz w:val="18"/>
                <w:szCs w:val="18"/>
              </w:rPr>
              <w:t xml:space="preserve">Raw </w:t>
            </w:r>
            <w:r>
              <w:rPr>
                <w:b/>
                <w:sz w:val="18"/>
                <w:szCs w:val="18"/>
              </w:rPr>
              <w:t>coverage of 88</w:t>
            </w:r>
          </w:p>
        </w:tc>
        <w:tc>
          <w:tcPr>
            <w:tcW w:w="101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F8477D5" w14:textId="77777777" w:rsidR="003A6082" w:rsidRDefault="00955C3D">
            <w:pPr>
              <w:rPr>
                <w:b/>
                <w:sz w:val="18"/>
                <w:szCs w:val="18"/>
              </w:rPr>
            </w:pPr>
            <w:r>
              <w:rPr>
                <w:b/>
                <w:sz w:val="18"/>
                <w:szCs w:val="18"/>
              </w:rPr>
              <w:t>Locatability pass rate</w:t>
            </w:r>
          </w:p>
        </w:tc>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7F5F02F" w14:textId="77777777" w:rsidR="003A6082" w:rsidRDefault="00955C3D">
            <w:pPr>
              <w:rPr>
                <w:b/>
                <w:sz w:val="18"/>
                <w:szCs w:val="18"/>
              </w:rPr>
            </w:pPr>
            <w:r>
              <w:rPr>
                <w:b/>
                <w:sz w:val="18"/>
                <w:szCs w:val="18"/>
              </w:rPr>
              <w:t>Correct of 20 under containment</w:t>
            </w:r>
          </w:p>
        </w:tc>
      </w:tr>
      <w:tr w:rsidR="003A6082" w14:paraId="31345C16" w14:textId="77777777">
        <w:tc>
          <w:tcPr>
            <w:tcW w:w="17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70F8C3D" w14:textId="77777777" w:rsidR="003A6082" w:rsidRDefault="00955C3D">
            <w:pPr>
              <w:rPr>
                <w:sz w:val="18"/>
                <w:szCs w:val="18"/>
              </w:rPr>
            </w:pPr>
            <w:r>
              <w:rPr>
                <w:sz w:val="18"/>
                <w:szCs w:val="18"/>
              </w:rPr>
              <w:t>Deterministic engine only</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A83F161" w14:textId="77777777" w:rsidR="003A6082" w:rsidRDefault="00955C3D">
            <w:pPr>
              <w:rPr>
                <w:sz w:val="18"/>
                <w:szCs w:val="18"/>
              </w:rPr>
            </w:pPr>
            <w:r>
              <w:rPr>
                <w:sz w:val="18"/>
                <w:szCs w:val="18"/>
              </w:rPr>
              <w:t>100.0 %</w:t>
            </w:r>
          </w:p>
        </w:tc>
        <w:tc>
          <w:tcPr>
            <w:tcW w:w="8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2CFDB66" w14:textId="77777777" w:rsidR="003A6082" w:rsidRDefault="00955C3D">
            <w:pPr>
              <w:rPr>
                <w:sz w:val="18"/>
                <w:szCs w:val="18"/>
              </w:rPr>
            </w:pPr>
            <w:r>
              <w:rPr>
                <w:sz w:val="18"/>
                <w:szCs w:val="18"/>
              </w:rPr>
              <w:t>65.0 %</w:t>
            </w:r>
          </w:p>
        </w:tc>
        <w:tc>
          <w:tcPr>
            <w:tcW w:w="8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B20A4A2" w14:textId="77777777" w:rsidR="003A6082" w:rsidRDefault="00955C3D">
            <w:pPr>
              <w:rPr>
                <w:sz w:val="18"/>
                <w:szCs w:val="18"/>
              </w:rPr>
            </w:pPr>
            <w:r>
              <w:rPr>
                <w:sz w:val="18"/>
                <w:szCs w:val="18"/>
              </w:rPr>
              <w:t>78.8 %</w:t>
            </w:r>
          </w:p>
        </w:tc>
        <w:tc>
          <w:tcPr>
            <w:tcW w:w="8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E58A6C1" w14:textId="77777777" w:rsidR="003A6082" w:rsidRDefault="00955C3D">
            <w:pPr>
              <w:rPr>
                <w:sz w:val="18"/>
                <w:szCs w:val="18"/>
              </w:rPr>
            </w:pPr>
            <w:r>
              <w:rPr>
                <w:sz w:val="18"/>
                <w:szCs w:val="18"/>
              </w:rPr>
              <w:t>7.0</w:t>
            </w:r>
          </w:p>
        </w:tc>
        <w:tc>
          <w:tcPr>
            <w:tcW w:w="10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A021407" w14:textId="77777777" w:rsidR="003A6082" w:rsidRDefault="00955C3D">
            <w:pPr>
              <w:rPr>
                <w:sz w:val="18"/>
                <w:szCs w:val="18"/>
              </w:rPr>
            </w:pPr>
            <w:r>
              <w:rPr>
                <w:sz w:val="18"/>
                <w:szCs w:val="18"/>
              </w:rPr>
              <w:t>0.0</w:t>
            </w:r>
          </w:p>
        </w:tc>
        <w:tc>
          <w:tcPr>
            <w:tcW w:w="11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CC7292E" w14:textId="77777777" w:rsidR="003A6082" w:rsidRDefault="00955C3D">
            <w:pPr>
              <w:rPr>
                <w:sz w:val="18"/>
                <w:szCs w:val="18"/>
              </w:rPr>
            </w:pPr>
            <w:r>
              <w:rPr>
                <w:sz w:val="18"/>
                <w:szCs w:val="18"/>
              </w:rPr>
              <w:t>13.0</w:t>
            </w:r>
          </w:p>
        </w:tc>
        <w:tc>
          <w:tcPr>
            <w:tcW w:w="101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F83C557" w14:textId="77777777" w:rsidR="003A6082" w:rsidRDefault="00955C3D">
            <w:pPr>
              <w:rPr>
                <w:sz w:val="18"/>
                <w:szCs w:val="18"/>
              </w:rPr>
            </w:pPr>
            <w:r>
              <w:rPr>
                <w:sz w:val="18"/>
                <w:szCs w:val="18"/>
              </w:rPr>
              <w:t>100.0 %</w:t>
            </w:r>
          </w:p>
        </w:tc>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D368FB7" w14:textId="77777777" w:rsidR="003A6082" w:rsidRDefault="00955C3D">
            <w:pPr>
              <w:rPr>
                <w:sz w:val="18"/>
                <w:szCs w:val="18"/>
              </w:rPr>
            </w:pPr>
            <w:r>
              <w:rPr>
                <w:sz w:val="18"/>
                <w:szCs w:val="18"/>
              </w:rPr>
              <w:t>13.0</w:t>
            </w:r>
          </w:p>
        </w:tc>
      </w:tr>
      <w:tr w:rsidR="003A6082" w14:paraId="7514C2CB" w14:textId="77777777">
        <w:tc>
          <w:tcPr>
            <w:tcW w:w="17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0BD9487" w14:textId="77777777" w:rsidR="003A6082" w:rsidRDefault="00955C3D">
            <w:pPr>
              <w:rPr>
                <w:sz w:val="18"/>
                <w:szCs w:val="18"/>
              </w:rPr>
            </w:pPr>
            <w:r>
              <w:rPr>
                <w:sz w:val="18"/>
                <w:szCs w:val="18"/>
              </w:rPr>
              <w:t>Language model alone</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3F7E565" w14:textId="77777777" w:rsidR="003A6082" w:rsidRDefault="00955C3D">
            <w:pPr>
              <w:rPr>
                <w:sz w:val="18"/>
                <w:szCs w:val="18"/>
              </w:rPr>
            </w:pPr>
            <w:r>
              <w:rPr>
                <w:sz w:val="18"/>
                <w:szCs w:val="18"/>
              </w:rPr>
              <w:t>89.2 % ± 0.3</w:t>
            </w:r>
          </w:p>
        </w:tc>
        <w:tc>
          <w:tcPr>
            <w:tcW w:w="8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828322E" w14:textId="77777777" w:rsidR="003A6082" w:rsidRDefault="00955C3D">
            <w:pPr>
              <w:rPr>
                <w:sz w:val="18"/>
                <w:szCs w:val="18"/>
              </w:rPr>
            </w:pPr>
            <w:r>
              <w:rPr>
                <w:sz w:val="18"/>
                <w:szCs w:val="18"/>
              </w:rPr>
              <w:t>82.5 % ± 2.6</w:t>
            </w:r>
          </w:p>
        </w:tc>
        <w:tc>
          <w:tcPr>
            <w:tcW w:w="8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919C40F" w14:textId="77777777" w:rsidR="003A6082" w:rsidRDefault="00955C3D">
            <w:pPr>
              <w:rPr>
                <w:sz w:val="18"/>
                <w:szCs w:val="18"/>
              </w:rPr>
            </w:pPr>
            <w:r>
              <w:rPr>
                <w:sz w:val="18"/>
                <w:szCs w:val="18"/>
              </w:rPr>
              <w:t>85.7 % ± 1.6</w:t>
            </w:r>
          </w:p>
        </w:tc>
        <w:tc>
          <w:tcPr>
            <w:tcW w:w="8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C8359E0" w14:textId="77777777" w:rsidR="003A6082" w:rsidRDefault="00955C3D">
            <w:pPr>
              <w:rPr>
                <w:sz w:val="18"/>
                <w:szCs w:val="18"/>
              </w:rPr>
            </w:pPr>
            <w:r>
              <w:rPr>
                <w:sz w:val="18"/>
                <w:szCs w:val="18"/>
              </w:rPr>
              <w:t>1.5 ± 0.5</w:t>
            </w:r>
          </w:p>
        </w:tc>
        <w:tc>
          <w:tcPr>
            <w:tcW w:w="10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61BCBD3" w14:textId="77777777" w:rsidR="003A6082" w:rsidRDefault="00955C3D">
            <w:pPr>
              <w:rPr>
                <w:sz w:val="18"/>
                <w:szCs w:val="18"/>
              </w:rPr>
            </w:pPr>
            <w:r>
              <w:rPr>
                <w:sz w:val="18"/>
                <w:szCs w:val="18"/>
              </w:rPr>
              <w:t>2.0</w:t>
            </w:r>
          </w:p>
        </w:tc>
        <w:tc>
          <w:tcPr>
            <w:tcW w:w="11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3675B9B" w14:textId="77777777" w:rsidR="003A6082" w:rsidRDefault="00955C3D">
            <w:pPr>
              <w:rPr>
                <w:sz w:val="18"/>
                <w:szCs w:val="18"/>
              </w:rPr>
            </w:pPr>
            <w:r>
              <w:rPr>
                <w:sz w:val="18"/>
                <w:szCs w:val="18"/>
              </w:rPr>
              <w:t>57.0 ± 2.8</w:t>
            </w:r>
          </w:p>
        </w:tc>
        <w:tc>
          <w:tcPr>
            <w:tcW w:w="101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F32301C" w14:textId="77777777" w:rsidR="003A6082" w:rsidRDefault="00955C3D">
            <w:pPr>
              <w:rPr>
                <w:sz w:val="18"/>
                <w:szCs w:val="18"/>
              </w:rPr>
            </w:pPr>
            <w:r>
              <w:rPr>
                <w:sz w:val="18"/>
                <w:szCs w:val="18"/>
              </w:rPr>
              <w:t>81.6 %</w:t>
            </w:r>
          </w:p>
        </w:tc>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36C841B" w14:textId="77777777" w:rsidR="003A6082" w:rsidRDefault="00955C3D">
            <w:pPr>
              <w:rPr>
                <w:sz w:val="18"/>
                <w:szCs w:val="18"/>
              </w:rPr>
            </w:pPr>
            <w:r>
              <w:rPr>
                <w:sz w:val="18"/>
                <w:szCs w:val="18"/>
              </w:rPr>
              <w:t>15.5 ± 0.5</w:t>
            </w:r>
          </w:p>
        </w:tc>
      </w:tr>
      <w:tr w:rsidR="003A6082" w14:paraId="7588FCD8" w14:textId="77777777">
        <w:tc>
          <w:tcPr>
            <w:tcW w:w="17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881CE6C" w14:textId="77777777" w:rsidR="003A6082" w:rsidRDefault="00955C3D">
            <w:pPr>
              <w:rPr>
                <w:sz w:val="18"/>
                <w:szCs w:val="18"/>
              </w:rPr>
            </w:pPr>
            <w:r>
              <w:rPr>
                <w:sz w:val="18"/>
                <w:szCs w:val="18"/>
              </w:rPr>
              <w:t>Language model under the gate, no rules</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6D8D5A1" w14:textId="77777777" w:rsidR="003A6082" w:rsidRDefault="00955C3D">
            <w:pPr>
              <w:rPr>
                <w:sz w:val="18"/>
                <w:szCs w:val="18"/>
              </w:rPr>
            </w:pPr>
            <w:r>
              <w:rPr>
                <w:sz w:val="18"/>
                <w:szCs w:val="18"/>
              </w:rPr>
              <w:t>87.9 % ± 0.4</w:t>
            </w:r>
          </w:p>
        </w:tc>
        <w:tc>
          <w:tcPr>
            <w:tcW w:w="8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7887DDF" w14:textId="77777777" w:rsidR="003A6082" w:rsidRDefault="00955C3D">
            <w:pPr>
              <w:rPr>
                <w:sz w:val="18"/>
                <w:szCs w:val="18"/>
              </w:rPr>
            </w:pPr>
            <w:r>
              <w:rPr>
                <w:sz w:val="18"/>
                <w:szCs w:val="18"/>
              </w:rPr>
              <w:t>72.5 % ± 2.6</w:t>
            </w:r>
          </w:p>
        </w:tc>
        <w:tc>
          <w:tcPr>
            <w:tcW w:w="8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A519B92" w14:textId="77777777" w:rsidR="003A6082" w:rsidRDefault="00955C3D">
            <w:pPr>
              <w:rPr>
                <w:sz w:val="18"/>
                <w:szCs w:val="18"/>
              </w:rPr>
            </w:pPr>
            <w:r>
              <w:rPr>
                <w:sz w:val="18"/>
                <w:szCs w:val="18"/>
              </w:rPr>
              <w:t>79.4 % ± 1.7</w:t>
            </w:r>
          </w:p>
        </w:tc>
        <w:tc>
          <w:tcPr>
            <w:tcW w:w="8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7C9F56C" w14:textId="77777777" w:rsidR="003A6082" w:rsidRDefault="00955C3D">
            <w:pPr>
              <w:rPr>
                <w:sz w:val="18"/>
                <w:szCs w:val="18"/>
              </w:rPr>
            </w:pPr>
            <w:r>
              <w:rPr>
                <w:sz w:val="18"/>
                <w:szCs w:val="18"/>
              </w:rPr>
              <w:t>3.5 ± 0.5</w:t>
            </w:r>
          </w:p>
        </w:tc>
        <w:tc>
          <w:tcPr>
            <w:tcW w:w="10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9D911B7" w14:textId="77777777" w:rsidR="003A6082" w:rsidRDefault="00955C3D">
            <w:pPr>
              <w:rPr>
                <w:sz w:val="18"/>
                <w:szCs w:val="18"/>
              </w:rPr>
            </w:pPr>
            <w:r>
              <w:rPr>
                <w:sz w:val="18"/>
                <w:szCs w:val="18"/>
              </w:rPr>
              <w:t>2.0</w:t>
            </w:r>
          </w:p>
        </w:tc>
        <w:tc>
          <w:tcPr>
            <w:tcW w:w="11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7897F62" w14:textId="77777777" w:rsidR="003A6082" w:rsidRDefault="00955C3D">
            <w:pPr>
              <w:rPr>
                <w:sz w:val="18"/>
                <w:szCs w:val="18"/>
              </w:rPr>
            </w:pPr>
            <w:r>
              <w:rPr>
                <w:sz w:val="18"/>
                <w:szCs w:val="18"/>
              </w:rPr>
              <w:t>46.5 ± 3.7</w:t>
            </w:r>
          </w:p>
        </w:tc>
        <w:tc>
          <w:tcPr>
            <w:tcW w:w="101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0E8ADA3" w14:textId="77777777" w:rsidR="003A6082" w:rsidRDefault="00955C3D">
            <w:pPr>
              <w:rPr>
                <w:sz w:val="18"/>
                <w:szCs w:val="18"/>
              </w:rPr>
            </w:pPr>
            <w:r>
              <w:rPr>
                <w:sz w:val="18"/>
                <w:szCs w:val="18"/>
              </w:rPr>
              <w:t>100.0 %</w:t>
            </w:r>
          </w:p>
        </w:tc>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95A3AA7" w14:textId="77777777" w:rsidR="003A6082" w:rsidRDefault="00955C3D">
            <w:pPr>
              <w:rPr>
                <w:sz w:val="18"/>
                <w:szCs w:val="18"/>
              </w:rPr>
            </w:pPr>
            <w:r>
              <w:rPr>
                <w:sz w:val="18"/>
                <w:szCs w:val="18"/>
              </w:rPr>
              <w:t>13.5 ± 0.5</w:t>
            </w:r>
          </w:p>
        </w:tc>
      </w:tr>
      <w:tr w:rsidR="003A6082" w14:paraId="11625142" w14:textId="77777777">
        <w:tc>
          <w:tcPr>
            <w:tcW w:w="17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358E50E" w14:textId="77777777" w:rsidR="003A6082" w:rsidRDefault="00955C3D">
            <w:pPr>
              <w:rPr>
                <w:sz w:val="18"/>
                <w:szCs w:val="18"/>
              </w:rPr>
            </w:pPr>
            <w:r>
              <w:rPr>
                <w:sz w:val="18"/>
                <w:szCs w:val="18"/>
              </w:rPr>
              <w:t>Hybrid, ungated</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45803DC" w14:textId="77777777" w:rsidR="003A6082" w:rsidRDefault="00955C3D">
            <w:pPr>
              <w:rPr>
                <w:sz w:val="18"/>
                <w:szCs w:val="18"/>
              </w:rPr>
            </w:pPr>
            <w:r>
              <w:rPr>
                <w:sz w:val="18"/>
                <w:szCs w:val="18"/>
              </w:rPr>
              <w:t>95.0 %</w:t>
            </w:r>
          </w:p>
        </w:tc>
        <w:tc>
          <w:tcPr>
            <w:tcW w:w="8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F98C41F" w14:textId="77777777" w:rsidR="003A6082" w:rsidRDefault="00955C3D">
            <w:pPr>
              <w:rPr>
                <w:sz w:val="18"/>
                <w:szCs w:val="18"/>
              </w:rPr>
            </w:pPr>
            <w:r>
              <w:rPr>
                <w:sz w:val="18"/>
                <w:szCs w:val="18"/>
              </w:rPr>
              <w:t>95.0 %</w:t>
            </w:r>
          </w:p>
        </w:tc>
        <w:tc>
          <w:tcPr>
            <w:tcW w:w="8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2A8B1C2" w14:textId="77777777" w:rsidR="003A6082" w:rsidRDefault="00955C3D">
            <w:pPr>
              <w:rPr>
                <w:sz w:val="18"/>
                <w:szCs w:val="18"/>
              </w:rPr>
            </w:pPr>
            <w:r>
              <w:rPr>
                <w:sz w:val="18"/>
                <w:szCs w:val="18"/>
              </w:rPr>
              <w:t>95.0 %</w:t>
            </w:r>
          </w:p>
        </w:tc>
        <w:tc>
          <w:tcPr>
            <w:tcW w:w="8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CB80073" w14:textId="77777777" w:rsidR="003A6082" w:rsidRDefault="00955C3D">
            <w:pPr>
              <w:rPr>
                <w:sz w:val="18"/>
                <w:szCs w:val="18"/>
              </w:rPr>
            </w:pPr>
            <w:r>
              <w:rPr>
                <w:sz w:val="18"/>
                <w:szCs w:val="18"/>
              </w:rPr>
              <w:t>0.0</w:t>
            </w:r>
          </w:p>
        </w:tc>
        <w:tc>
          <w:tcPr>
            <w:tcW w:w="10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9F5EC42" w14:textId="77777777" w:rsidR="003A6082" w:rsidRDefault="00955C3D">
            <w:pPr>
              <w:rPr>
                <w:sz w:val="18"/>
                <w:szCs w:val="18"/>
              </w:rPr>
            </w:pPr>
            <w:r>
              <w:rPr>
                <w:sz w:val="18"/>
                <w:szCs w:val="18"/>
              </w:rPr>
              <w:t>1.0</w:t>
            </w:r>
          </w:p>
        </w:tc>
        <w:tc>
          <w:tcPr>
            <w:tcW w:w="11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A757E76" w14:textId="77777777" w:rsidR="003A6082" w:rsidRDefault="00955C3D">
            <w:pPr>
              <w:rPr>
                <w:sz w:val="18"/>
                <w:szCs w:val="18"/>
              </w:rPr>
            </w:pPr>
            <w:r>
              <w:rPr>
                <w:sz w:val="18"/>
                <w:szCs w:val="18"/>
              </w:rPr>
              <w:t>58.5 ± 2.3</w:t>
            </w:r>
          </w:p>
        </w:tc>
        <w:tc>
          <w:tcPr>
            <w:tcW w:w="101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8815095" w14:textId="77777777" w:rsidR="003A6082" w:rsidRDefault="00955C3D">
            <w:pPr>
              <w:rPr>
                <w:sz w:val="18"/>
                <w:szCs w:val="18"/>
              </w:rPr>
            </w:pPr>
            <w:r>
              <w:rPr>
                <w:sz w:val="18"/>
                <w:szCs w:val="18"/>
              </w:rPr>
              <w:t>82.1 %</w:t>
            </w:r>
          </w:p>
        </w:tc>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3FD2432" w14:textId="77777777" w:rsidR="003A6082" w:rsidRDefault="00955C3D">
            <w:pPr>
              <w:rPr>
                <w:sz w:val="18"/>
                <w:szCs w:val="18"/>
              </w:rPr>
            </w:pPr>
            <w:r>
              <w:rPr>
                <w:sz w:val="18"/>
                <w:szCs w:val="18"/>
              </w:rPr>
              <w:t>18.0</w:t>
            </w:r>
          </w:p>
        </w:tc>
      </w:tr>
      <w:tr w:rsidR="003A6082" w14:paraId="15E47B6A" w14:textId="77777777">
        <w:tc>
          <w:tcPr>
            <w:tcW w:w="17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3D40235" w14:textId="77777777" w:rsidR="003A6082" w:rsidRDefault="00955C3D">
            <w:pPr>
              <w:rPr>
                <w:sz w:val="18"/>
                <w:szCs w:val="18"/>
              </w:rPr>
            </w:pPr>
            <w:r>
              <w:rPr>
                <w:sz w:val="18"/>
                <w:szCs w:val="18"/>
              </w:rPr>
              <w:t>Full workflow (canonical)</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7656BB0" w14:textId="77777777" w:rsidR="003A6082" w:rsidRDefault="00955C3D">
            <w:pPr>
              <w:rPr>
                <w:sz w:val="18"/>
                <w:szCs w:val="18"/>
              </w:rPr>
            </w:pPr>
            <w:r>
              <w:rPr>
                <w:sz w:val="18"/>
                <w:szCs w:val="18"/>
              </w:rPr>
              <w:t>94.4 %</w:t>
            </w:r>
          </w:p>
        </w:tc>
        <w:tc>
          <w:tcPr>
            <w:tcW w:w="8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8E1473C" w14:textId="77777777" w:rsidR="003A6082" w:rsidRDefault="00955C3D">
            <w:pPr>
              <w:rPr>
                <w:sz w:val="18"/>
                <w:szCs w:val="18"/>
              </w:rPr>
            </w:pPr>
            <w:r>
              <w:rPr>
                <w:sz w:val="18"/>
                <w:szCs w:val="18"/>
              </w:rPr>
              <w:t>85.0 %</w:t>
            </w:r>
          </w:p>
        </w:tc>
        <w:tc>
          <w:tcPr>
            <w:tcW w:w="8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5768BDC" w14:textId="77777777" w:rsidR="003A6082" w:rsidRDefault="00955C3D">
            <w:pPr>
              <w:rPr>
                <w:sz w:val="18"/>
                <w:szCs w:val="18"/>
              </w:rPr>
            </w:pPr>
            <w:r>
              <w:rPr>
                <w:sz w:val="18"/>
                <w:szCs w:val="18"/>
              </w:rPr>
              <w:t>89.5 %</w:t>
            </w:r>
          </w:p>
        </w:tc>
        <w:tc>
          <w:tcPr>
            <w:tcW w:w="8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FE04033" w14:textId="77777777" w:rsidR="003A6082" w:rsidRDefault="00955C3D">
            <w:pPr>
              <w:rPr>
                <w:sz w:val="18"/>
                <w:szCs w:val="18"/>
              </w:rPr>
            </w:pPr>
            <w:r>
              <w:rPr>
                <w:sz w:val="18"/>
                <w:szCs w:val="18"/>
              </w:rPr>
              <w:t>2.0</w:t>
            </w:r>
          </w:p>
        </w:tc>
        <w:tc>
          <w:tcPr>
            <w:tcW w:w="10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90BD719" w14:textId="77777777" w:rsidR="003A6082" w:rsidRDefault="00955C3D">
            <w:pPr>
              <w:rPr>
                <w:sz w:val="18"/>
                <w:szCs w:val="18"/>
              </w:rPr>
            </w:pPr>
            <w:r>
              <w:rPr>
                <w:sz w:val="18"/>
                <w:szCs w:val="18"/>
              </w:rPr>
              <w:t>1.0</w:t>
            </w:r>
          </w:p>
        </w:tc>
        <w:tc>
          <w:tcPr>
            <w:tcW w:w="11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6478338" w14:textId="77777777" w:rsidR="003A6082" w:rsidRDefault="00955C3D">
            <w:pPr>
              <w:rPr>
                <w:sz w:val="18"/>
                <w:szCs w:val="18"/>
              </w:rPr>
            </w:pPr>
            <w:r>
              <w:rPr>
                <w:sz w:val="18"/>
                <w:szCs w:val="18"/>
              </w:rPr>
              <w:t xml:space="preserve">48.0 ± </w:t>
            </w:r>
            <w:r>
              <w:rPr>
                <w:sz w:val="18"/>
                <w:szCs w:val="18"/>
              </w:rPr>
              <w:t>3.2</w:t>
            </w:r>
          </w:p>
        </w:tc>
        <w:tc>
          <w:tcPr>
            <w:tcW w:w="101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081CA78" w14:textId="77777777" w:rsidR="003A6082" w:rsidRDefault="00955C3D">
            <w:pPr>
              <w:rPr>
                <w:sz w:val="18"/>
                <w:szCs w:val="18"/>
              </w:rPr>
            </w:pPr>
            <w:r>
              <w:rPr>
                <w:sz w:val="18"/>
                <w:szCs w:val="18"/>
              </w:rPr>
              <w:t>100.0 %</w:t>
            </w:r>
          </w:p>
        </w:tc>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E41303E" w14:textId="77777777" w:rsidR="003A6082" w:rsidRDefault="00955C3D">
            <w:pPr>
              <w:rPr>
                <w:sz w:val="18"/>
                <w:szCs w:val="18"/>
              </w:rPr>
            </w:pPr>
            <w:r>
              <w:rPr>
                <w:sz w:val="18"/>
                <w:szCs w:val="18"/>
              </w:rPr>
              <w:t>16.0</w:t>
            </w:r>
          </w:p>
        </w:tc>
      </w:tr>
      <w:tr w:rsidR="003A6082" w14:paraId="64A5A4EF" w14:textId="77777777">
        <w:tc>
          <w:tcPr>
            <w:tcW w:w="17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95F5085" w14:textId="77777777" w:rsidR="003A6082" w:rsidRDefault="00955C3D">
            <w:pPr>
              <w:rPr>
                <w:sz w:val="18"/>
                <w:szCs w:val="18"/>
              </w:rPr>
            </w:pPr>
            <w:r>
              <w:rPr>
                <w:sz w:val="18"/>
                <w:szCs w:val="18"/>
              </w:rPr>
              <w:t>Relaxed gate (post-hoc, in-sample)</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8A0F54D" w14:textId="77777777" w:rsidR="003A6082" w:rsidRDefault="00955C3D">
            <w:pPr>
              <w:rPr>
                <w:sz w:val="18"/>
                <w:szCs w:val="18"/>
              </w:rPr>
            </w:pPr>
            <w:r>
              <w:rPr>
                <w:sz w:val="18"/>
                <w:szCs w:val="18"/>
              </w:rPr>
              <w:t>94.7 %</w:t>
            </w:r>
          </w:p>
        </w:tc>
        <w:tc>
          <w:tcPr>
            <w:tcW w:w="8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1EF75E6" w14:textId="77777777" w:rsidR="003A6082" w:rsidRDefault="00955C3D">
            <w:pPr>
              <w:rPr>
                <w:sz w:val="18"/>
                <w:szCs w:val="18"/>
              </w:rPr>
            </w:pPr>
            <w:r>
              <w:rPr>
                <w:sz w:val="18"/>
                <w:szCs w:val="18"/>
              </w:rPr>
              <w:t>90.0 %</w:t>
            </w:r>
          </w:p>
        </w:tc>
        <w:tc>
          <w:tcPr>
            <w:tcW w:w="8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A8AB3BF" w14:textId="77777777" w:rsidR="003A6082" w:rsidRDefault="00955C3D">
            <w:pPr>
              <w:rPr>
                <w:sz w:val="18"/>
                <w:szCs w:val="18"/>
              </w:rPr>
            </w:pPr>
            <w:r>
              <w:rPr>
                <w:sz w:val="18"/>
                <w:szCs w:val="18"/>
              </w:rPr>
              <w:t>92.3 %</w:t>
            </w:r>
          </w:p>
        </w:tc>
        <w:tc>
          <w:tcPr>
            <w:tcW w:w="8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61E9342" w14:textId="77777777" w:rsidR="003A6082" w:rsidRDefault="00955C3D">
            <w:pPr>
              <w:rPr>
                <w:sz w:val="18"/>
                <w:szCs w:val="18"/>
              </w:rPr>
            </w:pPr>
            <w:r>
              <w:rPr>
                <w:sz w:val="18"/>
                <w:szCs w:val="18"/>
              </w:rPr>
              <w:t>1.0</w:t>
            </w:r>
          </w:p>
        </w:tc>
        <w:tc>
          <w:tcPr>
            <w:tcW w:w="10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E0421E5" w14:textId="77777777" w:rsidR="003A6082" w:rsidRDefault="00955C3D">
            <w:pPr>
              <w:rPr>
                <w:sz w:val="18"/>
                <w:szCs w:val="18"/>
              </w:rPr>
            </w:pPr>
            <w:r>
              <w:rPr>
                <w:sz w:val="18"/>
                <w:szCs w:val="18"/>
              </w:rPr>
              <w:t>1.0</w:t>
            </w:r>
          </w:p>
        </w:tc>
        <w:tc>
          <w:tcPr>
            <w:tcW w:w="11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F951CA5" w14:textId="77777777" w:rsidR="003A6082" w:rsidRDefault="00955C3D">
            <w:pPr>
              <w:rPr>
                <w:sz w:val="18"/>
                <w:szCs w:val="18"/>
              </w:rPr>
            </w:pPr>
            <w:r>
              <w:rPr>
                <w:sz w:val="18"/>
                <w:szCs w:val="18"/>
              </w:rPr>
              <w:t>45.0 ± 2.1</w:t>
            </w:r>
          </w:p>
        </w:tc>
        <w:tc>
          <w:tcPr>
            <w:tcW w:w="101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678A03D" w14:textId="77777777" w:rsidR="003A6082" w:rsidRDefault="00955C3D">
            <w:pPr>
              <w:rPr>
                <w:sz w:val="18"/>
                <w:szCs w:val="18"/>
              </w:rPr>
            </w:pPr>
            <w:r>
              <w:rPr>
                <w:sz w:val="18"/>
                <w:szCs w:val="18"/>
              </w:rPr>
              <w:t>93.3 %</w:t>
            </w:r>
          </w:p>
        </w:tc>
        <w:tc>
          <w:tcPr>
            <w:tcW w:w="1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CA803C6" w14:textId="77777777" w:rsidR="003A6082" w:rsidRDefault="00955C3D">
            <w:pPr>
              <w:rPr>
                <w:sz w:val="18"/>
                <w:szCs w:val="18"/>
              </w:rPr>
            </w:pPr>
            <w:r>
              <w:rPr>
                <w:sz w:val="18"/>
                <w:szCs w:val="18"/>
              </w:rPr>
              <w:t>18.0</w:t>
            </w:r>
          </w:p>
        </w:tc>
      </w:tr>
    </w:tbl>
    <w:p w14:paraId="41B55524" w14:textId="77777777" w:rsidR="003A6082" w:rsidRDefault="00955C3D">
      <w:pPr>
        <w:spacing w:after="140"/>
        <w:jc w:val="both"/>
      </w:pPr>
      <w:r>
        <w:t>Analysis of Table S12 shows precision, F1, abstention and incorrect emission for every configuration. The deterministic engine emits on thirteen of the twenty reference fields and is correct on all thirteen; the full workflow emits on eighteen and is corre</w:t>
      </w:r>
      <w:r>
        <w:t>ct on seventeen. The gap between recall and coverage is wide for every language-model configuration, which is the reason raw coverage is kept as a separate descriptive quantity rather than reported as performance. The first eight columns are scored with th</w:t>
      </w:r>
      <w:r>
        <w:t>e boundary-aware comparator and the last with substring containment, which is the only column of this table that is not canonical and is printed so that the two can be compared. Applicable-field coverage is absent, because no per-document list of applicabl</w:t>
      </w:r>
      <w:r>
        <w:t>e fields exists. The locatability pass rate of the relaxed gate is measured against the strict test, not against its own.</w:t>
      </w:r>
    </w:p>
    <w:p w14:paraId="64902AA1" w14:textId="77777777" w:rsidR="003A6082" w:rsidRDefault="00955C3D">
      <w:pPr>
        <w:spacing w:after="140"/>
        <w:jc w:val="both"/>
      </w:pPr>
      <w:r>
        <w:t>Table S13 reports the share of annotated evidence that the input-selection rule places inside the model request, against two alternati</w:t>
      </w:r>
      <w:r>
        <w:t>ve rules.</w:t>
      </w:r>
    </w:p>
    <w:p w14:paraId="09C0598E" w14:textId="77777777" w:rsidR="003A6082" w:rsidRDefault="00955C3D">
      <w:pPr>
        <w:keepNext/>
        <w:spacing w:before="60" w:after="80"/>
      </w:pPr>
      <w:r>
        <w:t>Table S13. Annotated evidence reaching the model input.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00"/>
        <w:gridCol w:w="900"/>
        <w:gridCol w:w="1300"/>
        <w:gridCol w:w="1600"/>
        <w:gridCol w:w="1600"/>
        <w:gridCol w:w="1760"/>
      </w:tblGrid>
      <w:tr w:rsidR="003A6082" w14:paraId="71347C4E" w14:textId="77777777">
        <w:trPr>
          <w:tblHeader/>
        </w:trPr>
        <w:tc>
          <w:tcPr>
            <w:tcW w:w="2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33841C0" w14:textId="77777777" w:rsidR="003A6082" w:rsidRDefault="00955C3D">
            <w:pPr>
              <w:rPr>
                <w:b/>
                <w:sz w:val="18"/>
                <w:szCs w:val="18"/>
              </w:rPr>
            </w:pPr>
            <w:r>
              <w:rPr>
                <w:b/>
                <w:sz w:val="18"/>
                <w:szCs w:val="18"/>
              </w:rPr>
              <w:t>Document</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03F4030" w14:textId="77777777" w:rsidR="003A6082" w:rsidRDefault="00955C3D">
            <w:pPr>
              <w:rPr>
                <w:b/>
                <w:sz w:val="18"/>
                <w:szCs w:val="18"/>
              </w:rPr>
            </w:pPr>
            <w:r>
              <w:rPr>
                <w:b/>
                <w:sz w:val="18"/>
                <w:szCs w:val="18"/>
              </w:rPr>
              <w:t>Pages</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58E3851" w14:textId="77777777" w:rsidR="003A6082" w:rsidRDefault="00955C3D">
            <w:pPr>
              <w:rPr>
                <w:b/>
                <w:sz w:val="18"/>
                <w:szCs w:val="18"/>
              </w:rPr>
            </w:pPr>
            <w:r>
              <w:rPr>
                <w:b/>
                <w:sz w:val="18"/>
                <w:szCs w:val="18"/>
              </w:rPr>
              <w:t>Source characters</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C137530" w14:textId="77777777" w:rsidR="003A6082" w:rsidRDefault="00955C3D">
            <w:pPr>
              <w:rPr>
                <w:b/>
                <w:sz w:val="18"/>
                <w:szCs w:val="18"/>
              </w:rPr>
            </w:pPr>
            <w:r>
              <w:rPr>
                <w:b/>
                <w:sz w:val="18"/>
                <w:szCs w:val="18"/>
              </w:rPr>
              <w:t>Head and annex (current rule)</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1836C49" w14:textId="77777777" w:rsidR="003A6082" w:rsidRDefault="00955C3D">
            <w:pPr>
              <w:rPr>
                <w:b/>
                <w:sz w:val="18"/>
                <w:szCs w:val="18"/>
              </w:rPr>
            </w:pPr>
            <w:r>
              <w:rPr>
                <w:b/>
                <w:sz w:val="18"/>
                <w:szCs w:val="18"/>
              </w:rPr>
              <w:t>Whole cleaned text</w:t>
            </w:r>
          </w:p>
        </w:tc>
        <w:tc>
          <w:tcPr>
            <w:tcW w:w="17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9DDE8B1" w14:textId="77777777" w:rsidR="003A6082" w:rsidRDefault="00955C3D">
            <w:pPr>
              <w:rPr>
                <w:b/>
                <w:sz w:val="18"/>
                <w:szCs w:val="18"/>
              </w:rPr>
            </w:pPr>
            <w:r>
              <w:rPr>
                <w:b/>
                <w:sz w:val="18"/>
                <w:szCs w:val="18"/>
              </w:rPr>
              <w:t>Field-specific passages</w:t>
            </w:r>
          </w:p>
        </w:tc>
      </w:tr>
      <w:tr w:rsidR="003A6082" w14:paraId="69027902" w14:textId="77777777">
        <w:tc>
          <w:tcPr>
            <w:tcW w:w="2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591AA69" w14:textId="77777777" w:rsidR="003A6082" w:rsidRDefault="00955C3D">
            <w:pPr>
              <w:rPr>
                <w:sz w:val="18"/>
                <w:szCs w:val="18"/>
              </w:rPr>
            </w:pPr>
            <w:r>
              <w:rPr>
                <w:sz w:val="18"/>
                <w:szCs w:val="18"/>
              </w:rPr>
              <w:t>Pliego A</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0432B2D" w14:textId="77777777" w:rsidR="003A6082" w:rsidRDefault="00955C3D">
            <w:pPr>
              <w:rPr>
                <w:sz w:val="18"/>
                <w:szCs w:val="18"/>
              </w:rPr>
            </w:pPr>
            <w:r>
              <w:rPr>
                <w:sz w:val="18"/>
                <w:szCs w:val="18"/>
              </w:rPr>
              <w:t>152</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BDC3D8E" w14:textId="77777777" w:rsidR="003A6082" w:rsidRDefault="00955C3D">
            <w:pPr>
              <w:rPr>
                <w:sz w:val="18"/>
                <w:szCs w:val="18"/>
              </w:rPr>
            </w:pPr>
            <w:r>
              <w:rPr>
                <w:sz w:val="18"/>
                <w:szCs w:val="18"/>
              </w:rPr>
              <w:t>504,128</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B32531D" w14:textId="77777777" w:rsidR="003A6082" w:rsidRDefault="00955C3D">
            <w:pPr>
              <w:rPr>
                <w:sz w:val="18"/>
                <w:szCs w:val="18"/>
              </w:rPr>
            </w:pPr>
            <w:r>
              <w:rPr>
                <w:sz w:val="18"/>
                <w:szCs w:val="18"/>
              </w:rPr>
              <w:t>8 of 8, 23.8 % of the text</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4AB7A57" w14:textId="77777777" w:rsidR="003A6082" w:rsidRDefault="00955C3D">
            <w:pPr>
              <w:rPr>
                <w:sz w:val="18"/>
                <w:szCs w:val="18"/>
              </w:rPr>
            </w:pPr>
            <w:r>
              <w:rPr>
                <w:sz w:val="18"/>
                <w:szCs w:val="18"/>
              </w:rPr>
              <w:t>8 of 8</w:t>
            </w:r>
          </w:p>
        </w:tc>
        <w:tc>
          <w:tcPr>
            <w:tcW w:w="17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18150B8" w14:textId="77777777" w:rsidR="003A6082" w:rsidRDefault="00955C3D">
            <w:pPr>
              <w:rPr>
                <w:sz w:val="18"/>
                <w:szCs w:val="18"/>
              </w:rPr>
            </w:pPr>
            <w:r>
              <w:rPr>
                <w:sz w:val="18"/>
                <w:szCs w:val="18"/>
              </w:rPr>
              <w:t>7 of 8</w:t>
            </w:r>
          </w:p>
        </w:tc>
      </w:tr>
      <w:tr w:rsidR="003A6082" w14:paraId="3F705F79" w14:textId="77777777">
        <w:tc>
          <w:tcPr>
            <w:tcW w:w="2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EE93D96" w14:textId="77777777" w:rsidR="003A6082" w:rsidRDefault="00955C3D">
            <w:pPr>
              <w:rPr>
                <w:sz w:val="18"/>
                <w:szCs w:val="18"/>
              </w:rPr>
            </w:pPr>
            <w:r>
              <w:rPr>
                <w:sz w:val="18"/>
                <w:szCs w:val="18"/>
              </w:rPr>
              <w:t>Pliego B</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4EC60A1" w14:textId="77777777" w:rsidR="003A6082" w:rsidRDefault="00955C3D">
            <w:pPr>
              <w:rPr>
                <w:sz w:val="18"/>
                <w:szCs w:val="18"/>
              </w:rPr>
            </w:pPr>
            <w:r>
              <w:rPr>
                <w:sz w:val="18"/>
                <w:szCs w:val="18"/>
              </w:rPr>
              <w:t>26</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B440916" w14:textId="77777777" w:rsidR="003A6082" w:rsidRDefault="00955C3D">
            <w:pPr>
              <w:rPr>
                <w:sz w:val="18"/>
                <w:szCs w:val="18"/>
              </w:rPr>
            </w:pPr>
            <w:r>
              <w:rPr>
                <w:sz w:val="18"/>
                <w:szCs w:val="18"/>
              </w:rPr>
              <w:t>78,326</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C1D4990" w14:textId="77777777" w:rsidR="003A6082" w:rsidRDefault="00955C3D">
            <w:pPr>
              <w:rPr>
                <w:sz w:val="18"/>
                <w:szCs w:val="18"/>
              </w:rPr>
            </w:pPr>
            <w:r>
              <w:rPr>
                <w:sz w:val="18"/>
                <w:szCs w:val="18"/>
              </w:rPr>
              <w:t>7 of 7, 100 % of the text</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A9BF879" w14:textId="77777777" w:rsidR="003A6082" w:rsidRDefault="00955C3D">
            <w:pPr>
              <w:rPr>
                <w:sz w:val="18"/>
                <w:szCs w:val="18"/>
              </w:rPr>
            </w:pPr>
            <w:r>
              <w:rPr>
                <w:sz w:val="18"/>
                <w:szCs w:val="18"/>
              </w:rPr>
              <w:t>7 of 7</w:t>
            </w:r>
          </w:p>
        </w:tc>
        <w:tc>
          <w:tcPr>
            <w:tcW w:w="17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C9807D0" w14:textId="77777777" w:rsidR="003A6082" w:rsidRDefault="00955C3D">
            <w:pPr>
              <w:rPr>
                <w:sz w:val="18"/>
                <w:szCs w:val="18"/>
              </w:rPr>
            </w:pPr>
            <w:r>
              <w:rPr>
                <w:sz w:val="18"/>
                <w:szCs w:val="18"/>
              </w:rPr>
              <w:t>7 of 7</w:t>
            </w:r>
          </w:p>
        </w:tc>
      </w:tr>
      <w:tr w:rsidR="003A6082" w14:paraId="62CC8BD9" w14:textId="77777777">
        <w:tc>
          <w:tcPr>
            <w:tcW w:w="2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50B858A" w14:textId="77777777" w:rsidR="003A6082" w:rsidRDefault="00955C3D">
            <w:pPr>
              <w:rPr>
                <w:sz w:val="18"/>
                <w:szCs w:val="18"/>
              </w:rPr>
            </w:pPr>
            <w:r>
              <w:rPr>
                <w:sz w:val="18"/>
                <w:szCs w:val="18"/>
              </w:rPr>
              <w:t>Pliego C</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60EDE25" w14:textId="77777777" w:rsidR="003A6082" w:rsidRDefault="00955C3D">
            <w:pPr>
              <w:rPr>
                <w:sz w:val="18"/>
                <w:szCs w:val="18"/>
              </w:rPr>
            </w:pPr>
            <w:r>
              <w:rPr>
                <w:sz w:val="18"/>
                <w:szCs w:val="18"/>
              </w:rPr>
              <w:t>122</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36CF134" w14:textId="77777777" w:rsidR="003A6082" w:rsidRDefault="00955C3D">
            <w:pPr>
              <w:rPr>
                <w:sz w:val="18"/>
                <w:szCs w:val="18"/>
              </w:rPr>
            </w:pPr>
            <w:r>
              <w:rPr>
                <w:sz w:val="18"/>
                <w:szCs w:val="18"/>
              </w:rPr>
              <w:t>387,912</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56E47D6" w14:textId="77777777" w:rsidR="003A6082" w:rsidRDefault="00955C3D">
            <w:pPr>
              <w:rPr>
                <w:sz w:val="18"/>
                <w:szCs w:val="18"/>
              </w:rPr>
            </w:pPr>
            <w:r>
              <w:rPr>
                <w:sz w:val="18"/>
                <w:szCs w:val="18"/>
              </w:rPr>
              <w:t>2 of 3, 3.2 % of the text</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2C69E9A" w14:textId="77777777" w:rsidR="003A6082" w:rsidRDefault="00955C3D">
            <w:pPr>
              <w:rPr>
                <w:sz w:val="18"/>
                <w:szCs w:val="18"/>
              </w:rPr>
            </w:pPr>
            <w:r>
              <w:rPr>
                <w:sz w:val="18"/>
                <w:szCs w:val="18"/>
              </w:rPr>
              <w:t>3 of 3</w:t>
            </w:r>
          </w:p>
        </w:tc>
        <w:tc>
          <w:tcPr>
            <w:tcW w:w="17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8BF6D2F" w14:textId="77777777" w:rsidR="003A6082" w:rsidRDefault="00955C3D">
            <w:pPr>
              <w:rPr>
                <w:sz w:val="18"/>
                <w:szCs w:val="18"/>
              </w:rPr>
            </w:pPr>
            <w:r>
              <w:rPr>
                <w:sz w:val="18"/>
                <w:szCs w:val="18"/>
              </w:rPr>
              <w:t>3 of 3</w:t>
            </w:r>
          </w:p>
        </w:tc>
      </w:tr>
      <w:tr w:rsidR="003A6082" w14:paraId="030A1B75" w14:textId="77777777">
        <w:tc>
          <w:tcPr>
            <w:tcW w:w="2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C1DF3B3" w14:textId="77777777" w:rsidR="003A6082" w:rsidRDefault="00955C3D">
            <w:pPr>
              <w:rPr>
                <w:sz w:val="18"/>
                <w:szCs w:val="18"/>
              </w:rPr>
            </w:pPr>
            <w:r>
              <w:rPr>
                <w:sz w:val="18"/>
                <w:szCs w:val="18"/>
              </w:rPr>
              <w:t>Pliego D</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41AFB23" w14:textId="77777777" w:rsidR="003A6082" w:rsidRDefault="00955C3D">
            <w:pPr>
              <w:rPr>
                <w:sz w:val="18"/>
                <w:szCs w:val="18"/>
              </w:rPr>
            </w:pPr>
            <w:r>
              <w:rPr>
                <w:sz w:val="18"/>
                <w:szCs w:val="18"/>
              </w:rPr>
              <w:t>105</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A2130C7" w14:textId="77777777" w:rsidR="003A6082" w:rsidRDefault="00955C3D">
            <w:pPr>
              <w:rPr>
                <w:sz w:val="18"/>
                <w:szCs w:val="18"/>
              </w:rPr>
            </w:pPr>
            <w:r>
              <w:rPr>
                <w:sz w:val="18"/>
                <w:szCs w:val="18"/>
              </w:rPr>
              <w:t>414,857</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6590B94" w14:textId="77777777" w:rsidR="003A6082" w:rsidRDefault="00955C3D">
            <w:pPr>
              <w:rPr>
                <w:sz w:val="18"/>
                <w:szCs w:val="18"/>
              </w:rPr>
            </w:pPr>
            <w:r>
              <w:rPr>
                <w:sz w:val="18"/>
                <w:szCs w:val="18"/>
              </w:rPr>
              <w:t>2 of 2, 28.9 % of the text</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11DD29B" w14:textId="77777777" w:rsidR="003A6082" w:rsidRDefault="00955C3D">
            <w:pPr>
              <w:rPr>
                <w:sz w:val="18"/>
                <w:szCs w:val="18"/>
              </w:rPr>
            </w:pPr>
            <w:r>
              <w:rPr>
                <w:sz w:val="18"/>
                <w:szCs w:val="18"/>
              </w:rPr>
              <w:t>2 of 2</w:t>
            </w:r>
          </w:p>
        </w:tc>
        <w:tc>
          <w:tcPr>
            <w:tcW w:w="17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02553BC" w14:textId="77777777" w:rsidR="003A6082" w:rsidRDefault="00955C3D">
            <w:pPr>
              <w:rPr>
                <w:sz w:val="18"/>
                <w:szCs w:val="18"/>
              </w:rPr>
            </w:pPr>
            <w:r>
              <w:rPr>
                <w:sz w:val="18"/>
                <w:szCs w:val="18"/>
              </w:rPr>
              <w:t>2 of 2</w:t>
            </w:r>
          </w:p>
        </w:tc>
      </w:tr>
      <w:tr w:rsidR="003A6082" w14:paraId="2DEEDAE9" w14:textId="77777777">
        <w:tc>
          <w:tcPr>
            <w:tcW w:w="22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5CC07E9" w14:textId="77777777" w:rsidR="003A6082" w:rsidRDefault="00955C3D">
            <w:pPr>
              <w:rPr>
                <w:sz w:val="18"/>
                <w:szCs w:val="18"/>
              </w:rPr>
            </w:pPr>
            <w:r>
              <w:rPr>
                <w:sz w:val="18"/>
                <w:szCs w:val="18"/>
              </w:rPr>
              <w:t>All four</w:t>
            </w:r>
          </w:p>
        </w:tc>
        <w:tc>
          <w:tcPr>
            <w:tcW w:w="9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F583628" w14:textId="77777777" w:rsidR="003A6082" w:rsidRDefault="00955C3D">
            <w:pPr>
              <w:rPr>
                <w:sz w:val="18"/>
                <w:szCs w:val="18"/>
              </w:rPr>
            </w:pPr>
            <w:r>
              <w:rPr>
                <w:sz w:val="18"/>
                <w:szCs w:val="18"/>
              </w:rPr>
              <w:t>405</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6229C70" w14:textId="77777777" w:rsidR="003A6082" w:rsidRDefault="00955C3D">
            <w:pPr>
              <w:rPr>
                <w:sz w:val="18"/>
                <w:szCs w:val="18"/>
              </w:rPr>
            </w:pPr>
            <w:r>
              <w:rPr>
                <w:sz w:val="18"/>
                <w:szCs w:val="18"/>
              </w:rPr>
              <w:t>1,385,223</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8D82A90" w14:textId="77777777" w:rsidR="003A6082" w:rsidRDefault="00955C3D">
            <w:pPr>
              <w:rPr>
                <w:sz w:val="18"/>
                <w:szCs w:val="18"/>
              </w:rPr>
            </w:pPr>
            <w:r>
              <w:rPr>
                <w:sz w:val="18"/>
                <w:szCs w:val="18"/>
              </w:rPr>
              <w:t>19 of 20, 330,584 characters sent</w:t>
            </w:r>
          </w:p>
        </w:tc>
        <w:tc>
          <w:tcPr>
            <w:tcW w:w="16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7E5A0CB" w14:textId="77777777" w:rsidR="003A6082" w:rsidRDefault="00955C3D">
            <w:pPr>
              <w:rPr>
                <w:sz w:val="18"/>
                <w:szCs w:val="18"/>
              </w:rPr>
            </w:pPr>
            <w:r>
              <w:rPr>
                <w:sz w:val="18"/>
                <w:szCs w:val="18"/>
              </w:rPr>
              <w:t xml:space="preserve">20 of 20, </w:t>
            </w:r>
            <w:r>
              <w:rPr>
                <w:sz w:val="18"/>
                <w:szCs w:val="18"/>
              </w:rPr>
              <w:t>1,385,223 sent</w:t>
            </w:r>
          </w:p>
        </w:tc>
        <w:tc>
          <w:tcPr>
            <w:tcW w:w="17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F565459" w14:textId="77777777" w:rsidR="003A6082" w:rsidRDefault="00955C3D">
            <w:pPr>
              <w:rPr>
                <w:sz w:val="18"/>
                <w:szCs w:val="18"/>
              </w:rPr>
            </w:pPr>
            <w:r>
              <w:rPr>
                <w:sz w:val="18"/>
                <w:szCs w:val="18"/>
              </w:rPr>
              <w:t>19 of 20, 375,099 sent</w:t>
            </w:r>
          </w:p>
        </w:tc>
      </w:tr>
    </w:tbl>
    <w:p w14:paraId="3F50EACC" w14:textId="77777777" w:rsidR="003A6082" w:rsidRDefault="00955C3D">
      <w:pPr>
        <w:spacing w:after="140"/>
        <w:jc w:val="both"/>
      </w:pPr>
      <w:r>
        <w:t>Analysis of Table S13 shows that the current rule withholds one of the twenty annotated values from the model and that the document it starves is Pliego C, of which it sends 3.2 percent. Supplying the whole cleaned te</w:t>
      </w:r>
      <w:r>
        <w:t>xt places every annotated value inside the request at four times the input size; passage selection places nineteen at a size comparable to the current rule but loses a different one, on Pliego A, to the truncation cap. This measurement bounds what the mode</w:t>
      </w:r>
      <w:r>
        <w:t>l could recover; Table S14 reports what each rule then recovers.</w:t>
      </w:r>
    </w:p>
    <w:p w14:paraId="1E4C58E5" w14:textId="77777777" w:rsidR="003A6082" w:rsidRDefault="00955C3D">
      <w:pPr>
        <w:spacing w:after="140"/>
        <w:jc w:val="both"/>
      </w:pPr>
      <w:r>
        <w:t>Table S14 reports the controlled arms, each changing exactly one factor against a control that reproduces the canonical configuration.</w:t>
      </w:r>
    </w:p>
    <w:p w14:paraId="71FB1949" w14:textId="77777777" w:rsidR="003A6082" w:rsidRDefault="00955C3D">
      <w:pPr>
        <w:keepNext/>
        <w:spacing w:before="60" w:after="80"/>
      </w:pPr>
      <w:r>
        <w:t>Table S14. Controlled arms, campaign C-R2-4DOC.</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00"/>
        <w:gridCol w:w="2300"/>
        <w:gridCol w:w="1400"/>
        <w:gridCol w:w="1250"/>
        <w:gridCol w:w="1300"/>
        <w:gridCol w:w="1610"/>
      </w:tblGrid>
      <w:tr w:rsidR="003A6082" w14:paraId="6163C085" w14:textId="77777777">
        <w:trPr>
          <w:tblHeader/>
        </w:trPr>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9060C64" w14:textId="77777777" w:rsidR="003A6082" w:rsidRDefault="00955C3D">
            <w:pPr>
              <w:rPr>
                <w:b/>
                <w:sz w:val="18"/>
                <w:szCs w:val="18"/>
              </w:rPr>
            </w:pPr>
            <w:r>
              <w:rPr>
                <w:b/>
                <w:sz w:val="18"/>
                <w:szCs w:val="18"/>
              </w:rPr>
              <w:t>Arm</w:t>
            </w:r>
          </w:p>
        </w:tc>
        <w:tc>
          <w:tcPr>
            <w:tcW w:w="2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816305F" w14:textId="77777777" w:rsidR="003A6082" w:rsidRDefault="00955C3D">
            <w:pPr>
              <w:rPr>
                <w:b/>
                <w:sz w:val="18"/>
                <w:szCs w:val="18"/>
              </w:rPr>
            </w:pPr>
            <w:r>
              <w:rPr>
                <w:b/>
                <w:sz w:val="18"/>
                <w:szCs w:val="18"/>
              </w:rPr>
              <w:t>Factor changed against the control</w:t>
            </w:r>
          </w:p>
        </w:tc>
        <w:tc>
          <w:tcPr>
            <w:tcW w:w="1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64A7065" w14:textId="77777777" w:rsidR="003A6082" w:rsidRDefault="00955C3D">
            <w:pPr>
              <w:rPr>
                <w:b/>
                <w:sz w:val="18"/>
                <w:szCs w:val="18"/>
              </w:rPr>
            </w:pPr>
            <w:r>
              <w:rPr>
                <w:b/>
                <w:sz w:val="18"/>
                <w:szCs w:val="18"/>
              </w:rPr>
              <w:t>Raw coverage of 88</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0C6C244" w14:textId="77777777" w:rsidR="003A6082" w:rsidRDefault="00955C3D">
            <w:pPr>
              <w:rPr>
                <w:b/>
                <w:sz w:val="18"/>
                <w:szCs w:val="18"/>
              </w:rPr>
            </w:pPr>
            <w:r>
              <w:rPr>
                <w:b/>
                <w:sz w:val="18"/>
                <w:szCs w:val="18"/>
              </w:rPr>
              <w:t>Correct of 20</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4174992" w14:textId="77777777" w:rsidR="003A6082" w:rsidRDefault="00955C3D">
            <w:pPr>
              <w:rPr>
                <w:b/>
                <w:sz w:val="18"/>
                <w:szCs w:val="18"/>
              </w:rPr>
            </w:pPr>
            <w:r>
              <w:rPr>
                <w:b/>
                <w:sz w:val="18"/>
                <w:szCs w:val="18"/>
              </w:rPr>
              <w:t>Precision</w:t>
            </w:r>
          </w:p>
        </w:tc>
        <w:tc>
          <w:tcPr>
            <w:tcW w:w="161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C6E5FF2" w14:textId="77777777" w:rsidR="003A6082" w:rsidRDefault="00955C3D">
            <w:pPr>
              <w:rPr>
                <w:b/>
                <w:sz w:val="18"/>
                <w:szCs w:val="18"/>
              </w:rPr>
            </w:pPr>
            <w:r>
              <w:rPr>
                <w:b/>
                <w:sz w:val="18"/>
                <w:szCs w:val="18"/>
              </w:rPr>
              <w:t>Model values passing locatability</w:t>
            </w:r>
          </w:p>
        </w:tc>
      </w:tr>
      <w:tr w:rsidR="003A6082" w14:paraId="2FB58C16" w14:textId="77777777">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ADDA707" w14:textId="77777777" w:rsidR="003A6082" w:rsidRDefault="00955C3D">
            <w:pPr>
              <w:rPr>
                <w:sz w:val="18"/>
                <w:szCs w:val="18"/>
              </w:rPr>
            </w:pPr>
            <w:r>
              <w:rPr>
                <w:sz w:val="18"/>
                <w:szCs w:val="18"/>
              </w:rPr>
              <w:t>Control</w:t>
            </w:r>
          </w:p>
        </w:tc>
        <w:tc>
          <w:tcPr>
            <w:tcW w:w="2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45D82EC" w14:textId="77777777" w:rsidR="003A6082" w:rsidRDefault="00955C3D">
            <w:pPr>
              <w:rPr>
                <w:sz w:val="18"/>
                <w:szCs w:val="18"/>
              </w:rPr>
            </w:pPr>
            <w:r>
              <w:rPr>
                <w:sz w:val="18"/>
                <w:szCs w:val="18"/>
              </w:rPr>
              <w:t>none; the canonical configuration</w:t>
            </w:r>
          </w:p>
        </w:tc>
        <w:tc>
          <w:tcPr>
            <w:tcW w:w="1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274673D" w14:textId="77777777" w:rsidR="003A6082" w:rsidRDefault="00955C3D">
            <w:pPr>
              <w:rPr>
                <w:sz w:val="18"/>
                <w:szCs w:val="18"/>
              </w:rPr>
            </w:pPr>
            <w:r>
              <w:rPr>
                <w:sz w:val="18"/>
                <w:szCs w:val="18"/>
              </w:rPr>
              <w:t>48.0 ± 3.2</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6A937EC" w14:textId="77777777" w:rsidR="003A6082" w:rsidRDefault="00955C3D">
            <w:pPr>
              <w:rPr>
                <w:sz w:val="18"/>
                <w:szCs w:val="18"/>
              </w:rPr>
            </w:pPr>
            <w:r>
              <w:rPr>
                <w:sz w:val="18"/>
                <w:szCs w:val="18"/>
              </w:rPr>
              <w:t>17.0</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4D32B61" w14:textId="77777777" w:rsidR="003A6082" w:rsidRDefault="00955C3D">
            <w:pPr>
              <w:rPr>
                <w:sz w:val="18"/>
                <w:szCs w:val="18"/>
              </w:rPr>
            </w:pPr>
            <w:r>
              <w:rPr>
                <w:sz w:val="18"/>
                <w:szCs w:val="18"/>
              </w:rPr>
              <w:t>94.4 %</w:t>
            </w:r>
          </w:p>
        </w:tc>
        <w:tc>
          <w:tcPr>
            <w:tcW w:w="161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434267F" w14:textId="77777777" w:rsidR="003A6082" w:rsidRDefault="00955C3D">
            <w:pPr>
              <w:rPr>
                <w:sz w:val="18"/>
                <w:szCs w:val="18"/>
              </w:rPr>
            </w:pPr>
            <w:r>
              <w:rPr>
                <w:sz w:val="18"/>
                <w:szCs w:val="18"/>
              </w:rPr>
              <w:t>81.6 %</w:t>
            </w:r>
          </w:p>
        </w:tc>
      </w:tr>
      <w:tr w:rsidR="003A6082" w14:paraId="69D134BF" w14:textId="77777777">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2CBF970" w14:textId="77777777" w:rsidR="003A6082" w:rsidRDefault="00955C3D">
            <w:pPr>
              <w:rPr>
                <w:sz w:val="18"/>
                <w:szCs w:val="18"/>
              </w:rPr>
            </w:pPr>
            <w:r>
              <w:rPr>
                <w:sz w:val="18"/>
                <w:szCs w:val="18"/>
              </w:rPr>
              <w:t xml:space="preserve">Flat </w:t>
            </w:r>
            <w:r>
              <w:rPr>
                <w:sz w:val="18"/>
                <w:szCs w:val="18"/>
              </w:rPr>
              <w:t>structured schema</w:t>
            </w:r>
          </w:p>
        </w:tc>
        <w:tc>
          <w:tcPr>
            <w:tcW w:w="2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62D2889" w14:textId="77777777" w:rsidR="003A6082" w:rsidRDefault="00955C3D">
            <w:pPr>
              <w:rPr>
                <w:sz w:val="18"/>
                <w:szCs w:val="18"/>
              </w:rPr>
            </w:pPr>
            <w:r>
              <w:rPr>
                <w:sz w:val="18"/>
                <w:szCs w:val="18"/>
              </w:rPr>
              <w:t>a flat schema the endpoint accepts, in place of schema-less decoding with the normalizer</w:t>
            </w:r>
          </w:p>
        </w:tc>
        <w:tc>
          <w:tcPr>
            <w:tcW w:w="1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D78EA5B" w14:textId="77777777" w:rsidR="003A6082" w:rsidRDefault="00955C3D">
            <w:pPr>
              <w:rPr>
                <w:sz w:val="18"/>
                <w:szCs w:val="18"/>
              </w:rPr>
            </w:pPr>
            <w:r>
              <w:rPr>
                <w:sz w:val="18"/>
                <w:szCs w:val="18"/>
              </w:rPr>
              <w:t>49.4 ± 0.9</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2C3960D" w14:textId="77777777" w:rsidR="003A6082" w:rsidRDefault="00955C3D">
            <w:pPr>
              <w:rPr>
                <w:sz w:val="18"/>
                <w:szCs w:val="18"/>
              </w:rPr>
            </w:pPr>
            <w:r>
              <w:rPr>
                <w:sz w:val="18"/>
                <w:szCs w:val="18"/>
              </w:rPr>
              <w:t>18.0</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4604745" w14:textId="77777777" w:rsidR="003A6082" w:rsidRDefault="00955C3D">
            <w:pPr>
              <w:rPr>
                <w:sz w:val="18"/>
                <w:szCs w:val="18"/>
              </w:rPr>
            </w:pPr>
            <w:r>
              <w:rPr>
                <w:sz w:val="18"/>
                <w:szCs w:val="18"/>
              </w:rPr>
              <w:t>94.7 %</w:t>
            </w:r>
          </w:p>
        </w:tc>
        <w:tc>
          <w:tcPr>
            <w:tcW w:w="161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C9ACDAD" w14:textId="77777777" w:rsidR="003A6082" w:rsidRDefault="00955C3D">
            <w:pPr>
              <w:rPr>
                <w:sz w:val="18"/>
                <w:szCs w:val="18"/>
              </w:rPr>
            </w:pPr>
            <w:r>
              <w:rPr>
                <w:sz w:val="18"/>
                <w:szCs w:val="18"/>
              </w:rPr>
              <w:t>90.5 %</w:t>
            </w:r>
          </w:p>
        </w:tc>
      </w:tr>
      <w:tr w:rsidR="003A6082" w14:paraId="5A69B879" w14:textId="77777777">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9E1677E" w14:textId="77777777" w:rsidR="003A6082" w:rsidRDefault="00955C3D">
            <w:pPr>
              <w:rPr>
                <w:sz w:val="18"/>
                <w:szCs w:val="18"/>
              </w:rPr>
            </w:pPr>
            <w:r>
              <w:rPr>
                <w:sz w:val="18"/>
                <w:szCs w:val="18"/>
              </w:rPr>
              <w:t>Whole cleaned text</w:t>
            </w:r>
          </w:p>
        </w:tc>
        <w:tc>
          <w:tcPr>
            <w:tcW w:w="2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74C1A05" w14:textId="77777777" w:rsidR="003A6082" w:rsidRDefault="00955C3D">
            <w:pPr>
              <w:rPr>
                <w:sz w:val="18"/>
                <w:szCs w:val="18"/>
              </w:rPr>
            </w:pPr>
            <w:r>
              <w:rPr>
                <w:sz w:val="18"/>
                <w:szCs w:val="18"/>
              </w:rPr>
              <w:t>the whole cleaned text in place of head and annex</w:t>
            </w:r>
          </w:p>
        </w:tc>
        <w:tc>
          <w:tcPr>
            <w:tcW w:w="1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D8F3C6F" w14:textId="77777777" w:rsidR="003A6082" w:rsidRDefault="00955C3D">
            <w:pPr>
              <w:rPr>
                <w:sz w:val="18"/>
                <w:szCs w:val="18"/>
              </w:rPr>
            </w:pPr>
            <w:r>
              <w:rPr>
                <w:sz w:val="18"/>
                <w:szCs w:val="18"/>
              </w:rPr>
              <w:t>61.4 ± 0.5</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B0E49AA" w14:textId="77777777" w:rsidR="003A6082" w:rsidRDefault="00955C3D">
            <w:pPr>
              <w:rPr>
                <w:sz w:val="18"/>
                <w:szCs w:val="18"/>
              </w:rPr>
            </w:pPr>
            <w:r>
              <w:rPr>
                <w:sz w:val="18"/>
                <w:szCs w:val="18"/>
              </w:rPr>
              <w:t>18.0</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E2CC258" w14:textId="77777777" w:rsidR="003A6082" w:rsidRDefault="00955C3D">
            <w:pPr>
              <w:rPr>
                <w:sz w:val="18"/>
                <w:szCs w:val="18"/>
              </w:rPr>
            </w:pPr>
            <w:r>
              <w:rPr>
                <w:sz w:val="18"/>
                <w:szCs w:val="18"/>
              </w:rPr>
              <w:t>94.7 %</w:t>
            </w:r>
          </w:p>
        </w:tc>
        <w:tc>
          <w:tcPr>
            <w:tcW w:w="161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6287DAB" w14:textId="77777777" w:rsidR="003A6082" w:rsidRDefault="00955C3D">
            <w:pPr>
              <w:rPr>
                <w:sz w:val="18"/>
                <w:szCs w:val="18"/>
              </w:rPr>
            </w:pPr>
            <w:r>
              <w:rPr>
                <w:sz w:val="18"/>
                <w:szCs w:val="18"/>
              </w:rPr>
              <w:t>88.1 %</w:t>
            </w:r>
          </w:p>
        </w:tc>
      </w:tr>
      <w:tr w:rsidR="003A6082" w14:paraId="12F1B630" w14:textId="77777777">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4D6F25E" w14:textId="77777777" w:rsidR="003A6082" w:rsidRDefault="00955C3D">
            <w:pPr>
              <w:rPr>
                <w:sz w:val="18"/>
                <w:szCs w:val="18"/>
              </w:rPr>
            </w:pPr>
            <w:r>
              <w:rPr>
                <w:sz w:val="18"/>
                <w:szCs w:val="18"/>
              </w:rPr>
              <w:t>Field-specific pas</w:t>
            </w:r>
            <w:r>
              <w:rPr>
                <w:sz w:val="18"/>
                <w:szCs w:val="18"/>
              </w:rPr>
              <w:t>sages</w:t>
            </w:r>
          </w:p>
        </w:tc>
        <w:tc>
          <w:tcPr>
            <w:tcW w:w="2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51CD604" w14:textId="77777777" w:rsidR="003A6082" w:rsidRDefault="00955C3D">
            <w:pPr>
              <w:rPr>
                <w:sz w:val="18"/>
                <w:szCs w:val="18"/>
              </w:rPr>
            </w:pPr>
            <w:r>
              <w:rPr>
                <w:sz w:val="18"/>
                <w:szCs w:val="18"/>
              </w:rPr>
              <w:t>cue-driven per-field passages in place of head and annex</w:t>
            </w:r>
          </w:p>
        </w:tc>
        <w:tc>
          <w:tcPr>
            <w:tcW w:w="1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E4B3770" w14:textId="77777777" w:rsidR="003A6082" w:rsidRDefault="00955C3D">
            <w:pPr>
              <w:rPr>
                <w:sz w:val="18"/>
                <w:szCs w:val="18"/>
              </w:rPr>
            </w:pPr>
            <w:r>
              <w:rPr>
                <w:sz w:val="18"/>
                <w:szCs w:val="18"/>
              </w:rPr>
              <w:t>58.6 ± 1.6</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69A9150" w14:textId="77777777" w:rsidR="003A6082" w:rsidRDefault="00955C3D">
            <w:pPr>
              <w:rPr>
                <w:sz w:val="18"/>
                <w:szCs w:val="18"/>
              </w:rPr>
            </w:pPr>
            <w:r>
              <w:rPr>
                <w:sz w:val="18"/>
                <w:szCs w:val="18"/>
              </w:rPr>
              <w:t>19.0</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2C58ACC" w14:textId="77777777" w:rsidR="003A6082" w:rsidRDefault="00955C3D">
            <w:pPr>
              <w:rPr>
                <w:sz w:val="18"/>
                <w:szCs w:val="18"/>
              </w:rPr>
            </w:pPr>
            <w:r>
              <w:rPr>
                <w:sz w:val="18"/>
                <w:szCs w:val="18"/>
              </w:rPr>
              <w:t>95.0 %</w:t>
            </w:r>
          </w:p>
        </w:tc>
        <w:tc>
          <w:tcPr>
            <w:tcW w:w="161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F6A7AB1" w14:textId="77777777" w:rsidR="003A6082" w:rsidRDefault="00955C3D">
            <w:pPr>
              <w:rPr>
                <w:sz w:val="18"/>
                <w:szCs w:val="18"/>
              </w:rPr>
            </w:pPr>
            <w:r>
              <w:rPr>
                <w:sz w:val="18"/>
                <w:szCs w:val="18"/>
              </w:rPr>
              <w:t>88.7 %</w:t>
            </w:r>
          </w:p>
        </w:tc>
      </w:tr>
      <w:tr w:rsidR="003A6082" w14:paraId="290B6035" w14:textId="77777777">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DE719C4" w14:textId="77777777" w:rsidR="003A6082" w:rsidRDefault="00955C3D">
            <w:pPr>
              <w:rPr>
                <w:sz w:val="18"/>
                <w:szCs w:val="18"/>
              </w:rPr>
            </w:pPr>
            <w:r>
              <w:rPr>
                <w:sz w:val="18"/>
                <w:szCs w:val="18"/>
              </w:rPr>
              <w:t>No text-layer repair</w:t>
            </w:r>
          </w:p>
        </w:tc>
        <w:tc>
          <w:tcPr>
            <w:tcW w:w="2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5D4553D" w14:textId="77777777" w:rsidR="003A6082" w:rsidRDefault="00955C3D">
            <w:pPr>
              <w:rPr>
                <w:sz w:val="18"/>
                <w:szCs w:val="18"/>
              </w:rPr>
            </w:pPr>
            <w:r>
              <w:rPr>
                <w:sz w:val="18"/>
                <w:szCs w:val="18"/>
              </w:rPr>
              <w:t>the joinSplitNumbers repair disabled</w:t>
            </w:r>
          </w:p>
        </w:tc>
        <w:tc>
          <w:tcPr>
            <w:tcW w:w="1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DD6C141" w14:textId="77777777" w:rsidR="003A6082" w:rsidRDefault="00955C3D">
            <w:pPr>
              <w:rPr>
                <w:sz w:val="18"/>
                <w:szCs w:val="18"/>
              </w:rPr>
            </w:pPr>
            <w:r>
              <w:rPr>
                <w:sz w:val="18"/>
                <w:szCs w:val="18"/>
              </w:rPr>
              <w:t>47.8 ± 1.5</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2C0A803" w14:textId="77777777" w:rsidR="003A6082" w:rsidRDefault="00955C3D">
            <w:pPr>
              <w:rPr>
                <w:sz w:val="18"/>
                <w:szCs w:val="18"/>
              </w:rPr>
            </w:pPr>
            <w:r>
              <w:rPr>
                <w:sz w:val="18"/>
                <w:szCs w:val="18"/>
              </w:rPr>
              <w:t>17.0</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3FA6D47" w14:textId="77777777" w:rsidR="003A6082" w:rsidRDefault="00955C3D">
            <w:pPr>
              <w:rPr>
                <w:sz w:val="18"/>
                <w:szCs w:val="18"/>
              </w:rPr>
            </w:pPr>
            <w:r>
              <w:rPr>
                <w:sz w:val="18"/>
                <w:szCs w:val="18"/>
              </w:rPr>
              <w:t>94.4 %</w:t>
            </w:r>
          </w:p>
        </w:tc>
        <w:tc>
          <w:tcPr>
            <w:tcW w:w="161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93F361B" w14:textId="77777777" w:rsidR="003A6082" w:rsidRDefault="00955C3D">
            <w:pPr>
              <w:rPr>
                <w:sz w:val="18"/>
                <w:szCs w:val="18"/>
              </w:rPr>
            </w:pPr>
            <w:r>
              <w:rPr>
                <w:sz w:val="18"/>
                <w:szCs w:val="18"/>
              </w:rPr>
              <w:t>82.7 %</w:t>
            </w:r>
          </w:p>
        </w:tc>
      </w:tr>
      <w:tr w:rsidR="003A6082" w14:paraId="7E8BB364" w14:textId="77777777">
        <w:tc>
          <w:tcPr>
            <w:tcW w:w="15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476A626" w14:textId="77777777" w:rsidR="003A6082" w:rsidRDefault="00955C3D">
            <w:pPr>
              <w:rPr>
                <w:sz w:val="18"/>
                <w:szCs w:val="18"/>
              </w:rPr>
            </w:pPr>
            <w:r>
              <w:rPr>
                <w:sz w:val="18"/>
                <w:szCs w:val="18"/>
              </w:rPr>
              <w:t>Generic extraction baseline (the baseline alone)</w:t>
            </w:r>
          </w:p>
        </w:tc>
        <w:tc>
          <w:tcPr>
            <w:tcW w:w="2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6D0D1ED" w14:textId="77777777" w:rsidR="003A6082" w:rsidRDefault="00955C3D">
            <w:pPr>
              <w:rPr>
                <w:sz w:val="18"/>
                <w:szCs w:val="18"/>
              </w:rPr>
            </w:pPr>
            <w:r>
              <w:rPr>
                <w:sz w:val="18"/>
                <w:szCs w:val="18"/>
              </w:rPr>
              <w:t xml:space="preserve">generic </w:t>
            </w:r>
            <w:r>
              <w:rPr>
                <w:sz w:val="18"/>
                <w:szCs w:val="18"/>
              </w:rPr>
              <w:t>key-value extraction with no schema, normalizer, gate or rules</w:t>
            </w:r>
          </w:p>
        </w:tc>
        <w:tc>
          <w:tcPr>
            <w:tcW w:w="14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4124DEF" w14:textId="77777777" w:rsidR="003A6082" w:rsidRDefault="00955C3D">
            <w:pPr>
              <w:rPr>
                <w:sz w:val="18"/>
                <w:szCs w:val="18"/>
              </w:rPr>
            </w:pPr>
            <w:r>
              <w:rPr>
                <w:sz w:val="18"/>
                <w:szCs w:val="18"/>
              </w:rPr>
              <w:t>19.0 ± 6.7</w:t>
            </w:r>
          </w:p>
        </w:tc>
        <w:tc>
          <w:tcPr>
            <w:tcW w:w="125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D44A5AF" w14:textId="77777777" w:rsidR="003A6082" w:rsidRDefault="00955C3D">
            <w:pPr>
              <w:rPr>
                <w:sz w:val="18"/>
                <w:szCs w:val="18"/>
              </w:rPr>
            </w:pPr>
            <w:r>
              <w:rPr>
                <w:sz w:val="18"/>
                <w:szCs w:val="18"/>
              </w:rPr>
              <w:t>4.6 ± 0.5</w:t>
            </w:r>
          </w:p>
        </w:tc>
        <w:tc>
          <w:tcPr>
            <w:tcW w:w="130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D951EF0" w14:textId="77777777" w:rsidR="003A6082" w:rsidRDefault="00955C3D">
            <w:pPr>
              <w:rPr>
                <w:sz w:val="18"/>
                <w:szCs w:val="18"/>
              </w:rPr>
            </w:pPr>
            <w:r>
              <w:rPr>
                <w:sz w:val="18"/>
                <w:szCs w:val="18"/>
              </w:rPr>
              <w:t>82.0 % ± 1.8</w:t>
            </w:r>
          </w:p>
        </w:tc>
        <w:tc>
          <w:tcPr>
            <w:tcW w:w="161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CD0BA66" w14:textId="77777777" w:rsidR="003A6082" w:rsidRDefault="00955C3D">
            <w:pPr>
              <w:rPr>
                <w:sz w:val="18"/>
                <w:szCs w:val="18"/>
              </w:rPr>
            </w:pPr>
            <w:r>
              <w:rPr>
                <w:sz w:val="18"/>
                <w:szCs w:val="18"/>
              </w:rPr>
              <w:t>100.0 %</w:t>
            </w:r>
          </w:p>
        </w:tc>
      </w:tr>
    </w:tbl>
    <w:p w14:paraId="506E0973" w14:textId="77777777" w:rsidR="003A6082" w:rsidRDefault="00955C3D">
      <w:pPr>
        <w:spacing w:after="140"/>
        <w:jc w:val="both"/>
      </w:pPr>
      <w:r>
        <w:t xml:space="preserve">Analysis of Table S14 shows that three of the five configurations recover more reference values than the canonical one. Passage selection reaches 19.0 of 20 at an input size comparable to the canonical rule, the flat structured-output schema 18.0 of 20 on </w:t>
      </w:r>
      <w:r>
        <w:t>the fewest output tokens of any arm, and the whole cleaned text 18.0 of 20 at nearly four times the prompt tokens. Disabling the text-layer repair changes nothing measurable, at 17.0 of 20 against 17.0. The generic baseline, which has none of this paper ap</w:t>
      </w:r>
      <w:r>
        <w:t>paratus, reaches 4.6 ± 0.5 of 20. The canonical configuration is therefore not the best configuration measured here, and the manuscript states why it is nonetheless the one this paper reports. Every row but the last is the full workflow of one arm of campa</w:t>
      </w:r>
      <w:r>
        <w:t>ign C-R2-4DOC, scored with the boundary-aware comparator over the same four documents and the same twenty reference values. The last row is the baseline on its own, without the deterministic engine, the rules or the gate, because those are the apparatus it</w:t>
      </w:r>
      <w:r>
        <w:t xml:space="preserve"> is built to do without; put behind the same merge and gate as the other arms it reaches 14.0 of 20, which measures the apparatus and not the baseline.</w:t>
      </w:r>
    </w:p>
    <w:p w14:paraId="286D6003" w14:textId="77777777" w:rsidR="0042698E" w:rsidRDefault="00955C3D">
      <w:pPr>
        <w:ind w:firstLine="480"/>
      </w:pPr>
      <w:r>
        <w:t>Table S15 sets the limitation identified in each strand of the literature against the mechanism by which</w:t>
      </w:r>
      <w:r>
        <w:t xml:space="preserve"> this study addresses it.</w:t>
      </w:r>
    </w:p>
    <w:p w14:paraId="070927C3" w14:textId="77777777" w:rsidR="0042698E" w:rsidRDefault="00955C3D">
      <w:pPr>
        <w:keepNext/>
      </w:pPr>
      <w:r>
        <w:t>Table S15. Limitations in current work and the mechanisms proposed in this study.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84"/>
        <w:gridCol w:w="2623"/>
        <w:gridCol w:w="4153"/>
      </w:tblGrid>
      <w:tr w:rsidR="0042698E" w14:paraId="2B4BB28B" w14:textId="77777777">
        <w:trPr>
          <w:tblHeader/>
        </w:trPr>
        <w:tc>
          <w:tcPr>
            <w:tcW w:w="258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547210F" w14:textId="77777777" w:rsidR="0042698E" w:rsidRDefault="00955C3D">
            <w:pPr>
              <w:spacing w:line="240" w:lineRule="auto"/>
              <w:rPr>
                <w:b/>
              </w:rPr>
            </w:pPr>
            <w:r>
              <w:rPr>
                <w:b/>
              </w:rPr>
              <w:t>Limitation in current work</w:t>
            </w:r>
          </w:p>
        </w:tc>
        <w:tc>
          <w:tcPr>
            <w:tcW w:w="262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4CBFF4A" w14:textId="77777777" w:rsidR="0042698E" w:rsidRDefault="00955C3D">
            <w:pPr>
              <w:spacing w:line="240" w:lineRule="auto"/>
              <w:rPr>
                <w:b/>
              </w:rPr>
            </w:pPr>
            <w:r>
              <w:rPr>
                <w:b/>
              </w:rPr>
              <w:t>Underlying cause</w:t>
            </w:r>
          </w:p>
        </w:tc>
        <w:tc>
          <w:tcPr>
            <w:tcW w:w="41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10D6E41" w14:textId="77777777" w:rsidR="0042698E" w:rsidRDefault="00955C3D">
            <w:pPr>
              <w:spacing w:line="240" w:lineRule="auto"/>
              <w:rPr>
                <w:b/>
              </w:rPr>
            </w:pPr>
            <w:r>
              <w:rPr>
                <w:b/>
              </w:rPr>
              <w:t>Mechanism proposed in this study</w:t>
            </w:r>
          </w:p>
        </w:tc>
      </w:tr>
      <w:tr w:rsidR="0042698E" w14:paraId="7F058675" w14:textId="77777777">
        <w:tc>
          <w:tcPr>
            <w:tcW w:w="258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20D4CF3" w14:textId="77777777" w:rsidR="0042698E" w:rsidRDefault="00955C3D">
            <w:pPr>
              <w:spacing w:line="240" w:lineRule="auto"/>
            </w:pPr>
            <w:r>
              <w:t>Rule and NER extractors are accurate but tied to a single template</w:t>
            </w:r>
          </w:p>
        </w:tc>
        <w:tc>
          <w:tcPr>
            <w:tcW w:w="262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34DC093" w14:textId="77777777" w:rsidR="0042698E" w:rsidRDefault="00955C3D">
            <w:pPr>
              <w:spacing w:line="240" w:lineRule="auto"/>
            </w:pPr>
            <w:r>
              <w:t>Patterns are anchored to one authority’s layout and transfer poorly</w:t>
            </w:r>
          </w:p>
        </w:tc>
        <w:tc>
          <w:tcPr>
            <w:tcW w:w="41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8E18703" w14:textId="77777777" w:rsidR="0042698E" w:rsidRDefault="00955C3D">
            <w:pPr>
              <w:spacing w:line="240" w:lineRule="auto"/>
            </w:pPr>
            <w:r>
              <w:t>A deterministic engine handles the standard table and an LLM engine covers other layouts, under one schema</w:t>
            </w:r>
          </w:p>
        </w:tc>
      </w:tr>
      <w:tr w:rsidR="0042698E" w14:paraId="4142B40A" w14:textId="77777777">
        <w:tc>
          <w:tcPr>
            <w:tcW w:w="258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20426D3" w14:textId="77777777" w:rsidR="0042698E" w:rsidRDefault="00955C3D">
            <w:pPr>
              <w:spacing w:line="240" w:lineRule="auto"/>
            </w:pPr>
            <w:r>
              <w:t>LLM extractio</w:t>
            </w:r>
            <w:r>
              <w:t>n can report values that are absent from the document</w:t>
            </w:r>
          </w:p>
        </w:tc>
        <w:tc>
          <w:tcPr>
            <w:tcW w:w="262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4522AEB" w14:textId="77777777" w:rsidR="0042698E" w:rsidRDefault="00955C3D">
            <w:pPr>
              <w:spacing w:line="240" w:lineRule="auto"/>
            </w:pPr>
            <w:r>
              <w:t>Generative decoding is not constrained by the source text</w:t>
            </w:r>
          </w:p>
        </w:tc>
        <w:tc>
          <w:tcPr>
            <w:tcW w:w="41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F45510A" w14:textId="77777777" w:rsidR="0042698E" w:rsidRDefault="00955C3D">
            <w:pPr>
              <w:spacing w:line="240" w:lineRule="auto"/>
            </w:pPr>
            <w:r>
              <w:t>A source-grounding gate removes any value that cannot be located in the document</w:t>
            </w:r>
          </w:p>
        </w:tc>
      </w:tr>
      <w:tr w:rsidR="0042698E" w14:paraId="4AC411B6" w14:textId="77777777">
        <w:tc>
          <w:tcPr>
            <w:tcW w:w="258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701C172" w14:textId="77777777" w:rsidR="0042698E" w:rsidRDefault="00955C3D">
            <w:pPr>
              <w:spacing w:line="240" w:lineRule="auto"/>
            </w:pPr>
            <w:r>
              <w:t>Strict structured output is applied by default and rarely measured</w:t>
            </w:r>
          </w:p>
        </w:tc>
        <w:tc>
          <w:tcPr>
            <w:tcW w:w="262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966F5C6" w14:textId="77777777" w:rsidR="0042698E" w:rsidRDefault="00955C3D">
            <w:pPr>
              <w:spacing w:line="240" w:lineRule="auto"/>
            </w:pPr>
            <w:r>
              <w:t>Engineers attach JSON schemas without testing their effect</w:t>
            </w:r>
          </w:p>
        </w:tc>
        <w:tc>
          <w:tcPr>
            <w:tcW w:w="41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DEF9215" w14:textId="77777777" w:rsidR="0042698E" w:rsidRDefault="00955C3D">
            <w:pPr>
              <w:spacing w:line="240" w:lineRule="auto"/>
            </w:pPr>
            <w:r>
              <w:t>The effect is measured here; schema-less decoding with a normalizer is found to recover the output</w:t>
            </w:r>
          </w:p>
        </w:tc>
      </w:tr>
      <w:tr w:rsidR="0042698E" w14:paraId="0E4BDC42" w14:textId="77777777">
        <w:tc>
          <w:tcPr>
            <w:tcW w:w="258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EE8440A" w14:textId="77777777" w:rsidR="0042698E" w:rsidRDefault="00955C3D">
            <w:pPr>
              <w:spacing w:line="240" w:lineRule="auto"/>
            </w:pPr>
            <w:r>
              <w:t xml:space="preserve">Monetary fields are extracted </w:t>
            </w:r>
            <w:r>
              <w:t>without internal consistency checks</w:t>
            </w:r>
          </w:p>
        </w:tc>
        <w:tc>
          <w:tcPr>
            <w:tcW w:w="262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F871412" w14:textId="77777777" w:rsidR="0042698E" w:rsidRDefault="00955C3D">
            <w:pPr>
              <w:spacing w:line="240" w:lineRule="auto"/>
            </w:pPr>
            <w:r>
              <w:t>Single-field extractors cannot relate one figure to another</w:t>
            </w:r>
          </w:p>
        </w:tc>
        <w:tc>
          <w:tcPr>
            <w:tcW w:w="41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C19A13F" w14:textId="77777777" w:rsidR="0042698E" w:rsidRDefault="00955C3D">
            <w:pPr>
              <w:spacing w:line="240" w:lineRule="auto"/>
            </w:pPr>
            <w:r>
              <w:t>A validation gate tests base plus VAT against the total and flags mismatches</w:t>
            </w:r>
          </w:p>
        </w:tc>
      </w:tr>
      <w:tr w:rsidR="0042698E" w14:paraId="25F4B6A8" w14:textId="77777777">
        <w:tc>
          <w:tcPr>
            <w:tcW w:w="258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F4D98CF" w14:textId="77777777" w:rsidR="0042698E" w:rsidRDefault="00955C3D">
            <w:pPr>
              <w:spacing w:line="240" w:lineRule="auto"/>
            </w:pPr>
            <w:r>
              <w:t>Per-document model cost discourages portfolio-scale use</w:t>
            </w:r>
          </w:p>
        </w:tc>
        <w:tc>
          <w:tcPr>
            <w:tcW w:w="262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EEC05F5" w14:textId="77777777" w:rsidR="0042698E" w:rsidRDefault="00955C3D">
            <w:pPr>
              <w:spacing w:line="240" w:lineRule="auto"/>
            </w:pPr>
            <w:r>
              <w:t>Frontier models are querie</w:t>
            </w:r>
            <w:r>
              <w:t>d for every field and chunk</w:t>
            </w:r>
          </w:p>
        </w:tc>
        <w:tc>
          <w:tcPr>
            <w:tcW w:w="41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FAD49CB" w14:textId="77777777" w:rsidR="0042698E" w:rsidRDefault="00955C3D">
            <w:pPr>
              <w:spacing w:line="240" w:lineRule="auto"/>
            </w:pPr>
            <w:r>
              <w:t>A deterministic-first cascade with a light model lowers cost and keeps a free default path</w:t>
            </w:r>
          </w:p>
        </w:tc>
      </w:tr>
    </w:tbl>
    <w:p w14:paraId="38101091" w14:textId="77777777" w:rsidR="0042698E" w:rsidRDefault="00955C3D">
      <w:pPr>
        <w:ind w:firstLine="480"/>
      </w:pPr>
      <w:r>
        <w:t xml:space="preserve">Analysis of Table S15 shows that the proposed mechanisms are individually modest and draw on established ideas; their contribution lies </w:t>
      </w:r>
      <w:r>
        <w:t>in their combination and in the measurement of their joint effect on real tender documents, which the evaluation reports.</w:t>
      </w:r>
    </w:p>
    <w:p w14:paraId="5B5853BB" w14:textId="77777777" w:rsidR="0042698E" w:rsidRDefault="00955C3D">
      <w:pPr>
        <w:ind w:firstLine="480"/>
      </w:pPr>
      <w:r>
        <w:t xml:space="preserve">Table S16 lists the fields the workflow populates, grouped by their role in the bid decision, with the reason each group matters to a </w:t>
      </w:r>
      <w:r>
        <w:t>firm deciding whether to compete.</w:t>
      </w:r>
    </w:p>
    <w:p w14:paraId="66910A98" w14:textId="77777777" w:rsidR="0042698E" w:rsidRDefault="00955C3D">
      <w:pPr>
        <w:keepNext/>
      </w:pPr>
      <w:r>
        <w:t>Table S16. Summary-card fields and their relevance to the bid decision.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41"/>
        <w:gridCol w:w="4449"/>
        <w:gridCol w:w="3070"/>
      </w:tblGrid>
      <w:tr w:rsidR="0042698E" w14:paraId="543F682A" w14:textId="77777777">
        <w:trPr>
          <w:tblHeader/>
        </w:trPr>
        <w:tc>
          <w:tcPr>
            <w:tcW w:w="1841"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5504501" w14:textId="77777777" w:rsidR="0042698E" w:rsidRDefault="00955C3D">
            <w:pPr>
              <w:spacing w:line="240" w:lineRule="auto"/>
              <w:rPr>
                <w:b/>
              </w:rPr>
            </w:pPr>
            <w:r>
              <w:rPr>
                <w:b/>
              </w:rPr>
              <w:t>Field group</w:t>
            </w:r>
          </w:p>
        </w:tc>
        <w:tc>
          <w:tcPr>
            <w:tcW w:w="4449"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37424C2" w14:textId="77777777" w:rsidR="0042698E" w:rsidRDefault="00955C3D">
            <w:pPr>
              <w:spacing w:line="240" w:lineRule="auto"/>
              <w:rPr>
                <w:b/>
              </w:rPr>
            </w:pPr>
            <w:r>
              <w:rPr>
                <w:b/>
              </w:rPr>
              <w:t>Representative fields</w:t>
            </w:r>
          </w:p>
        </w:tc>
        <w:tc>
          <w:tcPr>
            <w:tcW w:w="307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9B307CF" w14:textId="77777777" w:rsidR="0042698E" w:rsidRDefault="00955C3D">
            <w:pPr>
              <w:spacing w:line="240" w:lineRule="auto"/>
              <w:rPr>
                <w:b/>
              </w:rPr>
            </w:pPr>
            <w:r>
              <w:rPr>
                <w:b/>
              </w:rPr>
              <w:t>Relevance to the bid decision</w:t>
            </w:r>
          </w:p>
        </w:tc>
      </w:tr>
      <w:tr w:rsidR="0042698E" w14:paraId="7C4EDEA2" w14:textId="77777777">
        <w:tc>
          <w:tcPr>
            <w:tcW w:w="1841"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F8BF68A" w14:textId="77777777" w:rsidR="0042698E" w:rsidRDefault="00955C3D">
            <w:pPr>
              <w:spacing w:line="240" w:lineRule="auto"/>
            </w:pPr>
            <w:r>
              <w:t>Identification</w:t>
            </w:r>
          </w:p>
        </w:tc>
        <w:tc>
          <w:tcPr>
            <w:tcW w:w="4449"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77DD975" w14:textId="77777777" w:rsidR="0042698E" w:rsidRDefault="00955C3D">
            <w:pPr>
              <w:spacing w:line="240" w:lineRule="auto"/>
            </w:pPr>
            <w:r>
              <w:t>contracting body, object, contract type, procedure</w:t>
            </w:r>
          </w:p>
        </w:tc>
        <w:tc>
          <w:tcPr>
            <w:tcW w:w="307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20C48BB" w14:textId="77777777" w:rsidR="0042698E" w:rsidRDefault="00955C3D">
            <w:pPr>
              <w:spacing w:line="240" w:lineRule="auto"/>
            </w:pPr>
            <w:r>
              <w:t>screening for eligibility and relevance</w:t>
            </w:r>
          </w:p>
        </w:tc>
      </w:tr>
      <w:tr w:rsidR="0042698E" w14:paraId="0C15BD9B" w14:textId="77777777">
        <w:tc>
          <w:tcPr>
            <w:tcW w:w="1841"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8BFEF99" w14:textId="77777777" w:rsidR="0042698E" w:rsidRDefault="00955C3D">
            <w:pPr>
              <w:spacing w:line="240" w:lineRule="auto"/>
            </w:pPr>
            <w:r>
              <w:t>Budget</w:t>
            </w:r>
          </w:p>
        </w:tc>
        <w:tc>
          <w:tcPr>
            <w:tcW w:w="4449"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657BF6F" w14:textId="77777777" w:rsidR="0042698E" w:rsidRDefault="00955C3D">
            <w:pPr>
              <w:spacing w:line="240" w:lineRule="auto"/>
            </w:pPr>
            <w:r>
              <w:t>base budget (with and without VAT), VAT, estimated value</w:t>
            </w:r>
          </w:p>
        </w:tc>
        <w:tc>
          <w:tcPr>
            <w:tcW w:w="307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F57F319" w14:textId="77777777" w:rsidR="0042698E" w:rsidRDefault="00955C3D">
            <w:pPr>
              <w:spacing w:line="240" w:lineRule="auto"/>
            </w:pPr>
            <w:r>
              <w:t>margin feasibility and cash-flow sizing</w:t>
            </w:r>
          </w:p>
        </w:tc>
      </w:tr>
      <w:tr w:rsidR="0042698E" w14:paraId="0306C360" w14:textId="77777777">
        <w:tc>
          <w:tcPr>
            <w:tcW w:w="1841"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917ADA3" w14:textId="77777777" w:rsidR="0042698E" w:rsidRDefault="00955C3D">
            <w:pPr>
              <w:spacing w:line="240" w:lineRule="auto"/>
            </w:pPr>
            <w:r>
              <w:t>Schedule</w:t>
            </w:r>
          </w:p>
        </w:tc>
        <w:tc>
          <w:tcPr>
            <w:tcW w:w="4449"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C6D273F" w14:textId="77777777" w:rsidR="0042698E" w:rsidRDefault="00955C3D">
            <w:pPr>
              <w:spacing w:line="240" w:lineRule="auto"/>
            </w:pPr>
            <w:r>
              <w:t>execution period, submission deadline, guarantee period</w:t>
            </w:r>
          </w:p>
        </w:tc>
        <w:tc>
          <w:tcPr>
            <w:tcW w:w="307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2877E57" w14:textId="77777777" w:rsidR="0042698E" w:rsidRDefault="00955C3D">
            <w:pPr>
              <w:spacing w:line="240" w:lineRule="auto"/>
            </w:pPr>
            <w:r>
              <w:t>resource planning and go or no-go timing</w:t>
            </w:r>
          </w:p>
        </w:tc>
      </w:tr>
      <w:tr w:rsidR="0042698E" w14:paraId="570710BD" w14:textId="77777777">
        <w:tc>
          <w:tcPr>
            <w:tcW w:w="1841"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581DF57" w14:textId="77777777" w:rsidR="0042698E" w:rsidRDefault="00955C3D">
            <w:pPr>
              <w:spacing w:line="240" w:lineRule="auto"/>
            </w:pPr>
            <w:r>
              <w:t>Guarantees and insurance</w:t>
            </w:r>
          </w:p>
        </w:tc>
        <w:tc>
          <w:tcPr>
            <w:tcW w:w="4449"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261DF8D" w14:textId="77777777" w:rsidR="0042698E" w:rsidRDefault="00955C3D">
            <w:pPr>
              <w:spacing w:line="240" w:lineRule="auto"/>
            </w:pPr>
            <w:r>
              <w:t>provisional and definitive guarantees, mandatory insurance</w:t>
            </w:r>
          </w:p>
        </w:tc>
        <w:tc>
          <w:tcPr>
            <w:tcW w:w="307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FCA17FD" w14:textId="77777777" w:rsidR="0042698E" w:rsidRDefault="00955C3D">
            <w:pPr>
              <w:spacing w:line="240" w:lineRule="auto"/>
            </w:pPr>
            <w:r>
              <w:t>bonding cost and locked-up capital</w:t>
            </w:r>
          </w:p>
        </w:tc>
      </w:tr>
      <w:tr w:rsidR="0042698E" w14:paraId="6B065771" w14:textId="77777777">
        <w:tc>
          <w:tcPr>
            <w:tcW w:w="1841"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519F59B" w14:textId="77777777" w:rsidR="0042698E" w:rsidRDefault="00955C3D">
            <w:pPr>
              <w:spacing w:line="240" w:lineRule="auto"/>
            </w:pPr>
            <w:r>
              <w:t>Qualification</w:t>
            </w:r>
          </w:p>
        </w:tc>
        <w:tc>
          <w:tcPr>
            <w:tcW w:w="4449"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FF01813" w14:textId="77777777" w:rsidR="0042698E" w:rsidRDefault="00955C3D">
            <w:pPr>
              <w:spacing w:line="240" w:lineRule="auto"/>
            </w:pPr>
            <w:r>
              <w:t>economic and technical s</w:t>
            </w:r>
            <w:r>
              <w:t>olvency, business classification</w:t>
            </w:r>
          </w:p>
        </w:tc>
        <w:tc>
          <w:tcPr>
            <w:tcW w:w="307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8D83F70" w14:textId="77777777" w:rsidR="0042698E" w:rsidRDefault="00955C3D">
            <w:pPr>
              <w:spacing w:line="240" w:lineRule="auto"/>
            </w:pPr>
            <w:r>
              <w:t>legal eligibility to submit an offer</w:t>
            </w:r>
          </w:p>
        </w:tc>
      </w:tr>
    </w:tbl>
    <w:p w14:paraId="6D558D3F" w14:textId="77777777" w:rsidR="0042698E" w:rsidRDefault="00955C3D">
      <w:pPr>
        <w:ind w:firstLine="480"/>
      </w:pPr>
      <w:r>
        <w:t>Analysis of Table S16 shows that the schema is organised around the information a firm needs in order to judge eligibility and to size the cost of a bid, which is the reason the extract</w:t>
      </w:r>
      <w:r>
        <w:t>ion targets these particular fields and validates the relations among the budget figures.</w:t>
      </w:r>
    </w:p>
    <w:p w14:paraId="0618AC31" w14:textId="77777777" w:rsidR="0042698E" w:rsidRDefault="00955C3D">
      <w:pPr>
        <w:ind w:firstLine="480"/>
      </w:pPr>
      <w:r>
        <w:t>Note S17 states the two comparators in full and defines every quantity the manuscript reports.</w:t>
      </w:r>
    </w:p>
    <w:p w14:paraId="7B92827A" w14:textId="77777777" w:rsidR="0042698E" w:rsidRDefault="00955C3D">
      <w:pPr>
        <w:keepNext/>
      </w:pPr>
      <w:r>
        <w:t>Note S17. Scoring criteria and the definition of every reported quantity.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14"/>
        <w:gridCol w:w="7646"/>
      </w:tblGrid>
      <w:tr w:rsidR="0042698E" w14:paraId="3A300AC0" w14:textId="77777777">
        <w:trPr>
          <w:tblHeader/>
        </w:trPr>
        <w:tc>
          <w:tcPr>
            <w:tcW w:w="171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EA488BE" w14:textId="77777777" w:rsidR="0042698E" w:rsidRDefault="00955C3D">
            <w:pPr>
              <w:spacing w:line="240" w:lineRule="auto"/>
              <w:rPr>
                <w:b/>
              </w:rPr>
            </w:pPr>
            <w:r>
              <w:rPr>
                <w:b/>
              </w:rPr>
              <w:t>Metric</w:t>
            </w:r>
          </w:p>
        </w:tc>
        <w:tc>
          <w:tcPr>
            <w:tcW w:w="764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91EB5C4" w14:textId="77777777" w:rsidR="0042698E" w:rsidRDefault="00955C3D">
            <w:pPr>
              <w:spacing w:line="240" w:lineRule="auto"/>
              <w:rPr>
                <w:b/>
              </w:rPr>
            </w:pPr>
            <w:r>
              <w:rPr>
                <w:b/>
              </w:rPr>
              <w:t>Definition</w:t>
            </w:r>
          </w:p>
        </w:tc>
      </w:tr>
      <w:tr w:rsidR="0042698E" w14:paraId="6F009308" w14:textId="77777777">
        <w:tc>
          <w:tcPr>
            <w:tcW w:w="171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0194CD4" w14:textId="77777777" w:rsidR="0042698E" w:rsidRDefault="00955C3D">
            <w:pPr>
              <w:spacing w:line="240" w:lineRule="auto"/>
            </w:pPr>
            <w:r>
              <w:t>Raw field coverage</w:t>
            </w:r>
          </w:p>
        </w:tc>
        <w:tc>
          <w:tcPr>
            <w:tcW w:w="764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5A53C21" w14:textId="77777777" w:rsidR="0042698E" w:rsidRDefault="00955C3D">
            <w:pPr>
              <w:spacing w:line="240" w:lineRule="auto"/>
            </w:pPr>
            <w:r>
              <w:t>Number of fields populated, out of 88 (22 fields across four documents), regardless of correctness; a populated-field count</w:t>
            </w:r>
          </w:p>
        </w:tc>
      </w:tr>
      <w:tr w:rsidR="0042698E" w14:paraId="387B8581" w14:textId="77777777">
        <w:tc>
          <w:tcPr>
            <w:tcW w:w="171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41579F8" w14:textId="77777777" w:rsidR="0042698E" w:rsidRDefault="00955C3D">
            <w:pPr>
              <w:spacing w:line="240" w:lineRule="auto"/>
            </w:pPr>
            <w:r>
              <w:t>Recall, formerly reported as accuracy</w:t>
            </w:r>
          </w:p>
        </w:tc>
        <w:tc>
          <w:tcPr>
            <w:tcW w:w="764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6F4CD79" w14:textId="77777777" w:rsidR="0042698E" w:rsidRDefault="00955C3D">
            <w:pPr>
              <w:spacing w:line="240" w:lineRule="auto"/>
            </w:pPr>
            <w:r>
              <w:t>Number of the 20 reference values correctly recovered, over 20; recall over the reference val</w:t>
            </w:r>
            <w:r>
              <w:t>ues</w:t>
            </w:r>
          </w:p>
        </w:tc>
      </w:tr>
      <w:tr w:rsidR="0042698E" w14:paraId="1773C0CE" w14:textId="77777777">
        <w:tc>
          <w:tcPr>
            <w:tcW w:w="171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5BD8AF0" w14:textId="77777777" w:rsidR="0042698E" w:rsidRDefault="00955C3D">
            <w:pPr>
              <w:spacing w:line="240" w:lineRule="auto"/>
            </w:pPr>
            <w:r>
              <w:t>Locatability pass rate</w:t>
            </w:r>
          </w:p>
        </w:tc>
        <w:tc>
          <w:tcPr>
            <w:tcW w:w="764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3881AAB" w14:textId="77777777" w:rsidR="0042698E" w:rsidRDefault="00955C3D">
            <w:pPr>
              <w:spacing w:line="240" w:lineRule="auto"/>
            </w:pPr>
            <w:r>
              <w:t>Share of surfaced values whose figure or text is located in the normalised source; a property of retrieval and not of correctness</w:t>
            </w:r>
          </w:p>
        </w:tc>
      </w:tr>
      <w:tr w:rsidR="0042698E" w14:paraId="73D6929C" w14:textId="77777777">
        <w:tc>
          <w:tcPr>
            <w:tcW w:w="171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EB85888" w14:textId="77777777" w:rsidR="0042698E" w:rsidRDefault="00955C3D">
            <w:pPr>
              <w:spacing w:line="240" w:lineRule="auto"/>
            </w:pPr>
            <w:r>
              <w:t>Value failing the locatability test</w:t>
            </w:r>
          </w:p>
        </w:tc>
        <w:tc>
          <w:tcPr>
            <w:tcW w:w="764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1292E01" w14:textId="77777777" w:rsidR="0042698E" w:rsidRDefault="00955C3D">
            <w:pPr>
              <w:spacing w:line="240" w:lineRule="auto"/>
            </w:pPr>
            <w:r>
              <w:t>A surfaced value whose characters cannot be located in the source; an upper bound on fabr</w:t>
            </w:r>
            <w:r>
              <w:t>icated or paraphrased content</w:t>
            </w:r>
          </w:p>
        </w:tc>
      </w:tr>
      <w:tr w:rsidR="0042698E" w14:paraId="55FD7A2C" w14:textId="77777777">
        <w:tc>
          <w:tcPr>
            <w:tcW w:w="171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9C357FF" w14:textId="77777777" w:rsidR="0042698E" w:rsidRDefault="00955C3D">
            <w:pPr>
              <w:spacing w:line="240" w:lineRule="auto"/>
            </w:pPr>
            <w:r>
              <w:t>Cost per document</w:t>
            </w:r>
          </w:p>
        </w:tc>
        <w:tc>
          <w:tcPr>
            <w:tcW w:w="764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61385B7" w14:textId="77777777" w:rsidR="0042698E" w:rsidRDefault="00955C3D">
            <w:pPr>
              <w:spacing w:line="240" w:lineRule="auto"/>
            </w:pPr>
            <w:r>
              <w:t>Model interface charge for one analysis, computed from measured token counts; zero on the deterministic path. Reading time, deployment and operation are not included</w:t>
            </w:r>
          </w:p>
        </w:tc>
      </w:tr>
      <w:tr w:rsidR="0042698E" w14:paraId="2FF96154" w14:textId="77777777">
        <w:tc>
          <w:tcPr>
            <w:tcW w:w="171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844C8C4" w14:textId="77777777" w:rsidR="0042698E" w:rsidRDefault="00955C3D">
            <w:pPr>
              <w:spacing w:line="240" w:lineRule="auto"/>
            </w:pPr>
            <w:r>
              <w:t>Arithmetic consistency</w:t>
            </w:r>
          </w:p>
        </w:tc>
        <w:tc>
          <w:tcPr>
            <w:tcW w:w="764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1D6FECB" w14:textId="77777777" w:rsidR="0042698E" w:rsidRDefault="00955C3D">
            <w:pPr>
              <w:spacing w:line="240" w:lineRule="auto"/>
            </w:pPr>
            <w:r>
              <w:t>Whether base plus</w:t>
            </w:r>
            <w:r>
              <w:t xml:space="preserve"> VAT equals the total and the estimated value is at least the base budget</w:t>
            </w:r>
          </w:p>
        </w:tc>
      </w:tr>
      <w:tr w:rsidR="0042698E" w14:paraId="0F0DEB78" w14:textId="77777777">
        <w:tc>
          <w:tcPr>
            <w:tcW w:w="171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D17941C" w14:textId="77777777" w:rsidR="0042698E" w:rsidRDefault="00955C3D">
            <w:pPr>
              <w:spacing w:line="240" w:lineRule="auto"/>
            </w:pPr>
            <w:r>
              <w:t>Precision</w:t>
            </w:r>
          </w:p>
        </w:tc>
        <w:tc>
          <w:tcPr>
            <w:tcW w:w="764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C99B051" w14:textId="77777777" w:rsidR="0042698E" w:rsidRDefault="00955C3D">
            <w:pPr>
              <w:spacing w:line="240" w:lineRule="auto"/>
            </w:pPr>
            <w:r>
              <w:t>Correct values over values emitted, on the 20 reference fields only</w:t>
            </w:r>
          </w:p>
        </w:tc>
      </w:tr>
      <w:tr w:rsidR="0042698E" w14:paraId="72B4790F" w14:textId="77777777">
        <w:tc>
          <w:tcPr>
            <w:tcW w:w="171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40F1E7B" w14:textId="77777777" w:rsidR="0042698E" w:rsidRDefault="00955C3D">
            <w:pPr>
              <w:spacing w:line="240" w:lineRule="auto"/>
            </w:pPr>
            <w:r>
              <w:t>F1</w:t>
            </w:r>
          </w:p>
        </w:tc>
        <w:tc>
          <w:tcPr>
            <w:tcW w:w="764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3111DE3" w14:textId="77777777" w:rsidR="0042698E" w:rsidRDefault="00955C3D">
            <w:pPr>
              <w:spacing w:line="240" w:lineRule="auto"/>
            </w:pPr>
            <w:r>
              <w:t>Harmonic mean of precision and recall</w:t>
            </w:r>
          </w:p>
        </w:tc>
      </w:tr>
      <w:tr w:rsidR="0042698E" w14:paraId="5F5B500C" w14:textId="77777777">
        <w:tc>
          <w:tcPr>
            <w:tcW w:w="171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0952E5C" w14:textId="77777777" w:rsidR="0042698E" w:rsidRDefault="00955C3D">
            <w:pPr>
              <w:spacing w:line="240" w:lineRule="auto"/>
            </w:pPr>
            <w:r>
              <w:t>Abstention</w:t>
            </w:r>
          </w:p>
        </w:tc>
        <w:tc>
          <w:tcPr>
            <w:tcW w:w="764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6204747" w14:textId="77777777" w:rsidR="0042698E" w:rsidRDefault="00955C3D">
            <w:pPr>
              <w:spacing w:line="240" w:lineRule="auto"/>
            </w:pPr>
            <w:r>
              <w:t>Reference fields on which no value was emitted, over 20</w:t>
            </w:r>
          </w:p>
        </w:tc>
      </w:tr>
      <w:tr w:rsidR="0042698E" w14:paraId="3FBD3AD7" w14:textId="77777777">
        <w:tc>
          <w:tcPr>
            <w:tcW w:w="171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D1AD3B8" w14:textId="77777777" w:rsidR="0042698E" w:rsidRDefault="00955C3D">
            <w:pPr>
              <w:spacing w:line="240" w:lineRule="auto"/>
            </w:pPr>
            <w:r>
              <w:t>Incorrect emission</w:t>
            </w:r>
          </w:p>
        </w:tc>
        <w:tc>
          <w:tcPr>
            <w:tcW w:w="764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939213F" w14:textId="77777777" w:rsidR="0042698E" w:rsidRDefault="00955C3D">
            <w:pPr>
              <w:spacing w:line="240" w:lineRule="auto"/>
            </w:pPr>
            <w:r>
              <w:t>Reference fields on which a value was emitted and does not match the reference, over 20</w:t>
            </w:r>
          </w:p>
        </w:tc>
      </w:tr>
      <w:tr w:rsidR="0042698E" w14:paraId="13F10F5C" w14:textId="77777777">
        <w:tc>
          <w:tcPr>
            <w:tcW w:w="1714"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987127C" w14:textId="77777777" w:rsidR="0042698E" w:rsidRDefault="00955C3D">
            <w:pPr>
              <w:spacing w:line="240" w:lineRule="auto"/>
            </w:pPr>
            <w:r>
              <w:t>Applicable-field coverage</w:t>
            </w:r>
          </w:p>
        </w:tc>
        <w:tc>
          <w:tcPr>
            <w:tcW w:w="764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DDD0AB8" w14:textId="77777777" w:rsidR="0042698E" w:rsidRDefault="00955C3D">
            <w:pPr>
              <w:spacing w:line="240" w:lineRule="auto"/>
            </w:pPr>
            <w:r>
              <w:t>Populated fields over the fields a document actually contains; no</w:t>
            </w:r>
            <w:r>
              <w:t>t computable here, because no per-document list of applicable fields exists</w:t>
            </w:r>
          </w:p>
        </w:tc>
      </w:tr>
    </w:tbl>
    <w:p w14:paraId="21E70016" w14:textId="77777777" w:rsidR="0042698E" w:rsidRDefault="00955C3D">
      <w:pPr>
        <w:ind w:firstLine="480"/>
      </w:pPr>
      <w:r>
        <w:t>The permissive comparator is substring containment after a normalisation that decomposes characters, removes diacritics, collapses whitespace and lowercases; it does not touch the</w:t>
      </w:r>
      <w:r>
        <w:t xml:space="preserve"> full stop or the comma, so a value returned in the Anglo-Saxon convention is not reconciled with a reference written in the Spanish one. It is permissive in one further respect that was measured rather than assumed: ten of the twenty reference values are </w:t>
      </w:r>
      <w:r>
        <w:t>numeric tokens with no left boundary, so a candidate of 15 percent would be scored correct against a reference of 5 percent, 121 percent against 21 percent, and 124 MESES against 24 MESES. Measured against the one value-level archive of the labelled corpus</w:t>
      </w:r>
      <w:r>
        <w:t xml:space="preserve"> the defect is latent and not realised: the boundary-aware comparator, which parses percentages, amounts and durations as numbers under token boundaries and compares the remaining fields by whole-word containment, agrees with containment on all seventeen s</w:t>
      </w:r>
      <w:r>
        <w:t>cored fields. The two nonetheless disagree on exactly one labelled slot of the canonical campaign, in every one of the ten runs, and the defect is therefore realised in the opposite direction, as a false rejection. The quantities the manuscript reports are</w:t>
      </w:r>
      <w:r>
        <w:t xml:space="preserve">: raw field coverage, the number of fields populated out of 88, regardless of correctness; the locatability pass rate, the share of surfaced values whose figure or text is located in the normalised source, a property of retrieval and not of correctness; a </w:t>
      </w:r>
      <w:r>
        <w:t>value failing the locatability test, an upper bound on fabricated or paraphrased content; cost per document, the model interface charge for one analysis, computed from measured token counts and excluding reading time, deployment and operation; arithmetic c</w:t>
      </w:r>
      <w:r>
        <w:t>onsistency, whether base plus value added tax equals the total and the estimated value is at least the base budget; precision, correct values over values emitted on the 20 reference fields; F1, the harmonic mean of precision and recall; abstention, the ref</w:t>
      </w:r>
      <w:r>
        <w:t>erence fields on which no value was emitted, over 20; and incorrect emission, the reference fields on which a value was emitted and does not match, over 20. Applicable-field coverage, populated fields over the fields a document actually contains, is not co</w:t>
      </w:r>
      <w:r>
        <w:t>mputable here, because no per-document list of applicable fields exists: the reference file marks a deferred field as unlabelled rather than as inapplicable, and establishing that list is part of the annotation protocol released with the harness.</w:t>
      </w:r>
    </w:p>
    <w:p w14:paraId="35FB004B" w14:textId="77777777" w:rsidR="0042698E" w:rsidRDefault="00955C3D">
      <w:pPr>
        <w:ind w:firstLine="480"/>
      </w:pPr>
      <w:r>
        <w:t>Table S18</w:t>
      </w:r>
      <w:r>
        <w:t xml:space="preserve"> separates, for each configuration, the fields that are populated, the fields left empty, the reference values that are correct, and the share of surfaced values that fail the locatability test.</w:t>
      </w:r>
    </w:p>
    <w:p w14:paraId="79470ED7" w14:textId="77777777" w:rsidR="0042698E" w:rsidRDefault="00955C3D">
      <w:pPr>
        <w:keepNext/>
      </w:pPr>
      <w:r>
        <w:t>Table S18. Breakdown of populated, correct and unlocatable fi</w:t>
      </w:r>
      <w:r>
        <w:t>elds, campaign C-R2-4DOC.</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57"/>
        <w:gridCol w:w="1526"/>
        <w:gridCol w:w="1119"/>
        <w:gridCol w:w="1322"/>
        <w:gridCol w:w="2036"/>
      </w:tblGrid>
      <w:tr w:rsidR="0042698E" w14:paraId="6A099867" w14:textId="77777777">
        <w:trPr>
          <w:tblHeader/>
        </w:trPr>
        <w:tc>
          <w:tcPr>
            <w:tcW w:w="3357"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61146E4" w14:textId="77777777" w:rsidR="0042698E" w:rsidRDefault="00955C3D">
            <w:pPr>
              <w:spacing w:line="240" w:lineRule="auto"/>
              <w:rPr>
                <w:b/>
              </w:rPr>
            </w:pPr>
            <w:r>
              <w:rPr>
                <w:b/>
              </w:rPr>
              <w:t>Configuration</w:t>
            </w:r>
          </w:p>
        </w:tc>
        <w:tc>
          <w:tcPr>
            <w:tcW w:w="152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FD96B2C" w14:textId="77777777" w:rsidR="0042698E" w:rsidRDefault="00955C3D">
            <w:pPr>
              <w:spacing w:line="240" w:lineRule="auto"/>
              <w:rPr>
                <w:b/>
              </w:rPr>
            </w:pPr>
            <w:r>
              <w:rPr>
                <w:b/>
              </w:rPr>
              <w:t>Populated (/88)</w:t>
            </w:r>
          </w:p>
        </w:tc>
        <w:tc>
          <w:tcPr>
            <w:tcW w:w="1119"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2F168B9" w14:textId="77777777" w:rsidR="0042698E" w:rsidRDefault="00955C3D">
            <w:pPr>
              <w:spacing w:line="240" w:lineRule="auto"/>
              <w:rPr>
                <w:b/>
              </w:rPr>
            </w:pPr>
            <w:r>
              <w:rPr>
                <w:b/>
              </w:rPr>
              <w:t>Empty (/88)</w:t>
            </w:r>
          </w:p>
        </w:tc>
        <w:tc>
          <w:tcPr>
            <w:tcW w:w="132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24B7711" w14:textId="77777777" w:rsidR="0042698E" w:rsidRDefault="00955C3D">
            <w:pPr>
              <w:spacing w:line="240" w:lineRule="auto"/>
              <w:rPr>
                <w:b/>
              </w:rPr>
            </w:pPr>
            <w:r>
              <w:rPr>
                <w:b/>
              </w:rPr>
              <w:t>Correct of 20</w:t>
            </w:r>
          </w:p>
        </w:tc>
        <w:tc>
          <w:tcPr>
            <w:tcW w:w="203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423BCAB" w14:textId="77777777" w:rsidR="0042698E" w:rsidRDefault="00955C3D">
            <w:pPr>
              <w:spacing w:line="240" w:lineRule="auto"/>
              <w:rPr>
                <w:b/>
              </w:rPr>
            </w:pPr>
            <w:r>
              <w:rPr>
                <w:b/>
              </w:rPr>
              <w:t>Failing locatability</w:t>
            </w:r>
          </w:p>
        </w:tc>
      </w:tr>
      <w:tr w:rsidR="0042698E" w14:paraId="0724DF5D" w14:textId="77777777">
        <w:tc>
          <w:tcPr>
            <w:tcW w:w="3357"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D288EAC" w14:textId="77777777" w:rsidR="0042698E" w:rsidRDefault="00955C3D">
            <w:pPr>
              <w:spacing w:line="240" w:lineRule="auto"/>
            </w:pPr>
            <w:r>
              <w:t>Deterministic engine</w:t>
            </w:r>
          </w:p>
        </w:tc>
        <w:tc>
          <w:tcPr>
            <w:tcW w:w="152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7F61B7F" w14:textId="77777777" w:rsidR="0042698E" w:rsidRDefault="00955C3D">
            <w:pPr>
              <w:spacing w:line="240" w:lineRule="auto"/>
            </w:pPr>
            <w:r>
              <w:t>13.0</w:t>
            </w:r>
          </w:p>
        </w:tc>
        <w:tc>
          <w:tcPr>
            <w:tcW w:w="1119"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789CE1F" w14:textId="77777777" w:rsidR="0042698E" w:rsidRDefault="00955C3D">
            <w:pPr>
              <w:spacing w:line="240" w:lineRule="auto"/>
            </w:pPr>
            <w:r>
              <w:t>75.0</w:t>
            </w:r>
          </w:p>
        </w:tc>
        <w:tc>
          <w:tcPr>
            <w:tcW w:w="132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CB56630" w14:textId="77777777" w:rsidR="0042698E" w:rsidRDefault="00955C3D">
            <w:pPr>
              <w:spacing w:line="240" w:lineRule="auto"/>
            </w:pPr>
            <w:r>
              <w:t>13.0</w:t>
            </w:r>
          </w:p>
        </w:tc>
        <w:tc>
          <w:tcPr>
            <w:tcW w:w="203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61DFAA1" w14:textId="77777777" w:rsidR="0042698E" w:rsidRDefault="00955C3D">
            <w:pPr>
              <w:spacing w:line="240" w:lineRule="auto"/>
            </w:pPr>
            <w:r>
              <w:t>0.0 %</w:t>
            </w:r>
          </w:p>
        </w:tc>
      </w:tr>
      <w:tr w:rsidR="0042698E" w14:paraId="7AA9E3AD" w14:textId="77777777">
        <w:tc>
          <w:tcPr>
            <w:tcW w:w="3357"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C99A357" w14:textId="77777777" w:rsidR="0042698E" w:rsidRDefault="00955C3D">
            <w:pPr>
              <w:spacing w:line="240" w:lineRule="auto"/>
            </w:pPr>
            <w:r>
              <w:t>Language model alone (normalizer)</w:t>
            </w:r>
          </w:p>
        </w:tc>
        <w:tc>
          <w:tcPr>
            <w:tcW w:w="152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D1C0F0F" w14:textId="77777777" w:rsidR="0042698E" w:rsidRDefault="00955C3D">
            <w:pPr>
              <w:spacing w:line="240" w:lineRule="auto"/>
            </w:pPr>
            <w:r>
              <w:t>57.0 ± 2.8</w:t>
            </w:r>
          </w:p>
        </w:tc>
        <w:tc>
          <w:tcPr>
            <w:tcW w:w="1119"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87A6CBE" w14:textId="77777777" w:rsidR="0042698E" w:rsidRDefault="00955C3D">
            <w:pPr>
              <w:spacing w:line="240" w:lineRule="auto"/>
            </w:pPr>
            <w:r>
              <w:t>31.0</w:t>
            </w:r>
          </w:p>
        </w:tc>
        <w:tc>
          <w:tcPr>
            <w:tcW w:w="132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BAA9B00" w14:textId="77777777" w:rsidR="0042698E" w:rsidRDefault="00955C3D">
            <w:pPr>
              <w:spacing w:line="240" w:lineRule="auto"/>
            </w:pPr>
            <w:r>
              <w:t>16.5 ± 0.5</w:t>
            </w:r>
          </w:p>
        </w:tc>
        <w:tc>
          <w:tcPr>
            <w:tcW w:w="203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B093102" w14:textId="77777777" w:rsidR="0042698E" w:rsidRDefault="00955C3D">
            <w:pPr>
              <w:spacing w:line="240" w:lineRule="auto"/>
            </w:pPr>
            <w:r>
              <w:t>18.4 %</w:t>
            </w:r>
          </w:p>
        </w:tc>
      </w:tr>
      <w:tr w:rsidR="0042698E" w14:paraId="72B92F65" w14:textId="77777777">
        <w:tc>
          <w:tcPr>
            <w:tcW w:w="3357"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2906EC3" w14:textId="77777777" w:rsidR="0042698E" w:rsidRDefault="00955C3D">
            <w:pPr>
              <w:spacing w:line="240" w:lineRule="auto"/>
            </w:pPr>
            <w:r>
              <w:t>Full workflow</w:t>
            </w:r>
          </w:p>
        </w:tc>
        <w:tc>
          <w:tcPr>
            <w:tcW w:w="152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9F6260D" w14:textId="77777777" w:rsidR="0042698E" w:rsidRDefault="00955C3D">
            <w:pPr>
              <w:spacing w:line="240" w:lineRule="auto"/>
            </w:pPr>
            <w:r>
              <w:t>48.0 ± 3.2</w:t>
            </w:r>
          </w:p>
        </w:tc>
        <w:tc>
          <w:tcPr>
            <w:tcW w:w="1119"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31E9A30" w14:textId="77777777" w:rsidR="0042698E" w:rsidRDefault="00955C3D">
            <w:pPr>
              <w:spacing w:line="240" w:lineRule="auto"/>
            </w:pPr>
            <w:r>
              <w:t>40.0</w:t>
            </w:r>
          </w:p>
        </w:tc>
        <w:tc>
          <w:tcPr>
            <w:tcW w:w="132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80DF8A1" w14:textId="77777777" w:rsidR="0042698E" w:rsidRDefault="00955C3D">
            <w:pPr>
              <w:spacing w:line="240" w:lineRule="auto"/>
            </w:pPr>
            <w:r>
              <w:t>17.0</w:t>
            </w:r>
          </w:p>
        </w:tc>
        <w:tc>
          <w:tcPr>
            <w:tcW w:w="203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B08267C" w14:textId="77777777" w:rsidR="0042698E" w:rsidRDefault="00955C3D">
            <w:pPr>
              <w:spacing w:line="240" w:lineRule="auto"/>
            </w:pPr>
            <w:r>
              <w:t>0.0 %</w:t>
            </w:r>
          </w:p>
        </w:tc>
      </w:tr>
    </w:tbl>
    <w:p w14:paraId="455C396A" w14:textId="77777777" w:rsidR="0042698E" w:rsidRDefault="00955C3D">
      <w:pPr>
        <w:ind w:firstLine="480"/>
      </w:pPr>
      <w:r>
        <w:t>Analysis of Table S18 shows that the language-model engine populates the most fields but that about one in five of its surfaced values fails the locatability test, whereas the full workflow populates fewer fields, surfaces none that fails it and recovers t</w:t>
      </w:r>
      <w:r>
        <w:t>he most reference values. A count of semantically wrong but grounded values over the full eighty-eight fields cannot be given, because only the twenty verified fields have reference values.</w:t>
      </w:r>
    </w:p>
    <w:p w14:paraId="7E137DEE" w14:textId="77777777" w:rsidR="0042698E" w:rsidRDefault="00955C3D">
      <w:pPr>
        <w:ind w:firstLine="480"/>
      </w:pPr>
      <w:r>
        <w:t>Table S19 reports the outcome of removing each component of the wo</w:t>
      </w:r>
      <w:r>
        <w:t>rkflow in turn and re-scoring the corpus.</w:t>
      </w:r>
    </w:p>
    <w:p w14:paraId="4CD31F47" w14:textId="77777777" w:rsidR="0042698E" w:rsidRDefault="00955C3D">
      <w:pPr>
        <w:keepNext/>
      </w:pPr>
      <w:r>
        <w:t>Table S19. Effect of removing each component, campaign C-R2-4DOC.</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26"/>
        <w:gridCol w:w="1560"/>
        <w:gridCol w:w="1386"/>
        <w:gridCol w:w="3988"/>
      </w:tblGrid>
      <w:tr w:rsidR="0042698E" w14:paraId="69EE329F" w14:textId="77777777">
        <w:trPr>
          <w:tblHeader/>
        </w:trPr>
        <w:tc>
          <w:tcPr>
            <w:tcW w:w="242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A63BE88" w14:textId="77777777" w:rsidR="0042698E" w:rsidRDefault="00955C3D">
            <w:pPr>
              <w:spacing w:line="240" w:lineRule="auto"/>
              <w:rPr>
                <w:b/>
              </w:rPr>
            </w:pPr>
            <w:r>
              <w:rPr>
                <w:b/>
              </w:rPr>
              <w:t>Configuration</w:t>
            </w:r>
          </w:p>
        </w:tc>
        <w:tc>
          <w:tcPr>
            <w:tcW w:w="15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F915C25" w14:textId="77777777" w:rsidR="0042698E" w:rsidRDefault="00955C3D">
            <w:pPr>
              <w:spacing w:line="240" w:lineRule="auto"/>
              <w:rPr>
                <w:b/>
              </w:rPr>
            </w:pPr>
            <w:r>
              <w:rPr>
                <w:b/>
              </w:rPr>
              <w:t>Raw coverage of 88</w:t>
            </w:r>
          </w:p>
        </w:tc>
        <w:tc>
          <w:tcPr>
            <w:tcW w:w="138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688D121" w14:textId="77777777" w:rsidR="0042698E" w:rsidRDefault="00955C3D">
            <w:pPr>
              <w:spacing w:line="240" w:lineRule="auto"/>
              <w:rPr>
                <w:b/>
              </w:rPr>
            </w:pPr>
            <w:r>
              <w:rPr>
                <w:b/>
              </w:rPr>
              <w:t>Correct of 20</w:t>
            </w:r>
          </w:p>
        </w:tc>
        <w:tc>
          <w:tcPr>
            <w:tcW w:w="3988"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9CBC917" w14:textId="77777777" w:rsidR="0042698E" w:rsidRDefault="00955C3D">
            <w:pPr>
              <w:spacing w:line="240" w:lineRule="auto"/>
              <w:rPr>
                <w:b/>
              </w:rPr>
            </w:pPr>
            <w:r>
              <w:rPr>
                <w:b/>
              </w:rPr>
              <w:t>Locatability pass rate and precision</w:t>
            </w:r>
          </w:p>
        </w:tc>
      </w:tr>
      <w:tr w:rsidR="0042698E" w14:paraId="5FE5A05B" w14:textId="77777777">
        <w:tc>
          <w:tcPr>
            <w:tcW w:w="242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218F199" w14:textId="77777777" w:rsidR="0042698E" w:rsidRDefault="00955C3D">
            <w:pPr>
              <w:spacing w:line="240" w:lineRule="auto"/>
            </w:pPr>
            <w:r>
              <w:t>Full workflow</w:t>
            </w:r>
          </w:p>
        </w:tc>
        <w:tc>
          <w:tcPr>
            <w:tcW w:w="15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1F973BE" w14:textId="77777777" w:rsidR="0042698E" w:rsidRDefault="00955C3D">
            <w:pPr>
              <w:spacing w:line="240" w:lineRule="auto"/>
            </w:pPr>
            <w:r>
              <w:t>48.0 ± 3.2 of 88</w:t>
            </w:r>
          </w:p>
        </w:tc>
        <w:tc>
          <w:tcPr>
            <w:tcW w:w="138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9DA0EED" w14:textId="77777777" w:rsidR="0042698E" w:rsidRDefault="00955C3D">
            <w:pPr>
              <w:spacing w:line="240" w:lineRule="auto"/>
            </w:pPr>
            <w:r>
              <w:t>17.0 of 20</w:t>
            </w:r>
          </w:p>
        </w:tc>
        <w:tc>
          <w:tcPr>
            <w:tcW w:w="3988"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D7B57D6" w14:textId="77777777" w:rsidR="0042698E" w:rsidRDefault="00955C3D">
            <w:pPr>
              <w:spacing w:line="240" w:lineRule="auto"/>
            </w:pPr>
            <w:r>
              <w:t>100.0 %; precision 94.4 %</w:t>
            </w:r>
          </w:p>
        </w:tc>
      </w:tr>
      <w:tr w:rsidR="0042698E" w14:paraId="4B5EE0C3" w14:textId="77777777">
        <w:tc>
          <w:tcPr>
            <w:tcW w:w="242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745A751" w14:textId="77777777" w:rsidR="0042698E" w:rsidRDefault="00955C3D">
            <w:pPr>
              <w:spacing w:line="240" w:lineRule="auto"/>
            </w:pPr>
            <w:r>
              <w:t>Remove grounding gate</w:t>
            </w:r>
          </w:p>
        </w:tc>
        <w:tc>
          <w:tcPr>
            <w:tcW w:w="15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6308341" w14:textId="77777777" w:rsidR="0042698E" w:rsidRDefault="00955C3D">
            <w:pPr>
              <w:spacing w:line="240" w:lineRule="auto"/>
            </w:pPr>
            <w:r>
              <w:t>58.5 ± 2.3 of 88</w:t>
            </w:r>
          </w:p>
        </w:tc>
        <w:tc>
          <w:tcPr>
            <w:tcW w:w="138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E280A43" w14:textId="77777777" w:rsidR="0042698E" w:rsidRDefault="00955C3D">
            <w:pPr>
              <w:spacing w:line="240" w:lineRule="auto"/>
            </w:pPr>
            <w:r>
              <w:t>19.0 of 20</w:t>
            </w:r>
          </w:p>
        </w:tc>
        <w:tc>
          <w:tcPr>
            <w:tcW w:w="3988"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11E8847" w14:textId="77777777" w:rsidR="0042698E" w:rsidRDefault="00955C3D">
            <w:pPr>
              <w:spacing w:line="240" w:lineRule="auto"/>
            </w:pPr>
            <w:r>
              <w:t>82.1 %; precision 95.0 %</w:t>
            </w:r>
          </w:p>
        </w:tc>
      </w:tr>
      <w:tr w:rsidR="0042698E" w14:paraId="28FE8737" w14:textId="77777777">
        <w:tc>
          <w:tcPr>
            <w:tcW w:w="242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1E171EF" w14:textId="77777777" w:rsidR="0042698E" w:rsidRDefault="00955C3D">
            <w:pPr>
              <w:spacing w:line="240" w:lineRule="auto"/>
            </w:pPr>
            <w:r>
              <w:t>Remove arithmetic validation</w:t>
            </w:r>
          </w:p>
        </w:tc>
        <w:tc>
          <w:tcPr>
            <w:tcW w:w="15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0DC902E" w14:textId="77777777" w:rsidR="0042698E" w:rsidRDefault="00955C3D">
            <w:pPr>
              <w:spacing w:line="240" w:lineRule="auto"/>
            </w:pPr>
            <w:r>
              <w:t>48.0 ± 3.2 of 88</w:t>
            </w:r>
          </w:p>
        </w:tc>
        <w:tc>
          <w:tcPr>
            <w:tcW w:w="138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893EA95" w14:textId="77777777" w:rsidR="0042698E" w:rsidRDefault="00955C3D">
            <w:pPr>
              <w:spacing w:line="240" w:lineRule="auto"/>
            </w:pPr>
            <w:r>
              <w:t>17.0 of 20</w:t>
            </w:r>
          </w:p>
        </w:tc>
        <w:tc>
          <w:tcPr>
            <w:tcW w:w="3988"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D9B46F8" w14:textId="77777777" w:rsidR="0042698E" w:rsidRDefault="00955C3D">
            <w:pPr>
              <w:spacing w:line="240" w:lineRule="auto"/>
            </w:pPr>
            <w:r>
              <w:t>identical to the full workflow in every column</w:t>
            </w:r>
          </w:p>
        </w:tc>
      </w:tr>
      <w:tr w:rsidR="0042698E" w14:paraId="1D7B2CB3" w14:textId="77777777">
        <w:tc>
          <w:tcPr>
            <w:tcW w:w="242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7960AC4" w14:textId="77777777" w:rsidR="0042698E" w:rsidRDefault="00955C3D">
            <w:pPr>
              <w:spacing w:line="240" w:lineRule="auto"/>
            </w:pPr>
            <w:r>
              <w:t>Remove deterministic engine</w:t>
            </w:r>
          </w:p>
        </w:tc>
        <w:tc>
          <w:tcPr>
            <w:tcW w:w="1560"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227ED79" w14:textId="77777777" w:rsidR="0042698E" w:rsidRDefault="00955C3D">
            <w:pPr>
              <w:spacing w:line="240" w:lineRule="auto"/>
            </w:pPr>
            <w:r>
              <w:t>46.5 ± 3.7 of 88</w:t>
            </w:r>
          </w:p>
        </w:tc>
        <w:tc>
          <w:tcPr>
            <w:tcW w:w="1386"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0CE26DB" w14:textId="77777777" w:rsidR="0042698E" w:rsidRDefault="00955C3D">
            <w:pPr>
              <w:spacing w:line="240" w:lineRule="auto"/>
            </w:pPr>
            <w:r>
              <w:t>14.5 ± 0.5 of 20</w:t>
            </w:r>
          </w:p>
        </w:tc>
        <w:tc>
          <w:tcPr>
            <w:tcW w:w="3988"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FB5689C" w14:textId="77777777" w:rsidR="0042698E" w:rsidRDefault="00955C3D">
            <w:pPr>
              <w:spacing w:line="240" w:lineRule="auto"/>
            </w:pPr>
            <w:r>
              <w:t>100.0 %; precision 87.9 % ± 0.4</w:t>
            </w:r>
          </w:p>
        </w:tc>
      </w:tr>
    </w:tbl>
    <w:p w14:paraId="196E849B" w14:textId="77777777" w:rsidR="0042698E" w:rsidRDefault="00955C3D">
      <w:pPr>
        <w:ind w:firstLine="480"/>
      </w:pPr>
      <w:r>
        <w:t>Analysis of Table S19 supports the reading given in the manuscript: the gate costs exactly 2.00 correct values in every run and buys locatability rather than correctness, the accuracy of the workflow comes from combining the two engines rather than from ei</w:t>
      </w:r>
      <w:r>
        <w:t>ther one, and removing the arithmetic validation changes nothing in any column. A fifth configuration, the language-model output consumed without the normalizer, is not a row of this table because it is not a workflow ablation: it measures what a strict co</w:t>
      </w:r>
      <w:r>
        <w:t>nsumer obtains from the raw model output, which is nothing, whereas a genuine no-normalizer ablation would retain the deterministic engine and the gate and could not fall below the deterministic floor of 13 of 88. That ablation has still not been run.</w:t>
      </w:r>
    </w:p>
    <w:p w14:paraId="3FE1DCEA" w14:textId="77777777" w:rsidR="0042698E" w:rsidRDefault="00955C3D">
      <w:pPr>
        <w:ind w:firstLine="480"/>
      </w:pPr>
      <w:r>
        <w:t>Tabl</w:t>
      </w:r>
      <w:r>
        <w:t>e S20 reports the label-free replication, including coverage across the 572 field slots and the share of surfaced values that could not be located in the source, averaged over the three complete runs of campaign R-POST with 95 percent confidence intervals.</w:t>
      </w:r>
    </w:p>
    <w:p w14:paraId="56E4D619" w14:textId="77777777" w:rsidR="0042698E" w:rsidRDefault="00955C3D">
      <w:pPr>
        <w:keepNext/>
      </w:pPr>
      <w:r>
        <w:t>Table S20. Label-free replication on the twenty-six-document corpus, campaign R-POST.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379"/>
        <w:gridCol w:w="1828"/>
        <w:gridCol w:w="2153"/>
      </w:tblGrid>
      <w:tr w:rsidR="0042698E" w14:paraId="00F09B2C" w14:textId="77777777">
        <w:trPr>
          <w:tblHeader/>
        </w:trPr>
        <w:tc>
          <w:tcPr>
            <w:tcW w:w="5379"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3F655CD" w14:textId="77777777" w:rsidR="0042698E" w:rsidRDefault="00955C3D">
            <w:pPr>
              <w:spacing w:line="240" w:lineRule="auto"/>
              <w:rPr>
                <w:b/>
              </w:rPr>
            </w:pPr>
            <w:r>
              <w:rPr>
                <w:b/>
              </w:rPr>
              <w:t>Configuration</w:t>
            </w:r>
          </w:p>
        </w:tc>
        <w:tc>
          <w:tcPr>
            <w:tcW w:w="1828"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C464F59" w14:textId="77777777" w:rsidR="0042698E" w:rsidRDefault="00955C3D">
            <w:pPr>
              <w:spacing w:line="240" w:lineRule="auto"/>
              <w:rPr>
                <w:b/>
              </w:rPr>
            </w:pPr>
            <w:r>
              <w:rPr>
                <w:b/>
              </w:rPr>
              <w:t>Coverage (of 572)</w:t>
            </w:r>
          </w:p>
        </w:tc>
        <w:tc>
          <w:tcPr>
            <w:tcW w:w="21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05ED3CF" w14:textId="77777777" w:rsidR="0042698E" w:rsidRDefault="00955C3D">
            <w:pPr>
              <w:spacing w:line="240" w:lineRule="auto"/>
              <w:rPr>
                <w:b/>
              </w:rPr>
            </w:pPr>
            <w:r>
              <w:rPr>
                <w:b/>
              </w:rPr>
              <w:t>Failing locatability</w:t>
            </w:r>
          </w:p>
        </w:tc>
      </w:tr>
      <w:tr w:rsidR="0042698E" w14:paraId="33128D4F" w14:textId="77777777">
        <w:tc>
          <w:tcPr>
            <w:tcW w:w="5379"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97D9AE9" w14:textId="77777777" w:rsidR="0042698E" w:rsidRDefault="00955C3D">
            <w:pPr>
              <w:spacing w:line="240" w:lineRule="auto"/>
            </w:pPr>
            <w:r>
              <w:t>Deterministic engine only</w:t>
            </w:r>
          </w:p>
        </w:tc>
        <w:tc>
          <w:tcPr>
            <w:tcW w:w="1828"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2ACB1C3" w14:textId="77777777" w:rsidR="0042698E" w:rsidRDefault="00955C3D">
            <w:pPr>
              <w:spacing w:line="240" w:lineRule="auto"/>
            </w:pPr>
            <w:r>
              <w:t>96 (17 %)</w:t>
            </w:r>
          </w:p>
        </w:tc>
        <w:tc>
          <w:tcPr>
            <w:tcW w:w="21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62C785E" w14:textId="77777777" w:rsidR="0042698E" w:rsidRDefault="00955C3D">
            <w:pPr>
              <w:spacing w:line="240" w:lineRule="auto"/>
            </w:pPr>
            <w:r>
              <w:t>0 %</w:t>
            </w:r>
          </w:p>
        </w:tc>
      </w:tr>
      <w:tr w:rsidR="0042698E" w14:paraId="53E7DA72" w14:textId="77777777">
        <w:tc>
          <w:tcPr>
            <w:tcW w:w="5379"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9C3DD66" w14:textId="77777777" w:rsidR="0042698E" w:rsidRDefault="00955C3D">
            <w:pPr>
              <w:spacing w:line="240" w:lineRule="auto"/>
            </w:pPr>
            <w:r>
              <w:t>Language-model engine alone</w:t>
            </w:r>
          </w:p>
        </w:tc>
        <w:tc>
          <w:tcPr>
            <w:tcW w:w="1828"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A1179C2" w14:textId="77777777" w:rsidR="0042698E" w:rsidRDefault="00955C3D">
            <w:pPr>
              <w:spacing w:line="240" w:lineRule="auto"/>
            </w:pPr>
            <w:r>
              <w:t>393.0 ± 5.0</w:t>
            </w:r>
          </w:p>
        </w:tc>
        <w:tc>
          <w:tcPr>
            <w:tcW w:w="21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B78C9F1" w14:textId="77777777" w:rsidR="0042698E" w:rsidRDefault="00955C3D">
            <w:pPr>
              <w:spacing w:line="240" w:lineRule="auto"/>
            </w:pPr>
            <w:r>
              <w:t>26.0 ± 0.0 %</w:t>
            </w:r>
          </w:p>
        </w:tc>
      </w:tr>
      <w:tr w:rsidR="0042698E" w14:paraId="5B2889AF" w14:textId="77777777">
        <w:tc>
          <w:tcPr>
            <w:tcW w:w="5379"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0B43497" w14:textId="77777777" w:rsidR="0042698E" w:rsidRDefault="00955C3D">
            <w:pPr>
              <w:spacing w:line="240" w:lineRule="auto"/>
            </w:pPr>
            <w:r>
              <w:t>Hybrid, ungated (rules + model)</w:t>
            </w:r>
          </w:p>
        </w:tc>
        <w:tc>
          <w:tcPr>
            <w:tcW w:w="1828"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C522AEC" w14:textId="77777777" w:rsidR="0042698E" w:rsidRDefault="00955C3D">
            <w:pPr>
              <w:spacing w:line="240" w:lineRule="auto"/>
            </w:pPr>
            <w:r>
              <w:t>412.0 ± 5.0</w:t>
            </w:r>
          </w:p>
        </w:tc>
        <w:tc>
          <w:tcPr>
            <w:tcW w:w="21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7455DB4" w14:textId="77777777" w:rsidR="0042698E" w:rsidRDefault="00955C3D">
            <w:pPr>
              <w:spacing w:line="240" w:lineRule="auto"/>
            </w:pPr>
            <w:r>
              <w:t>23.7 ± 1.4 %</w:t>
            </w:r>
          </w:p>
        </w:tc>
      </w:tr>
      <w:tr w:rsidR="0042698E" w14:paraId="5EDA950F" w14:textId="77777777">
        <w:tc>
          <w:tcPr>
            <w:tcW w:w="5379"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D36E51D" w14:textId="77777777" w:rsidR="0042698E" w:rsidRDefault="00955C3D">
            <w:pPr>
              <w:spacing w:line="240" w:lineRule="auto"/>
            </w:pPr>
            <w:r>
              <w:t>Full workflow (gated)</w:t>
            </w:r>
          </w:p>
        </w:tc>
        <w:tc>
          <w:tcPr>
            <w:tcW w:w="1828"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E00664B" w14:textId="77777777" w:rsidR="0042698E" w:rsidRDefault="00955C3D">
            <w:pPr>
              <w:spacing w:line="240" w:lineRule="auto"/>
            </w:pPr>
            <w:r>
              <w:t>314.3 ± 2.9</w:t>
            </w:r>
          </w:p>
        </w:tc>
        <w:tc>
          <w:tcPr>
            <w:tcW w:w="21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0614680" w14:textId="77777777" w:rsidR="0042698E" w:rsidRDefault="00955C3D">
            <w:pPr>
              <w:spacing w:line="240" w:lineRule="auto"/>
            </w:pPr>
            <w:r>
              <w:t>0 %</w:t>
            </w:r>
          </w:p>
        </w:tc>
      </w:tr>
      <w:tr w:rsidR="0042698E" w14:paraId="35914138" w14:textId="77777777">
        <w:tc>
          <w:tcPr>
            <w:tcW w:w="5379"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2954455" w14:textId="77777777" w:rsidR="0042698E" w:rsidRDefault="00955C3D">
            <w:pPr>
              <w:spacing w:line="240" w:lineRule="auto"/>
            </w:pPr>
            <w:r>
              <w:t>Full workflow (relaxed token-based gate, post-hoc)</w:t>
            </w:r>
          </w:p>
        </w:tc>
        <w:tc>
          <w:tcPr>
            <w:tcW w:w="1828"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36B293A" w14:textId="77777777" w:rsidR="0042698E" w:rsidRDefault="00955C3D">
            <w:pPr>
              <w:spacing w:line="240" w:lineRule="auto"/>
            </w:pPr>
            <w:r>
              <w:t>318.0 ± 4.3</w:t>
            </w:r>
          </w:p>
        </w:tc>
        <w:tc>
          <w:tcPr>
            <w:tcW w:w="21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1196054" w14:textId="77777777" w:rsidR="0042698E" w:rsidRDefault="00955C3D">
            <w:pPr>
              <w:spacing w:line="240" w:lineRule="auto"/>
            </w:pPr>
            <w:r>
              <w:t>0 %</w:t>
            </w:r>
          </w:p>
        </w:tc>
      </w:tr>
    </w:tbl>
    <w:p w14:paraId="207FDEDB" w14:textId="77777777" w:rsidR="0042698E" w:rsidRDefault="00955C3D">
      <w:pPr>
        <w:ind w:firstLine="480"/>
      </w:pPr>
      <w:r>
        <w:t>Analysis of Table S20 shows that on heterogeneous documents the language-model engine carries the generalisation while the gate preserves the trust guarantee. A fourth complete run on the same configuration, recorded in a campaign that aborted before print</w:t>
      </w:r>
      <w:r>
        <w:t>ing an aggregate block, gives 312 of 572 for the full workflow; including it moves the mean from 314.3 to 313.8. The corresponding pre-repair figures from campaign R-PRE enter the paper only in the comparison of Fig. 4. Value accuracy is not reported for t</w:t>
      </w:r>
      <w:r>
        <w:t>his corpus, since no independent golden annotation exists for it.</w:t>
      </w:r>
    </w:p>
    <w:p w14:paraId="64954568" w14:textId="77777777" w:rsidR="0042698E" w:rsidRDefault="00955C3D">
      <w:pPr>
        <w:ind w:firstLine="480"/>
      </w:pPr>
      <w:r>
        <w:t>Note S21 records the earlier cross-provider evaluation that first indicated that a flat schema the endpoint accepts is preferable to schema-less decoding with a tolerant normalizer.</w:t>
      </w:r>
    </w:p>
    <w:p w14:paraId="4D949C6B" w14:textId="77777777" w:rsidR="0042698E" w:rsidRDefault="00955C3D">
      <w:pPr>
        <w:keepNext/>
      </w:pPr>
      <w:r>
        <w:t>Note S21</w:t>
      </w:r>
      <w:r>
        <w:t>. Cross-provider evaluation of the accepted flat schema.</w:t>
      </w:r>
    </w:p>
    <w:p w14:paraId="59419574" w14:textId="77777777" w:rsidR="0042698E" w:rsidRDefault="00955C3D">
      <w:pPr>
        <w:ind w:firstLine="480"/>
      </w:pPr>
      <w:r>
        <w:t>That evaluation was executed on a second provider model, deepseek-chat, and not on the model of the canonical campaign. It returned usable output for all four documents, recovering 51 of 88 field slo</w:t>
      </w:r>
      <w:r>
        <w:t>ts with 14 of the 20 reference values correct, against 56 slots and 12 correct values for the schema-less configuration with a tolerant normalizer on the same model. Those two figures are therefore not comparable with Table 2 of the manuscript, whose langu</w:t>
      </w:r>
      <w:r>
        <w:t>age-model rows are Gemini 2.5 Flash, and they are reported here as the cross-provider indication that the controlled arms of campaign C-R2-4DOC then confirmed. The specific HTTP 400 error that the full nested schema provoked is implementation dependent and</w:t>
      </w:r>
      <w:r>
        <w:t xml:space="preserve"> may differ between providers.</w:t>
      </w:r>
    </w:p>
    <w:p w14:paraId="440F6226" w14:textId="77777777" w:rsidR="0042698E" w:rsidRDefault="00955C3D">
      <w:pPr>
        <w:ind w:firstLine="480"/>
      </w:pPr>
      <w:r>
        <w:t xml:space="preserve">Table S22 sets out the cost calculation for a single document, contrasting the frontier-model baseline with the workflow model. The workflow figures are computed from measured token counts at the provider prices published on </w:t>
      </w:r>
      <w:r>
        <w:t>16 September 2026, and will change as those prices change.</w:t>
      </w:r>
    </w:p>
    <w:p w14:paraId="1D3531EF" w14:textId="77777777" w:rsidR="0042698E" w:rsidRDefault="00955C3D">
      <w:pPr>
        <w:keepNext/>
      </w:pPr>
      <w:r>
        <w:t>Table S22. Per-document cost calculation.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53"/>
        <w:gridCol w:w="3532"/>
        <w:gridCol w:w="4475"/>
      </w:tblGrid>
      <w:tr w:rsidR="0042698E" w14:paraId="190765EC" w14:textId="77777777">
        <w:trPr>
          <w:tblHeader/>
        </w:trPr>
        <w:tc>
          <w:tcPr>
            <w:tcW w:w="13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CC96768" w14:textId="77777777" w:rsidR="0042698E" w:rsidRDefault="00955C3D">
            <w:pPr>
              <w:spacing w:line="240" w:lineRule="auto"/>
              <w:rPr>
                <w:b/>
              </w:rPr>
            </w:pPr>
            <w:r>
              <w:rPr>
                <w:b/>
              </w:rPr>
              <w:t>Item</w:t>
            </w:r>
          </w:p>
        </w:tc>
        <w:tc>
          <w:tcPr>
            <w:tcW w:w="353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590C27E" w14:textId="77777777" w:rsidR="0042698E" w:rsidRDefault="00955C3D">
            <w:pPr>
              <w:spacing w:line="240" w:lineRule="auto"/>
              <w:rPr>
                <w:b/>
              </w:rPr>
            </w:pPr>
            <w:r>
              <w:rPr>
                <w:b/>
              </w:rPr>
              <w:t>Frontier baseline</w:t>
            </w:r>
          </w:p>
        </w:tc>
        <w:tc>
          <w:tcPr>
            <w:tcW w:w="447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D824113" w14:textId="77777777" w:rsidR="0042698E" w:rsidRDefault="00955C3D">
            <w:pPr>
              <w:spacing w:line="240" w:lineRule="auto"/>
              <w:rPr>
                <w:b/>
              </w:rPr>
            </w:pPr>
            <w:r>
              <w:rPr>
                <w:b/>
              </w:rPr>
              <w:t>Workflow model</w:t>
            </w:r>
          </w:p>
        </w:tc>
      </w:tr>
      <w:tr w:rsidR="0042698E" w14:paraId="511AE009" w14:textId="77777777">
        <w:tc>
          <w:tcPr>
            <w:tcW w:w="13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BDDD76A" w14:textId="77777777" w:rsidR="0042698E" w:rsidRDefault="00955C3D">
            <w:pPr>
              <w:spacing w:line="240" w:lineRule="auto"/>
            </w:pPr>
            <w:r>
              <w:t>Model</w:t>
            </w:r>
          </w:p>
        </w:tc>
        <w:tc>
          <w:tcPr>
            <w:tcW w:w="353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89DDEB1" w14:textId="77777777" w:rsidR="0042698E" w:rsidRDefault="00955C3D">
            <w:pPr>
              <w:spacing w:line="240" w:lineRule="auto"/>
            </w:pPr>
            <w:r>
              <w:t>frontier reasoning model, not named in any transcript</w:t>
            </w:r>
          </w:p>
        </w:tc>
        <w:tc>
          <w:tcPr>
            <w:tcW w:w="447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B74F654" w14:textId="77777777" w:rsidR="0042698E" w:rsidRDefault="00955C3D">
            <w:pPr>
              <w:spacing w:line="240" w:lineRule="auto"/>
            </w:pPr>
            <w:r>
              <w:t>Gemini 2.5 Flash</w:t>
            </w:r>
          </w:p>
        </w:tc>
      </w:tr>
      <w:tr w:rsidR="0042698E" w14:paraId="40B03F47" w14:textId="77777777">
        <w:tc>
          <w:tcPr>
            <w:tcW w:w="13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F11AC4A" w14:textId="77777777" w:rsidR="0042698E" w:rsidRDefault="00955C3D">
            <w:pPr>
              <w:spacing w:line="240" w:lineRule="auto"/>
            </w:pPr>
            <w:r>
              <w:t>Calls per document</w:t>
            </w:r>
          </w:p>
        </w:tc>
        <w:tc>
          <w:tcPr>
            <w:tcW w:w="353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40B3F64" w14:textId="77777777" w:rsidR="0042698E" w:rsidRDefault="00955C3D">
            <w:pPr>
              <w:spacing w:line="240" w:lineRule="auto"/>
            </w:pPr>
            <w:r>
              <w:t>one per text chunk</w:t>
            </w:r>
          </w:p>
        </w:tc>
        <w:tc>
          <w:tcPr>
            <w:tcW w:w="447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2E8BB51F" w14:textId="77777777" w:rsidR="0042698E" w:rsidRDefault="00955C3D">
            <w:pPr>
              <w:spacing w:line="240" w:lineRule="auto"/>
            </w:pPr>
            <w:r>
              <w:t>one</w:t>
            </w:r>
          </w:p>
        </w:tc>
      </w:tr>
      <w:tr w:rsidR="0042698E" w14:paraId="1159D8DE" w14:textId="77777777">
        <w:tc>
          <w:tcPr>
            <w:tcW w:w="13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478588A" w14:textId="77777777" w:rsidR="0042698E" w:rsidRDefault="00955C3D">
            <w:pPr>
              <w:spacing w:line="240" w:lineRule="auto"/>
            </w:pPr>
            <w:r>
              <w:t>Input tokens (approx.)</w:t>
            </w:r>
          </w:p>
        </w:tc>
        <w:tc>
          <w:tcPr>
            <w:tcW w:w="353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7E9867D" w14:textId="77777777" w:rsidR="0042698E" w:rsidRDefault="00955C3D">
            <w:pPr>
              <w:spacing w:line="240" w:lineRule="auto"/>
            </w:pPr>
            <w:r>
              <w:t>whole document, repeated</w:t>
            </w:r>
          </w:p>
        </w:tc>
        <w:tc>
          <w:tcPr>
            <w:tcW w:w="447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4D959E1" w14:textId="77777777" w:rsidR="0042698E" w:rsidRDefault="00955C3D">
            <w:pPr>
              <w:spacing w:line="240" w:lineRule="auto"/>
            </w:pPr>
            <w:r>
              <w:t>23,029, measured over 40 calls (82,646 characters)</w:t>
            </w:r>
          </w:p>
        </w:tc>
      </w:tr>
      <w:tr w:rsidR="0042698E" w14:paraId="36052513" w14:textId="77777777">
        <w:tc>
          <w:tcPr>
            <w:tcW w:w="13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EE1851B" w14:textId="77777777" w:rsidR="0042698E" w:rsidRDefault="00955C3D">
            <w:pPr>
              <w:spacing w:line="240" w:lineRule="auto"/>
            </w:pPr>
            <w:r>
              <w:t>Output tokens (approx.)</w:t>
            </w:r>
          </w:p>
        </w:tc>
        <w:tc>
          <w:tcPr>
            <w:tcW w:w="353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CBC2915" w14:textId="77777777" w:rsidR="0042698E" w:rsidRDefault="00955C3D">
            <w:pPr>
              <w:spacing w:line="240" w:lineRule="auto"/>
            </w:pPr>
            <w:r>
              <w:t>record plus reasoning</w:t>
            </w:r>
          </w:p>
        </w:tc>
        <w:tc>
          <w:tcPr>
            <w:tcW w:w="447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9810763" w14:textId="77777777" w:rsidR="0042698E" w:rsidRDefault="00955C3D">
            <w:pPr>
              <w:spacing w:line="240" w:lineRule="auto"/>
            </w:pPr>
            <w:r>
              <w:t>3,914, measured; no reasoning tokens, the budget being zero</w:t>
            </w:r>
          </w:p>
        </w:tc>
      </w:tr>
      <w:tr w:rsidR="0042698E" w14:paraId="63D119BD" w14:textId="77777777">
        <w:tc>
          <w:tcPr>
            <w:tcW w:w="13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E6C2802" w14:textId="77777777" w:rsidR="0042698E" w:rsidRDefault="00955C3D">
            <w:pPr>
              <w:spacing w:line="240" w:lineRule="auto"/>
            </w:pPr>
            <w:r>
              <w:t>Pricing date</w:t>
            </w:r>
          </w:p>
        </w:tc>
        <w:tc>
          <w:tcPr>
            <w:tcW w:w="353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1647DA54" w14:textId="77777777" w:rsidR="0042698E" w:rsidRDefault="00955C3D">
            <w:pPr>
              <w:spacing w:line="240" w:lineRule="auto"/>
            </w:pPr>
            <w:r>
              <w:t>not applicab</w:t>
            </w:r>
            <w:r>
              <w:t>le; the model is not named</w:t>
            </w:r>
          </w:p>
        </w:tc>
        <w:tc>
          <w:tcPr>
            <w:tcW w:w="447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5D8F76E5" w14:textId="77777777" w:rsidR="0042698E" w:rsidRDefault="00955C3D">
            <w:pPr>
              <w:spacing w:line="240" w:lineRule="auto"/>
            </w:pPr>
            <w:r>
              <w:t>16 September 2026, paid standard tier</w:t>
            </w:r>
          </w:p>
        </w:tc>
      </w:tr>
      <w:tr w:rsidR="0042698E" w14:paraId="63BA8197" w14:textId="77777777">
        <w:tc>
          <w:tcPr>
            <w:tcW w:w="13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67D54CBC" w14:textId="77777777" w:rsidR="0042698E" w:rsidRDefault="00955C3D">
            <w:pPr>
              <w:spacing w:line="240" w:lineRule="auto"/>
            </w:pPr>
            <w:r>
              <w:t>Token counts</w:t>
            </w:r>
          </w:p>
        </w:tc>
        <w:tc>
          <w:tcPr>
            <w:tcW w:w="353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CEDC9C5" w14:textId="77777777" w:rsidR="0042698E" w:rsidRDefault="00955C3D">
            <w:pPr>
              <w:spacing w:line="240" w:lineRule="auto"/>
            </w:pPr>
            <w:r>
              <w:t>not measured; projected from a published price list</w:t>
            </w:r>
          </w:p>
        </w:tc>
        <w:tc>
          <w:tcPr>
            <w:tcW w:w="447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496285F9" w14:textId="77777777" w:rsidR="0042698E" w:rsidRDefault="00955C3D">
            <w:pPr>
              <w:spacing w:line="240" w:lineRule="auto"/>
            </w:pPr>
            <w:r>
              <w:t>measured on gemini-2.5-flash, campaign C-R2-4DOC</w:t>
            </w:r>
          </w:p>
        </w:tc>
      </w:tr>
      <w:tr w:rsidR="0042698E" w14:paraId="6F7536BD" w14:textId="77777777">
        <w:tc>
          <w:tcPr>
            <w:tcW w:w="1353"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050A596C" w14:textId="77777777" w:rsidR="0042698E" w:rsidRDefault="00955C3D">
            <w:pPr>
              <w:spacing w:line="240" w:lineRule="auto"/>
            </w:pPr>
            <w:r>
              <w:t>Cost per document</w:t>
            </w:r>
          </w:p>
        </w:tc>
        <w:tc>
          <w:tcPr>
            <w:tcW w:w="3532"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7915365C" w14:textId="77777777" w:rsidR="0042698E" w:rsidRDefault="00955C3D">
            <w:pPr>
              <w:spacing w:line="240" w:lineRule="auto"/>
            </w:pPr>
            <w:r>
              <w:t>not computed; no published price applies to an unnamed model</w:t>
            </w:r>
          </w:p>
        </w:tc>
        <w:tc>
          <w:tcPr>
            <w:tcW w:w="4475" w:type="dxa"/>
            <w:tcBorders>
              <w:top w:val="single" w:sz="1" w:space="0" w:color="AFAFAF"/>
              <w:left w:val="single" w:sz="1" w:space="0" w:color="AFAFAF"/>
              <w:bottom w:val="single" w:sz="1" w:space="0" w:color="AFAFAF"/>
              <w:right w:val="single" w:sz="1" w:space="0" w:color="AFAFAF"/>
            </w:tcBorders>
            <w:tcMar>
              <w:top w:w="50" w:type="dxa"/>
              <w:left w:w="100" w:type="dxa"/>
              <w:bottom w:w="50" w:type="dxa"/>
              <w:right w:w="100" w:type="dxa"/>
            </w:tcMar>
          </w:tcPr>
          <w:p w14:paraId="3DD3551E" w14:textId="77777777" w:rsidR="0042698E" w:rsidRDefault="00955C3D">
            <w:pPr>
              <w:spacing w:line="240" w:lineRule="auto"/>
            </w:pPr>
            <w:r>
              <w:t>USD 0.0167 per document; zero as run, the campaign having used the free tier</w:t>
            </w:r>
          </w:p>
        </w:tc>
      </w:tr>
    </w:tbl>
    <w:p w14:paraId="7EC1DE80" w14:textId="77777777" w:rsidR="0042698E" w:rsidRDefault="00955C3D">
      <w:pPr>
        <w:ind w:firstLine="480"/>
      </w:pPr>
      <w:r>
        <w:t>Analysis of Table S22 shows that the charge follows from issuing a single call per document to a light model with the</w:t>
      </w:r>
      <w:r>
        <w:t xml:space="preserve"> input bounded to the document head and the authoritative annex, at 23,029 prompt and 3,914 output tokens per call. Token counts are means over the 40 document calls of the canonical arm and the 20 of the flat-schema arm, read from the usage the interface </w:t>
      </w:r>
      <w:r>
        <w:t>returns on every call; the flat-schema arm consumes the same 23,029 input tokens and 1,103 output tokens against 3,914, which is USD 0.0097 per document against USD 0.0167. The frontier baseline is a projection: no transcript records which model it used, s</w:t>
      </w:r>
      <w:r>
        <w:t>o no published price can be applied to it and its charge is not computed here. The campaign ran on the free tier and incurred no charge at all. On the deterministic path of the deployed prototype no tokens are consumed, but the harness evaluated here never</w:t>
      </w:r>
      <w:r>
        <w:t xml:space="preserve"> takes that path.</w:t>
      </w:r>
    </w:p>
    <w:p w14:paraId="6E81DFCA" w14:textId="77777777" w:rsidR="0042698E" w:rsidRDefault="00955C3D">
      <w:pPr>
        <w:ind w:firstLine="480"/>
      </w:pPr>
      <w:r>
        <w:t>Note S23 reports the three sensitivities the manuscript summarises: the strictness of the locatability test, the material placed in the model request, and the removal of the apparatus of this paper altogether. They are kept apart from the</w:t>
      </w:r>
      <w:r>
        <w:t xml:space="preserve"> canonical result because each was designed or identified on the same four documents against which it would then be reported, so each figure is obtained in-sample and cannot be an unbiased estimate. None is used in the abstract or in the conclusions.</w:t>
      </w:r>
    </w:p>
    <w:p w14:paraId="07733C00" w14:textId="77777777" w:rsidR="0042698E" w:rsidRDefault="00955C3D">
      <w:pPr>
        <w:keepNext/>
      </w:pPr>
      <w:r>
        <w:t xml:space="preserve">Note </w:t>
      </w:r>
      <w:r>
        <w:t>S23. The three sensitivity analyses in full.</w:t>
      </w:r>
    </w:p>
    <w:p w14:paraId="6AD189F7" w14:textId="77777777" w:rsidR="0042698E" w:rsidRDefault="00955C3D">
      <w:pPr>
        <w:ind w:firstLine="480"/>
      </w:pPr>
      <w:r>
        <w:t>The first sensitivity varies the strictness of the locatability test. The gate originally accepted a textual value only when its leading characters matched the source verbatim, which discarded correct categorica</w:t>
      </w:r>
      <w:r>
        <w:t>l values that the model phrased with additional words, for example a contract type returned as a short phrase where the source carries only the head word. Replacing that prefix test with a token-based one, in which every content word of a textual value mus</w:t>
      </w:r>
      <w:r>
        <w:t>t appear in the source while a number must still match verbatim, raises the correct count of the full workflow over the ten runs of the canonical campaign from 17.0 to 18.0 of twenty. The gain is not free: coverage falls from 48.0 plus or minus 3.2 to 45.0</w:t>
      </w:r>
      <w:r>
        <w:t xml:space="preserve"> plus or minus 2.1 of 88, because a token-based test admits a value only when every content word occurs in the source. It does not bring the gated workflow level with the ungated combination, which recovers 19.0 of twenty, and it weakens the guarantee it i</w:t>
      </w:r>
      <w:r>
        <w:t xml:space="preserve">s meant to preserve: the relaxed gate leaves no surfaced value that fails its own locatability test, but that measurement is circular, and measured against the strict test 6.7 percent of the values it surfaces would not pass. Part of the apparent accuracy </w:t>
      </w:r>
      <w:r>
        <w:t xml:space="preserve">cost of the gate is therefore an artefact of an over-strict check rather than a failure of extraction, and the test can be relaxed on categorical fields while the verbatim requirement is kept on the fields that carry financial risk. Validating the relaxed </w:t>
      </w:r>
      <w:r>
        <w:t>gate on labelled documents that played no part in its design remains future work.</w:t>
      </w:r>
    </w:p>
    <w:p w14:paraId="03A6AAE4" w14:textId="77777777" w:rsidR="0042698E" w:rsidRDefault="00955C3D">
      <w:pPr>
        <w:ind w:firstLine="480"/>
      </w:pPr>
      <w:r>
        <w:t>The second sensitivity concerns what the model is shown, since a field the selection rule does not send cannot be recovered however capable the model is. The share of annotat</w:t>
      </w:r>
      <w:r>
        <w:t xml:space="preserve">ed evidence that reaches the model was measured on the text layer of the campaign itself and is reported in Table S13. The current rule delivers 19 of the 20 annotated values and sends 330,584 characters over the four documents; the one value it withholds </w:t>
      </w:r>
      <w:r>
        <w:t>is the definitive guarantee of 5 percent on Pliego C, where the last heading beginning ANEXO I and the following annex heading lie about 330 characters apart, so the rule sends 12,258 characters, 3.2 percent of that document. Supplying the whole cleaned te</w:t>
      </w:r>
      <w:r>
        <w:t xml:space="preserve">xt delivers all 20 annotated values and 1,385,223 characters; field-specific passage selection delivers 19 and 375,099 characters, losing a different one on Pliego A to the truncation cap. Two arms then measure what the model does with the evidence rather </w:t>
      </w:r>
      <w:r>
        <w:t>than what reaches it. Sending the whole cleaned text raises coverage from 48.0 plus or minus 3.2 to 61.4 plus or minus 0.5 of 88 and correct values from 17.0 to 18.0 of 20, at 88,502 prompt tokens per call against 23,029, nearly four times the input and mo</w:t>
      </w:r>
      <w:r>
        <w:t>re than twice the median latency. Cue-driven passage selection does better than either, at 58.6 plus or minus 1.6 of 88 and 19.0 of 20 at 25,495 prompt tokens, within a tenth of the canonical input size. The head-and-annex rule of the canonical configurati</w:t>
      </w:r>
      <w:r>
        <w:t>on is therefore not the best of the three on either axis, and the paper reports it as the rule the evaluated system uses rather than as a justified choice.</w:t>
      </w:r>
    </w:p>
    <w:p w14:paraId="2BF69E82" w14:textId="77777777" w:rsidR="0042698E" w:rsidRDefault="00955C3D">
      <w:pPr>
        <w:ind w:firstLine="480"/>
      </w:pPr>
      <w:r>
        <w:t>The third sensitivity compares the workflow with a method that shares none of its apparatus. It is a</w:t>
      </w:r>
      <w:r>
        <w:t xml:space="preserve"> stand-in and not a product: no document extraction system trained for Spanish procurement could be run in this environment without installing a model stack, so the baseline is the same language model as the canonical configuration, prompted zero-shot for </w:t>
      </w:r>
      <w:r>
        <w:t>generic key-value extraction with no schema, no normalizer, no gate and no rules, and its output projected onto the twenty-two-field schema. What it measures is the value of the apparatus around the model, not the state of the art in document extraction. I</w:t>
      </w:r>
      <w:r>
        <w:t>t recovers 19.0 plus or minus 6.7 of the 88 field slots and 4.6 plus or minus 0.5 of the 20 reference values, against 48.0 plus or minus 3.2 and 17.0 for the workflow. A lenient upper bound that counts a reference value as recovered whenever any emitted pa</w:t>
      </w:r>
      <w:r>
        <w:t>ir carries it, under any key, reaches 7.6 of 20, so the projection onto the schema is not what limits it. It is also the only arm of the campaign whose responses were truncated at the output limit, on 5 of its 20 document calls, which leaves its usable-rec</w:t>
      </w:r>
      <w:r>
        <w:t>ord completion at 65 percent against 100 percent everywhere else. Put behind the same merge and gate as the other arms it reaches 14.0 of 20, which measures the apparatus and not the baseline.</w:t>
      </w:r>
    </w:p>
    <w:p w14:paraId="2F2BA51D" w14:textId="77777777" w:rsidR="0042698E" w:rsidRDefault="00955C3D">
      <w:pPr>
        <w:ind w:firstLine="480"/>
      </w:pPr>
      <w:r>
        <w:t xml:space="preserve">Note S24 carries three examinations that the manuscript states </w:t>
      </w:r>
      <w:r>
        <w:t>only in summary: the merge rule between the two engines, the per-configuration metrics, and the comparison against the published registry records.</w:t>
      </w:r>
    </w:p>
    <w:p w14:paraId="386A12BE" w14:textId="77777777" w:rsidR="0042698E" w:rsidRDefault="00955C3D">
      <w:pPr>
        <w:keepNext/>
      </w:pPr>
      <w:r>
        <w:t>Note S24. The merge rule, the error classes and the registry comparison.</w:t>
      </w:r>
    </w:p>
    <w:p w14:paraId="585DC842" w14:textId="77777777" w:rsidR="0042698E" w:rsidRDefault="00955C3D">
      <w:pPr>
        <w:ind w:firstLine="480"/>
      </w:pPr>
      <w:r>
        <w:t xml:space="preserve">On the twenty reference fields both </w:t>
      </w:r>
      <w:r>
        <w:t>engines produced a value on 7 occasions, and the deterministic value was kept on all of them. On six the two agree in substance and differ only in formatting, as in 53.169,72 EUR against 53.169,72EUR, or Abierto against Procedimiento Abierto. On the sevent</w:t>
      </w:r>
      <w:r>
        <w:t>h, the tax-inclusive base budget of Pliego A, they disagree: the deterministic engine reads 135.909.110,23 EUR, which is the reference value, and the model returns 164.450.023,38 euros, which is not. Deterministic precedence therefore prevented an error on</w:t>
      </w:r>
      <w:r>
        <w:t xml:space="preserve"> the one occasion when it mattered and displaced nothing correct, which supports the a priori rule without establishing it beyond these four documents. A conflict flag that surfaces both values, and a field-specific arbitration rule, remain untested. A per</w:t>
      </w:r>
      <w:r>
        <w:t xml:space="preserve">-field breakdown released with the harness shows the division of labour directly: the deterministic engine recovers the large monetary fields, for example the budget inclusive of value added tax, which the model alone never recovers on the largest tender, </w:t>
      </w:r>
      <w:r>
        <w:t>while the model recovers categorical fields such as the contract type and the procedure; the deterministic precedence overrides a model value in seven of the twenty reference fields.</w:t>
      </w:r>
    </w:p>
    <w:p w14:paraId="20D85F86" w14:textId="77777777" w:rsidR="0042698E" w:rsidRDefault="00955C3D">
      <w:pPr>
        <w:ind w:firstLine="480"/>
      </w:pPr>
      <w:r>
        <w:t>Read as the quantities of Note S17 over the twenty reference fields, prec</w:t>
      </w:r>
      <w:r>
        <w:t>ision, recall and F1 are 100.0 percent, 65.0 percent and 78.8 percent for the deterministic engine, 89.2 plus or minus 0.3, 82.5 plus or minus 2.6 and 85.7 plus or minus 1.6 percent for the language model alone, 95.0 percent throughout for the ungated hybr</w:t>
      </w:r>
      <w:r>
        <w:t>id, and 94.4, 85.0 and 89.5 percent for the full workflow, which abstains on 2.0 of 20 fields and emits one incorrect value. Every one of these quantities was absent from the archived campaign, which recorded how many reference values a configuration recov</w:t>
      </w:r>
      <w:r>
        <w:t>ered but not on how many reference fields it emitted a value at all; the September campaign records emission per field, which is what makes precision computable.</w:t>
      </w:r>
    </w:p>
    <w:p w14:paraId="27D55F76" w14:textId="77777777" w:rsidR="0042698E" w:rsidRDefault="00955C3D">
      <w:pPr>
        <w:ind w:firstLine="480"/>
      </w:pPr>
      <w:r>
        <w:t xml:space="preserve">The registry comparison addresses in part the concern that every accuracy figure rests on labels produced by one annotator. The contracting platform publishes a structured record alongside each specification, and where a field appears in both, that record </w:t>
      </w:r>
      <w:r>
        <w:t>is an independent reference created by the contracting authority and never inspected during development. Table S4 reports the outcome. The budget field is not scored, because the platform publishes three distinct amounts and the harvested manifest retained</w:t>
      </w:r>
      <w:r>
        <w:t xml:space="preserve"> one of them without recording which. The comparison does not replace independent re-annotation of the twenty verified values, because the platform publishes none of the solvency, classification or guarantee thresholds that motivate this work; its value he</w:t>
      </w:r>
      <w:r>
        <w:t>re was diagnostic, in that it exposed the truncation defect which four labelled documents had not revealed.</w:t>
      </w:r>
    </w:p>
    <w:sectPr w:rsidR="0042698E" w:rsidSect="0049676E">
      <w:footerReference w:type="default" r:id="rId8"/>
      <w:pgSz w:w="12240" w:h="15840"/>
      <w:pgMar w:top="1440" w:right="1440" w:bottom="1440" w:left="1440" w:header="708" w:footer="70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4BCAE" w14:textId="77777777" w:rsidR="00FD69EC" w:rsidRDefault="00FD69EC">
      <w:r>
        <w:separator/>
      </w:r>
    </w:p>
  </w:endnote>
  <w:endnote w:type="continuationSeparator" w:id="0">
    <w:p w14:paraId="6238BDD9" w14:textId="77777777" w:rsidR="00FD69EC" w:rsidRDefault="00FD6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93C0B" w14:textId="77777777" w:rsidR="00682AC2" w:rsidRDefault="005B44A8">
    <w:pPr>
      <w:jc w:val="center"/>
    </w:pPr>
    <w:r>
      <w:rPr>
        <w:color w:val="5F5E5A"/>
        <w:sz w:val="15"/>
        <w:szCs w:val="15"/>
      </w:rPr>
      <w:t xml:space="preserve">P. </w:t>
    </w:r>
    <w:r>
      <w:rPr>
        <w:color w:val="5F5E5A"/>
        <w:sz w:val="15"/>
        <w:szCs w:val="15"/>
      </w:rPr>
      <w:fldChar w:fldCharType="begin"/>
    </w:r>
    <w:r>
      <w:rPr>
        <w:color w:val="5F5E5A"/>
        <w:sz w:val="15"/>
        <w:szCs w:val="15"/>
      </w:rPr>
      <w:instrText>PAGE</w:instrText>
    </w:r>
    <w:r>
      <w:rPr>
        <w:color w:val="5F5E5A"/>
        <w:sz w:val="15"/>
        <w:szCs w:val="15"/>
      </w:rPr>
      <w:fldChar w:fldCharType="separate"/>
    </w:r>
    <w:r w:rsidR="002E0ECA">
      <w:rPr>
        <w:noProof/>
        <w:color w:val="5F5E5A"/>
        <w:sz w:val="15"/>
        <w:szCs w:val="15"/>
      </w:rPr>
      <w:t>1</w:t>
    </w:r>
    <w:r>
      <w:rPr>
        <w:color w:val="5F5E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C0C28" w14:textId="77777777" w:rsidR="00FD69EC" w:rsidRDefault="00FD69EC">
      <w:r>
        <w:separator/>
      </w:r>
    </w:p>
  </w:footnote>
  <w:footnote w:type="continuationSeparator" w:id="0">
    <w:p w14:paraId="0FCFDA56" w14:textId="77777777" w:rsidR="00FD69EC" w:rsidRDefault="00FD69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C1542"/>
    <w:multiLevelType w:val="hybridMultilevel"/>
    <w:tmpl w:val="6010BBAE"/>
    <w:lvl w:ilvl="0" w:tplc="B6EE59E8">
      <w:start w:val="1"/>
      <w:numFmt w:val="bullet"/>
      <w:lvlText w:val="●"/>
      <w:lvlJc w:val="left"/>
      <w:pPr>
        <w:ind w:left="720" w:hanging="360"/>
      </w:pPr>
    </w:lvl>
    <w:lvl w:ilvl="1" w:tplc="9A52D8AC">
      <w:start w:val="1"/>
      <w:numFmt w:val="bullet"/>
      <w:lvlText w:val="○"/>
      <w:lvlJc w:val="left"/>
      <w:pPr>
        <w:ind w:left="1440" w:hanging="360"/>
      </w:pPr>
    </w:lvl>
    <w:lvl w:ilvl="2" w:tplc="BBD20258">
      <w:start w:val="1"/>
      <w:numFmt w:val="bullet"/>
      <w:lvlText w:val="■"/>
      <w:lvlJc w:val="left"/>
      <w:pPr>
        <w:ind w:left="2160" w:hanging="360"/>
      </w:pPr>
    </w:lvl>
    <w:lvl w:ilvl="3" w:tplc="60AC1DA6">
      <w:start w:val="1"/>
      <w:numFmt w:val="bullet"/>
      <w:lvlText w:val="●"/>
      <w:lvlJc w:val="left"/>
      <w:pPr>
        <w:ind w:left="2880" w:hanging="360"/>
      </w:pPr>
    </w:lvl>
    <w:lvl w:ilvl="4" w:tplc="C73605E8">
      <w:start w:val="1"/>
      <w:numFmt w:val="bullet"/>
      <w:lvlText w:val="○"/>
      <w:lvlJc w:val="left"/>
      <w:pPr>
        <w:ind w:left="3600" w:hanging="360"/>
      </w:pPr>
    </w:lvl>
    <w:lvl w:ilvl="5" w:tplc="10468C5E">
      <w:start w:val="1"/>
      <w:numFmt w:val="bullet"/>
      <w:lvlText w:val="■"/>
      <w:lvlJc w:val="left"/>
      <w:pPr>
        <w:ind w:left="4320" w:hanging="360"/>
      </w:pPr>
    </w:lvl>
    <w:lvl w:ilvl="6" w:tplc="7212C134">
      <w:start w:val="1"/>
      <w:numFmt w:val="bullet"/>
      <w:lvlText w:val="●"/>
      <w:lvlJc w:val="left"/>
      <w:pPr>
        <w:ind w:left="5040" w:hanging="360"/>
      </w:pPr>
    </w:lvl>
    <w:lvl w:ilvl="7" w:tplc="97B0E162">
      <w:start w:val="1"/>
      <w:numFmt w:val="bullet"/>
      <w:lvlText w:val="●"/>
      <w:lvlJc w:val="left"/>
      <w:pPr>
        <w:ind w:left="5760" w:hanging="360"/>
      </w:pPr>
    </w:lvl>
    <w:lvl w:ilvl="8" w:tplc="031A463C">
      <w:start w:val="1"/>
      <w:numFmt w:val="bullet"/>
      <w:lvlText w:val="●"/>
      <w:lvlJc w:val="left"/>
      <w:pPr>
        <w:ind w:left="6480" w:hanging="360"/>
      </w:pPr>
    </w:lvl>
  </w:abstractNum>
  <w:abstractNum w:abstractNumId="1" w15:restartNumberingAfterBreak="0">
    <w:nsid w:val="4F3C7CF8"/>
    <w:multiLevelType w:val="hybridMultilevel"/>
    <w:tmpl w:val="2514EBC0"/>
    <w:lvl w:ilvl="0" w:tplc="EDBCC7AA">
      <w:start w:val="1"/>
      <w:numFmt w:val="decimal"/>
      <w:lvlText w:val="[%1]"/>
      <w:lvlJc w:val="left"/>
      <w:pPr>
        <w:ind w:left="620" w:hanging="440"/>
      </w:pPr>
    </w:lvl>
    <w:lvl w:ilvl="1" w:tplc="6136E280">
      <w:numFmt w:val="decimal"/>
      <w:lvlText w:val=""/>
      <w:lvlJc w:val="left"/>
    </w:lvl>
    <w:lvl w:ilvl="2" w:tplc="0E54F396">
      <w:numFmt w:val="decimal"/>
      <w:lvlText w:val=""/>
      <w:lvlJc w:val="left"/>
    </w:lvl>
    <w:lvl w:ilvl="3" w:tplc="5ED0E21C">
      <w:numFmt w:val="decimal"/>
      <w:lvlText w:val=""/>
      <w:lvlJc w:val="left"/>
    </w:lvl>
    <w:lvl w:ilvl="4" w:tplc="D6E48760">
      <w:numFmt w:val="decimal"/>
      <w:lvlText w:val=""/>
      <w:lvlJc w:val="left"/>
    </w:lvl>
    <w:lvl w:ilvl="5" w:tplc="FAEE3E9E">
      <w:numFmt w:val="decimal"/>
      <w:lvlText w:val=""/>
      <w:lvlJc w:val="left"/>
    </w:lvl>
    <w:lvl w:ilvl="6" w:tplc="9A2AAB06">
      <w:numFmt w:val="decimal"/>
      <w:lvlText w:val=""/>
      <w:lvlJc w:val="left"/>
    </w:lvl>
    <w:lvl w:ilvl="7" w:tplc="92684DA8">
      <w:numFmt w:val="decimal"/>
      <w:lvlText w:val=""/>
      <w:lvlJc w:val="left"/>
    </w:lvl>
    <w:lvl w:ilvl="8" w:tplc="786A0656">
      <w:numFmt w:val="decimal"/>
      <w:lvlText w:val=""/>
      <w:lvlJc w:val="left"/>
    </w:lvl>
  </w:abstractNum>
  <w:abstractNum w:abstractNumId="2" w15:restartNumberingAfterBreak="0">
    <w:nsid w:val="57B868BF"/>
    <w:multiLevelType w:val="hybridMultilevel"/>
    <w:tmpl w:val="7ECCCFBE"/>
    <w:lvl w:ilvl="0" w:tplc="5F3A9C06">
      <w:start w:val="1"/>
      <w:numFmt w:val="bullet"/>
      <w:lvlText w:val="•"/>
      <w:lvlJc w:val="left"/>
      <w:pPr>
        <w:ind w:left="520" w:hanging="260"/>
      </w:pPr>
    </w:lvl>
    <w:lvl w:ilvl="1" w:tplc="286E9046">
      <w:numFmt w:val="decimal"/>
      <w:lvlText w:val=""/>
      <w:lvlJc w:val="left"/>
    </w:lvl>
    <w:lvl w:ilvl="2" w:tplc="3B14F174">
      <w:numFmt w:val="decimal"/>
      <w:lvlText w:val=""/>
      <w:lvlJc w:val="left"/>
    </w:lvl>
    <w:lvl w:ilvl="3" w:tplc="A5E4A43E">
      <w:numFmt w:val="decimal"/>
      <w:lvlText w:val=""/>
      <w:lvlJc w:val="left"/>
    </w:lvl>
    <w:lvl w:ilvl="4" w:tplc="6E7AC182">
      <w:numFmt w:val="decimal"/>
      <w:lvlText w:val=""/>
      <w:lvlJc w:val="left"/>
    </w:lvl>
    <w:lvl w:ilvl="5" w:tplc="347ABC1C">
      <w:numFmt w:val="decimal"/>
      <w:lvlText w:val=""/>
      <w:lvlJc w:val="left"/>
    </w:lvl>
    <w:lvl w:ilvl="6" w:tplc="073E2430">
      <w:numFmt w:val="decimal"/>
      <w:lvlText w:val=""/>
      <w:lvlJc w:val="left"/>
    </w:lvl>
    <w:lvl w:ilvl="7" w:tplc="AAB8C62E">
      <w:numFmt w:val="decimal"/>
      <w:lvlText w:val=""/>
      <w:lvlJc w:val="left"/>
    </w:lvl>
    <w:lvl w:ilvl="8" w:tplc="71E03498">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AC2"/>
    <w:rsid w:val="00027F21"/>
    <w:rsid w:val="0005791D"/>
    <w:rsid w:val="000814DC"/>
    <w:rsid w:val="000972B3"/>
    <w:rsid w:val="00113E12"/>
    <w:rsid w:val="001321EA"/>
    <w:rsid w:val="00151E27"/>
    <w:rsid w:val="00160FA2"/>
    <w:rsid w:val="00174E3E"/>
    <w:rsid w:val="00175E17"/>
    <w:rsid w:val="00212E57"/>
    <w:rsid w:val="00227D3C"/>
    <w:rsid w:val="00233805"/>
    <w:rsid w:val="00296D4E"/>
    <w:rsid w:val="002973EA"/>
    <w:rsid w:val="002C6661"/>
    <w:rsid w:val="002D1DD1"/>
    <w:rsid w:val="002D4B98"/>
    <w:rsid w:val="002E0ECA"/>
    <w:rsid w:val="00330AEA"/>
    <w:rsid w:val="00364986"/>
    <w:rsid w:val="00366D1A"/>
    <w:rsid w:val="00384A55"/>
    <w:rsid w:val="003A4639"/>
    <w:rsid w:val="003B22C2"/>
    <w:rsid w:val="0042698E"/>
    <w:rsid w:val="00431AF1"/>
    <w:rsid w:val="00481850"/>
    <w:rsid w:val="00484666"/>
    <w:rsid w:val="0049676E"/>
    <w:rsid w:val="004B4585"/>
    <w:rsid w:val="004D47D9"/>
    <w:rsid w:val="004F232E"/>
    <w:rsid w:val="00532F69"/>
    <w:rsid w:val="00533686"/>
    <w:rsid w:val="005A0C99"/>
    <w:rsid w:val="005B44A8"/>
    <w:rsid w:val="005C0F42"/>
    <w:rsid w:val="005C20DB"/>
    <w:rsid w:val="0061301A"/>
    <w:rsid w:val="00660334"/>
    <w:rsid w:val="00682AC2"/>
    <w:rsid w:val="0068449B"/>
    <w:rsid w:val="00687A88"/>
    <w:rsid w:val="006D1649"/>
    <w:rsid w:val="00740D2D"/>
    <w:rsid w:val="00745C4D"/>
    <w:rsid w:val="00756AEE"/>
    <w:rsid w:val="007611C1"/>
    <w:rsid w:val="007B40BC"/>
    <w:rsid w:val="0085386E"/>
    <w:rsid w:val="008F0428"/>
    <w:rsid w:val="00955C3D"/>
    <w:rsid w:val="00956C46"/>
    <w:rsid w:val="009859E6"/>
    <w:rsid w:val="009A321E"/>
    <w:rsid w:val="009A45CE"/>
    <w:rsid w:val="009B6184"/>
    <w:rsid w:val="009D511D"/>
    <w:rsid w:val="009F0ABE"/>
    <w:rsid w:val="00A270C0"/>
    <w:rsid w:val="00A412F9"/>
    <w:rsid w:val="00A860A0"/>
    <w:rsid w:val="00AA50F7"/>
    <w:rsid w:val="00AC29E8"/>
    <w:rsid w:val="00AF7E3B"/>
    <w:rsid w:val="00B47C93"/>
    <w:rsid w:val="00B914E3"/>
    <w:rsid w:val="00BF18CC"/>
    <w:rsid w:val="00C07434"/>
    <w:rsid w:val="00C3498C"/>
    <w:rsid w:val="00C6424D"/>
    <w:rsid w:val="00C74596"/>
    <w:rsid w:val="00CC5C0E"/>
    <w:rsid w:val="00D228F9"/>
    <w:rsid w:val="00D55D5F"/>
    <w:rsid w:val="00D66AB6"/>
    <w:rsid w:val="00DC1766"/>
    <w:rsid w:val="00DC533D"/>
    <w:rsid w:val="00DC5A6A"/>
    <w:rsid w:val="00DF70D9"/>
    <w:rsid w:val="00E15C0D"/>
    <w:rsid w:val="00E56D3B"/>
    <w:rsid w:val="00E604E9"/>
    <w:rsid w:val="00ED4023"/>
    <w:rsid w:val="00ED7378"/>
    <w:rsid w:val="00EE308E"/>
    <w:rsid w:val="00F5742D"/>
    <w:rsid w:val="00F57782"/>
    <w:rsid w:val="00F67210"/>
    <w:rsid w:val="00FD69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DDBF18"/>
  <w14:defaultImageDpi w14:val="32767"/>
  <w15:docId w15:val="{E2AC39E9-CD50-4AD3-BE5C-54BCABE68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E12"/>
    <w:pPr>
      <w:spacing w:line="480" w:lineRule="auto"/>
    </w:pPr>
  </w:style>
  <w:style w:type="paragraph" w:styleId="Ttulo1">
    <w:name w:val="heading 1"/>
    <w:uiPriority w:val="9"/>
    <w:qFormat/>
    <w:pPr>
      <w:spacing w:before="280" w:after="120"/>
      <w:outlineLvl w:val="0"/>
    </w:pPr>
    <w:rPr>
      <w:b/>
      <w:bCs/>
      <w:color w:val="14110D"/>
    </w:rPr>
  </w:style>
  <w:style w:type="paragraph" w:styleId="Ttulo2">
    <w:name w:val="heading 2"/>
    <w:uiPriority w:val="9"/>
    <w:unhideWhenUsed/>
    <w:qFormat/>
    <w:pPr>
      <w:spacing w:before="180" w:after="90"/>
      <w:outlineLvl w:val="1"/>
    </w:pPr>
    <w:rPr>
      <w:b/>
      <w:bCs/>
      <w:color w:val="14110D"/>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5B44A8"/>
    <w:pPr>
      <w:tabs>
        <w:tab w:val="center" w:pos="4680"/>
        <w:tab w:val="right" w:pos="9360"/>
      </w:tabs>
    </w:pPr>
  </w:style>
  <w:style w:type="character" w:customStyle="1" w:styleId="EncabezadoCar">
    <w:name w:val="Encabezado Car"/>
    <w:basedOn w:val="Fuentedeprrafopredeter"/>
    <w:link w:val="Encabezado"/>
    <w:uiPriority w:val="99"/>
    <w:rsid w:val="005B44A8"/>
  </w:style>
  <w:style w:type="paragraph" w:styleId="Piedepgina">
    <w:name w:val="footer"/>
    <w:basedOn w:val="Normal"/>
    <w:link w:val="PiedepginaCar"/>
    <w:uiPriority w:val="99"/>
    <w:unhideWhenUsed/>
    <w:rsid w:val="005B44A8"/>
    <w:pPr>
      <w:tabs>
        <w:tab w:val="center" w:pos="4680"/>
        <w:tab w:val="right" w:pos="9360"/>
      </w:tabs>
    </w:pPr>
  </w:style>
  <w:style w:type="character" w:customStyle="1" w:styleId="PiedepginaCar">
    <w:name w:val="Pie de página Car"/>
    <w:basedOn w:val="Fuentedeprrafopredeter"/>
    <w:link w:val="Piedepgina"/>
    <w:uiPriority w:val="99"/>
    <w:rsid w:val="005B44A8"/>
  </w:style>
  <w:style w:type="paragraph" w:styleId="Asuntodelcomentario">
    <w:name w:val="annotation subject"/>
    <w:basedOn w:val="Textocomentario"/>
    <w:next w:val="Textocomentario"/>
    <w:link w:val="AsuntodelcomentarioCar"/>
    <w:uiPriority w:val="99"/>
    <w:semiHidden/>
    <w:unhideWhenUsed/>
    <w:rsid w:val="001321EA"/>
    <w:rPr>
      <w:b/>
      <w:bCs/>
    </w:rPr>
  </w:style>
  <w:style w:type="character" w:customStyle="1" w:styleId="AsuntodelcomentarioCar">
    <w:name w:val="Asunto del comentario Car"/>
    <w:basedOn w:val="TextocomentarioCar"/>
    <w:link w:val="Asuntodelcomentario"/>
    <w:uiPriority w:val="99"/>
    <w:semiHidden/>
    <w:rsid w:val="001321EA"/>
    <w:rPr>
      <w:b/>
      <w:bCs/>
      <w:sz w:val="20"/>
      <w:szCs w:val="20"/>
    </w:rPr>
  </w:style>
  <w:style w:type="character" w:styleId="Nmerodelnea">
    <w:name w:val="line number"/>
    <w:basedOn w:val="Fuentedeprrafopredeter"/>
    <w:uiPriority w:val="99"/>
    <w:semiHidden/>
    <w:unhideWhenUsed/>
    <w:rsid w:val="00496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1FEF6-C3A7-4A9B-8A0E-E74B48BA3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3</Pages>
  <Words>8748</Words>
  <Characters>45403</Characters>
  <Application>Microsoft Office Word</Application>
  <DocSecurity>0</DocSecurity>
  <Lines>1483</Lines>
  <Paragraphs>789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Seyedmilad Komarizadehasl</dc:creator>
  <cp:keywords/>
  <dc:description/>
  <cp:lastModifiedBy>Seyedmilad Komarizadehasl</cp:lastModifiedBy>
  <cp:revision>40</cp:revision>
  <dcterms:created xsi:type="dcterms:W3CDTF">2026-06-25T15:43:00Z</dcterms:created>
  <dcterms:modified xsi:type="dcterms:W3CDTF">2026-10-04T17:40:00Z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http://www.zotero.org/styles/automation-in-construction</vt:lpwstr>
  </property>
  <property fmtid="{D5CDD505-2E9C-101B-9397-08002B2CF9AE}" pid="11" name="Mendeley Recent Style Name 4_1">
    <vt:lpwstr>Automation in Construction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18th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12th edition - Harvard</vt:lpwstr>
  </property>
  <property fmtid="{D5CDD505-2E9C-101B-9397-08002B2CF9AE}" pid="16" name="Mendeley Recent Style Id 7_1">
    <vt:lpwstr>http://www.zotero.org/styles/elsevier-vancouver</vt:lpwstr>
  </property>
  <property fmtid="{D5CDD505-2E9C-101B-9397-08002B2CF9AE}" pid="17" name="Mendeley Recent Style Name 7_1">
    <vt:lpwstr>Elsevier - Vancouver</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1c1ee623-4684-3421-8a7d-f966e8d6779d</vt:lpwstr>
  </property>
  <property fmtid="{D5CDD505-2E9C-101B-9397-08002B2CF9AE}" pid="24" name="Mendeley Citation Style_1">
    <vt:lpwstr>http://www.zotero.org/styles/automation-in-construction</vt:lpwstr>
  </property>
</Properties>
</file>