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F06F" w14:textId="77777777" w:rsidR="008D16A7" w:rsidRPr="007C4CF9" w:rsidRDefault="00E81EBB">
      <w:pPr>
        <w:ind w:left="1305" w:right="1305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Fakultet</w:t>
      </w:r>
      <w:r w:rsidRPr="007C4CF9">
        <w:rPr>
          <w:b/>
          <w:spacing w:val="-3"/>
          <w:sz w:val="28"/>
          <w:lang w:val="hr-HR"/>
        </w:rPr>
        <w:t xml:space="preserve"> </w:t>
      </w:r>
      <w:r w:rsidR="00187A1B" w:rsidRPr="007C4CF9">
        <w:rPr>
          <w:b/>
          <w:spacing w:val="-3"/>
          <w:sz w:val="28"/>
          <w:lang w:val="hr-HR"/>
        </w:rPr>
        <w:t xml:space="preserve">strojarstva, računarstva i </w:t>
      </w:r>
      <w:r w:rsidRPr="007C4CF9">
        <w:rPr>
          <w:b/>
          <w:sz w:val="28"/>
          <w:lang w:val="hr-HR"/>
        </w:rPr>
        <w:t>elektrotehnike,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</w:t>
      </w:r>
    </w:p>
    <w:p w14:paraId="0D3CB947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6D9CA24C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2D0B1EB8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1EA63BE8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6A54FC8F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5969EC83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4FA35360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47C27865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0A919176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0D861C62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6CFB9E23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0BEE89F2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592ECBAD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73487F9D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3F54AD16" w14:textId="77777777" w:rsidR="008D16A7" w:rsidRPr="007C4CF9" w:rsidRDefault="008D16A7">
      <w:pPr>
        <w:pStyle w:val="Tijeloteksta"/>
        <w:spacing w:before="1"/>
        <w:rPr>
          <w:b/>
          <w:sz w:val="28"/>
          <w:lang w:val="hr-HR"/>
        </w:rPr>
      </w:pPr>
    </w:p>
    <w:p w14:paraId="2E80F2FE" w14:textId="54C76A38" w:rsidR="008D16A7" w:rsidRDefault="00187A1B">
      <w:pPr>
        <w:pStyle w:val="Naslov"/>
        <w:ind w:left="1305"/>
        <w:rPr>
          <w:lang w:val="hr-HR"/>
        </w:rPr>
      </w:pPr>
      <w:r w:rsidRPr="007C4CF9">
        <w:rPr>
          <w:lang w:val="hr-HR"/>
        </w:rPr>
        <w:t>PROJEKTIRANJE</w:t>
      </w:r>
      <w:r w:rsidR="00E81EBB" w:rsidRPr="007C4CF9">
        <w:rPr>
          <w:spacing w:val="-2"/>
          <w:lang w:val="hr-HR"/>
        </w:rPr>
        <w:t xml:space="preserve"> </w:t>
      </w:r>
      <w:r w:rsidR="00E81EBB" w:rsidRPr="007C4CF9">
        <w:rPr>
          <w:lang w:val="hr-HR"/>
        </w:rPr>
        <w:t>INFORMACIJSKIH</w:t>
      </w:r>
      <w:r w:rsidR="00E81EBB" w:rsidRPr="007C4CF9">
        <w:rPr>
          <w:spacing w:val="-1"/>
          <w:lang w:val="hr-HR"/>
        </w:rPr>
        <w:t xml:space="preserve"> </w:t>
      </w:r>
      <w:r w:rsidR="00E81EBB" w:rsidRPr="007C4CF9">
        <w:rPr>
          <w:lang w:val="hr-HR"/>
        </w:rPr>
        <w:t>SUSTAVA</w:t>
      </w:r>
    </w:p>
    <w:p w14:paraId="0142C0C9" w14:textId="77777777" w:rsidR="005C4030" w:rsidRPr="007C4CF9" w:rsidRDefault="005C4030">
      <w:pPr>
        <w:pStyle w:val="Naslov"/>
        <w:ind w:left="1305"/>
        <w:rPr>
          <w:lang w:val="hr-HR"/>
        </w:rPr>
      </w:pPr>
    </w:p>
    <w:p w14:paraId="23F6D77C" w14:textId="478A499E" w:rsidR="008D16A7" w:rsidRPr="007C4CF9" w:rsidRDefault="005C4030">
      <w:pPr>
        <w:pStyle w:val="Naslov"/>
        <w:rPr>
          <w:lang w:val="hr-HR"/>
        </w:rPr>
      </w:pPr>
      <w:r>
        <w:rPr>
          <w:lang w:val="hr-HR"/>
        </w:rPr>
        <w:t>Kafić</w:t>
      </w:r>
      <w:r w:rsidR="00550645">
        <w:rPr>
          <w:lang w:val="hr-HR"/>
        </w:rPr>
        <w:t xml:space="preserve"> </w:t>
      </w:r>
      <w:r>
        <w:rPr>
          <w:lang w:val="hr-HR"/>
        </w:rPr>
        <w:t>- Aplikacija za administraciju caffe bara</w:t>
      </w:r>
    </w:p>
    <w:p w14:paraId="4FB58863" w14:textId="21312FF3" w:rsidR="008D16A7" w:rsidRDefault="00E81EBB">
      <w:pPr>
        <w:pStyle w:val="Naslov1"/>
        <w:spacing w:before="2"/>
        <w:ind w:left="1305" w:right="1305" w:firstLine="0"/>
        <w:jc w:val="center"/>
        <w:rPr>
          <w:lang w:val="hr-HR"/>
        </w:rPr>
      </w:pPr>
      <w:bookmarkStart w:id="0" w:name="_Toc134276825"/>
      <w:bookmarkStart w:id="1" w:name="_Toc134277042"/>
      <w:bookmarkStart w:id="2" w:name="_Toc134278673"/>
      <w:bookmarkStart w:id="3" w:name="_Toc134357815"/>
      <w:r w:rsidRPr="007C4CF9">
        <w:rPr>
          <w:lang w:val="hr-HR"/>
        </w:rPr>
        <w:t>Prijedlog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projekta</w:t>
      </w:r>
      <w:bookmarkEnd w:id="0"/>
      <w:bookmarkEnd w:id="1"/>
      <w:bookmarkEnd w:id="2"/>
      <w:bookmarkEnd w:id="3"/>
    </w:p>
    <w:p w14:paraId="770935B2" w14:textId="375DE540" w:rsidR="00550645" w:rsidRDefault="00550645">
      <w:pPr>
        <w:pStyle w:val="Naslov1"/>
        <w:spacing w:before="2"/>
        <w:ind w:left="1305" w:right="1305" w:firstLine="0"/>
        <w:jc w:val="center"/>
        <w:rPr>
          <w:lang w:val="hr-HR"/>
        </w:rPr>
      </w:pPr>
    </w:p>
    <w:p w14:paraId="6C31A4C0" w14:textId="77777777" w:rsidR="00550645" w:rsidRPr="007C4CF9" w:rsidRDefault="00550645" w:rsidP="00550645">
      <w:pPr>
        <w:pStyle w:val="Naslov1"/>
        <w:spacing w:before="59" w:line="322" w:lineRule="exact"/>
        <w:ind w:left="1305" w:right="1302" w:firstLine="0"/>
        <w:jc w:val="center"/>
        <w:rPr>
          <w:lang w:val="hr-HR"/>
        </w:rPr>
      </w:pPr>
      <w:bookmarkStart w:id="4" w:name="_Toc134276824"/>
      <w:bookmarkStart w:id="5" w:name="_Toc134277041"/>
      <w:bookmarkStart w:id="6" w:name="_Toc134278672"/>
      <w:bookmarkStart w:id="7" w:name="_Toc134357814"/>
      <w:r>
        <w:rPr>
          <w:lang w:val="hr-HR"/>
        </w:rPr>
        <w:t>Mila</w:t>
      </w:r>
      <w:r w:rsidRPr="007C4CF9">
        <w:rPr>
          <w:lang w:val="hr-HR"/>
        </w:rPr>
        <w:t xml:space="preserve"> Lovrić</w:t>
      </w:r>
      <w:bookmarkEnd w:id="4"/>
      <w:bookmarkEnd w:id="5"/>
      <w:bookmarkEnd w:id="6"/>
      <w:bookmarkEnd w:id="7"/>
    </w:p>
    <w:p w14:paraId="28309E32" w14:textId="77777777" w:rsidR="00550645" w:rsidRPr="007C4CF9" w:rsidRDefault="00550645">
      <w:pPr>
        <w:pStyle w:val="Naslov1"/>
        <w:spacing w:before="2"/>
        <w:ind w:left="1305" w:right="1305" w:firstLine="0"/>
        <w:jc w:val="center"/>
        <w:rPr>
          <w:lang w:val="hr-HR"/>
        </w:rPr>
      </w:pPr>
    </w:p>
    <w:p w14:paraId="023E1DBA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2407214B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409500FB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2F5379A5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306E8E54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1C56E8C3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4D2C35D0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34195683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4B18B349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0DA2CD3E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39A86F35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516EF983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2966F753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6E2AF1BB" w14:textId="77777777" w:rsidR="008D16A7" w:rsidRPr="007C4CF9" w:rsidRDefault="008D16A7">
      <w:pPr>
        <w:pStyle w:val="Tijeloteksta"/>
        <w:rPr>
          <w:b/>
          <w:sz w:val="30"/>
          <w:lang w:val="hr-HR"/>
        </w:rPr>
      </w:pPr>
    </w:p>
    <w:p w14:paraId="00889730" w14:textId="77777777" w:rsidR="008D16A7" w:rsidRPr="007C4CF9" w:rsidRDefault="008D16A7">
      <w:pPr>
        <w:pStyle w:val="Tijeloteksta"/>
        <w:spacing w:before="1"/>
        <w:rPr>
          <w:b/>
          <w:lang w:val="hr-HR"/>
        </w:rPr>
      </w:pPr>
    </w:p>
    <w:p w14:paraId="131CB07B" w14:textId="35DAAB1A" w:rsidR="008D16A7" w:rsidRPr="007C4CF9" w:rsidRDefault="00E81EBB">
      <w:pPr>
        <w:ind w:left="1305" w:right="1303"/>
        <w:jc w:val="center"/>
        <w:rPr>
          <w:b/>
          <w:sz w:val="28"/>
          <w:lang w:val="hr-HR"/>
        </w:rPr>
      </w:pPr>
      <w:r w:rsidRPr="007C4CF9">
        <w:rPr>
          <w:b/>
          <w:sz w:val="28"/>
          <w:lang w:val="hr-HR"/>
        </w:rPr>
        <w:t>U</w:t>
      </w:r>
      <w:r w:rsidRPr="007C4CF9">
        <w:rPr>
          <w:b/>
          <w:spacing w:val="-1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Mostaru</w:t>
      </w:r>
      <w:r w:rsidRPr="007C4CF9">
        <w:rPr>
          <w:b/>
          <w:sz w:val="28"/>
          <w:lang w:val="hr-HR"/>
        </w:rPr>
        <w:t>,</w:t>
      </w:r>
      <w:r w:rsidRPr="007C4CF9">
        <w:rPr>
          <w:b/>
          <w:spacing w:val="-1"/>
          <w:sz w:val="28"/>
          <w:lang w:val="hr-HR"/>
        </w:rPr>
        <w:t xml:space="preserve"> </w:t>
      </w:r>
      <w:r w:rsidR="00550645">
        <w:rPr>
          <w:b/>
          <w:sz w:val="28"/>
          <w:lang w:val="hr-HR"/>
        </w:rPr>
        <w:t>kolovoz</w:t>
      </w:r>
      <w:r w:rsidRPr="007C4CF9">
        <w:rPr>
          <w:b/>
          <w:spacing w:val="-4"/>
          <w:sz w:val="28"/>
          <w:lang w:val="hr-HR"/>
        </w:rPr>
        <w:t xml:space="preserve"> </w:t>
      </w:r>
      <w:r w:rsidR="00187A1B" w:rsidRPr="007C4CF9">
        <w:rPr>
          <w:b/>
          <w:sz w:val="28"/>
          <w:lang w:val="hr-HR"/>
        </w:rPr>
        <w:t>202</w:t>
      </w:r>
      <w:r w:rsidR="005C4030">
        <w:rPr>
          <w:b/>
          <w:sz w:val="28"/>
          <w:lang w:val="hr-HR"/>
        </w:rPr>
        <w:t>4</w:t>
      </w:r>
      <w:r w:rsidRPr="007C4CF9">
        <w:rPr>
          <w:b/>
          <w:sz w:val="28"/>
          <w:lang w:val="hr-HR"/>
        </w:rPr>
        <w:t>.</w:t>
      </w:r>
    </w:p>
    <w:p w14:paraId="4EAB2052" w14:textId="77777777" w:rsidR="008D16A7" w:rsidRPr="007C4CF9" w:rsidRDefault="008D16A7" w:rsidP="001418B4">
      <w:pPr>
        <w:rPr>
          <w:sz w:val="28"/>
          <w:lang w:val="hr-HR"/>
        </w:rPr>
      </w:pPr>
    </w:p>
    <w:p w14:paraId="3610EDFB" w14:textId="77777777" w:rsidR="001418B4" w:rsidRPr="007C4CF9" w:rsidRDefault="001418B4" w:rsidP="00066482">
      <w:pPr>
        <w:pStyle w:val="TOCNaslov"/>
        <w:rPr>
          <w:sz w:val="22"/>
          <w:lang w:val="hr-HR"/>
        </w:rPr>
        <w:sectPr w:rsidR="001418B4" w:rsidRPr="007C4CF9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42869185" w14:textId="77777777" w:rsidR="00066482" w:rsidRPr="007C4CF9" w:rsidRDefault="00066482" w:rsidP="00066482">
      <w:pPr>
        <w:tabs>
          <w:tab w:val="left" w:pos="6525"/>
        </w:tabs>
        <w:rPr>
          <w:lang w:val="hr-HR"/>
        </w:rPr>
      </w:pPr>
    </w:p>
    <w:p w14:paraId="3F898544" w14:textId="77777777" w:rsidR="00066482" w:rsidRPr="007C4CF9" w:rsidRDefault="00066482" w:rsidP="00066482">
      <w:pPr>
        <w:rPr>
          <w:lang w:val="hr-HR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-1414007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CA5567" w14:textId="77777777" w:rsidR="00066482" w:rsidRPr="007C4CF9" w:rsidRDefault="00066482">
          <w:pPr>
            <w:pStyle w:val="TOCNaslov"/>
            <w:rPr>
              <w:lang w:val="hr-HR"/>
            </w:rPr>
          </w:pPr>
          <w:r w:rsidRPr="007C4CF9">
            <w:rPr>
              <w:lang w:val="hr-HR"/>
            </w:rPr>
            <w:t>Sadržaj</w:t>
          </w:r>
        </w:p>
        <w:p w14:paraId="023AFFC7" w14:textId="77777777" w:rsidR="002559CD" w:rsidRDefault="00066482" w:rsidP="002559CD">
          <w:pPr>
            <w:pStyle w:val="Sadraj1"/>
            <w:tabs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C4CF9">
            <w:rPr>
              <w:b/>
              <w:bCs/>
              <w:noProof/>
              <w:lang w:val="hr-HR"/>
            </w:rPr>
            <w:fldChar w:fldCharType="begin"/>
          </w:r>
          <w:r w:rsidRPr="007C4CF9">
            <w:rPr>
              <w:b/>
              <w:bCs/>
              <w:noProof/>
              <w:lang w:val="hr-HR"/>
            </w:rPr>
            <w:instrText xml:space="preserve"> TOC \o "1-3" \h \z \u </w:instrText>
          </w:r>
          <w:r w:rsidRPr="007C4CF9">
            <w:rPr>
              <w:b/>
              <w:bCs/>
              <w:noProof/>
              <w:lang w:val="hr-HR"/>
            </w:rPr>
            <w:fldChar w:fldCharType="separate"/>
          </w:r>
        </w:p>
        <w:p w14:paraId="2C7320FA" w14:textId="6562565E" w:rsidR="002559CD" w:rsidRDefault="00D332A3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6" w:history="1">
            <w:r w:rsidR="002559CD" w:rsidRPr="004C6E49">
              <w:rPr>
                <w:rStyle w:val="Hiperveza"/>
                <w:noProof/>
              </w:rPr>
              <w:t>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Uvod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57C4ECB0" w14:textId="5E6781B1" w:rsidR="002559CD" w:rsidRDefault="00D332A3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7" w:history="1">
            <w:r w:rsidR="002559CD" w:rsidRPr="004C6E49">
              <w:rPr>
                <w:rStyle w:val="Hiperveza"/>
                <w:noProof/>
              </w:rPr>
              <w:t>1.1.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Domena</w:t>
            </w:r>
            <w:r w:rsidR="002559CD" w:rsidRPr="004C6E49">
              <w:rPr>
                <w:rStyle w:val="Hiperveza"/>
                <w:noProof/>
                <w:spacing w:val="-8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38B912ED" w14:textId="205235E2" w:rsidR="002559CD" w:rsidRDefault="00D332A3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8" w:history="1">
            <w:r w:rsidR="002559CD" w:rsidRPr="004C6E49">
              <w:rPr>
                <w:rStyle w:val="Hiperveza"/>
                <w:noProof/>
              </w:rPr>
              <w:t>1.2.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Cilj</w:t>
            </w:r>
            <w:r w:rsidR="002559CD" w:rsidRPr="004C6E49">
              <w:rPr>
                <w:rStyle w:val="Hiperveza"/>
                <w:noProof/>
                <w:spacing w:val="-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2F17D2A9" w14:textId="7883A4B5" w:rsidR="002559CD" w:rsidRDefault="00D332A3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19" w:history="1">
            <w:r w:rsidR="002559CD" w:rsidRPr="004C6E49">
              <w:rPr>
                <w:rStyle w:val="Hiperveza"/>
                <w:noProof/>
              </w:rPr>
              <w:t>1.3.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Doseg</w:t>
            </w:r>
            <w:r w:rsidR="002559CD" w:rsidRPr="004C6E49">
              <w:rPr>
                <w:rStyle w:val="Hiperveza"/>
                <w:noProof/>
                <w:spacing w:val="-6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_Toc134357819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3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3FF95897" w14:textId="43A1D88C" w:rsidR="002559CD" w:rsidRDefault="00D332A3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0" w:history="1">
            <w:r w:rsidR="002559CD" w:rsidRPr="004C6E49">
              <w:rPr>
                <w:rStyle w:val="Hiperveza"/>
                <w:noProof/>
              </w:rPr>
              <w:t>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Procjena</w:t>
            </w:r>
            <w:r w:rsidR="002559CD" w:rsidRPr="004C6E49">
              <w:rPr>
                <w:rStyle w:val="Hiperveza"/>
                <w:noProof/>
                <w:spacing w:val="-17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_Toc134357820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5BC85F5D" w14:textId="71FF4F63" w:rsidR="002559CD" w:rsidRDefault="00D332A3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1" w:history="1">
            <w:r w:rsidR="002559CD" w:rsidRPr="004C6E49">
              <w:rPr>
                <w:rStyle w:val="Hiperveza"/>
                <w:noProof/>
              </w:rPr>
              <w:t>2.1.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Resursi</w:t>
            </w:r>
            <w:r w:rsidR="002559CD" w:rsidRPr="004C6E49">
              <w:rPr>
                <w:rStyle w:val="Hiperveza"/>
                <w:noProof/>
                <w:spacing w:val="-6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_Toc134357821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30FF49B4" w14:textId="39010862" w:rsidR="002559CD" w:rsidRDefault="00D332A3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2" w:history="1">
            <w:r w:rsidR="002559CD" w:rsidRPr="004C6E49">
              <w:rPr>
                <w:rStyle w:val="Hiperveza"/>
                <w:noProof/>
              </w:rPr>
              <w:t>2.2.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Sudionici</w:t>
            </w:r>
            <w:r w:rsidR="002559CD" w:rsidRPr="004C6E49">
              <w:rPr>
                <w:rStyle w:val="Hiperveza"/>
                <w:noProof/>
                <w:spacing w:val="-6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_Toc134357822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4CBB4CD7" w14:textId="5DC0FFF1" w:rsidR="002559CD" w:rsidRDefault="00D332A3">
          <w:pPr>
            <w:pStyle w:val="Sadraj2"/>
            <w:tabs>
              <w:tab w:val="left" w:pos="118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3" w:history="1">
            <w:r w:rsidR="002559CD" w:rsidRPr="004C6E49">
              <w:rPr>
                <w:rStyle w:val="Hiperveza"/>
                <w:noProof/>
              </w:rPr>
              <w:t>2.3.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Upravljanje</w:t>
            </w:r>
            <w:r w:rsidR="002559CD" w:rsidRPr="004C6E49">
              <w:rPr>
                <w:rStyle w:val="Hiperveza"/>
                <w:noProof/>
                <w:spacing w:val="-8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rizicima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_Toc134357823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487FB4C3" w14:textId="26274212" w:rsidR="002559CD" w:rsidRDefault="00D332A3">
          <w:pPr>
            <w:pStyle w:val="Sadraj3"/>
            <w:tabs>
              <w:tab w:val="left" w:pos="154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4" w:history="1">
            <w:r w:rsidR="002559CD" w:rsidRPr="004C6E49">
              <w:rPr>
                <w:rStyle w:val="Hiperveza"/>
                <w:noProof/>
              </w:rPr>
              <w:t>2.3.1.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Rizici</w:t>
            </w:r>
            <w:r w:rsidR="002559CD" w:rsidRPr="004C6E49">
              <w:rPr>
                <w:rStyle w:val="Hiperveza"/>
                <w:noProof/>
                <w:spacing w:val="-3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_Toc134357824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4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664682D1" w14:textId="21444A57" w:rsidR="002559CD" w:rsidRDefault="00D332A3">
          <w:pPr>
            <w:pStyle w:val="Sadraj3"/>
            <w:tabs>
              <w:tab w:val="left" w:pos="154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5" w:history="1">
            <w:r w:rsidR="002559CD" w:rsidRPr="004C6E49">
              <w:rPr>
                <w:rStyle w:val="Hiperveza"/>
                <w:noProof/>
              </w:rPr>
              <w:t>2.3.2.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Upravljanje</w:t>
            </w:r>
            <w:r w:rsidR="002559CD" w:rsidRPr="004C6E49">
              <w:rPr>
                <w:rStyle w:val="Hiperveza"/>
                <w:noProof/>
                <w:spacing w:val="-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rizicima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_Toc134357825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5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3A156DEF" w14:textId="0704B1C9" w:rsidR="002559CD" w:rsidRDefault="00D332A3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6" w:history="1">
            <w:r w:rsidR="002559CD" w:rsidRPr="004C6E49">
              <w:rPr>
                <w:rStyle w:val="Hiperveza"/>
                <w:noProof/>
              </w:rPr>
              <w:t>3.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Model</w:t>
            </w:r>
            <w:r w:rsidR="002559CD" w:rsidRPr="004C6E49">
              <w:rPr>
                <w:rStyle w:val="Hiperveza"/>
                <w:noProof/>
                <w:spacing w:val="-8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i</w:t>
            </w:r>
            <w:r w:rsidR="002559CD" w:rsidRPr="004C6E49">
              <w:rPr>
                <w:rStyle w:val="Hiperveza"/>
                <w:noProof/>
                <w:spacing w:val="-3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metodologija</w:t>
            </w:r>
            <w:r w:rsidR="002559CD" w:rsidRPr="004C6E49">
              <w:rPr>
                <w:rStyle w:val="Hiperveza"/>
                <w:noProof/>
                <w:spacing w:val="-3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razvoja</w:t>
            </w:r>
            <w:r w:rsidR="002559CD" w:rsidRPr="004C6E49">
              <w:rPr>
                <w:rStyle w:val="Hiperveza"/>
                <w:noProof/>
                <w:spacing w:val="-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sustava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_Toc134357826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632733C7" w14:textId="42B74394" w:rsidR="002559CD" w:rsidRDefault="00D332A3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7" w:history="1">
            <w:r w:rsidR="002559CD" w:rsidRPr="004C6E49">
              <w:rPr>
                <w:rStyle w:val="Hiperveza"/>
                <w:noProof/>
              </w:rPr>
              <w:t>4.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Slični</w:t>
            </w:r>
            <w:r w:rsidR="002559CD" w:rsidRPr="004C6E49">
              <w:rPr>
                <w:rStyle w:val="Hiperveza"/>
                <w:noProof/>
                <w:spacing w:val="-14"/>
                <w:lang w:val="hr-HR"/>
              </w:rPr>
              <w:t xml:space="preserve"> </w:t>
            </w:r>
            <w:r w:rsidR="002559CD" w:rsidRPr="004C6E49">
              <w:rPr>
                <w:rStyle w:val="Hiperveza"/>
                <w:noProof/>
                <w:lang w:val="hr-HR"/>
              </w:rPr>
              <w:t>projekti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_Toc134357827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71FA3DD8" w14:textId="63B67B72" w:rsidR="002559CD" w:rsidRDefault="00D332A3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8" w:history="1">
            <w:r w:rsidR="002559CD" w:rsidRPr="004C6E49">
              <w:rPr>
                <w:rStyle w:val="Hiperveza"/>
                <w:noProof/>
              </w:rPr>
              <w:t>5.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Rezultati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_Toc134357828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28237E88" w14:textId="194C8D3D" w:rsidR="002559CD" w:rsidRDefault="00D332A3">
          <w:pPr>
            <w:pStyle w:val="Sadraj1"/>
            <w:tabs>
              <w:tab w:val="left" w:pos="760"/>
              <w:tab w:val="right" w:leader="dot" w:pos="92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34357829" w:history="1">
            <w:r w:rsidR="002559CD" w:rsidRPr="004C6E49">
              <w:rPr>
                <w:rStyle w:val="Hiperveza"/>
                <w:noProof/>
              </w:rPr>
              <w:t>6.</w:t>
            </w:r>
            <w:r w:rsidR="002559C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2559CD" w:rsidRPr="004C6E49">
              <w:rPr>
                <w:rStyle w:val="Hiperveza"/>
                <w:noProof/>
                <w:lang w:val="hr-HR"/>
              </w:rPr>
              <w:t>Uspješnost</w:t>
            </w:r>
            <w:r w:rsidR="002559CD">
              <w:rPr>
                <w:noProof/>
                <w:webHidden/>
              </w:rPr>
              <w:tab/>
            </w:r>
            <w:r w:rsidR="002559CD">
              <w:rPr>
                <w:noProof/>
                <w:webHidden/>
              </w:rPr>
              <w:fldChar w:fldCharType="begin"/>
            </w:r>
            <w:r w:rsidR="002559CD">
              <w:rPr>
                <w:noProof/>
                <w:webHidden/>
              </w:rPr>
              <w:instrText xml:space="preserve"> PAGEREF _Toc134357829 \h </w:instrText>
            </w:r>
            <w:r w:rsidR="002559CD">
              <w:rPr>
                <w:noProof/>
                <w:webHidden/>
              </w:rPr>
            </w:r>
            <w:r w:rsidR="002559CD">
              <w:rPr>
                <w:noProof/>
                <w:webHidden/>
              </w:rPr>
              <w:fldChar w:fldCharType="separate"/>
            </w:r>
            <w:r w:rsidR="009A3765">
              <w:rPr>
                <w:noProof/>
                <w:webHidden/>
              </w:rPr>
              <w:t>6</w:t>
            </w:r>
            <w:r w:rsidR="002559CD">
              <w:rPr>
                <w:noProof/>
                <w:webHidden/>
              </w:rPr>
              <w:fldChar w:fldCharType="end"/>
            </w:r>
          </w:hyperlink>
        </w:p>
        <w:p w14:paraId="74B9F302" w14:textId="77777777" w:rsidR="00066482" w:rsidRPr="007C4CF9" w:rsidRDefault="00066482">
          <w:pPr>
            <w:rPr>
              <w:lang w:val="hr-HR"/>
            </w:rPr>
          </w:pPr>
          <w:r w:rsidRPr="007C4CF9">
            <w:rPr>
              <w:b/>
              <w:bCs/>
              <w:noProof/>
              <w:lang w:val="hr-HR"/>
            </w:rPr>
            <w:fldChar w:fldCharType="end"/>
          </w:r>
        </w:p>
      </w:sdtContent>
    </w:sdt>
    <w:p w14:paraId="1CAC7822" w14:textId="77777777" w:rsidR="008D16A7" w:rsidRPr="007C4CF9" w:rsidRDefault="008D16A7" w:rsidP="00066482">
      <w:pPr>
        <w:rPr>
          <w:lang w:val="hr-HR"/>
        </w:rPr>
        <w:sectPr w:rsidR="008D16A7" w:rsidRPr="007C4CF9">
          <w:footerReference w:type="default" r:id="rId8"/>
          <w:pgSz w:w="11910" w:h="16840"/>
          <w:pgMar w:top="1340" w:right="1340" w:bottom="940" w:left="1340" w:header="0" w:footer="746" w:gutter="0"/>
          <w:pgNumType w:start="2"/>
          <w:cols w:space="720"/>
        </w:sectPr>
      </w:pPr>
    </w:p>
    <w:p w14:paraId="1F89731D" w14:textId="77777777"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spacing w:before="59"/>
        <w:ind w:hanging="289"/>
        <w:rPr>
          <w:lang w:val="hr-HR"/>
        </w:rPr>
      </w:pPr>
      <w:bookmarkStart w:id="8" w:name="_bookmark0"/>
      <w:bookmarkStart w:id="9" w:name="_Toc134276826"/>
      <w:bookmarkStart w:id="10" w:name="_Toc134357816"/>
      <w:bookmarkEnd w:id="8"/>
      <w:r w:rsidRPr="007C4CF9">
        <w:rPr>
          <w:lang w:val="hr-HR"/>
        </w:rPr>
        <w:lastRenderedPageBreak/>
        <w:t>Uvod</w:t>
      </w:r>
      <w:bookmarkEnd w:id="9"/>
      <w:bookmarkEnd w:id="10"/>
    </w:p>
    <w:p w14:paraId="7711F34D" w14:textId="77777777" w:rsidR="008D16A7" w:rsidRPr="007C4CF9" w:rsidRDefault="008D16A7">
      <w:pPr>
        <w:pStyle w:val="Tijeloteksta"/>
        <w:spacing w:before="7"/>
        <w:rPr>
          <w:b/>
          <w:sz w:val="34"/>
          <w:lang w:val="hr-HR"/>
        </w:rPr>
      </w:pPr>
    </w:p>
    <w:p w14:paraId="06AFD407" w14:textId="75826633" w:rsidR="008D16A7" w:rsidRPr="007C4CF9" w:rsidRDefault="00E81EBB">
      <w:pPr>
        <w:pStyle w:val="Tijeloteksta"/>
        <w:ind w:left="100"/>
        <w:rPr>
          <w:lang w:val="hr-HR"/>
        </w:rPr>
      </w:pPr>
      <w:r w:rsidRPr="007C4CF9">
        <w:rPr>
          <w:rFonts w:ascii="Calibri"/>
          <w:lang w:val="hr-HR"/>
        </w:rPr>
        <w:t>Naziv</w:t>
      </w:r>
      <w:r w:rsidRPr="007C4CF9">
        <w:rPr>
          <w:rFonts w:ascii="Calibri"/>
          <w:spacing w:val="-3"/>
          <w:lang w:val="hr-HR"/>
        </w:rPr>
        <w:t xml:space="preserve"> </w:t>
      </w:r>
      <w:r w:rsidRPr="007C4CF9">
        <w:rPr>
          <w:rFonts w:ascii="Calibri"/>
          <w:lang w:val="hr-HR"/>
        </w:rPr>
        <w:t>projekta:</w:t>
      </w:r>
      <w:r w:rsidRPr="007C4CF9">
        <w:rPr>
          <w:rFonts w:ascii="Calibri"/>
          <w:spacing w:val="-1"/>
          <w:lang w:val="hr-HR"/>
        </w:rPr>
        <w:t xml:space="preserve"> </w:t>
      </w:r>
      <w:r w:rsidR="005C4030">
        <w:rPr>
          <w:lang w:val="hr-HR"/>
        </w:rPr>
        <w:t>Aplikacija za administraciju kafića</w:t>
      </w:r>
    </w:p>
    <w:p w14:paraId="2265B82F" w14:textId="4E916202" w:rsidR="008D16A7" w:rsidRPr="007C4CF9" w:rsidRDefault="00E81EBB">
      <w:pPr>
        <w:pStyle w:val="Tijeloteksta"/>
        <w:ind w:left="100"/>
        <w:rPr>
          <w:lang w:val="hr-HR"/>
        </w:rPr>
      </w:pPr>
      <w:r w:rsidRPr="007C4CF9">
        <w:rPr>
          <w:rFonts w:ascii="Calibri"/>
          <w:lang w:val="hr-HR"/>
        </w:rPr>
        <w:t>Voditelj</w:t>
      </w:r>
      <w:r w:rsidRPr="007C4CF9">
        <w:rPr>
          <w:rFonts w:ascii="Calibri"/>
          <w:spacing w:val="-4"/>
          <w:lang w:val="hr-HR"/>
        </w:rPr>
        <w:t xml:space="preserve"> </w:t>
      </w:r>
      <w:r w:rsidRPr="007C4CF9">
        <w:rPr>
          <w:rFonts w:ascii="Calibri"/>
          <w:lang w:val="hr-HR"/>
        </w:rPr>
        <w:t xml:space="preserve">projekta: </w:t>
      </w:r>
      <w:r w:rsidR="005C4030">
        <w:rPr>
          <w:lang w:val="hr-HR"/>
        </w:rPr>
        <w:t>Mila</w:t>
      </w:r>
      <w:r w:rsidR="00DF508D" w:rsidRPr="007C4CF9">
        <w:rPr>
          <w:lang w:val="hr-HR"/>
        </w:rPr>
        <w:t xml:space="preserve"> Lovrić</w:t>
      </w:r>
      <w:r w:rsidRPr="007C4CF9">
        <w:rPr>
          <w:lang w:val="hr-HR"/>
        </w:rPr>
        <w:t>;</w:t>
      </w:r>
      <w:r w:rsidRPr="007C4CF9">
        <w:rPr>
          <w:spacing w:val="-3"/>
          <w:lang w:val="hr-HR"/>
        </w:rPr>
        <w:t xml:space="preserve"> </w:t>
      </w:r>
      <w:hyperlink r:id="rId9" w:history="1">
        <w:r w:rsidR="005C4030" w:rsidRPr="00F74DC8">
          <w:rPr>
            <w:rStyle w:val="Hiperveza"/>
            <w:lang w:val="hr-HR"/>
          </w:rPr>
          <w:t>mila.lovric@fsre.sum.ba</w:t>
        </w:r>
      </w:hyperlink>
    </w:p>
    <w:p w14:paraId="335799EC" w14:textId="77777777" w:rsidR="008D16A7" w:rsidRPr="007C4CF9" w:rsidRDefault="008D16A7">
      <w:pPr>
        <w:pStyle w:val="Tijeloteksta"/>
        <w:spacing w:before="3"/>
        <w:rPr>
          <w:sz w:val="32"/>
          <w:lang w:val="hr-HR"/>
        </w:rPr>
      </w:pPr>
    </w:p>
    <w:p w14:paraId="42B8CB13" w14:textId="77777777"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11" w:name="_bookmark1"/>
      <w:bookmarkStart w:id="12" w:name="_Toc134276827"/>
      <w:bookmarkStart w:id="13" w:name="_Toc134357817"/>
      <w:bookmarkEnd w:id="11"/>
      <w:r w:rsidRPr="007C4CF9">
        <w:rPr>
          <w:lang w:val="hr-HR"/>
        </w:rPr>
        <w:t>Domena</w:t>
      </w:r>
      <w:r w:rsidRPr="007C4CF9">
        <w:rPr>
          <w:spacing w:val="-8"/>
          <w:lang w:val="hr-HR"/>
        </w:rPr>
        <w:t xml:space="preserve"> </w:t>
      </w:r>
      <w:r w:rsidRPr="007C4CF9">
        <w:rPr>
          <w:lang w:val="hr-HR"/>
        </w:rPr>
        <w:t>projekta</w:t>
      </w:r>
      <w:bookmarkEnd w:id="12"/>
      <w:bookmarkEnd w:id="13"/>
      <w:r w:rsidR="00DF508D" w:rsidRPr="007C4CF9">
        <w:rPr>
          <w:lang w:val="hr-HR"/>
        </w:rPr>
        <w:br/>
      </w:r>
    </w:p>
    <w:p w14:paraId="42CECE6B" w14:textId="35A03869" w:rsidR="008D16A7" w:rsidRPr="007C4CF9" w:rsidRDefault="005C4030" w:rsidP="00DF508D">
      <w:pPr>
        <w:pStyle w:val="Tijeloteksta"/>
        <w:spacing w:before="10"/>
        <w:ind w:left="99"/>
        <w:rPr>
          <w:sz w:val="34"/>
          <w:lang w:val="hr-HR"/>
        </w:rPr>
      </w:pPr>
      <w:r>
        <w:t>Domena projekta obuhvaća razvoj i implementaciju sustava za upravljanje poslovanjem kafića, s posebnim naglaskom na upravljanje konobarima, stolovima i računi. Projekt ima za cilj optimizirati svakodnevne operacije unutar kafića kroz digitalizaciju procesa poput narudžbi, naplate, i praćenja inventara. Ciljna skupina su vlasnici i menadžeri kafića koji žele poboljšati učinkovitost rada i iskustvo gostiju.</w:t>
      </w:r>
      <w:r w:rsidR="00DF508D" w:rsidRPr="007C4CF9">
        <w:rPr>
          <w:lang w:val="hr-HR"/>
        </w:rPr>
        <w:br/>
      </w:r>
    </w:p>
    <w:p w14:paraId="12D1A455" w14:textId="77777777"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spacing w:before="1"/>
        <w:rPr>
          <w:lang w:val="hr-HR"/>
        </w:rPr>
      </w:pPr>
      <w:bookmarkStart w:id="14" w:name="_bookmark2"/>
      <w:bookmarkStart w:id="15" w:name="_Toc134276828"/>
      <w:bookmarkStart w:id="16" w:name="_Toc134357818"/>
      <w:bookmarkEnd w:id="14"/>
      <w:r w:rsidRPr="007C4CF9">
        <w:rPr>
          <w:lang w:val="hr-HR"/>
        </w:rPr>
        <w:t>Cilj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projekta</w:t>
      </w:r>
      <w:bookmarkEnd w:id="15"/>
      <w:bookmarkEnd w:id="16"/>
      <w:r w:rsidR="00DF508D" w:rsidRPr="007C4CF9">
        <w:rPr>
          <w:lang w:val="hr-HR"/>
        </w:rPr>
        <w:br/>
      </w:r>
    </w:p>
    <w:p w14:paraId="0F9A12F8" w14:textId="7BAB523E" w:rsidR="008D16A7" w:rsidRPr="007C4CF9" w:rsidRDefault="005C4030" w:rsidP="00DF508D">
      <w:pPr>
        <w:pStyle w:val="Tijeloteksta"/>
        <w:spacing w:before="7"/>
        <w:ind w:left="99"/>
        <w:rPr>
          <w:sz w:val="34"/>
          <w:lang w:val="hr-HR"/>
        </w:rPr>
      </w:pPr>
      <w:r>
        <w:t>Cilj je razviti aplikaciju koja će unaprijediti način vođenja kafića pružajući alate za bolje upravljanje resursima, brže usluživanje gostiju i precizno praćenje prodaje. Aplikacija će uključivati značajke kao što su digitalne narudžbe, upravljanje rezervacijama, analiza prodaje i integracija s POS sustavima. Osigurat će intuitivno korisničko sučelje za brzo pretraživanje i jednostavno upravljanje operacijama unutar kafića</w:t>
      </w:r>
      <w:r w:rsidR="00674EAC">
        <w:t>.</w:t>
      </w:r>
      <w:r w:rsidR="00DF508D" w:rsidRPr="007C4CF9">
        <w:rPr>
          <w:lang w:val="hr-HR"/>
        </w:rPr>
        <w:br/>
      </w:r>
    </w:p>
    <w:p w14:paraId="24D66F84" w14:textId="77777777"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17" w:name="_bookmark3"/>
      <w:bookmarkStart w:id="18" w:name="_Toc134276829"/>
      <w:bookmarkStart w:id="19" w:name="_Toc134357819"/>
      <w:bookmarkEnd w:id="17"/>
      <w:r w:rsidRPr="007C4CF9">
        <w:rPr>
          <w:lang w:val="hr-HR"/>
        </w:rPr>
        <w:t>Doseg</w:t>
      </w:r>
      <w:r w:rsidRPr="007C4CF9">
        <w:rPr>
          <w:spacing w:val="-6"/>
          <w:lang w:val="hr-HR"/>
        </w:rPr>
        <w:t xml:space="preserve"> </w:t>
      </w:r>
      <w:r w:rsidRPr="007C4CF9">
        <w:rPr>
          <w:lang w:val="hr-HR"/>
        </w:rPr>
        <w:t>projekta</w:t>
      </w:r>
      <w:bookmarkEnd w:id="18"/>
      <w:bookmarkEnd w:id="19"/>
      <w:r w:rsidR="00DF508D" w:rsidRPr="007C4CF9">
        <w:rPr>
          <w:lang w:val="hr-HR"/>
        </w:rPr>
        <w:br/>
      </w:r>
    </w:p>
    <w:p w14:paraId="5180D000" w14:textId="6D336AFF" w:rsidR="008D16A7" w:rsidRPr="00674EAC" w:rsidRDefault="00674EAC" w:rsidP="001971AE">
      <w:pPr>
        <w:ind w:left="99"/>
        <w:rPr>
          <w:sz w:val="24"/>
          <w:szCs w:val="24"/>
          <w:lang w:val="hr-HR"/>
        </w:rPr>
        <w:sectPr w:rsidR="008D16A7" w:rsidRPr="00674EAC">
          <w:pgSz w:w="11910" w:h="16840"/>
          <w:pgMar w:top="1480" w:right="1340" w:bottom="940" w:left="1340" w:header="0" w:footer="746" w:gutter="0"/>
          <w:cols w:space="720"/>
        </w:sectPr>
      </w:pPr>
      <w:r w:rsidRPr="00674EAC">
        <w:rPr>
          <w:sz w:val="24"/>
          <w:szCs w:val="24"/>
        </w:rPr>
        <w:t>Projekt će biti implementiran u kafićima različitih veličina, od malih lokalnih objekata do većih lanaca kafića. Cilj je omogućiti pristup funkcionalnostima aplikacije neovisno o veličini poslovanja te prilagoditi rješenje različitim potrebama i poslovnim modelima.</w:t>
      </w:r>
    </w:p>
    <w:p w14:paraId="55B880EA" w14:textId="77777777"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spacing w:before="59"/>
        <w:ind w:hanging="289"/>
        <w:rPr>
          <w:lang w:val="hr-HR"/>
        </w:rPr>
      </w:pPr>
      <w:bookmarkStart w:id="20" w:name="_bookmark4"/>
      <w:bookmarkStart w:id="21" w:name="_Toc134276830"/>
      <w:bookmarkStart w:id="22" w:name="_Toc134357820"/>
      <w:bookmarkEnd w:id="20"/>
      <w:r w:rsidRPr="007C4CF9">
        <w:rPr>
          <w:lang w:val="hr-HR"/>
        </w:rPr>
        <w:lastRenderedPageBreak/>
        <w:t>Procjena</w:t>
      </w:r>
      <w:r w:rsidRPr="007C4CF9">
        <w:rPr>
          <w:spacing w:val="-17"/>
          <w:lang w:val="hr-HR"/>
        </w:rPr>
        <w:t xml:space="preserve"> </w:t>
      </w:r>
      <w:r w:rsidRPr="007C4CF9">
        <w:rPr>
          <w:lang w:val="hr-HR"/>
        </w:rPr>
        <w:t>projekta</w:t>
      </w:r>
      <w:bookmarkEnd w:id="21"/>
      <w:bookmarkEnd w:id="22"/>
      <w:r w:rsidR="0066044D" w:rsidRPr="007C4CF9">
        <w:rPr>
          <w:lang w:val="hr-HR"/>
        </w:rPr>
        <w:br/>
      </w:r>
    </w:p>
    <w:p w14:paraId="223686F2" w14:textId="232C22C4" w:rsidR="008D16A7" w:rsidRPr="007C4CF9" w:rsidRDefault="00674EAC" w:rsidP="0066044D">
      <w:pPr>
        <w:pStyle w:val="Tijeloteksta"/>
        <w:spacing w:before="10"/>
        <w:ind w:left="99"/>
        <w:rPr>
          <w:sz w:val="34"/>
          <w:lang w:val="hr-HR"/>
        </w:rPr>
      </w:pPr>
      <w:r>
        <w:t>Projekt se procjenjuje kao ključan za modernizaciju upravljanja kafićima, s obzirom na potrebu za povećanjem učinkovitosti i poboljšanjem korisničkog iskustva.</w:t>
      </w:r>
      <w:r w:rsidR="0066044D" w:rsidRPr="007C4CF9">
        <w:rPr>
          <w:lang w:val="hr-HR"/>
        </w:rPr>
        <w:br/>
      </w:r>
    </w:p>
    <w:p w14:paraId="20E3C802" w14:textId="77777777"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23" w:name="_bookmark5"/>
      <w:bookmarkStart w:id="24" w:name="_Toc134276831"/>
      <w:bookmarkStart w:id="25" w:name="_Toc134357821"/>
      <w:bookmarkEnd w:id="23"/>
      <w:r w:rsidRPr="007C4CF9">
        <w:rPr>
          <w:lang w:val="hr-HR"/>
        </w:rPr>
        <w:t>Resursi</w:t>
      </w:r>
      <w:r w:rsidRPr="007C4CF9">
        <w:rPr>
          <w:spacing w:val="-6"/>
          <w:lang w:val="hr-HR"/>
        </w:rPr>
        <w:t xml:space="preserve"> </w:t>
      </w:r>
      <w:r w:rsidRPr="007C4CF9">
        <w:rPr>
          <w:lang w:val="hr-HR"/>
        </w:rPr>
        <w:t>projekta</w:t>
      </w:r>
      <w:bookmarkEnd w:id="24"/>
      <w:bookmarkEnd w:id="25"/>
      <w:r w:rsidR="0066044D" w:rsidRPr="007C4CF9">
        <w:rPr>
          <w:lang w:val="hr-HR"/>
        </w:rPr>
        <w:br/>
      </w:r>
    </w:p>
    <w:p w14:paraId="5D7CC340" w14:textId="2C58D18C" w:rsidR="008D16A7" w:rsidRPr="007C4CF9" w:rsidRDefault="0066044D" w:rsidP="0066044D">
      <w:pPr>
        <w:pStyle w:val="Tijeloteksta"/>
        <w:spacing w:before="10"/>
        <w:ind w:left="99"/>
        <w:rPr>
          <w:sz w:val="34"/>
          <w:lang w:val="hr-HR"/>
        </w:rPr>
      </w:pPr>
      <w:r w:rsidRPr="007C4CF9">
        <w:rPr>
          <w:lang w:val="hr-HR"/>
        </w:rPr>
        <w:t xml:space="preserve">Za realizaciju ovog projekta </w:t>
      </w:r>
      <w:r w:rsidR="0046423A">
        <w:rPr>
          <w:lang w:val="hr-HR"/>
        </w:rPr>
        <w:t xml:space="preserve">procjenjuje se da će biti potrebno angažirati </w:t>
      </w:r>
      <w:r w:rsidR="00674EAC">
        <w:rPr>
          <w:lang w:val="hr-HR"/>
        </w:rPr>
        <w:t>15-20</w:t>
      </w:r>
      <w:r w:rsidR="0046423A">
        <w:rPr>
          <w:lang w:val="hr-HR"/>
        </w:rPr>
        <w:t xml:space="preserve"> osoba, uključujući</w:t>
      </w:r>
      <w:r w:rsidRPr="007C4CF9">
        <w:rPr>
          <w:lang w:val="hr-HR"/>
        </w:rPr>
        <w:t xml:space="preserve"> </w:t>
      </w:r>
      <w:r w:rsidR="0046423A">
        <w:rPr>
          <w:lang w:val="hr-HR"/>
        </w:rPr>
        <w:t>projektnog menadžera</w:t>
      </w:r>
      <w:r w:rsidR="000B0D43">
        <w:rPr>
          <w:lang w:val="hr-HR"/>
        </w:rPr>
        <w:t xml:space="preserve"> (1 osoba)</w:t>
      </w:r>
      <w:r w:rsidR="0046423A">
        <w:rPr>
          <w:lang w:val="hr-HR"/>
        </w:rPr>
        <w:t xml:space="preserve">, programere i </w:t>
      </w:r>
      <w:r w:rsidR="00674EAC">
        <w:rPr>
          <w:lang w:val="hr-HR"/>
        </w:rPr>
        <w:t>dizajnere korisničkog sučelja</w:t>
      </w:r>
      <w:r w:rsidR="000B0D43">
        <w:rPr>
          <w:lang w:val="hr-HR"/>
        </w:rPr>
        <w:t>(1</w:t>
      </w:r>
      <w:r w:rsidR="00674EAC">
        <w:rPr>
          <w:lang w:val="hr-HR"/>
        </w:rPr>
        <w:t>0</w:t>
      </w:r>
      <w:r w:rsidR="00726BEE">
        <w:rPr>
          <w:lang w:val="hr-HR"/>
        </w:rPr>
        <w:t xml:space="preserve"> </w:t>
      </w:r>
      <w:r w:rsidR="000B0D43">
        <w:rPr>
          <w:lang w:val="hr-HR"/>
        </w:rPr>
        <w:t>osoba)</w:t>
      </w:r>
      <w:r w:rsidR="0046423A">
        <w:rPr>
          <w:lang w:val="hr-HR"/>
        </w:rPr>
        <w:t xml:space="preserve">, stručnjake za </w:t>
      </w:r>
      <w:r w:rsidR="00726BEE">
        <w:rPr>
          <w:lang w:val="hr-HR"/>
        </w:rPr>
        <w:t xml:space="preserve">analizu i testiranje </w:t>
      </w:r>
      <w:r w:rsidR="000B0D43">
        <w:rPr>
          <w:lang w:val="hr-HR"/>
        </w:rPr>
        <w:t>(</w:t>
      </w:r>
      <w:r w:rsidR="00726BEE">
        <w:rPr>
          <w:lang w:val="hr-HR"/>
        </w:rPr>
        <w:t>2-</w:t>
      </w:r>
      <w:r w:rsidR="000B0D43">
        <w:rPr>
          <w:lang w:val="hr-HR"/>
        </w:rPr>
        <w:t>3 osoba)</w:t>
      </w:r>
      <w:r w:rsidR="0042247F">
        <w:rPr>
          <w:lang w:val="hr-HR"/>
        </w:rPr>
        <w:t xml:space="preserve">, </w:t>
      </w:r>
      <w:r w:rsidR="0046423A">
        <w:rPr>
          <w:lang w:val="hr-HR"/>
        </w:rPr>
        <w:t>tim za</w:t>
      </w:r>
      <w:r w:rsidR="00726BEE">
        <w:rPr>
          <w:lang w:val="hr-HR"/>
        </w:rPr>
        <w:t xml:space="preserve"> korisničku podršku i dokumentaciju</w:t>
      </w:r>
      <w:r w:rsidR="000B0D43">
        <w:rPr>
          <w:lang w:val="hr-HR"/>
        </w:rPr>
        <w:t xml:space="preserve"> (</w:t>
      </w:r>
      <w:r w:rsidR="00726BEE">
        <w:rPr>
          <w:lang w:val="hr-HR"/>
        </w:rPr>
        <w:t>2-3</w:t>
      </w:r>
      <w:r w:rsidR="000B0D43">
        <w:rPr>
          <w:lang w:val="hr-HR"/>
        </w:rPr>
        <w:t xml:space="preserve"> osobe)</w:t>
      </w:r>
      <w:r w:rsidR="0046423A">
        <w:rPr>
          <w:lang w:val="hr-HR"/>
        </w:rPr>
        <w:t xml:space="preserve">. </w:t>
      </w:r>
      <w:r w:rsidRPr="007C4CF9">
        <w:rPr>
          <w:lang w:val="hr-HR"/>
        </w:rPr>
        <w:br/>
      </w:r>
    </w:p>
    <w:p w14:paraId="165B55E1" w14:textId="77777777"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26" w:name="_bookmark6"/>
      <w:bookmarkStart w:id="27" w:name="_Toc134276832"/>
      <w:bookmarkStart w:id="28" w:name="_Toc134357822"/>
      <w:bookmarkEnd w:id="26"/>
      <w:r w:rsidRPr="007C4CF9">
        <w:rPr>
          <w:lang w:val="hr-HR"/>
        </w:rPr>
        <w:t>Sudionici</w:t>
      </w:r>
      <w:r w:rsidRPr="007C4CF9">
        <w:rPr>
          <w:spacing w:val="-6"/>
          <w:lang w:val="hr-HR"/>
        </w:rPr>
        <w:t xml:space="preserve"> </w:t>
      </w:r>
      <w:r w:rsidRPr="007C4CF9">
        <w:rPr>
          <w:lang w:val="hr-HR"/>
        </w:rPr>
        <w:t>projekta</w:t>
      </w:r>
      <w:bookmarkEnd w:id="27"/>
      <w:bookmarkEnd w:id="28"/>
    </w:p>
    <w:p w14:paraId="48FA543B" w14:textId="089BD602" w:rsidR="008D16A7" w:rsidRPr="007C4CF9" w:rsidRDefault="00550645">
      <w:pPr>
        <w:pStyle w:val="Tijeloteksta"/>
        <w:spacing w:before="115"/>
        <w:ind w:left="100" w:right="492"/>
        <w:rPr>
          <w:lang w:val="hr-HR"/>
        </w:rPr>
      </w:pPr>
      <w:r>
        <w:t>Predstavnica izvođača radova i voditeljica projekta je Mila Lovrić. Prilikom analize domene sudjelovat će i vanjski suradnici - stručnjaci u području ugostiteljstva, koji će svojim znanjem i iskustvom značajno doprinijeti uspjehu projekta kroz razumijevanje poslovnih procesa i potreba kafića.</w:t>
      </w:r>
    </w:p>
    <w:p w14:paraId="467E3DD0" w14:textId="77777777" w:rsidR="008D16A7" w:rsidRPr="007C4CF9" w:rsidRDefault="008D16A7">
      <w:pPr>
        <w:pStyle w:val="Tijeloteksta"/>
        <w:spacing w:before="10"/>
        <w:rPr>
          <w:sz w:val="34"/>
          <w:lang w:val="hr-HR"/>
        </w:rPr>
      </w:pPr>
    </w:p>
    <w:p w14:paraId="7416415B" w14:textId="77777777" w:rsidR="008D16A7" w:rsidRPr="007C4CF9" w:rsidRDefault="00E81EBB">
      <w:pPr>
        <w:pStyle w:val="Naslov2"/>
        <w:numPr>
          <w:ilvl w:val="1"/>
          <w:numId w:val="2"/>
        </w:numPr>
        <w:tabs>
          <w:tab w:val="left" w:pos="528"/>
        </w:tabs>
        <w:rPr>
          <w:lang w:val="hr-HR"/>
        </w:rPr>
      </w:pPr>
      <w:bookmarkStart w:id="29" w:name="_bookmark7"/>
      <w:bookmarkStart w:id="30" w:name="_Toc134276833"/>
      <w:bookmarkStart w:id="31" w:name="_Toc134357823"/>
      <w:bookmarkEnd w:id="29"/>
      <w:r w:rsidRPr="007C4CF9">
        <w:rPr>
          <w:lang w:val="hr-HR"/>
        </w:rPr>
        <w:t>Upravljanje</w:t>
      </w:r>
      <w:r w:rsidRPr="007C4CF9">
        <w:rPr>
          <w:spacing w:val="-8"/>
          <w:lang w:val="hr-HR"/>
        </w:rPr>
        <w:t xml:space="preserve"> </w:t>
      </w:r>
      <w:r w:rsidRPr="007C4CF9">
        <w:rPr>
          <w:lang w:val="hr-HR"/>
        </w:rPr>
        <w:t>rizicima</w:t>
      </w:r>
      <w:bookmarkEnd w:id="30"/>
      <w:bookmarkEnd w:id="31"/>
    </w:p>
    <w:p w14:paraId="14D63660" w14:textId="77777777" w:rsidR="008D16A7" w:rsidRPr="007C4CF9" w:rsidRDefault="008D16A7">
      <w:pPr>
        <w:pStyle w:val="Tijeloteksta"/>
        <w:spacing w:before="10"/>
        <w:rPr>
          <w:b/>
          <w:sz w:val="20"/>
          <w:lang w:val="hr-HR"/>
        </w:rPr>
      </w:pPr>
    </w:p>
    <w:p w14:paraId="78F0AD28" w14:textId="77777777" w:rsidR="008D16A7" w:rsidRPr="007C4CF9" w:rsidRDefault="00E81EBB">
      <w:pPr>
        <w:pStyle w:val="Naslov3"/>
        <w:numPr>
          <w:ilvl w:val="2"/>
          <w:numId w:val="2"/>
        </w:numPr>
        <w:tabs>
          <w:tab w:val="left" w:pos="708"/>
        </w:tabs>
        <w:spacing w:before="1"/>
        <w:rPr>
          <w:lang w:val="hr-HR"/>
        </w:rPr>
      </w:pPr>
      <w:bookmarkStart w:id="32" w:name="_bookmark8"/>
      <w:bookmarkStart w:id="33" w:name="_Toc134276834"/>
      <w:bookmarkStart w:id="34" w:name="_Toc134357824"/>
      <w:bookmarkEnd w:id="32"/>
      <w:r w:rsidRPr="007C4CF9">
        <w:rPr>
          <w:lang w:val="hr-HR"/>
        </w:rPr>
        <w:t>Rizici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projekta</w:t>
      </w:r>
      <w:bookmarkEnd w:id="33"/>
      <w:bookmarkEnd w:id="34"/>
      <w:r w:rsidR="00643F8E" w:rsidRPr="007C4CF9">
        <w:rPr>
          <w:lang w:val="hr-HR"/>
        </w:rPr>
        <w:br/>
      </w:r>
    </w:p>
    <w:p w14:paraId="68C906CC" w14:textId="77777777" w:rsidR="00605C20" w:rsidRDefault="00643F8E" w:rsidP="00643F8E">
      <w:pPr>
        <w:pStyle w:val="Tijeloteksta"/>
        <w:numPr>
          <w:ilvl w:val="0"/>
          <w:numId w:val="4"/>
        </w:numPr>
        <w:rPr>
          <w:lang w:val="hr-HR"/>
        </w:rPr>
      </w:pPr>
      <w:r w:rsidRPr="00605C20">
        <w:rPr>
          <w:b/>
          <w:bCs/>
          <w:lang w:val="hr-HR"/>
        </w:rPr>
        <w:t>Tehnički rizici</w:t>
      </w:r>
      <w:r w:rsidRPr="007C4CF9">
        <w:rPr>
          <w:lang w:val="hr-HR"/>
        </w:rPr>
        <w:t xml:space="preserve">: </w:t>
      </w:r>
    </w:p>
    <w:p w14:paraId="442FBEC8" w14:textId="70DCFB36" w:rsidR="008D16A7" w:rsidRPr="00605C20" w:rsidRDefault="00605C20" w:rsidP="00605C20">
      <w:pPr>
        <w:pStyle w:val="Tijeloteksta"/>
        <w:numPr>
          <w:ilvl w:val="0"/>
          <w:numId w:val="8"/>
        </w:numPr>
        <w:rPr>
          <w:lang w:val="hr-HR"/>
        </w:rPr>
      </w:pPr>
      <w:r>
        <w:rPr>
          <w:rStyle w:val="Naglaeno"/>
        </w:rPr>
        <w:t>Neusklađenost s postojećom infrastrukturom</w:t>
      </w:r>
      <w:r>
        <w:t>: Postojeći sustavi u kafiću možda neće biti kompatibilni s novom aplikacijom, što može izazvati probleme u implementaciji. Ovo može uključivati nedostatak podrške za određene funkcionalnosti ili probleme s integracijom postojećih POS sustava.</w:t>
      </w:r>
    </w:p>
    <w:p w14:paraId="689E3CC7" w14:textId="427A5CC9" w:rsidR="00605C20" w:rsidRPr="00605C20" w:rsidRDefault="00605C20" w:rsidP="00605C20">
      <w:pPr>
        <w:pStyle w:val="Tijeloteksta"/>
        <w:numPr>
          <w:ilvl w:val="0"/>
          <w:numId w:val="8"/>
        </w:numPr>
        <w:rPr>
          <w:lang w:val="hr-HR"/>
        </w:rPr>
      </w:pPr>
      <w:r>
        <w:rPr>
          <w:rStyle w:val="Naglaeno"/>
        </w:rPr>
        <w:t>Nekompatibilnost tehnologija</w:t>
      </w:r>
      <w:r>
        <w:t>: Različite tehnologije korištene u razvoju i održavanju aplikacije mogu biti nekompatibilne, što može izazvati tehničke poteškoće i povećati potrebu za dodatnim resursima za prilagodbu.</w:t>
      </w:r>
    </w:p>
    <w:p w14:paraId="6B4654AC" w14:textId="77777777" w:rsidR="00605C20" w:rsidRPr="007C4CF9" w:rsidRDefault="00605C20" w:rsidP="00605C20">
      <w:pPr>
        <w:pStyle w:val="Tijeloteksta"/>
        <w:ind w:left="1539"/>
        <w:rPr>
          <w:lang w:val="hr-HR"/>
        </w:rPr>
      </w:pPr>
    </w:p>
    <w:p w14:paraId="317F216C" w14:textId="77777777" w:rsidR="00605C20" w:rsidRPr="00605C20" w:rsidRDefault="00643F8E" w:rsidP="00643F8E">
      <w:pPr>
        <w:pStyle w:val="Tijeloteksta"/>
        <w:numPr>
          <w:ilvl w:val="0"/>
          <w:numId w:val="4"/>
        </w:numPr>
        <w:rPr>
          <w:b/>
          <w:bCs/>
          <w:lang w:val="hr-HR"/>
        </w:rPr>
      </w:pPr>
      <w:r w:rsidRPr="00605C20">
        <w:rPr>
          <w:b/>
          <w:bCs/>
          <w:lang w:val="hr-HR"/>
        </w:rPr>
        <w:t xml:space="preserve">Financijski rizici: </w:t>
      </w:r>
    </w:p>
    <w:p w14:paraId="76B6E42E" w14:textId="1E479FE2" w:rsidR="008D16A7" w:rsidRPr="00605C20" w:rsidRDefault="00605C20" w:rsidP="00605C20">
      <w:pPr>
        <w:pStyle w:val="Tijeloteksta"/>
        <w:numPr>
          <w:ilvl w:val="0"/>
          <w:numId w:val="9"/>
        </w:numPr>
        <w:rPr>
          <w:lang w:val="hr-HR"/>
        </w:rPr>
      </w:pPr>
      <w:r>
        <w:rPr>
          <w:rStyle w:val="Naglaeno"/>
        </w:rPr>
        <w:t>Preciznost procjene troškova</w:t>
      </w:r>
      <w:r>
        <w:t>: Pogrešna procjena troškova može dovesti do prekoračenja budžeta ili nedostatka sredstava za završetak projekta. Potrebno je pažljivo planirati kako bi se osiguralo financiranje za sve faze razvoja i implementacije.</w:t>
      </w:r>
    </w:p>
    <w:p w14:paraId="3CCD5BFF" w14:textId="042B3988" w:rsidR="00605C20" w:rsidRPr="00605C20" w:rsidRDefault="00605C20" w:rsidP="00605C20">
      <w:pPr>
        <w:pStyle w:val="Tijeloteksta"/>
        <w:numPr>
          <w:ilvl w:val="0"/>
          <w:numId w:val="9"/>
        </w:numPr>
        <w:rPr>
          <w:lang w:val="hr-HR"/>
        </w:rPr>
      </w:pPr>
      <w:r>
        <w:rPr>
          <w:rStyle w:val="Naglaeno"/>
        </w:rPr>
        <w:t>Neplanirani financijski izazovi</w:t>
      </w:r>
      <w:r>
        <w:t>: Nepredviđene situacije, poput promjena u cijeni softverskih licenci ili dodatnih zahtjeva za opremom, mogu dovesti do povećanih troškova.</w:t>
      </w:r>
    </w:p>
    <w:p w14:paraId="094AD161" w14:textId="77777777" w:rsidR="00605C20" w:rsidRPr="007C4CF9" w:rsidRDefault="00605C20" w:rsidP="00605C20">
      <w:pPr>
        <w:pStyle w:val="Tijeloteksta"/>
        <w:ind w:left="1539"/>
        <w:rPr>
          <w:lang w:val="hr-HR"/>
        </w:rPr>
      </w:pPr>
    </w:p>
    <w:p w14:paraId="524B5E5D" w14:textId="77777777" w:rsidR="00605C20" w:rsidRPr="00605C20" w:rsidRDefault="00643F8E" w:rsidP="00643F8E">
      <w:pPr>
        <w:pStyle w:val="Tijeloteksta"/>
        <w:numPr>
          <w:ilvl w:val="0"/>
          <w:numId w:val="4"/>
        </w:numPr>
        <w:rPr>
          <w:b/>
          <w:bCs/>
          <w:lang w:val="hr-HR"/>
        </w:rPr>
      </w:pPr>
      <w:r w:rsidRPr="00605C20">
        <w:rPr>
          <w:b/>
          <w:bCs/>
          <w:lang w:val="hr-HR"/>
        </w:rPr>
        <w:t xml:space="preserve">Vremenski rizici: </w:t>
      </w:r>
    </w:p>
    <w:p w14:paraId="615CBDA2" w14:textId="7B0531FE" w:rsidR="00643F8E" w:rsidRPr="00605C20" w:rsidRDefault="00605C20" w:rsidP="00605C20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rStyle w:val="Naglaeno"/>
        </w:rPr>
        <w:t>Kašnjenja u razvoju</w:t>
      </w:r>
      <w:r>
        <w:t>: Tehnički izazovi ili nedostatak resursa mogu uzrokovati kašnjenja u razvoju aplikacije, što može utjecati na planirane rokove projekta. Ovi rizici mogu biti uzrokovani tehničkim problemima, promjenama zahtjeva ili nepredviđenim situacijama.</w:t>
      </w:r>
    </w:p>
    <w:p w14:paraId="115BD516" w14:textId="0B0A718E" w:rsidR="00605C20" w:rsidRDefault="00605C20" w:rsidP="00605C20">
      <w:pPr>
        <w:pStyle w:val="Tijeloteksta"/>
        <w:rPr>
          <w:lang w:val="hr-HR"/>
        </w:rPr>
      </w:pPr>
    </w:p>
    <w:p w14:paraId="2AB30FC8" w14:textId="3271322A" w:rsidR="00605C20" w:rsidRDefault="00605C20" w:rsidP="00605C20">
      <w:pPr>
        <w:pStyle w:val="Tijeloteksta"/>
        <w:rPr>
          <w:lang w:val="hr-HR"/>
        </w:rPr>
      </w:pPr>
    </w:p>
    <w:p w14:paraId="3B9E4C2D" w14:textId="42DD28CC" w:rsidR="00605C20" w:rsidRDefault="00605C20" w:rsidP="00605C20">
      <w:pPr>
        <w:pStyle w:val="Tijeloteksta"/>
        <w:rPr>
          <w:lang w:val="hr-HR"/>
        </w:rPr>
      </w:pPr>
    </w:p>
    <w:p w14:paraId="3972FAC5" w14:textId="77777777" w:rsidR="00605C20" w:rsidRPr="00605C20" w:rsidRDefault="00605C20" w:rsidP="00605C20">
      <w:pPr>
        <w:pStyle w:val="Tijeloteksta"/>
        <w:rPr>
          <w:lang w:val="hr-HR"/>
        </w:rPr>
      </w:pPr>
    </w:p>
    <w:p w14:paraId="75B84662" w14:textId="77777777" w:rsidR="00605C20" w:rsidRPr="007C4CF9" w:rsidRDefault="00605C20" w:rsidP="00605C20">
      <w:pPr>
        <w:pStyle w:val="Tijeloteksta"/>
        <w:ind w:left="1539"/>
        <w:rPr>
          <w:lang w:val="hr-HR"/>
        </w:rPr>
      </w:pPr>
    </w:p>
    <w:p w14:paraId="304C6DBF" w14:textId="77777777" w:rsidR="00605C20" w:rsidRPr="00605C20" w:rsidRDefault="00643F8E" w:rsidP="00AD12CA">
      <w:pPr>
        <w:pStyle w:val="Tijeloteksta"/>
        <w:numPr>
          <w:ilvl w:val="0"/>
          <w:numId w:val="4"/>
        </w:numPr>
        <w:rPr>
          <w:b/>
          <w:bCs/>
          <w:lang w:val="hr-HR"/>
        </w:rPr>
      </w:pPr>
      <w:r w:rsidRPr="00605C20">
        <w:rPr>
          <w:b/>
          <w:bCs/>
          <w:lang w:val="hr-HR"/>
        </w:rPr>
        <w:lastRenderedPageBreak/>
        <w:t>Sigurnosni rizici</w:t>
      </w:r>
      <w:r w:rsidR="00605C20" w:rsidRPr="00605C20">
        <w:rPr>
          <w:b/>
          <w:bCs/>
          <w:lang w:val="hr-HR"/>
        </w:rPr>
        <w:t>:</w:t>
      </w:r>
    </w:p>
    <w:p w14:paraId="4671137B" w14:textId="77777777" w:rsidR="00605C20" w:rsidRPr="00605C20" w:rsidRDefault="00605C20" w:rsidP="00605C20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rStyle w:val="Naglaeno"/>
        </w:rPr>
        <w:t>Zaštita podataka</w:t>
      </w:r>
      <w:r>
        <w:t>: Neovlašten pristup sustavu ili krađa podataka može ozbiljno narušiti povjerenje korisnika. Potrebno je implementirati visoku razinu sigurnosti kako bi se zaštitili podaci korisnika i transakcije.</w:t>
      </w:r>
      <w:r>
        <w:t xml:space="preserve"> </w:t>
      </w:r>
    </w:p>
    <w:p w14:paraId="68164D74" w14:textId="06E1A624" w:rsidR="00643F8E" w:rsidRDefault="00605C20" w:rsidP="00605C20">
      <w:pPr>
        <w:pStyle w:val="Tijeloteksta"/>
        <w:numPr>
          <w:ilvl w:val="0"/>
          <w:numId w:val="10"/>
        </w:numPr>
        <w:rPr>
          <w:lang w:val="hr-HR"/>
        </w:rPr>
      </w:pPr>
      <w:r>
        <w:rPr>
          <w:rStyle w:val="Naglaeno"/>
        </w:rPr>
        <w:t>Privatnost korisnika</w:t>
      </w:r>
      <w:r>
        <w:t>: Osiguravanje privatnosti korisnika je ključno za uspjeh aplikacije, a nepridržavanje zakonskih propisa može dovesti do pravnih problema.</w:t>
      </w:r>
      <w:r w:rsidR="00643F8E" w:rsidRPr="00605C20">
        <w:rPr>
          <w:lang w:val="hr-HR"/>
        </w:rPr>
        <w:t>Rizici vezani uz korisničko iskustvo: Nedovoljno intuitivno korisničko sučelje, loša kvaliteta slike ili zvuka, ili nedostupnost određenih funkcionalnosti mogu negativno utjecati na zadovoljstvo korisnika. Potrebno je kontinuirano praćenje i poboljšanje korisničkog iskustva kako bi se osigurala visoka kvaliteta usluga</w:t>
      </w:r>
    </w:p>
    <w:p w14:paraId="19AF7637" w14:textId="77777777" w:rsidR="00605C20" w:rsidRDefault="00605C20" w:rsidP="00605C20">
      <w:pPr>
        <w:pStyle w:val="Tijeloteksta"/>
        <w:ind w:left="1539"/>
        <w:rPr>
          <w:lang w:val="hr-HR"/>
        </w:rPr>
      </w:pPr>
    </w:p>
    <w:p w14:paraId="438521B8" w14:textId="28603EAD" w:rsidR="00605C20" w:rsidRPr="00605C20" w:rsidRDefault="00605C20" w:rsidP="00605C20">
      <w:pPr>
        <w:pStyle w:val="Tijeloteksta"/>
        <w:numPr>
          <w:ilvl w:val="0"/>
          <w:numId w:val="4"/>
        </w:numPr>
        <w:rPr>
          <w:lang w:val="hr-HR"/>
        </w:rPr>
      </w:pPr>
      <w:r>
        <w:rPr>
          <w:b/>
          <w:bCs/>
          <w:lang w:val="hr-HR"/>
        </w:rPr>
        <w:t>R</w:t>
      </w:r>
      <w:r w:rsidRPr="00605C20">
        <w:rPr>
          <w:b/>
          <w:bCs/>
          <w:lang w:val="hr-HR"/>
        </w:rPr>
        <w:t>izici</w:t>
      </w:r>
      <w:r>
        <w:rPr>
          <w:b/>
          <w:bCs/>
          <w:lang w:val="hr-HR"/>
        </w:rPr>
        <w:t xml:space="preserve"> korisničkog iskustva</w:t>
      </w:r>
      <w:r w:rsidRPr="00605C20">
        <w:rPr>
          <w:b/>
          <w:bCs/>
          <w:lang w:val="hr-HR"/>
        </w:rPr>
        <w:t>:</w:t>
      </w:r>
    </w:p>
    <w:p w14:paraId="0F51450C" w14:textId="657C7EBB" w:rsidR="00605C20" w:rsidRPr="00605C20" w:rsidRDefault="00605C20" w:rsidP="00605C20">
      <w:pPr>
        <w:pStyle w:val="Tijeloteksta"/>
        <w:numPr>
          <w:ilvl w:val="0"/>
          <w:numId w:val="11"/>
        </w:numPr>
        <w:rPr>
          <w:lang w:val="hr-HR"/>
        </w:rPr>
      </w:pPr>
      <w:r>
        <w:rPr>
          <w:rStyle w:val="Naglaeno"/>
        </w:rPr>
        <w:t>Intuitivnost korisničkog sučelja</w:t>
      </w:r>
      <w:r>
        <w:t>: Ako aplikacija nije dovoljno intuitivna, korisnici bi mogli imati poteškoće s njenim korištenjem, što može utjecati na njihovo zadovoljstvo.</w:t>
      </w:r>
    </w:p>
    <w:p w14:paraId="7416A6F8" w14:textId="26047F12" w:rsidR="00605C20" w:rsidRPr="00605C20" w:rsidRDefault="00605C20" w:rsidP="00605C20">
      <w:pPr>
        <w:pStyle w:val="Tijeloteksta"/>
        <w:numPr>
          <w:ilvl w:val="0"/>
          <w:numId w:val="11"/>
        </w:numPr>
        <w:rPr>
          <w:lang w:val="hr-HR"/>
        </w:rPr>
      </w:pPr>
      <w:r>
        <w:rPr>
          <w:rStyle w:val="Naglaeno"/>
        </w:rPr>
        <w:t>Kvaliteta usluge</w:t>
      </w:r>
      <w:r>
        <w:t>: Nedostatak određenih funkcionalnosti ili tehnički problemi mogu negativno utjecati na korisničko iskustvo. Kontinuirano praćenje i poboljšanje korisničkog iskustva bit će potrebno kako bi se osigurala visoka kvaliteta usluge.</w:t>
      </w:r>
    </w:p>
    <w:p w14:paraId="3AA638BA" w14:textId="77777777" w:rsidR="00643F8E" w:rsidRPr="007C4CF9" w:rsidRDefault="00643F8E" w:rsidP="00643F8E">
      <w:pPr>
        <w:pStyle w:val="Tijeloteksta"/>
        <w:ind w:left="99"/>
        <w:rPr>
          <w:sz w:val="30"/>
          <w:lang w:val="hr-HR"/>
        </w:rPr>
      </w:pPr>
    </w:p>
    <w:p w14:paraId="15DB0C64" w14:textId="77777777" w:rsidR="008D16A7" w:rsidRPr="007C4CF9" w:rsidRDefault="00E81EBB">
      <w:pPr>
        <w:pStyle w:val="Naslov3"/>
        <w:numPr>
          <w:ilvl w:val="2"/>
          <w:numId w:val="2"/>
        </w:numPr>
        <w:tabs>
          <w:tab w:val="left" w:pos="708"/>
        </w:tabs>
        <w:rPr>
          <w:lang w:val="hr-HR"/>
        </w:rPr>
      </w:pPr>
      <w:bookmarkStart w:id="35" w:name="_bookmark9"/>
      <w:bookmarkStart w:id="36" w:name="_Toc134276835"/>
      <w:bookmarkStart w:id="37" w:name="_Toc134357825"/>
      <w:bookmarkEnd w:id="35"/>
      <w:r w:rsidRPr="007C4CF9">
        <w:rPr>
          <w:lang w:val="hr-HR"/>
        </w:rPr>
        <w:t>Upravljanje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rizicima</w:t>
      </w:r>
      <w:bookmarkEnd w:id="36"/>
      <w:bookmarkEnd w:id="37"/>
      <w:r w:rsidR="00643F8E" w:rsidRPr="007C4CF9">
        <w:rPr>
          <w:lang w:val="hr-HR"/>
        </w:rPr>
        <w:br/>
      </w:r>
    </w:p>
    <w:p w14:paraId="0F77237C" w14:textId="7B39A146" w:rsidR="008D16A7" w:rsidRPr="00605C20" w:rsidRDefault="00605C20" w:rsidP="00066482">
      <w:pPr>
        <w:ind w:left="99"/>
        <w:rPr>
          <w:sz w:val="24"/>
          <w:szCs w:val="24"/>
          <w:lang w:val="hr-HR"/>
        </w:rPr>
        <w:sectPr w:rsidR="008D16A7" w:rsidRPr="00605C20">
          <w:pgSz w:w="11910" w:h="16840"/>
          <w:pgMar w:top="1360" w:right="1340" w:bottom="940" w:left="1340" w:header="0" w:footer="746" w:gutter="0"/>
          <w:cols w:space="720"/>
        </w:sectPr>
      </w:pPr>
      <w:r w:rsidRPr="00605C20">
        <w:rPr>
          <w:sz w:val="24"/>
          <w:szCs w:val="24"/>
        </w:rPr>
        <w:t>Identifikacija i upravljanje rizicima osigurat će minimiziranje negativnih utjecaja na projekt. Uspostavit će se sigurnosne mjere i redoviti pregledi sustava kako bi se osigurala njegova pouzdanost</w:t>
      </w:r>
      <w:r w:rsidR="000B16C0">
        <w:rPr>
          <w:sz w:val="24"/>
          <w:szCs w:val="24"/>
        </w:rPr>
        <w:t>.</w:t>
      </w:r>
    </w:p>
    <w:p w14:paraId="689906A3" w14:textId="77777777"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spacing w:before="59"/>
        <w:ind w:hanging="289"/>
        <w:rPr>
          <w:lang w:val="hr-HR"/>
        </w:rPr>
      </w:pPr>
      <w:bookmarkStart w:id="38" w:name="_bookmark10"/>
      <w:bookmarkStart w:id="39" w:name="_Toc134276836"/>
      <w:bookmarkStart w:id="40" w:name="_Toc134357826"/>
      <w:bookmarkEnd w:id="38"/>
      <w:r w:rsidRPr="007C4CF9">
        <w:rPr>
          <w:lang w:val="hr-HR"/>
        </w:rPr>
        <w:lastRenderedPageBreak/>
        <w:t>Model</w:t>
      </w:r>
      <w:r w:rsidRPr="007C4CF9">
        <w:rPr>
          <w:spacing w:val="-8"/>
          <w:lang w:val="hr-HR"/>
        </w:rPr>
        <w:t xml:space="preserve"> </w:t>
      </w:r>
      <w:r w:rsidRPr="007C4CF9">
        <w:rPr>
          <w:lang w:val="hr-HR"/>
        </w:rPr>
        <w:t>i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metodologija</w:t>
      </w:r>
      <w:r w:rsidRPr="007C4CF9">
        <w:rPr>
          <w:spacing w:val="-3"/>
          <w:lang w:val="hr-HR"/>
        </w:rPr>
        <w:t xml:space="preserve"> </w:t>
      </w:r>
      <w:r w:rsidRPr="007C4CF9">
        <w:rPr>
          <w:lang w:val="hr-HR"/>
        </w:rPr>
        <w:t>razvoja</w:t>
      </w:r>
      <w:r w:rsidRPr="007C4CF9">
        <w:rPr>
          <w:spacing w:val="-4"/>
          <w:lang w:val="hr-HR"/>
        </w:rPr>
        <w:t xml:space="preserve"> </w:t>
      </w:r>
      <w:r w:rsidRPr="007C4CF9">
        <w:rPr>
          <w:lang w:val="hr-HR"/>
        </w:rPr>
        <w:t>sustava</w:t>
      </w:r>
      <w:bookmarkEnd w:id="39"/>
      <w:bookmarkEnd w:id="40"/>
      <w:r w:rsidR="00E261B5">
        <w:rPr>
          <w:lang w:val="hr-HR"/>
        </w:rPr>
        <w:br/>
      </w:r>
    </w:p>
    <w:p w14:paraId="7A05DE13" w14:textId="77777777" w:rsidR="000B16C0" w:rsidRDefault="00E261B5" w:rsidP="00E261B5">
      <w:pPr>
        <w:pStyle w:val="Tijeloteksta"/>
        <w:ind w:left="99"/>
        <w:rPr>
          <w:lang w:val="hr-HR"/>
        </w:rPr>
      </w:pPr>
      <w:r w:rsidRPr="00E261B5">
        <w:rPr>
          <w:lang w:val="hr-HR"/>
        </w:rPr>
        <w:t xml:space="preserve">Za </w:t>
      </w:r>
      <w:r>
        <w:rPr>
          <w:lang w:val="hr-HR"/>
        </w:rPr>
        <w:t xml:space="preserve">razvoj </w:t>
      </w:r>
      <w:r w:rsidR="000B16C0">
        <w:rPr>
          <w:lang w:val="hr-HR"/>
        </w:rPr>
        <w:t>aplikacije za administraciju caffe bara</w:t>
      </w:r>
      <w:r>
        <w:rPr>
          <w:lang w:val="hr-HR"/>
        </w:rPr>
        <w:t xml:space="preserve"> primijenit će se</w:t>
      </w:r>
      <w:r w:rsidRPr="00E261B5">
        <w:rPr>
          <w:lang w:val="hr-HR"/>
        </w:rPr>
        <w:t xml:space="preserve"> agilni model </w:t>
      </w:r>
      <w:r w:rsidR="000B16C0">
        <w:rPr>
          <w:lang w:val="hr-HR"/>
        </w:rPr>
        <w:t>razvoja sustava</w:t>
      </w:r>
      <w:r w:rsidRPr="00E261B5">
        <w:rPr>
          <w:lang w:val="hr-HR"/>
        </w:rPr>
        <w:t>. Projekt će slijediti agilan pristup razvoju softvera</w:t>
      </w:r>
      <w:r w:rsidR="000B16C0">
        <w:rPr>
          <w:lang w:val="hr-HR"/>
        </w:rPr>
        <w:t>,</w:t>
      </w:r>
      <w:r w:rsidRPr="00E261B5">
        <w:rPr>
          <w:lang w:val="hr-HR"/>
        </w:rPr>
        <w:t xml:space="preserve"> s naglaskom na iterativnom i inkrementalnom pr</w:t>
      </w:r>
      <w:r>
        <w:rPr>
          <w:lang w:val="hr-HR"/>
        </w:rPr>
        <w:t>istupu. To će omogućiti postupnu</w:t>
      </w:r>
      <w:r w:rsidRPr="00E261B5">
        <w:rPr>
          <w:lang w:val="hr-HR"/>
        </w:rPr>
        <w:t xml:space="preserve"> izgradnju i poboljšavanje sustava, uz mogućnost brze povratne informacije i prilagodbe zahtjevima korisnika. </w:t>
      </w:r>
    </w:p>
    <w:p w14:paraId="18E75795" w14:textId="77777777" w:rsidR="000B16C0" w:rsidRDefault="000B16C0" w:rsidP="00E261B5">
      <w:pPr>
        <w:pStyle w:val="Tijeloteksta"/>
        <w:ind w:left="99"/>
        <w:rPr>
          <w:lang w:val="hr-HR"/>
        </w:rPr>
      </w:pPr>
      <w:r>
        <w:rPr>
          <w:lang w:val="hr-HR"/>
        </w:rPr>
        <w:t>K</w:t>
      </w:r>
      <w:r w:rsidR="00E261B5" w:rsidRPr="00E261B5">
        <w:rPr>
          <w:lang w:val="hr-HR"/>
        </w:rPr>
        <w:t>oristit će se Scrum metodologija koja će projekt</w:t>
      </w:r>
      <w:r>
        <w:rPr>
          <w:lang w:val="hr-HR"/>
        </w:rPr>
        <w:t xml:space="preserve"> podijeliti</w:t>
      </w:r>
      <w:r w:rsidR="00E261B5" w:rsidRPr="00E261B5">
        <w:rPr>
          <w:lang w:val="hr-HR"/>
        </w:rPr>
        <w:t xml:space="preserve"> na manje radne cjeline, tzv. spri</w:t>
      </w:r>
      <w:r w:rsidR="00E5685C">
        <w:rPr>
          <w:lang w:val="hr-HR"/>
        </w:rPr>
        <w:t>ntove, koji će trajati od 1 do 3</w:t>
      </w:r>
      <w:r w:rsidR="00E261B5" w:rsidRPr="00E261B5">
        <w:rPr>
          <w:lang w:val="hr-HR"/>
        </w:rPr>
        <w:t xml:space="preserve"> tjedna. Svaki sprint će uključivati definiranje prioriteta, planiranje aktivnosti, razvoj, testiranje i demonstraciju rada.</w:t>
      </w:r>
    </w:p>
    <w:p w14:paraId="05D6DB76" w14:textId="77777777" w:rsidR="000B16C0" w:rsidRDefault="00E261B5" w:rsidP="00E261B5">
      <w:pPr>
        <w:pStyle w:val="Tijeloteksta"/>
        <w:ind w:left="99"/>
        <w:rPr>
          <w:lang w:val="hr-HR"/>
        </w:rPr>
      </w:pPr>
      <w:r w:rsidRPr="00E261B5">
        <w:rPr>
          <w:lang w:val="hr-HR"/>
        </w:rPr>
        <w:t>Timovi će biti organizirani prema funkcionalnim područjima</w:t>
      </w:r>
      <w:r w:rsidR="000B16C0">
        <w:rPr>
          <w:lang w:val="hr-HR"/>
        </w:rPr>
        <w:t>,</w:t>
      </w:r>
      <w:r w:rsidRPr="00E261B5">
        <w:rPr>
          <w:lang w:val="hr-HR"/>
        </w:rPr>
        <w:t xml:space="preserve"> kao što su razvoj softvera, infrastruktura, testiranje i korisnička podrška. Ovi timovi će raditi paralelno i surađivati tijekom različitih faza projekta kako bi se osigurala integracija i kvaliteta isporučenog sustava. Tim za testiranje će kontinuirano provoditi testiranje tijekom cijelog razvojnog ciklusa, uključujući testiranje funkcionalnosti, performansi, sigurnosti i korisničkog iskustva. Ova praksa će osigurati visoku kvalitetu isporučenog sustava. </w:t>
      </w:r>
    </w:p>
    <w:p w14:paraId="51A09D11" w14:textId="6C514BD3" w:rsidR="008D16A7" w:rsidRPr="00E261B5" w:rsidRDefault="00E261B5" w:rsidP="00E261B5">
      <w:pPr>
        <w:pStyle w:val="Tijeloteksta"/>
        <w:ind w:left="99"/>
        <w:rPr>
          <w:lang w:val="hr-HR"/>
        </w:rPr>
      </w:pPr>
      <w:r w:rsidRPr="00E261B5">
        <w:rPr>
          <w:lang w:val="hr-HR"/>
        </w:rPr>
        <w:t xml:space="preserve">Implementacija ovog modela i metodologije razvoja omogućit će projektu </w:t>
      </w:r>
      <w:r>
        <w:rPr>
          <w:lang w:val="hr-HR"/>
        </w:rPr>
        <w:t>da ostvari brzu</w:t>
      </w:r>
      <w:r w:rsidRPr="00E261B5">
        <w:rPr>
          <w:lang w:val="hr-HR"/>
        </w:rPr>
        <w:t xml:space="preserve"> </w:t>
      </w:r>
      <w:r>
        <w:rPr>
          <w:lang w:val="hr-HR"/>
        </w:rPr>
        <w:t>isporuku na tržište</w:t>
      </w:r>
      <w:r w:rsidRPr="00E261B5">
        <w:rPr>
          <w:lang w:val="hr-HR"/>
        </w:rPr>
        <w:t>, veću fleksibilnost u odgovoru na zahtjeve korisnika te kontinuirano poboljšavanje i optimizaciju sustava tijekom vremena.</w:t>
      </w:r>
      <w:r w:rsidR="000B16C0">
        <w:rPr>
          <w:lang w:val="hr-HR"/>
        </w:rPr>
        <w:t xml:space="preserve"> </w:t>
      </w:r>
    </w:p>
    <w:p w14:paraId="19B666B3" w14:textId="77777777" w:rsidR="008D16A7" w:rsidRPr="007C4CF9" w:rsidRDefault="008D16A7">
      <w:pPr>
        <w:pStyle w:val="Tijeloteksta"/>
        <w:rPr>
          <w:sz w:val="33"/>
          <w:lang w:val="hr-HR"/>
        </w:rPr>
      </w:pPr>
    </w:p>
    <w:p w14:paraId="058EAC7C" w14:textId="77777777"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ind w:hanging="289"/>
        <w:rPr>
          <w:lang w:val="hr-HR"/>
        </w:rPr>
      </w:pPr>
      <w:bookmarkStart w:id="41" w:name="_bookmark11"/>
      <w:bookmarkStart w:id="42" w:name="_Toc134276837"/>
      <w:bookmarkStart w:id="43" w:name="_Toc134357827"/>
      <w:bookmarkEnd w:id="41"/>
      <w:r w:rsidRPr="007C4CF9">
        <w:rPr>
          <w:lang w:val="hr-HR"/>
        </w:rPr>
        <w:t>Slični</w:t>
      </w:r>
      <w:r w:rsidRPr="007C4CF9">
        <w:rPr>
          <w:spacing w:val="-14"/>
          <w:lang w:val="hr-HR"/>
        </w:rPr>
        <w:t xml:space="preserve"> </w:t>
      </w:r>
      <w:r w:rsidRPr="007C4CF9">
        <w:rPr>
          <w:lang w:val="hr-HR"/>
        </w:rPr>
        <w:t>projekti</w:t>
      </w:r>
      <w:bookmarkEnd w:id="42"/>
      <w:bookmarkEnd w:id="43"/>
      <w:r w:rsidR="009647EC" w:rsidRPr="007C4CF9">
        <w:rPr>
          <w:lang w:val="hr-HR"/>
        </w:rPr>
        <w:br/>
      </w:r>
    </w:p>
    <w:p w14:paraId="4D7BC126" w14:textId="7C77A2CB" w:rsidR="008D16A7" w:rsidRPr="000112C0" w:rsidRDefault="000B16C0" w:rsidP="000112C0">
      <w:pPr>
        <w:pStyle w:val="Tijeloteksta"/>
        <w:ind w:left="99"/>
        <w:rPr>
          <w:lang w:val="hr-HR"/>
        </w:rPr>
      </w:pPr>
      <w:r>
        <w:t>Postoje aplikacije za upravljanje restoranima i kafićima, kao što su Square POS i Toast POS, koje integriraju narudžbe i naplatu. Ovaj projekt će se razlikovati fokusiranjem na specifične potrebe lokalnih kafića i pružanjem personaliziranih rješenja.</w:t>
      </w:r>
      <w:r w:rsidR="009647EC" w:rsidRPr="007C4CF9">
        <w:rPr>
          <w:lang w:val="hr-HR"/>
        </w:rPr>
        <w:br/>
      </w:r>
    </w:p>
    <w:p w14:paraId="1FADC02C" w14:textId="77777777"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ind w:hanging="289"/>
        <w:rPr>
          <w:lang w:val="hr-HR"/>
        </w:rPr>
      </w:pPr>
      <w:bookmarkStart w:id="44" w:name="_bookmark12"/>
      <w:bookmarkStart w:id="45" w:name="_Toc134276838"/>
      <w:bookmarkStart w:id="46" w:name="_Toc134357828"/>
      <w:bookmarkEnd w:id="44"/>
      <w:r w:rsidRPr="007C4CF9">
        <w:rPr>
          <w:lang w:val="hr-HR"/>
        </w:rPr>
        <w:t>Rezultati</w:t>
      </w:r>
      <w:bookmarkEnd w:id="45"/>
      <w:bookmarkEnd w:id="46"/>
    </w:p>
    <w:p w14:paraId="35813243" w14:textId="5D0FDA49" w:rsidR="00C32885" w:rsidRPr="009A3765" w:rsidRDefault="00E81EBB" w:rsidP="009A3765">
      <w:pPr>
        <w:pStyle w:val="Tijeloteksta"/>
        <w:spacing w:before="113"/>
        <w:ind w:left="100"/>
        <w:rPr>
          <w:lang w:val="hr-HR"/>
        </w:rPr>
      </w:pPr>
      <w:r w:rsidRPr="007C4CF9">
        <w:rPr>
          <w:lang w:val="hr-HR"/>
        </w:rPr>
        <w:t>Rezultat projekta je programska podrška</w:t>
      </w:r>
      <w:r w:rsidRPr="007C4CF9">
        <w:rPr>
          <w:spacing w:val="1"/>
          <w:lang w:val="hr-HR"/>
        </w:rPr>
        <w:t xml:space="preserve"> </w:t>
      </w:r>
      <w:r w:rsidRPr="007C4CF9">
        <w:rPr>
          <w:lang w:val="hr-HR"/>
        </w:rPr>
        <w:t>koja podržava opseg funkcionalnosti opisan ranije u</w:t>
      </w:r>
      <w:r w:rsidRPr="007C4CF9">
        <w:rPr>
          <w:spacing w:val="-57"/>
          <w:lang w:val="hr-HR"/>
        </w:rPr>
        <w:t xml:space="preserve"> </w:t>
      </w:r>
      <w:r w:rsidRPr="007C4CF9">
        <w:rPr>
          <w:lang w:val="hr-HR"/>
        </w:rPr>
        <w:t>dokumentu. Ona se sastoji od kompletne projektne dokumentacije i testiranog programskog</w:t>
      </w:r>
      <w:r w:rsidRPr="007C4CF9">
        <w:rPr>
          <w:spacing w:val="1"/>
          <w:lang w:val="hr-HR"/>
        </w:rPr>
        <w:t xml:space="preserve"> </w:t>
      </w:r>
      <w:r w:rsidRPr="007C4CF9">
        <w:rPr>
          <w:lang w:val="hr-HR"/>
        </w:rPr>
        <w:t>rješenja.</w:t>
      </w:r>
      <w:r w:rsidR="005A5A2B">
        <w:rPr>
          <w:sz w:val="35"/>
          <w:lang w:val="hr-HR"/>
        </w:rPr>
        <w:br/>
      </w:r>
    </w:p>
    <w:p w14:paraId="38721539" w14:textId="77777777" w:rsidR="008D16A7" w:rsidRPr="007C4CF9" w:rsidRDefault="00E81EBB">
      <w:pPr>
        <w:pStyle w:val="Naslov1"/>
        <w:numPr>
          <w:ilvl w:val="0"/>
          <w:numId w:val="2"/>
        </w:numPr>
        <w:tabs>
          <w:tab w:val="left" w:pos="389"/>
        </w:tabs>
        <w:ind w:hanging="289"/>
        <w:rPr>
          <w:lang w:val="hr-HR"/>
        </w:rPr>
      </w:pPr>
      <w:bookmarkStart w:id="47" w:name="_bookmark13"/>
      <w:bookmarkStart w:id="48" w:name="_Toc134276839"/>
      <w:bookmarkStart w:id="49" w:name="_Toc134357829"/>
      <w:bookmarkEnd w:id="47"/>
      <w:r w:rsidRPr="007C4CF9">
        <w:rPr>
          <w:lang w:val="hr-HR"/>
        </w:rPr>
        <w:t>Uspješnost</w:t>
      </w:r>
      <w:bookmarkEnd w:id="48"/>
      <w:bookmarkEnd w:id="49"/>
    </w:p>
    <w:p w14:paraId="0BA5003B" w14:textId="77777777" w:rsidR="008D16A7" w:rsidRPr="007C4CF9" w:rsidRDefault="00E81EBB">
      <w:pPr>
        <w:pStyle w:val="Tijeloteksta"/>
        <w:spacing w:before="114"/>
        <w:ind w:left="100" w:right="1164"/>
        <w:rPr>
          <w:lang w:val="hr-HR"/>
        </w:rPr>
      </w:pPr>
      <w:r w:rsidRPr="007C4CF9">
        <w:rPr>
          <w:lang w:val="hr-HR"/>
        </w:rPr>
        <w:t xml:space="preserve">Ovaj projekt smatrat će se uspješnim ukoliko proizvedeni sustav </w:t>
      </w:r>
      <w:r w:rsidR="00112F1E" w:rsidRPr="007C4CF9">
        <w:rPr>
          <w:lang w:val="hr-HR"/>
        </w:rPr>
        <w:t>ispuni sljedeće zahtjeve</w:t>
      </w:r>
      <w:r w:rsidRPr="007C4CF9">
        <w:rPr>
          <w:lang w:val="hr-HR"/>
        </w:rPr>
        <w:t>:</w:t>
      </w:r>
      <w:r w:rsidR="00112F1E" w:rsidRPr="007C4CF9">
        <w:rPr>
          <w:lang w:val="hr-HR"/>
        </w:rPr>
        <w:br/>
      </w:r>
    </w:p>
    <w:p w14:paraId="67617380" w14:textId="7BC4BE41" w:rsidR="009A3765" w:rsidRDefault="009A3765" w:rsidP="00C3288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9A3765">
        <w:rPr>
          <w:b/>
          <w:bCs/>
          <w:lang w:val="hr-HR"/>
        </w:rPr>
        <w:t>Poboljšana učinkovitost</w:t>
      </w:r>
      <w:r>
        <w:rPr>
          <w:lang w:val="hr-HR"/>
        </w:rPr>
        <w:t>: Smanjenje vremena usluge i optimizacija upravljanja stolovima.</w:t>
      </w:r>
    </w:p>
    <w:p w14:paraId="45C3B25B" w14:textId="37FEE330" w:rsidR="009A3765" w:rsidRDefault="009A3765" w:rsidP="00C3288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9A3765">
        <w:rPr>
          <w:b/>
          <w:bCs/>
          <w:lang w:val="hr-HR"/>
        </w:rPr>
        <w:t>Korisničko sučelje</w:t>
      </w:r>
      <w:r>
        <w:rPr>
          <w:lang w:val="hr-HR"/>
        </w:rPr>
        <w:t>: Intuitivno i jednostavno korištenje za osoblje.</w:t>
      </w:r>
    </w:p>
    <w:p w14:paraId="485E7D08" w14:textId="5C00814B" w:rsidR="009A3765" w:rsidRDefault="009A3765" w:rsidP="00C3288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9A3765">
        <w:rPr>
          <w:b/>
          <w:bCs/>
          <w:lang w:val="hr-HR"/>
        </w:rPr>
        <w:t>Sigurnost podataka</w:t>
      </w:r>
      <w:r>
        <w:rPr>
          <w:lang w:val="hr-HR"/>
        </w:rPr>
        <w:t>: Visoka razina zaštite podataka gostiju i transakcije.</w:t>
      </w:r>
    </w:p>
    <w:p w14:paraId="1A6D0758" w14:textId="5526616C" w:rsidR="009A3765" w:rsidRDefault="009A3765" w:rsidP="00C32885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9A3765">
        <w:rPr>
          <w:b/>
          <w:bCs/>
          <w:lang w:val="hr-HR"/>
        </w:rPr>
        <w:t>Financijska održivost</w:t>
      </w:r>
      <w:r>
        <w:rPr>
          <w:lang w:val="hr-HR"/>
        </w:rPr>
        <w:t>: Sposobnost generiranja prihoda koji pokrivaju troškove implementacije i održavanja.</w:t>
      </w:r>
    </w:p>
    <w:p w14:paraId="1BD6E05A" w14:textId="37918869" w:rsidR="005B7D36" w:rsidRDefault="005B7D36" w:rsidP="005B7D36">
      <w:pPr>
        <w:pStyle w:val="Tijeloteksta"/>
        <w:numPr>
          <w:ilvl w:val="0"/>
          <w:numId w:val="7"/>
        </w:numPr>
        <w:spacing w:before="1"/>
        <w:rPr>
          <w:lang w:val="hr-HR"/>
        </w:rPr>
      </w:pPr>
      <w:r w:rsidRPr="009A3765">
        <w:rPr>
          <w:b/>
          <w:bCs/>
          <w:lang w:val="hr-HR"/>
        </w:rPr>
        <w:t>Zadovoljstvo korisnika</w:t>
      </w:r>
      <w:r w:rsidR="009A3765">
        <w:rPr>
          <w:lang w:val="hr-HR"/>
        </w:rPr>
        <w:t>: Pozitivne povratne informacije  korisnika o iskustvu korištenja aplikacije</w:t>
      </w:r>
    </w:p>
    <w:p w14:paraId="69132514" w14:textId="77777777" w:rsidR="009A3765" w:rsidRDefault="009A3765" w:rsidP="009A3765">
      <w:pPr>
        <w:pStyle w:val="Tijeloteksta"/>
        <w:spacing w:before="1"/>
        <w:ind w:left="720"/>
        <w:rPr>
          <w:lang w:val="hr-HR"/>
        </w:rPr>
      </w:pPr>
    </w:p>
    <w:p w14:paraId="1D69A5D4" w14:textId="77777777" w:rsidR="008D16A7" w:rsidRPr="007C4CF9" w:rsidRDefault="008D16A7">
      <w:pPr>
        <w:pStyle w:val="Tijeloteksta"/>
        <w:ind w:left="100"/>
        <w:rPr>
          <w:lang w:val="hr-HR"/>
        </w:rPr>
      </w:pPr>
    </w:p>
    <w:sectPr w:rsidR="008D16A7" w:rsidRPr="007C4CF9">
      <w:pgSz w:w="11910" w:h="16840"/>
      <w:pgMar w:top="1360" w:right="134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F1F3A" w14:textId="77777777" w:rsidR="00D332A3" w:rsidRDefault="00D332A3">
      <w:r>
        <w:separator/>
      </w:r>
    </w:p>
  </w:endnote>
  <w:endnote w:type="continuationSeparator" w:id="0">
    <w:p w14:paraId="328DFA2D" w14:textId="77777777" w:rsidR="00D332A3" w:rsidRDefault="00D33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4DE9A" w14:textId="49C9E176" w:rsidR="008D16A7" w:rsidRDefault="00596174">
    <w:pPr>
      <w:pStyle w:val="Tij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723D0C" wp14:editId="7D3733C4">
              <wp:simplePos x="0" y="0"/>
              <wp:positionH relativeFrom="page">
                <wp:posOffset>6537960</wp:posOffset>
              </wp:positionH>
              <wp:positionV relativeFrom="page">
                <wp:posOffset>10078720</wp:posOffset>
              </wp:positionV>
              <wp:extent cx="14668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9CBF9D" w14:textId="77777777" w:rsidR="008D16A7" w:rsidRDefault="00E81EBB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685C">
                            <w:rPr>
                              <w:rFonts w:ascii="Arial MT"/>
                              <w:noProof/>
                              <w:w w:val="99"/>
                              <w:sz w:val="20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23D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8pt;margin-top:793.6pt;width:11.5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" filled="f" stroked="f">
              <v:textbox inset="0,0,0,0">
                <w:txbxContent>
                  <w:p w14:paraId="619CBF9D" w14:textId="77777777" w:rsidR="008D16A7" w:rsidRDefault="00E81EBB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5685C">
                      <w:rPr>
                        <w:rFonts w:ascii="Arial MT"/>
                        <w:noProof/>
                        <w:w w:val="99"/>
                        <w:sz w:val="20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0DA18" w14:textId="77777777" w:rsidR="00D332A3" w:rsidRDefault="00D332A3">
      <w:r>
        <w:separator/>
      </w:r>
    </w:p>
  </w:footnote>
  <w:footnote w:type="continuationSeparator" w:id="0">
    <w:p w14:paraId="74865D8F" w14:textId="77777777" w:rsidR="00D332A3" w:rsidRDefault="00D33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215"/>
    <w:multiLevelType w:val="multilevel"/>
    <w:tmpl w:val="754AFFBA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76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1180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2185" w:hanging="600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3191" w:hanging="600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4197" w:hanging="600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5203" w:hanging="600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209" w:hanging="600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214" w:hanging="600"/>
      </w:pPr>
      <w:rPr>
        <w:rFonts w:hint="default"/>
        <w:lang w:val="bs-Latn" w:eastAsia="en-US" w:bidi="ar-SA"/>
      </w:rPr>
    </w:lvl>
  </w:abstractNum>
  <w:abstractNum w:abstractNumId="1" w15:restartNumberingAfterBreak="0">
    <w:nsid w:val="306F520E"/>
    <w:multiLevelType w:val="hybridMultilevel"/>
    <w:tmpl w:val="FE349AF2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" w15:restartNumberingAfterBreak="0">
    <w:nsid w:val="382239F3"/>
    <w:multiLevelType w:val="multilevel"/>
    <w:tmpl w:val="13168910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bs-Latn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s-Latn" w:eastAsia="en-US" w:bidi="ar-SA"/>
      </w:rPr>
    </w:lvl>
    <w:lvl w:ilvl="2">
      <w:start w:val="1"/>
      <w:numFmt w:val="decimal"/>
      <w:lvlText w:val="%1.%2.%3."/>
      <w:lvlJc w:val="left"/>
      <w:pPr>
        <w:ind w:left="707" w:hanging="608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bs-Latn" w:eastAsia="en-US" w:bidi="ar-SA"/>
      </w:rPr>
    </w:lvl>
    <w:lvl w:ilvl="3">
      <w:numFmt w:val="bullet"/>
      <w:lvlText w:val="•"/>
      <w:lvlJc w:val="left"/>
      <w:pPr>
        <w:ind w:left="1765" w:hanging="608"/>
      </w:pPr>
      <w:rPr>
        <w:rFonts w:hint="default"/>
        <w:lang w:val="bs-Latn" w:eastAsia="en-US" w:bidi="ar-SA"/>
      </w:rPr>
    </w:lvl>
    <w:lvl w:ilvl="4">
      <w:numFmt w:val="bullet"/>
      <w:lvlText w:val="•"/>
      <w:lvlJc w:val="left"/>
      <w:pPr>
        <w:ind w:left="2831" w:hanging="608"/>
      </w:pPr>
      <w:rPr>
        <w:rFonts w:hint="default"/>
        <w:lang w:val="bs-Latn" w:eastAsia="en-US" w:bidi="ar-SA"/>
      </w:rPr>
    </w:lvl>
    <w:lvl w:ilvl="5">
      <w:numFmt w:val="bullet"/>
      <w:lvlText w:val="•"/>
      <w:lvlJc w:val="left"/>
      <w:pPr>
        <w:ind w:left="3897" w:hanging="608"/>
      </w:pPr>
      <w:rPr>
        <w:rFonts w:hint="default"/>
        <w:lang w:val="bs-Latn" w:eastAsia="en-US" w:bidi="ar-SA"/>
      </w:rPr>
    </w:lvl>
    <w:lvl w:ilvl="6">
      <w:numFmt w:val="bullet"/>
      <w:lvlText w:val="•"/>
      <w:lvlJc w:val="left"/>
      <w:pPr>
        <w:ind w:left="4963" w:hanging="608"/>
      </w:pPr>
      <w:rPr>
        <w:rFonts w:hint="default"/>
        <w:lang w:val="bs-Latn" w:eastAsia="en-US" w:bidi="ar-SA"/>
      </w:rPr>
    </w:lvl>
    <w:lvl w:ilvl="7">
      <w:numFmt w:val="bullet"/>
      <w:lvlText w:val="•"/>
      <w:lvlJc w:val="left"/>
      <w:pPr>
        <w:ind w:left="6029" w:hanging="608"/>
      </w:pPr>
      <w:rPr>
        <w:rFonts w:hint="default"/>
        <w:lang w:val="bs-Latn" w:eastAsia="en-US" w:bidi="ar-SA"/>
      </w:rPr>
    </w:lvl>
    <w:lvl w:ilvl="8">
      <w:numFmt w:val="bullet"/>
      <w:lvlText w:val="•"/>
      <w:lvlJc w:val="left"/>
      <w:pPr>
        <w:ind w:left="7094" w:hanging="608"/>
      </w:pPr>
      <w:rPr>
        <w:rFonts w:hint="default"/>
        <w:lang w:val="bs-Latn" w:eastAsia="en-US" w:bidi="ar-SA"/>
      </w:rPr>
    </w:lvl>
  </w:abstractNum>
  <w:abstractNum w:abstractNumId="3" w15:restartNumberingAfterBreak="0">
    <w:nsid w:val="3BD21989"/>
    <w:multiLevelType w:val="hybridMultilevel"/>
    <w:tmpl w:val="96A842F0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4" w15:restartNumberingAfterBreak="0">
    <w:nsid w:val="44077E75"/>
    <w:multiLevelType w:val="hybridMultilevel"/>
    <w:tmpl w:val="3A82FF0E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5" w15:restartNumberingAfterBreak="0">
    <w:nsid w:val="51EB75B0"/>
    <w:multiLevelType w:val="hybridMultilevel"/>
    <w:tmpl w:val="3F947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56811"/>
    <w:multiLevelType w:val="hybridMultilevel"/>
    <w:tmpl w:val="1D967AC4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6669291E"/>
    <w:multiLevelType w:val="hybridMultilevel"/>
    <w:tmpl w:val="E91EE97C"/>
    <w:lvl w:ilvl="0" w:tplc="CBE48334">
      <w:start w:val="1"/>
      <w:numFmt w:val="decimal"/>
      <w:lvlText w:val="%1."/>
      <w:lvlJc w:val="left"/>
      <w:pPr>
        <w:ind w:left="81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8" w15:restartNumberingAfterBreak="0">
    <w:nsid w:val="72323346"/>
    <w:multiLevelType w:val="hybridMultilevel"/>
    <w:tmpl w:val="9C8C13A4"/>
    <w:lvl w:ilvl="0" w:tplc="E53609F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s-Latn" w:eastAsia="en-US" w:bidi="ar-SA"/>
      </w:rPr>
    </w:lvl>
    <w:lvl w:ilvl="1" w:tplc="EFFA1382">
      <w:numFmt w:val="bullet"/>
      <w:lvlText w:val="•"/>
      <w:lvlJc w:val="left"/>
      <w:pPr>
        <w:ind w:left="2180" w:hanging="360"/>
      </w:pPr>
      <w:rPr>
        <w:rFonts w:hint="default"/>
        <w:lang w:val="bs-Latn" w:eastAsia="en-US" w:bidi="ar-SA"/>
      </w:rPr>
    </w:lvl>
    <w:lvl w:ilvl="2" w:tplc="E384D670">
      <w:numFmt w:val="bullet"/>
      <w:lvlText w:val="•"/>
      <w:lvlJc w:val="left"/>
      <w:pPr>
        <w:ind w:left="2915" w:hanging="360"/>
      </w:pPr>
      <w:rPr>
        <w:rFonts w:hint="default"/>
        <w:lang w:val="bs-Latn" w:eastAsia="en-US" w:bidi="ar-SA"/>
      </w:rPr>
    </w:lvl>
    <w:lvl w:ilvl="3" w:tplc="2B8260E8">
      <w:numFmt w:val="bullet"/>
      <w:lvlText w:val="•"/>
      <w:lvlJc w:val="left"/>
      <w:pPr>
        <w:ind w:left="3649" w:hanging="360"/>
      </w:pPr>
      <w:rPr>
        <w:rFonts w:hint="default"/>
        <w:lang w:val="bs-Latn" w:eastAsia="en-US" w:bidi="ar-SA"/>
      </w:rPr>
    </w:lvl>
    <w:lvl w:ilvl="4" w:tplc="2214B0F6">
      <w:numFmt w:val="bullet"/>
      <w:lvlText w:val="•"/>
      <w:lvlJc w:val="left"/>
      <w:pPr>
        <w:ind w:left="4384" w:hanging="360"/>
      </w:pPr>
      <w:rPr>
        <w:rFonts w:hint="default"/>
        <w:lang w:val="bs-Latn" w:eastAsia="en-US" w:bidi="ar-SA"/>
      </w:rPr>
    </w:lvl>
    <w:lvl w:ilvl="5" w:tplc="51F47272">
      <w:numFmt w:val="bullet"/>
      <w:lvlText w:val="•"/>
      <w:lvlJc w:val="left"/>
      <w:pPr>
        <w:ind w:left="5119" w:hanging="360"/>
      </w:pPr>
      <w:rPr>
        <w:rFonts w:hint="default"/>
        <w:lang w:val="bs-Latn" w:eastAsia="en-US" w:bidi="ar-SA"/>
      </w:rPr>
    </w:lvl>
    <w:lvl w:ilvl="6" w:tplc="13C0EEB4">
      <w:numFmt w:val="bullet"/>
      <w:lvlText w:val="•"/>
      <w:lvlJc w:val="left"/>
      <w:pPr>
        <w:ind w:left="5853" w:hanging="360"/>
      </w:pPr>
      <w:rPr>
        <w:rFonts w:hint="default"/>
        <w:lang w:val="bs-Latn" w:eastAsia="en-US" w:bidi="ar-SA"/>
      </w:rPr>
    </w:lvl>
    <w:lvl w:ilvl="7" w:tplc="19C4F048">
      <w:numFmt w:val="bullet"/>
      <w:lvlText w:val="•"/>
      <w:lvlJc w:val="left"/>
      <w:pPr>
        <w:ind w:left="6588" w:hanging="360"/>
      </w:pPr>
      <w:rPr>
        <w:rFonts w:hint="default"/>
        <w:lang w:val="bs-Latn" w:eastAsia="en-US" w:bidi="ar-SA"/>
      </w:rPr>
    </w:lvl>
    <w:lvl w:ilvl="8" w:tplc="C3F414AC">
      <w:numFmt w:val="bullet"/>
      <w:lvlText w:val="•"/>
      <w:lvlJc w:val="left"/>
      <w:pPr>
        <w:ind w:left="7323" w:hanging="360"/>
      </w:pPr>
      <w:rPr>
        <w:rFonts w:hint="default"/>
        <w:lang w:val="bs-Latn" w:eastAsia="en-US" w:bidi="ar-SA"/>
      </w:rPr>
    </w:lvl>
  </w:abstractNum>
  <w:abstractNum w:abstractNumId="9" w15:restartNumberingAfterBreak="0">
    <w:nsid w:val="753119E6"/>
    <w:multiLevelType w:val="hybridMultilevel"/>
    <w:tmpl w:val="77906626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0" w15:restartNumberingAfterBreak="0">
    <w:nsid w:val="7CBF0B8A"/>
    <w:multiLevelType w:val="hybridMultilevel"/>
    <w:tmpl w:val="A3E87CE0"/>
    <w:lvl w:ilvl="0" w:tplc="134E07A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A7"/>
    <w:rsid w:val="000112C0"/>
    <w:rsid w:val="00066482"/>
    <w:rsid w:val="00081740"/>
    <w:rsid w:val="000B0D43"/>
    <w:rsid w:val="000B16C0"/>
    <w:rsid w:val="00112F1E"/>
    <w:rsid w:val="001246D7"/>
    <w:rsid w:val="001418B4"/>
    <w:rsid w:val="00187A1B"/>
    <w:rsid w:val="001971AE"/>
    <w:rsid w:val="001E4646"/>
    <w:rsid w:val="002501D4"/>
    <w:rsid w:val="00251B33"/>
    <w:rsid w:val="002559CD"/>
    <w:rsid w:val="002B135B"/>
    <w:rsid w:val="00306BCE"/>
    <w:rsid w:val="00386476"/>
    <w:rsid w:val="0040275D"/>
    <w:rsid w:val="0042247F"/>
    <w:rsid w:val="00434110"/>
    <w:rsid w:val="0046423A"/>
    <w:rsid w:val="005302D5"/>
    <w:rsid w:val="00550645"/>
    <w:rsid w:val="0055668F"/>
    <w:rsid w:val="00596174"/>
    <w:rsid w:val="005A5A2B"/>
    <w:rsid w:val="005B7D36"/>
    <w:rsid w:val="005C1766"/>
    <w:rsid w:val="005C4030"/>
    <w:rsid w:val="00605C20"/>
    <w:rsid w:val="00643F8E"/>
    <w:rsid w:val="0066044D"/>
    <w:rsid w:val="00661C9C"/>
    <w:rsid w:val="00674EAC"/>
    <w:rsid w:val="006F661F"/>
    <w:rsid w:val="00726BEE"/>
    <w:rsid w:val="0073149B"/>
    <w:rsid w:val="007C4CF9"/>
    <w:rsid w:val="008127F8"/>
    <w:rsid w:val="00855135"/>
    <w:rsid w:val="008D16A7"/>
    <w:rsid w:val="009647EC"/>
    <w:rsid w:val="00983206"/>
    <w:rsid w:val="009A3765"/>
    <w:rsid w:val="00A42B1E"/>
    <w:rsid w:val="00A978AF"/>
    <w:rsid w:val="00BB5C5E"/>
    <w:rsid w:val="00C1678D"/>
    <w:rsid w:val="00C21526"/>
    <w:rsid w:val="00C32885"/>
    <w:rsid w:val="00CC0E34"/>
    <w:rsid w:val="00D332A3"/>
    <w:rsid w:val="00D671EF"/>
    <w:rsid w:val="00DF508D"/>
    <w:rsid w:val="00E261B5"/>
    <w:rsid w:val="00E5685C"/>
    <w:rsid w:val="00E81EBB"/>
    <w:rsid w:val="00F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7FF95"/>
  <w15:docId w15:val="{EDD0E7CE-4AD1-4443-BE24-62CE3DA4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bs-Latn"/>
    </w:rPr>
  </w:style>
  <w:style w:type="paragraph" w:styleId="Naslov1">
    <w:name w:val="heading 1"/>
    <w:basedOn w:val="Normal"/>
    <w:uiPriority w:val="1"/>
    <w:qFormat/>
    <w:pPr>
      <w:ind w:left="388" w:hanging="289"/>
      <w:outlineLvl w:val="0"/>
    </w:pPr>
    <w:rPr>
      <w:b/>
      <w:bCs/>
      <w:sz w:val="28"/>
      <w:szCs w:val="28"/>
    </w:rPr>
  </w:style>
  <w:style w:type="paragraph" w:styleId="Naslov2">
    <w:name w:val="heading 2"/>
    <w:basedOn w:val="Normal"/>
    <w:uiPriority w:val="1"/>
    <w:qFormat/>
    <w:pPr>
      <w:ind w:left="527" w:hanging="428"/>
      <w:outlineLvl w:val="1"/>
    </w:pPr>
    <w:rPr>
      <w:b/>
      <w:bCs/>
      <w:sz w:val="24"/>
      <w:szCs w:val="24"/>
    </w:rPr>
  </w:style>
  <w:style w:type="paragraph" w:styleId="Naslov3">
    <w:name w:val="heading 3"/>
    <w:basedOn w:val="Normal"/>
    <w:uiPriority w:val="1"/>
    <w:qFormat/>
    <w:pPr>
      <w:ind w:left="707" w:hanging="608"/>
      <w:outlineLvl w:val="2"/>
    </w:pPr>
    <w:rPr>
      <w:b/>
      <w:bCs/>
      <w:i/>
      <w:iCs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39"/>
    <w:qFormat/>
    <w:pPr>
      <w:ind w:left="340" w:hanging="241"/>
    </w:pPr>
    <w:rPr>
      <w:sz w:val="24"/>
      <w:szCs w:val="24"/>
    </w:rPr>
  </w:style>
  <w:style w:type="paragraph" w:styleId="Sadraj2">
    <w:name w:val="toc 2"/>
    <w:basedOn w:val="Normal"/>
    <w:uiPriority w:val="39"/>
    <w:qFormat/>
    <w:pPr>
      <w:ind w:left="760" w:hanging="421"/>
    </w:pPr>
    <w:rPr>
      <w:sz w:val="24"/>
      <w:szCs w:val="24"/>
    </w:rPr>
  </w:style>
  <w:style w:type="paragraph" w:styleId="Sadraj3">
    <w:name w:val="toc 3"/>
    <w:basedOn w:val="Normal"/>
    <w:uiPriority w:val="39"/>
    <w:qFormat/>
    <w:pPr>
      <w:ind w:left="1180" w:hanging="601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"/>
    <w:qFormat/>
    <w:pPr>
      <w:spacing w:line="413" w:lineRule="exact"/>
      <w:ind w:left="1304" w:right="1306"/>
      <w:jc w:val="center"/>
    </w:pPr>
    <w:rPr>
      <w:b/>
      <w:bCs/>
      <w:sz w:val="36"/>
      <w:szCs w:val="36"/>
    </w:rPr>
  </w:style>
  <w:style w:type="paragraph" w:styleId="Odlomakpopisa">
    <w:name w:val="List Paragraph"/>
    <w:basedOn w:val="Normal"/>
    <w:uiPriority w:val="1"/>
    <w:qFormat/>
    <w:pPr>
      <w:ind w:left="760" w:hanging="4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eza">
    <w:name w:val="Hyperlink"/>
    <w:basedOn w:val="Zadanifontodlomka"/>
    <w:uiPriority w:val="99"/>
    <w:unhideWhenUsed/>
    <w:rsid w:val="00DF508D"/>
    <w:rPr>
      <w:color w:val="0000FF" w:themeColor="hyperlink"/>
      <w:u w:val="single"/>
    </w:rPr>
  </w:style>
  <w:style w:type="paragraph" w:styleId="TOCNaslov">
    <w:name w:val="TOC Heading"/>
    <w:basedOn w:val="Naslov1"/>
    <w:next w:val="Normal"/>
    <w:uiPriority w:val="39"/>
    <w:unhideWhenUsed/>
    <w:qFormat/>
    <w:rsid w:val="001418B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Zaglavlje">
    <w:name w:val="header"/>
    <w:basedOn w:val="Normal"/>
    <w:link w:val="Zaglavlje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066482"/>
    <w:rPr>
      <w:rFonts w:ascii="Times New Roman" w:eastAsia="Times New Roman" w:hAnsi="Times New Roman" w:cs="Times New Roman"/>
      <w:lang w:val="bs-Latn"/>
    </w:rPr>
  </w:style>
  <w:style w:type="paragraph" w:styleId="Podnoje">
    <w:name w:val="footer"/>
    <w:basedOn w:val="Normal"/>
    <w:link w:val="PodnojeChar"/>
    <w:uiPriority w:val="99"/>
    <w:unhideWhenUsed/>
    <w:rsid w:val="00066482"/>
    <w:pPr>
      <w:tabs>
        <w:tab w:val="center" w:pos="4680"/>
        <w:tab w:val="right" w:pos="9360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066482"/>
    <w:rPr>
      <w:rFonts w:ascii="Times New Roman" w:eastAsia="Times New Roman" w:hAnsi="Times New Roman" w:cs="Times New Roman"/>
      <w:lang w:val="bs-Latn"/>
    </w:rPr>
  </w:style>
  <w:style w:type="character" w:styleId="Nerijeenospominjanje">
    <w:name w:val="Unresolved Mention"/>
    <w:basedOn w:val="Zadanifontodlomka"/>
    <w:uiPriority w:val="99"/>
    <w:semiHidden/>
    <w:unhideWhenUsed/>
    <w:rsid w:val="005C4030"/>
    <w:rPr>
      <w:color w:val="605E5C"/>
      <w:shd w:val="clear" w:color="auto" w:fill="E1DFDD"/>
    </w:rPr>
  </w:style>
  <w:style w:type="character" w:styleId="Naglaeno">
    <w:name w:val="Strong"/>
    <w:basedOn w:val="Zadanifontodlomka"/>
    <w:uiPriority w:val="22"/>
    <w:qFormat/>
    <w:rsid w:val="0060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la.lovric@fsre.sum.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A76772F-A34A-4A37-B2EA-CE510431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UpravljanjeDopu</vt:lpstr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UpravljanjeDopu</dc:title>
  <dc:subject>Razvoj informacijskih sustava</dc:subject>
  <dc:creator>Krešimir Fertalj</dc:creator>
  <cp:lastModifiedBy>Mila Lovric</cp:lastModifiedBy>
  <cp:revision>2</cp:revision>
  <dcterms:created xsi:type="dcterms:W3CDTF">2024-08-13T16:49:00Z</dcterms:created>
  <dcterms:modified xsi:type="dcterms:W3CDTF">2024-08-13T16:49:00Z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2023-05-06T00:00:00Z</vt:filetime>
  </property>
</Properties>
</file>