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8AD1" w14:textId="2BB128A1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bookmarkStart w:id="0" w:name="_Toc57173639"/>
      <w:r w:rsidRPr="00A12764">
        <w:rPr>
          <w:rFonts w:ascii="Arial" w:hAnsi="Arial" w:cs="Arial"/>
        </w:rPr>
        <w:t xml:space="preserve">Fakultet </w:t>
      </w:r>
      <w:r w:rsidR="00A13D0A" w:rsidRPr="00A12764">
        <w:rPr>
          <w:rFonts w:ascii="Arial" w:hAnsi="Arial" w:cs="Arial"/>
        </w:rPr>
        <w:t>strojarstva</w:t>
      </w:r>
      <w:r w:rsidRPr="00A12764">
        <w:rPr>
          <w:rFonts w:ascii="Arial" w:hAnsi="Arial" w:cs="Arial"/>
        </w:rPr>
        <w:t xml:space="preserve"> računarstva</w:t>
      </w:r>
      <w:r w:rsidR="00A13D0A" w:rsidRPr="00A12764">
        <w:rPr>
          <w:rFonts w:ascii="Arial" w:hAnsi="Arial" w:cs="Arial"/>
        </w:rPr>
        <w:t xml:space="preserve"> i elektrotehnike</w:t>
      </w:r>
      <w:r w:rsidRPr="00A12764">
        <w:rPr>
          <w:rFonts w:ascii="Arial" w:hAnsi="Arial" w:cs="Arial"/>
        </w:rPr>
        <w:br/>
      </w:r>
      <w:r w:rsidR="00A13D0A" w:rsidRPr="00A12764">
        <w:rPr>
          <w:rFonts w:ascii="Arial" w:hAnsi="Arial" w:cs="Arial"/>
        </w:rPr>
        <w:t>Projektiranje</w:t>
      </w:r>
      <w:r w:rsidRPr="00A12764">
        <w:rPr>
          <w:rFonts w:ascii="Arial" w:hAnsi="Arial" w:cs="Arial"/>
        </w:rPr>
        <w:t xml:space="preserve"> informacijskih sustava</w:t>
      </w:r>
    </w:p>
    <w:p w14:paraId="0C6833C5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496B6C1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74EDC7B4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61132A11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3741BABF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6FA612CA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512BD4A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98AF673" w14:textId="77777777" w:rsidR="00F90DC6" w:rsidRPr="00A12764" w:rsidRDefault="004C459F" w:rsidP="00F90DC6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12764">
        <w:rPr>
          <w:rFonts w:ascii="Arial" w:hAnsi="Arial" w:cs="Arial"/>
          <w:sz w:val="36"/>
          <w:szCs w:val="36"/>
          <w:u w:val="single"/>
        </w:rPr>
        <w:t>Specifikacija dizajna</w:t>
      </w:r>
      <w:r w:rsidR="00F90DC6" w:rsidRPr="00A12764">
        <w:rPr>
          <w:rFonts w:ascii="Arial" w:hAnsi="Arial" w:cs="Arial"/>
          <w:sz w:val="36"/>
          <w:szCs w:val="36"/>
          <w:u w:val="single"/>
        </w:rPr>
        <w:t>:</w:t>
      </w:r>
    </w:p>
    <w:p w14:paraId="031D4816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5633136" w14:textId="29E4E560" w:rsidR="00F90DC6" w:rsidRPr="00A12764" w:rsidRDefault="00C54A13" w:rsidP="00F90DC6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Kafić – Aplikacija za administraciju </w:t>
      </w:r>
      <w:proofErr w:type="spellStart"/>
      <w:r>
        <w:rPr>
          <w:rFonts w:ascii="Arial" w:hAnsi="Arial" w:cs="Arial"/>
          <w:sz w:val="44"/>
          <w:szCs w:val="44"/>
        </w:rPr>
        <w:t>caffe</w:t>
      </w:r>
      <w:proofErr w:type="spellEnd"/>
      <w:r>
        <w:rPr>
          <w:rFonts w:ascii="Arial" w:hAnsi="Arial" w:cs="Arial"/>
          <w:sz w:val="44"/>
          <w:szCs w:val="44"/>
        </w:rPr>
        <w:t xml:space="preserve"> bara</w:t>
      </w:r>
    </w:p>
    <w:p w14:paraId="1963A775" w14:textId="77777777" w:rsidR="00F90DC6" w:rsidRPr="00A12764" w:rsidRDefault="00F90DC6" w:rsidP="00F90DC6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14:paraId="1F1BFEE2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Verzija: </w:t>
      </w:r>
      <w:r w:rsidRPr="00A12764">
        <w:rPr>
          <w:rFonts w:ascii="Arial" w:hAnsi="Arial" w:cs="Arial"/>
          <w:b w:val="0"/>
        </w:rPr>
        <w:t>1.0</w:t>
      </w:r>
    </w:p>
    <w:p w14:paraId="100DF39B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02472A13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7F25C72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67573D53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8D8959C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47F05032" w14:textId="24C8A6CB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t xml:space="preserve">Voditelj projekta: </w:t>
      </w:r>
      <w:r w:rsidR="00C54A13">
        <w:rPr>
          <w:rFonts w:ascii="Arial" w:hAnsi="Arial" w:cs="Arial"/>
          <w:b w:val="0"/>
        </w:rPr>
        <w:t>Mila</w:t>
      </w:r>
      <w:r w:rsidR="00A37870" w:rsidRPr="00A12764">
        <w:rPr>
          <w:rFonts w:ascii="Arial" w:hAnsi="Arial" w:cs="Arial"/>
          <w:b w:val="0"/>
        </w:rPr>
        <w:t xml:space="preserve"> Lovrić</w:t>
      </w:r>
    </w:p>
    <w:p w14:paraId="694175CA" w14:textId="77777777" w:rsidR="009140D9" w:rsidRPr="00A12764" w:rsidRDefault="009140D9" w:rsidP="00F90DC6">
      <w:pPr>
        <w:pStyle w:val="Naslovnica"/>
        <w:spacing w:line="360" w:lineRule="auto"/>
        <w:rPr>
          <w:rFonts w:ascii="Arial" w:hAnsi="Arial" w:cs="Arial"/>
        </w:rPr>
      </w:pPr>
    </w:p>
    <w:p w14:paraId="0F50A83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24530E8B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2161B0E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3BCD6A69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527810B7" w14:textId="40633F01" w:rsidR="00F90DC6" w:rsidRPr="00A12764" w:rsidRDefault="00A13D0A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>Mostar</w:t>
      </w:r>
      <w:r w:rsidR="00F90DC6" w:rsidRPr="00A12764">
        <w:rPr>
          <w:rFonts w:ascii="Arial" w:hAnsi="Arial" w:cs="Arial"/>
        </w:rPr>
        <w:t xml:space="preserve">, </w:t>
      </w:r>
      <w:r w:rsidR="00A37870" w:rsidRPr="00A12764">
        <w:rPr>
          <w:rFonts w:ascii="Arial" w:hAnsi="Arial" w:cs="Arial"/>
        </w:rPr>
        <w:t>kolovoz</w:t>
      </w:r>
      <w:r w:rsidRPr="00A12764">
        <w:rPr>
          <w:rFonts w:ascii="Arial" w:hAnsi="Arial" w:cs="Arial"/>
        </w:rPr>
        <w:t xml:space="preserve"> 202</w:t>
      </w:r>
      <w:r w:rsidR="00C54A13">
        <w:rPr>
          <w:rFonts w:ascii="Arial" w:hAnsi="Arial" w:cs="Arial"/>
        </w:rPr>
        <w:t>4</w:t>
      </w:r>
      <w:r w:rsidR="00F90DC6" w:rsidRPr="00A12764">
        <w:rPr>
          <w:rFonts w:ascii="Arial" w:hAnsi="Arial" w:cs="Arial"/>
        </w:rPr>
        <w:t>.</w:t>
      </w:r>
    </w:p>
    <w:p w14:paraId="63261CC3" w14:textId="77777777" w:rsidR="004775A0" w:rsidRPr="00A12764" w:rsidRDefault="004775A0" w:rsidP="00031639">
      <w:pPr>
        <w:spacing w:line="360" w:lineRule="auto"/>
        <w:jc w:val="both"/>
        <w:rPr>
          <w:rFonts w:ascii="Arial" w:hAnsi="Arial" w:cs="Arial"/>
        </w:rPr>
        <w:sectPr w:rsidR="004775A0" w:rsidRPr="00A12764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hr-HR" w:eastAsia="en-US"/>
        </w:rPr>
        <w:id w:val="-101190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2A4E57" w14:textId="77777777" w:rsidR="003579C1" w:rsidRPr="00A12764" w:rsidRDefault="003579C1">
          <w:pPr>
            <w:pStyle w:val="TOCNaslov"/>
            <w:rPr>
              <w:rFonts w:ascii="Arial" w:hAnsi="Arial" w:cs="Arial"/>
              <w:color w:val="auto"/>
              <w:sz w:val="32"/>
            </w:rPr>
          </w:pPr>
          <w:proofErr w:type="spellStart"/>
          <w:r w:rsidRPr="00A12764">
            <w:rPr>
              <w:rFonts w:ascii="Arial" w:hAnsi="Arial" w:cs="Arial"/>
              <w:color w:val="auto"/>
              <w:sz w:val="32"/>
            </w:rPr>
            <w:t>Sadržaj</w:t>
          </w:r>
          <w:proofErr w:type="spellEnd"/>
        </w:p>
        <w:p w14:paraId="1A0C2FDB" w14:textId="205B44EA" w:rsidR="00277F32" w:rsidRDefault="003579C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12764">
            <w:rPr>
              <w:rFonts w:ascii="Arial" w:hAnsi="Arial" w:cs="Arial"/>
            </w:rPr>
            <w:fldChar w:fldCharType="begin"/>
          </w:r>
          <w:r w:rsidRPr="00A12764">
            <w:rPr>
              <w:rFonts w:ascii="Arial" w:hAnsi="Arial" w:cs="Arial"/>
            </w:rPr>
            <w:instrText xml:space="preserve"> TOC \o "1-3" \h \z \u </w:instrText>
          </w:r>
          <w:r w:rsidRPr="00A12764">
            <w:rPr>
              <w:rFonts w:ascii="Arial" w:hAnsi="Arial" w:cs="Arial"/>
            </w:rPr>
            <w:fldChar w:fldCharType="separate"/>
          </w:r>
          <w:hyperlink w:anchor="_Toc144879712" w:history="1">
            <w:r w:rsidR="00277F32" w:rsidRPr="00162726">
              <w:rPr>
                <w:rStyle w:val="Hiperveza"/>
                <w:rFonts w:ascii="Arial" w:hAnsi="Arial" w:cs="Arial"/>
                <w:noProof/>
              </w:rPr>
              <w:t>1. Model podataka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_Toc144879712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622DCB">
              <w:rPr>
                <w:noProof/>
                <w:webHidden/>
              </w:rPr>
              <w:t>3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6094ACA3" w14:textId="61A1A8DE" w:rsidR="00277F32" w:rsidRDefault="005D0EE7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3" w:history="1">
            <w:r w:rsidR="00277F32" w:rsidRPr="00162726">
              <w:rPr>
                <w:rStyle w:val="Hiperveza"/>
                <w:rFonts w:ascii="Arial" w:hAnsi="Arial" w:cs="Arial"/>
                <w:noProof/>
              </w:rPr>
              <w:t>1.1. Konceptualni model podataka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_Toc144879713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622DCB">
              <w:rPr>
                <w:noProof/>
                <w:webHidden/>
              </w:rPr>
              <w:t>3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42AFDF60" w14:textId="65FE3218" w:rsidR="00277F32" w:rsidRDefault="005D0EE7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4" w:history="1">
            <w:r w:rsidR="00277F32" w:rsidRPr="00162726">
              <w:rPr>
                <w:rStyle w:val="Hiperveza"/>
                <w:rFonts w:ascii="Arial" w:hAnsi="Arial" w:cs="Arial"/>
                <w:noProof/>
              </w:rPr>
              <w:t>1.2. Logički model podataka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_Toc144879714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622DCB">
              <w:rPr>
                <w:noProof/>
                <w:webHidden/>
              </w:rPr>
              <w:t>4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701950DF" w14:textId="251A6B82" w:rsidR="00277F32" w:rsidRDefault="005D0EE7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5" w:history="1">
            <w:r w:rsidR="00277F32" w:rsidRPr="00162726">
              <w:rPr>
                <w:rStyle w:val="Hiperveza"/>
                <w:rFonts w:ascii="Arial" w:hAnsi="Arial" w:cs="Arial"/>
                <w:noProof/>
              </w:rPr>
              <w:t>2. Objektni model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_Toc144879715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622DCB">
              <w:rPr>
                <w:noProof/>
                <w:webHidden/>
              </w:rPr>
              <w:t>5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1640638A" w14:textId="2B4ACCC6" w:rsidR="00277F32" w:rsidRDefault="005D0EE7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6" w:history="1">
            <w:r w:rsidR="00277F32" w:rsidRPr="00162726">
              <w:rPr>
                <w:rStyle w:val="Hiperveza"/>
                <w:rFonts w:ascii="Arial" w:hAnsi="Arial" w:cs="Arial"/>
                <w:noProof/>
              </w:rPr>
              <w:t>2.1. Dijagram aktivnosti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_Toc144879716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622DCB">
              <w:rPr>
                <w:noProof/>
                <w:webHidden/>
              </w:rPr>
              <w:t>5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3F376798" w14:textId="791F9D90" w:rsidR="00277F32" w:rsidRDefault="005D0EE7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7" w:history="1">
            <w:r w:rsidR="00277F32" w:rsidRPr="00162726">
              <w:rPr>
                <w:rStyle w:val="Hiperveza"/>
                <w:rFonts w:ascii="Arial" w:hAnsi="Arial" w:cs="Arial"/>
                <w:noProof/>
              </w:rPr>
              <w:t>2.2. Slučajevi korištenja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_Toc144879717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622DCB">
              <w:rPr>
                <w:noProof/>
                <w:webHidden/>
              </w:rPr>
              <w:t>6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4B8E107A" w14:textId="28BC7C5F" w:rsidR="00277F32" w:rsidRDefault="005D0EE7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8" w:history="1">
            <w:r w:rsidR="00277F32" w:rsidRPr="00162726">
              <w:rPr>
                <w:rStyle w:val="Hiperveza"/>
                <w:rFonts w:ascii="Arial" w:hAnsi="Arial" w:cs="Arial"/>
                <w:noProof/>
              </w:rPr>
              <w:t>2.3. Dijagram slučajeva korištenja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_Toc144879718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622DCB">
              <w:rPr>
                <w:noProof/>
                <w:webHidden/>
              </w:rPr>
              <w:t>8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241B057E" w14:textId="4A3ADE0D" w:rsidR="00277F32" w:rsidRDefault="005D0EE7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9" w:history="1">
            <w:r w:rsidR="00277F32" w:rsidRPr="00162726">
              <w:rPr>
                <w:rStyle w:val="Hiperveza"/>
                <w:rFonts w:ascii="Arial" w:hAnsi="Arial" w:cs="Arial"/>
                <w:noProof/>
              </w:rPr>
              <w:t>2.4. CRC kartica visoke razine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_Toc144879719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622DCB">
              <w:rPr>
                <w:noProof/>
                <w:webHidden/>
              </w:rPr>
              <w:t>8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3BAE7F33" w14:textId="47A11B8D" w:rsidR="00277F32" w:rsidRDefault="005D0EE7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20" w:history="1">
            <w:r w:rsidR="00277F32" w:rsidRPr="00162726">
              <w:rPr>
                <w:rStyle w:val="Hiperveza"/>
                <w:rFonts w:ascii="Arial" w:hAnsi="Arial" w:cs="Arial"/>
                <w:noProof/>
              </w:rPr>
              <w:t>3. Model arhitekture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_Toc144879720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622DCB">
              <w:rPr>
                <w:noProof/>
                <w:webHidden/>
              </w:rPr>
              <w:t>9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3052ABDC" w14:textId="2DAE10BA" w:rsidR="00277F32" w:rsidRDefault="005D0EE7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21" w:history="1">
            <w:r w:rsidR="00277F32" w:rsidRPr="00162726">
              <w:rPr>
                <w:rStyle w:val="Hiperveza"/>
                <w:rFonts w:ascii="Arial" w:hAnsi="Arial" w:cs="Arial"/>
                <w:noProof/>
              </w:rPr>
              <w:t>3.1. Dijagram razreda (klasa) na temelju CRC kartica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_Toc144879721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622DCB">
              <w:rPr>
                <w:noProof/>
                <w:webHidden/>
              </w:rPr>
              <w:t>9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6E97D2B6" w14:textId="36ECDE10" w:rsidR="00277F32" w:rsidRDefault="005D0EE7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22" w:history="1">
            <w:r w:rsidR="00277F32" w:rsidRPr="00162726">
              <w:rPr>
                <w:rStyle w:val="Hiperveza"/>
                <w:rFonts w:ascii="Arial" w:hAnsi="Arial" w:cs="Arial"/>
                <w:noProof/>
              </w:rPr>
              <w:t>3.2. Dijagram komponenti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_Toc144879722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622DCB">
              <w:rPr>
                <w:noProof/>
                <w:webHidden/>
              </w:rPr>
              <w:t>11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517B8E5F" w14:textId="2BA15EB3" w:rsidR="00277F32" w:rsidRDefault="005D0EE7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23" w:history="1">
            <w:r w:rsidR="00277F32" w:rsidRPr="00162726">
              <w:rPr>
                <w:rStyle w:val="Hiperveza"/>
                <w:rFonts w:ascii="Arial" w:hAnsi="Arial" w:cs="Arial"/>
                <w:noProof/>
              </w:rPr>
              <w:t>3.3. Dijagram ugradnje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_Toc144879723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622DCB">
              <w:rPr>
                <w:noProof/>
                <w:webHidden/>
              </w:rPr>
              <w:t>11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0C11AEE7" w14:textId="460EF7A2" w:rsidR="00277F32" w:rsidRDefault="005D0EE7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24" w:history="1">
            <w:r w:rsidR="00277F32" w:rsidRPr="00162726">
              <w:rPr>
                <w:rStyle w:val="Hiperveza"/>
                <w:rFonts w:ascii="Arial" w:hAnsi="Arial" w:cs="Arial"/>
                <w:noProof/>
              </w:rPr>
              <w:t>4. Prilozi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_Toc144879724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622DCB">
              <w:rPr>
                <w:noProof/>
                <w:webHidden/>
              </w:rPr>
              <w:t>12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1D6F85F9" w14:textId="77777777" w:rsidR="003579C1" w:rsidRPr="00A12764" w:rsidRDefault="003579C1">
          <w:pPr>
            <w:rPr>
              <w:rFonts w:ascii="Arial" w:hAnsi="Arial" w:cs="Arial"/>
            </w:rPr>
          </w:pPr>
          <w:r w:rsidRPr="00A1276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A7361D2" w14:textId="77777777" w:rsidR="004775A0" w:rsidRPr="00A12764" w:rsidRDefault="004775A0" w:rsidP="00031639">
      <w:pPr>
        <w:pStyle w:val="Naslov1"/>
        <w:numPr>
          <w:ilvl w:val="0"/>
          <w:numId w:val="0"/>
        </w:numPr>
        <w:spacing w:line="360" w:lineRule="auto"/>
        <w:jc w:val="both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br w:type="page"/>
      </w:r>
    </w:p>
    <w:p w14:paraId="177C9041" w14:textId="77777777" w:rsidR="004775A0" w:rsidRPr="00A12764" w:rsidRDefault="00CA03A0" w:rsidP="00031639">
      <w:pPr>
        <w:pStyle w:val="Naslov1"/>
        <w:spacing w:line="360" w:lineRule="auto"/>
        <w:jc w:val="both"/>
        <w:rPr>
          <w:rFonts w:ascii="Arial" w:hAnsi="Arial" w:cs="Arial"/>
        </w:rPr>
      </w:pPr>
      <w:bookmarkStart w:id="1" w:name="_Toc144879712"/>
      <w:r w:rsidRPr="00A12764">
        <w:rPr>
          <w:rFonts w:ascii="Arial" w:hAnsi="Arial" w:cs="Arial"/>
        </w:rPr>
        <w:lastRenderedPageBreak/>
        <w:t>Model podataka</w:t>
      </w:r>
      <w:bookmarkEnd w:id="1"/>
    </w:p>
    <w:p w14:paraId="20B6D4B9" w14:textId="77777777" w:rsidR="006625AD" w:rsidRPr="00A12764" w:rsidRDefault="001C3BE0" w:rsidP="009140D9">
      <w:pPr>
        <w:pStyle w:val="Naslov2"/>
        <w:spacing w:line="360" w:lineRule="auto"/>
        <w:jc w:val="both"/>
        <w:rPr>
          <w:rFonts w:ascii="Arial" w:hAnsi="Arial" w:cs="Arial"/>
        </w:rPr>
      </w:pPr>
      <w:bookmarkStart w:id="2" w:name="_Toc144879713"/>
      <w:r w:rsidRPr="00A12764">
        <w:rPr>
          <w:rFonts w:ascii="Arial" w:hAnsi="Arial" w:cs="Arial"/>
        </w:rPr>
        <w:t>Konceptualni model podataka</w:t>
      </w:r>
      <w:bookmarkEnd w:id="2"/>
    </w:p>
    <w:p w14:paraId="210B7F25" w14:textId="5B3CEDF7" w:rsidR="00BC43E2" w:rsidRPr="00A12764" w:rsidRDefault="00BC43E2" w:rsidP="001C3BE0">
      <w:pPr>
        <w:keepNext/>
        <w:jc w:val="center"/>
        <w:rPr>
          <w:rFonts w:ascii="Arial" w:hAnsi="Arial" w:cs="Arial"/>
        </w:rPr>
      </w:pPr>
    </w:p>
    <w:p w14:paraId="160F424C" w14:textId="77777777" w:rsidR="00BB7FED" w:rsidRDefault="00BB7FED" w:rsidP="00BC43E2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noProof/>
          <w:color w:val="auto"/>
          <w:sz w:val="20"/>
        </w:rPr>
        <w:drawing>
          <wp:inline distT="0" distB="0" distL="0" distR="0" wp14:anchorId="4E7652EF" wp14:editId="3D5C34A3">
            <wp:extent cx="5728970" cy="3138170"/>
            <wp:effectExtent l="0" t="0" r="5080" b="508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0E2C" w14:textId="626F0A31" w:rsidR="0052460C" w:rsidRDefault="00BC43E2" w:rsidP="00BC43E2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>Slika 1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– </w:t>
      </w:r>
      <w:r w:rsidR="005011EB" w:rsidRPr="00A12764">
        <w:rPr>
          <w:rFonts w:ascii="Arial" w:hAnsi="Arial" w:cs="Arial"/>
          <w:i w:val="0"/>
          <w:color w:val="auto"/>
          <w:sz w:val="20"/>
        </w:rPr>
        <w:t>Konceptualni model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01440E" w:rsidRPr="00A12764">
        <w:rPr>
          <w:rFonts w:ascii="Arial" w:hAnsi="Arial" w:cs="Arial"/>
          <w:i w:val="0"/>
          <w:color w:val="auto"/>
          <w:sz w:val="20"/>
        </w:rPr>
        <w:t xml:space="preserve">podataka </w:t>
      </w:r>
      <w:r w:rsidR="003C47DB" w:rsidRPr="00A12764">
        <w:rPr>
          <w:rFonts w:ascii="Arial" w:hAnsi="Arial" w:cs="Arial"/>
          <w:i w:val="0"/>
          <w:color w:val="auto"/>
          <w:sz w:val="20"/>
        </w:rPr>
        <w:t>[1]</w:t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</w:p>
    <w:p w14:paraId="58E6D690" w14:textId="2AC22735" w:rsidR="00BB7FED" w:rsidRDefault="00BB7FED" w:rsidP="00BB7FED"/>
    <w:p w14:paraId="7566EE5F" w14:textId="08D3B5B7" w:rsidR="00BB7FED" w:rsidRDefault="00BB7FED" w:rsidP="00BB7FED"/>
    <w:p w14:paraId="3CEEE30E" w14:textId="3389650E" w:rsidR="00BB7FED" w:rsidRDefault="00BB7FED" w:rsidP="00BB7FED"/>
    <w:p w14:paraId="38F6A32D" w14:textId="68DECE10" w:rsidR="00BB7FED" w:rsidRDefault="00BB7FED" w:rsidP="00BB7FED"/>
    <w:p w14:paraId="4694180D" w14:textId="3A6B7534" w:rsidR="00BB7FED" w:rsidRDefault="00BB7FED" w:rsidP="00BB7FED"/>
    <w:p w14:paraId="477C147F" w14:textId="7E2B2659" w:rsidR="00BB7FED" w:rsidRDefault="00BB7FED" w:rsidP="00BB7FED"/>
    <w:p w14:paraId="586B18D8" w14:textId="1FA501B2" w:rsidR="00BB7FED" w:rsidRDefault="00BB7FED" w:rsidP="00BB7FED"/>
    <w:p w14:paraId="183EBA5F" w14:textId="39808489" w:rsidR="00BB7FED" w:rsidRDefault="00BB7FED" w:rsidP="00BB7FED"/>
    <w:p w14:paraId="12695430" w14:textId="6DCF75CC" w:rsidR="00BB7FED" w:rsidRDefault="00BB7FED" w:rsidP="00BB7FED"/>
    <w:p w14:paraId="4AE7146F" w14:textId="1E07D3F2" w:rsidR="00BB7FED" w:rsidRDefault="00BB7FED" w:rsidP="00BB7FED"/>
    <w:p w14:paraId="2D5ABACA" w14:textId="0CBCA2FD" w:rsidR="00BB7FED" w:rsidRDefault="00BB7FED" w:rsidP="00BB7FED"/>
    <w:p w14:paraId="3BC581F4" w14:textId="23173067" w:rsidR="00BB7FED" w:rsidRDefault="00BB7FED" w:rsidP="00BB7FED"/>
    <w:p w14:paraId="4BA8B330" w14:textId="21EF1520" w:rsidR="00BB7FED" w:rsidRDefault="00BB7FED" w:rsidP="00BB7FED"/>
    <w:p w14:paraId="6C0A3A8C" w14:textId="5F750977" w:rsidR="00BB7FED" w:rsidRDefault="00BB7FED" w:rsidP="00BB7FED"/>
    <w:p w14:paraId="27F8F6C5" w14:textId="151FA38F" w:rsidR="00BB7FED" w:rsidRDefault="00BB7FED" w:rsidP="00BB7FED"/>
    <w:p w14:paraId="79D25D11" w14:textId="16495741" w:rsidR="00BB7FED" w:rsidRDefault="00BB7FED" w:rsidP="00BB7FED"/>
    <w:p w14:paraId="16A518AE" w14:textId="56B08A4D" w:rsidR="00BB7FED" w:rsidRDefault="00BB7FED" w:rsidP="00BB7FED"/>
    <w:p w14:paraId="4DB68390" w14:textId="6DE2121D" w:rsidR="00BB7FED" w:rsidRDefault="00BB7FED" w:rsidP="00BB7FED"/>
    <w:p w14:paraId="14DDC478" w14:textId="77777777" w:rsidR="00BB7FED" w:rsidRPr="00BB7FED" w:rsidRDefault="00BB7FED" w:rsidP="00BB7FED"/>
    <w:p w14:paraId="7C349E26" w14:textId="77777777" w:rsidR="0052460C" w:rsidRPr="00A12764" w:rsidRDefault="0052460C" w:rsidP="0052460C">
      <w:pPr>
        <w:rPr>
          <w:rFonts w:ascii="Arial" w:hAnsi="Arial" w:cs="Arial"/>
        </w:rPr>
      </w:pPr>
    </w:p>
    <w:p w14:paraId="09A414CA" w14:textId="77777777" w:rsidR="0052460C" w:rsidRPr="00A12764" w:rsidRDefault="00CA03A0" w:rsidP="00BC43E2">
      <w:pPr>
        <w:pStyle w:val="Naslov2"/>
        <w:rPr>
          <w:rFonts w:ascii="Arial" w:hAnsi="Arial" w:cs="Arial"/>
        </w:rPr>
      </w:pPr>
      <w:bookmarkStart w:id="3" w:name="_Toc144879714"/>
      <w:r w:rsidRPr="00A12764">
        <w:rPr>
          <w:rFonts w:ascii="Arial" w:hAnsi="Arial" w:cs="Arial"/>
        </w:rPr>
        <w:lastRenderedPageBreak/>
        <w:t>Logički</w:t>
      </w:r>
      <w:r w:rsidR="00BC43E2" w:rsidRPr="00A12764">
        <w:rPr>
          <w:rFonts w:ascii="Arial" w:hAnsi="Arial" w:cs="Arial"/>
        </w:rPr>
        <w:t xml:space="preserve"> model podataka</w:t>
      </w:r>
      <w:bookmarkEnd w:id="3"/>
    </w:p>
    <w:p w14:paraId="76BE3BF5" w14:textId="77777777" w:rsidR="0052460C" w:rsidRPr="00A12764" w:rsidRDefault="0052460C" w:rsidP="0052460C">
      <w:pPr>
        <w:rPr>
          <w:rFonts w:ascii="Arial" w:hAnsi="Arial" w:cs="Arial"/>
        </w:rPr>
      </w:pPr>
    </w:p>
    <w:p w14:paraId="7B0F1724" w14:textId="7DCA76CF" w:rsidR="00F22019" w:rsidRPr="00A12764" w:rsidRDefault="00BB7FED" w:rsidP="00F22019">
      <w:pPr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2BBD734" wp14:editId="38C878AE">
            <wp:extent cx="5721985" cy="3408045"/>
            <wp:effectExtent l="0" t="0" r="0" b="190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CB13" w14:textId="77777777" w:rsidR="00F22019" w:rsidRPr="00A12764" w:rsidRDefault="00F22019" w:rsidP="00F22019">
      <w:pPr>
        <w:keepNext/>
        <w:rPr>
          <w:rFonts w:ascii="Arial" w:hAnsi="Arial" w:cs="Arial"/>
        </w:rPr>
      </w:pPr>
    </w:p>
    <w:p w14:paraId="19364948" w14:textId="1AC6F2A8" w:rsidR="00226DE9" w:rsidRDefault="00F22019" w:rsidP="00CA03A0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2 – </w:t>
      </w:r>
      <w:r w:rsidR="00CA03A0" w:rsidRPr="00A12764">
        <w:rPr>
          <w:rFonts w:ascii="Arial" w:hAnsi="Arial" w:cs="Arial"/>
          <w:i w:val="0"/>
          <w:color w:val="auto"/>
          <w:sz w:val="20"/>
        </w:rPr>
        <w:t>Logički</w:t>
      </w:r>
      <w:r w:rsidRPr="00A12764">
        <w:rPr>
          <w:rFonts w:ascii="Arial" w:hAnsi="Arial" w:cs="Arial"/>
          <w:i w:val="0"/>
          <w:color w:val="auto"/>
          <w:sz w:val="20"/>
        </w:rPr>
        <w:t xml:space="preserve"> model podataka</w:t>
      </w:r>
      <w:r w:rsidR="005A07A1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D72D17" w:rsidRPr="00A12764">
        <w:rPr>
          <w:rFonts w:ascii="Arial" w:hAnsi="Arial" w:cs="Arial"/>
          <w:i w:val="0"/>
          <w:color w:val="auto"/>
          <w:sz w:val="20"/>
        </w:rPr>
        <w:t>[2]</w:t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226DE9" w:rsidRPr="00A12764">
        <w:rPr>
          <w:rFonts w:ascii="Arial" w:hAnsi="Arial" w:cs="Arial"/>
          <w:i w:val="0"/>
          <w:color w:val="auto"/>
          <w:sz w:val="20"/>
        </w:rPr>
        <w:br/>
      </w:r>
    </w:p>
    <w:p w14:paraId="5D57E04F" w14:textId="0F452945" w:rsidR="00BB7FED" w:rsidRDefault="00BB7FED" w:rsidP="00BB7FED"/>
    <w:p w14:paraId="6B4CE520" w14:textId="32F6D514" w:rsidR="00BB7FED" w:rsidRDefault="00BB7FED" w:rsidP="00BB7FED"/>
    <w:p w14:paraId="425925B9" w14:textId="7E7C3F0C" w:rsidR="00BB7FED" w:rsidRDefault="00BB7FED" w:rsidP="00BB7FED"/>
    <w:p w14:paraId="7F8BA73E" w14:textId="7AAC42C6" w:rsidR="00BB7FED" w:rsidRDefault="00BB7FED" w:rsidP="00BB7FED"/>
    <w:p w14:paraId="3D8A9B31" w14:textId="6E73B68C" w:rsidR="00BB7FED" w:rsidRDefault="00BB7FED" w:rsidP="00BB7FED"/>
    <w:p w14:paraId="682F1AC8" w14:textId="3B454182" w:rsidR="00BB7FED" w:rsidRDefault="00BB7FED" w:rsidP="00BB7FED"/>
    <w:p w14:paraId="6AEEEE64" w14:textId="485FC3F1" w:rsidR="00BB7FED" w:rsidRDefault="00BB7FED" w:rsidP="00BB7FED"/>
    <w:p w14:paraId="1CECD642" w14:textId="0EC448D9" w:rsidR="00BB7FED" w:rsidRDefault="00BB7FED" w:rsidP="00BB7FED"/>
    <w:p w14:paraId="1B2B6016" w14:textId="4C7BE489" w:rsidR="00BB7FED" w:rsidRDefault="00BB7FED" w:rsidP="00BB7FED"/>
    <w:p w14:paraId="47FB3216" w14:textId="64886E1D" w:rsidR="00BB7FED" w:rsidRDefault="00BB7FED" w:rsidP="00BB7FED"/>
    <w:p w14:paraId="60F54CB6" w14:textId="4935F7D1" w:rsidR="00BB7FED" w:rsidRDefault="00BB7FED" w:rsidP="00BB7FED"/>
    <w:p w14:paraId="3670EB09" w14:textId="3A34B8FD" w:rsidR="00BB7FED" w:rsidRDefault="00BB7FED" w:rsidP="00BB7FED"/>
    <w:p w14:paraId="13A984D3" w14:textId="2833684E" w:rsidR="00BB7FED" w:rsidRDefault="00BB7FED" w:rsidP="00BB7FED"/>
    <w:p w14:paraId="57354789" w14:textId="352D81B0" w:rsidR="00BB7FED" w:rsidRDefault="00BB7FED" w:rsidP="00BB7FED"/>
    <w:p w14:paraId="2DD50A0A" w14:textId="1E79E305" w:rsidR="00BB7FED" w:rsidRDefault="00BB7FED" w:rsidP="00BB7FED"/>
    <w:p w14:paraId="4506F36F" w14:textId="48899FCD" w:rsidR="00BB7FED" w:rsidRDefault="00BB7FED" w:rsidP="00BB7FED"/>
    <w:p w14:paraId="62C46618" w14:textId="77777777" w:rsidR="00BB7FED" w:rsidRPr="00BB7FED" w:rsidRDefault="00BB7FED" w:rsidP="00BB7FED"/>
    <w:p w14:paraId="52A61D88" w14:textId="77777777" w:rsidR="00226DE9" w:rsidRPr="00A12764" w:rsidRDefault="00226DE9" w:rsidP="00226DE9">
      <w:pPr>
        <w:pStyle w:val="Naslov1"/>
        <w:rPr>
          <w:rFonts w:ascii="Arial" w:hAnsi="Arial" w:cs="Arial"/>
        </w:rPr>
      </w:pPr>
      <w:bookmarkStart w:id="4" w:name="_Toc144879715"/>
      <w:r w:rsidRPr="00A12764">
        <w:rPr>
          <w:rFonts w:ascii="Arial" w:hAnsi="Arial" w:cs="Arial"/>
        </w:rPr>
        <w:lastRenderedPageBreak/>
        <w:t>Objektni model</w:t>
      </w:r>
      <w:bookmarkEnd w:id="4"/>
    </w:p>
    <w:p w14:paraId="49C7C418" w14:textId="77777777" w:rsidR="00226DE9" w:rsidRPr="00A12764" w:rsidRDefault="00226DE9" w:rsidP="00226DE9">
      <w:pPr>
        <w:pStyle w:val="Naslov2"/>
        <w:rPr>
          <w:rFonts w:ascii="Arial" w:hAnsi="Arial" w:cs="Arial"/>
        </w:rPr>
      </w:pPr>
      <w:bookmarkStart w:id="5" w:name="_Toc144879716"/>
      <w:r w:rsidRPr="00A12764">
        <w:rPr>
          <w:rFonts w:ascii="Arial" w:hAnsi="Arial" w:cs="Arial"/>
        </w:rPr>
        <w:t>Dijagram aktivnosti</w:t>
      </w:r>
      <w:bookmarkEnd w:id="5"/>
    </w:p>
    <w:p w14:paraId="0FBAB6D2" w14:textId="77777777" w:rsidR="00226DE9" w:rsidRPr="00A12764" w:rsidRDefault="00226DE9" w:rsidP="00226DE9">
      <w:pPr>
        <w:rPr>
          <w:rFonts w:ascii="Arial" w:hAnsi="Arial" w:cs="Arial"/>
        </w:rPr>
      </w:pPr>
    </w:p>
    <w:p w14:paraId="09045190" w14:textId="36DF2FE8" w:rsidR="00226DE9" w:rsidRPr="00A12764" w:rsidRDefault="00BB7FED" w:rsidP="00226DE9">
      <w:pPr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57B6EFF" wp14:editId="2D2D1DDB">
            <wp:extent cx="5728970" cy="5805170"/>
            <wp:effectExtent l="0" t="0" r="5080" b="508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A86E" w14:textId="77777777" w:rsidR="00D21145" w:rsidRPr="00A12764" w:rsidRDefault="00226DE9" w:rsidP="0015029E">
      <w:pPr>
        <w:jc w:val="center"/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  <w:sz w:val="20"/>
        </w:rPr>
        <w:t>Slika 3 – Dijagram aktivnosti</w:t>
      </w:r>
      <w:r w:rsidR="005A07A1" w:rsidRPr="00A12764">
        <w:rPr>
          <w:rFonts w:ascii="Arial" w:hAnsi="Arial" w:cs="Arial"/>
          <w:sz w:val="20"/>
        </w:rPr>
        <w:t xml:space="preserve"> [3</w:t>
      </w:r>
      <w:r w:rsidRPr="00A12764">
        <w:rPr>
          <w:rFonts w:ascii="Arial" w:hAnsi="Arial" w:cs="Arial"/>
          <w:sz w:val="20"/>
        </w:rPr>
        <w:t>]</w:t>
      </w:r>
      <w:r w:rsidRPr="00A12764">
        <w:rPr>
          <w:rFonts w:ascii="Arial" w:hAnsi="Arial" w:cs="Arial"/>
        </w:rPr>
        <w:br w:type="page"/>
      </w:r>
    </w:p>
    <w:p w14:paraId="3E7F3065" w14:textId="77777777" w:rsidR="00A271A9" w:rsidRPr="00A12764" w:rsidRDefault="009D2F9D" w:rsidP="00226DE9">
      <w:pPr>
        <w:pStyle w:val="Naslov2"/>
        <w:rPr>
          <w:rFonts w:ascii="Arial" w:hAnsi="Arial" w:cs="Arial"/>
        </w:rPr>
      </w:pPr>
      <w:bookmarkStart w:id="6" w:name="_Toc137202694"/>
      <w:bookmarkStart w:id="7" w:name="_Toc144879717"/>
      <w:r w:rsidRPr="00A12764">
        <w:rPr>
          <w:rFonts w:ascii="Arial" w:hAnsi="Arial" w:cs="Arial"/>
        </w:rPr>
        <w:lastRenderedPageBreak/>
        <w:t>Slučajevi korištenja</w:t>
      </w:r>
      <w:bookmarkEnd w:id="6"/>
      <w:bookmarkEnd w:id="7"/>
      <w:r w:rsidR="008F7829" w:rsidRPr="00A12764">
        <w:rPr>
          <w:rFonts w:ascii="Arial" w:hAnsi="Arial" w:cs="Arial"/>
        </w:rPr>
        <w:t xml:space="preserve"> </w:t>
      </w:r>
    </w:p>
    <w:p w14:paraId="30706184" w14:textId="77777777" w:rsidR="00CE1D59" w:rsidRPr="00A12764" w:rsidRDefault="00CE1D59" w:rsidP="00CE1D59">
      <w:pPr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1023B9" w:rsidRPr="00A12764" w14:paraId="0C6F8C74" w14:textId="77777777" w:rsidTr="00B07DFB">
        <w:tc>
          <w:tcPr>
            <w:tcW w:w="8095" w:type="dxa"/>
          </w:tcPr>
          <w:p w14:paraId="6259E216" w14:textId="4FB64149" w:rsidR="001023B9" w:rsidRPr="00A12764" w:rsidRDefault="001023B9" w:rsidP="00930A05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BB7FED">
              <w:rPr>
                <w:rFonts w:ascii="Arial" w:hAnsi="Arial" w:cs="Arial"/>
                <w:b/>
              </w:rPr>
              <w:t>Narudžba pića</w:t>
            </w:r>
          </w:p>
        </w:tc>
        <w:tc>
          <w:tcPr>
            <w:tcW w:w="1301" w:type="dxa"/>
          </w:tcPr>
          <w:p w14:paraId="2D435DBB" w14:textId="77777777" w:rsidR="001023B9" w:rsidRPr="00A12764" w:rsidRDefault="001023B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1</w:t>
            </w:r>
          </w:p>
        </w:tc>
      </w:tr>
      <w:tr w:rsidR="001023B9" w:rsidRPr="00A12764" w14:paraId="54B9CAD2" w14:textId="77777777" w:rsidTr="00B07DFB">
        <w:tc>
          <w:tcPr>
            <w:tcW w:w="9396" w:type="dxa"/>
            <w:gridSpan w:val="2"/>
          </w:tcPr>
          <w:p w14:paraId="2E6BF67D" w14:textId="77777777"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7EDBE3A9" w14:textId="7E985552" w:rsidR="001023B9" w:rsidRPr="00A12764" w:rsidRDefault="00930A05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</w:t>
            </w:r>
            <w:r w:rsidR="001023B9" w:rsidRPr="00A12764">
              <w:rPr>
                <w:rFonts w:ascii="Arial" w:hAnsi="Arial" w:cs="Arial"/>
              </w:rPr>
              <w:t>o</w:t>
            </w:r>
            <w:r w:rsidR="00BB7FED">
              <w:rPr>
                <w:rFonts w:ascii="Arial" w:hAnsi="Arial" w:cs="Arial"/>
              </w:rPr>
              <w:t>nobar</w:t>
            </w:r>
          </w:p>
        </w:tc>
      </w:tr>
      <w:tr w:rsidR="001023B9" w:rsidRPr="00A12764" w14:paraId="43964062" w14:textId="77777777" w:rsidTr="00B07DFB">
        <w:tc>
          <w:tcPr>
            <w:tcW w:w="9396" w:type="dxa"/>
            <w:gridSpan w:val="2"/>
          </w:tcPr>
          <w:p w14:paraId="76A6C103" w14:textId="77777777"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7647916A" w14:textId="77777777" w:rsidR="001023B9" w:rsidRPr="00A12764" w:rsidRDefault="001023B9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</w:t>
            </w:r>
            <w:r w:rsidR="00CC3C07" w:rsidRPr="00A12764">
              <w:rPr>
                <w:rFonts w:ascii="Arial" w:hAnsi="Arial" w:cs="Arial"/>
              </w:rPr>
              <w:t>sustavu</w:t>
            </w:r>
          </w:p>
          <w:p w14:paraId="3E2A28EA" w14:textId="77777777" w:rsidR="000039F2" w:rsidRPr="000039F2" w:rsidRDefault="000039F2" w:rsidP="000039F2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0039F2">
              <w:rPr>
                <w:rFonts w:ascii="Arial" w:hAnsi="Arial" w:cs="Arial"/>
              </w:rPr>
              <w:t>Konobar bira opciju "Nova narudžba".</w:t>
            </w:r>
          </w:p>
          <w:p w14:paraId="72705C37" w14:textId="77777777" w:rsidR="000039F2" w:rsidRPr="000039F2" w:rsidRDefault="000039F2" w:rsidP="000039F2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0039F2">
              <w:rPr>
                <w:rFonts w:ascii="Arial" w:hAnsi="Arial" w:cs="Arial"/>
              </w:rPr>
              <w:t>Sustav prikazuje izbornik s dostupnim pićima.</w:t>
            </w:r>
          </w:p>
          <w:p w14:paraId="5B8EA78F" w14:textId="77777777" w:rsidR="000039F2" w:rsidRPr="000039F2" w:rsidRDefault="000039F2" w:rsidP="000039F2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0039F2">
              <w:rPr>
                <w:rFonts w:ascii="Arial" w:hAnsi="Arial" w:cs="Arial"/>
              </w:rPr>
              <w:t>Konobar odabire pića prema narudžbi gosta.</w:t>
            </w:r>
          </w:p>
          <w:p w14:paraId="0ABF0347" w14:textId="77777777" w:rsidR="000039F2" w:rsidRPr="000039F2" w:rsidRDefault="000039F2" w:rsidP="000039F2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0039F2">
              <w:rPr>
                <w:rFonts w:ascii="Arial" w:hAnsi="Arial" w:cs="Arial"/>
              </w:rPr>
              <w:t>Konobar potvrđuje narudžbu pritiskom na gumb "Pošalji".</w:t>
            </w:r>
          </w:p>
          <w:p w14:paraId="5CED649A" w14:textId="77777777" w:rsidR="000039F2" w:rsidRPr="000039F2" w:rsidRDefault="000039F2" w:rsidP="000039F2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0039F2">
              <w:rPr>
                <w:rFonts w:ascii="Arial" w:hAnsi="Arial" w:cs="Arial"/>
              </w:rPr>
              <w:t>Sustav šalje narudžbu u bar ili kuhinju za pripremu.</w:t>
            </w:r>
          </w:p>
          <w:p w14:paraId="20DFC506" w14:textId="23A8B628" w:rsidR="001023B9" w:rsidRPr="00A12764" w:rsidRDefault="000039F2" w:rsidP="000039F2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0039F2">
              <w:rPr>
                <w:rFonts w:ascii="Arial" w:hAnsi="Arial" w:cs="Arial"/>
              </w:rPr>
              <w:t>Sustav ažurira status narudžbe i prikazuje ga na POS terminalu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7630DB32" w14:textId="77777777" w:rsidR="001023B9" w:rsidRPr="00A12764" w:rsidRDefault="001023B9" w:rsidP="00A271A9">
      <w:pPr>
        <w:spacing w:line="360" w:lineRule="auto"/>
        <w:rPr>
          <w:rFonts w:ascii="Arial" w:hAnsi="Arial" w:cs="Arial"/>
        </w:rPr>
      </w:pPr>
    </w:p>
    <w:p w14:paraId="4B560712" w14:textId="77777777" w:rsidR="001023B9" w:rsidRPr="00A12764" w:rsidRDefault="001023B9" w:rsidP="00A271A9">
      <w:pPr>
        <w:spacing w:line="360" w:lineRule="auto"/>
        <w:rPr>
          <w:rFonts w:ascii="Arial" w:hAnsi="Arial" w:cs="Arial"/>
        </w:rPr>
      </w:pPr>
    </w:p>
    <w:p w14:paraId="3E5A2BC2" w14:textId="77777777" w:rsidR="00CE1D59" w:rsidRPr="00A12764" w:rsidRDefault="00CE1D59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A271A9" w:rsidRPr="00A12764" w14:paraId="423BAFA6" w14:textId="77777777" w:rsidTr="00B07DFB">
        <w:tc>
          <w:tcPr>
            <w:tcW w:w="8095" w:type="dxa"/>
          </w:tcPr>
          <w:p w14:paraId="244D92BC" w14:textId="3069ED74" w:rsidR="00A271A9" w:rsidRPr="00A12764" w:rsidRDefault="00A271A9" w:rsidP="001112D7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Naziv slučaja korištenja:</w:t>
            </w:r>
            <w:r w:rsidR="000039F2">
              <w:rPr>
                <w:rFonts w:ascii="Arial" w:hAnsi="Arial" w:cs="Arial"/>
                <w:b/>
              </w:rPr>
              <w:t xml:space="preserve"> Izdavanje računa</w:t>
            </w:r>
          </w:p>
        </w:tc>
        <w:tc>
          <w:tcPr>
            <w:tcW w:w="1301" w:type="dxa"/>
          </w:tcPr>
          <w:p w14:paraId="4F03074B" w14:textId="77777777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817136" w:rsidRPr="00A12764">
              <w:rPr>
                <w:rFonts w:ascii="Arial" w:hAnsi="Arial" w:cs="Arial"/>
              </w:rPr>
              <w:t>2</w:t>
            </w:r>
          </w:p>
        </w:tc>
      </w:tr>
      <w:tr w:rsidR="00A271A9" w:rsidRPr="00A12764" w14:paraId="2D0F4ABB" w14:textId="77777777" w:rsidTr="00B07DFB">
        <w:tc>
          <w:tcPr>
            <w:tcW w:w="9396" w:type="dxa"/>
            <w:gridSpan w:val="2"/>
          </w:tcPr>
          <w:p w14:paraId="06CE4043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3183EC5C" w14:textId="3286C9BF" w:rsidR="00A271A9" w:rsidRPr="00A12764" w:rsidRDefault="00817136" w:rsidP="00817136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  <w:r w:rsidR="000039F2">
              <w:rPr>
                <w:rFonts w:ascii="Arial" w:hAnsi="Arial" w:cs="Arial"/>
              </w:rPr>
              <w:t>, Gost, Sustav</w:t>
            </w:r>
          </w:p>
        </w:tc>
      </w:tr>
      <w:tr w:rsidR="00A271A9" w:rsidRPr="00A12764" w14:paraId="655A3317" w14:textId="77777777" w:rsidTr="00B07DFB">
        <w:tc>
          <w:tcPr>
            <w:tcW w:w="9396" w:type="dxa"/>
            <w:gridSpan w:val="2"/>
          </w:tcPr>
          <w:p w14:paraId="3EB2C273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3B7B8650" w14:textId="7D33FE5D" w:rsidR="000039F2" w:rsidRPr="000039F2" w:rsidRDefault="000039F2" w:rsidP="000039F2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0039F2">
              <w:rPr>
                <w:rFonts w:ascii="Arial" w:hAnsi="Arial" w:cs="Arial"/>
              </w:rPr>
              <w:t xml:space="preserve">Konobar pristupa </w:t>
            </w:r>
            <w:r>
              <w:rPr>
                <w:rFonts w:ascii="Arial" w:hAnsi="Arial" w:cs="Arial"/>
              </w:rPr>
              <w:t xml:space="preserve">sustavu </w:t>
            </w:r>
            <w:r w:rsidRPr="000039F2">
              <w:rPr>
                <w:rFonts w:ascii="Arial" w:hAnsi="Arial" w:cs="Arial"/>
              </w:rPr>
              <w:t>i odabire otvoreni stol.</w:t>
            </w:r>
          </w:p>
          <w:p w14:paraId="0CDC8A73" w14:textId="77777777" w:rsidR="000039F2" w:rsidRPr="000039F2" w:rsidRDefault="000039F2" w:rsidP="000039F2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0039F2">
              <w:rPr>
                <w:rFonts w:ascii="Arial" w:hAnsi="Arial" w:cs="Arial"/>
              </w:rPr>
              <w:t>Sustav prikazuje sve narudžbe za odabrani stol.</w:t>
            </w:r>
          </w:p>
          <w:p w14:paraId="03B81A06" w14:textId="77777777" w:rsidR="000039F2" w:rsidRPr="000039F2" w:rsidRDefault="000039F2" w:rsidP="000039F2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0039F2">
              <w:rPr>
                <w:rFonts w:ascii="Arial" w:hAnsi="Arial" w:cs="Arial"/>
              </w:rPr>
              <w:t>Konobar potvrđuje račun pritiskom na "Izdaj račun".</w:t>
            </w:r>
          </w:p>
          <w:p w14:paraId="48CB0D27" w14:textId="77777777" w:rsidR="000039F2" w:rsidRPr="000039F2" w:rsidRDefault="000039F2" w:rsidP="000039F2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0039F2">
              <w:rPr>
                <w:rFonts w:ascii="Arial" w:hAnsi="Arial" w:cs="Arial"/>
              </w:rPr>
              <w:t>Sustav generira i ispisuje račun putem povezanog POS pisača.</w:t>
            </w:r>
          </w:p>
          <w:p w14:paraId="30C47B1E" w14:textId="77777777" w:rsidR="000039F2" w:rsidRPr="000039F2" w:rsidRDefault="000039F2" w:rsidP="000039F2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0039F2">
              <w:rPr>
                <w:rFonts w:ascii="Arial" w:hAnsi="Arial" w:cs="Arial"/>
              </w:rPr>
              <w:t>Konobar predaje račun gostu.</w:t>
            </w:r>
          </w:p>
          <w:p w14:paraId="7CB40197" w14:textId="77777777" w:rsidR="000039F2" w:rsidRPr="000039F2" w:rsidRDefault="000039F2" w:rsidP="000039F2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0039F2">
              <w:rPr>
                <w:rFonts w:ascii="Arial" w:hAnsi="Arial" w:cs="Arial"/>
              </w:rPr>
              <w:t>Gost plaća putem gotovine, kartice ili drugih metoda.</w:t>
            </w:r>
          </w:p>
          <w:p w14:paraId="20ADF9F0" w14:textId="77777777" w:rsidR="000039F2" w:rsidRPr="000039F2" w:rsidRDefault="000039F2" w:rsidP="000039F2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0039F2">
              <w:rPr>
                <w:rFonts w:ascii="Arial" w:hAnsi="Arial" w:cs="Arial"/>
              </w:rPr>
              <w:t>Konobar unosi način plaćanja u POS sustav.</w:t>
            </w:r>
          </w:p>
          <w:p w14:paraId="73DC4BF0" w14:textId="4D5A3E3C" w:rsidR="006D10C2" w:rsidRPr="00A12764" w:rsidRDefault="000039F2" w:rsidP="000039F2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0039F2">
              <w:rPr>
                <w:rFonts w:ascii="Arial" w:hAnsi="Arial" w:cs="Arial"/>
              </w:rPr>
              <w:t>Sustav bilježi transakciju i zatvara račun.</w:t>
            </w:r>
          </w:p>
        </w:tc>
      </w:tr>
    </w:tbl>
    <w:p w14:paraId="5066F1C4" w14:textId="77777777" w:rsidR="0046709D" w:rsidRPr="00A12764" w:rsidRDefault="0046709D" w:rsidP="00A271A9">
      <w:pPr>
        <w:spacing w:line="360" w:lineRule="auto"/>
        <w:rPr>
          <w:rFonts w:ascii="Arial" w:hAnsi="Arial" w:cs="Arial"/>
        </w:rPr>
      </w:pPr>
    </w:p>
    <w:p w14:paraId="1855C213" w14:textId="77777777" w:rsidR="00E938ED" w:rsidRPr="00A12764" w:rsidRDefault="00E938ED" w:rsidP="00A271A9">
      <w:pPr>
        <w:spacing w:line="360" w:lineRule="auto"/>
        <w:rPr>
          <w:rFonts w:ascii="Arial" w:hAnsi="Arial" w:cs="Arial"/>
        </w:rPr>
      </w:pPr>
    </w:p>
    <w:p w14:paraId="2D030C86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F14E3" w:rsidRPr="00A12764" w14:paraId="709CD41E" w14:textId="77777777" w:rsidTr="00B07DFB">
        <w:tc>
          <w:tcPr>
            <w:tcW w:w="7752" w:type="dxa"/>
          </w:tcPr>
          <w:p w14:paraId="69043E4E" w14:textId="7505CD78" w:rsidR="00AF14E3" w:rsidRPr="00A12764" w:rsidRDefault="00AF14E3" w:rsidP="00AF14E3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Naziv slučaja korištenja:</w:t>
            </w:r>
            <w:r w:rsidR="000039F2">
              <w:rPr>
                <w:rFonts w:ascii="Arial" w:hAnsi="Arial" w:cs="Arial"/>
                <w:b/>
              </w:rPr>
              <w:t xml:space="preserve"> Upravljanje stolovima</w:t>
            </w:r>
          </w:p>
        </w:tc>
        <w:tc>
          <w:tcPr>
            <w:tcW w:w="1264" w:type="dxa"/>
          </w:tcPr>
          <w:p w14:paraId="62D71711" w14:textId="77777777" w:rsidR="00AF14E3" w:rsidRPr="00A12764" w:rsidRDefault="00AF14E3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3</w:t>
            </w:r>
          </w:p>
        </w:tc>
      </w:tr>
      <w:tr w:rsidR="00AF14E3" w:rsidRPr="00A12764" w14:paraId="0F5AE442" w14:textId="77777777" w:rsidTr="00B07DFB">
        <w:tc>
          <w:tcPr>
            <w:tcW w:w="9016" w:type="dxa"/>
            <w:gridSpan w:val="2"/>
          </w:tcPr>
          <w:p w14:paraId="4B828726" w14:textId="77777777"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69878735" w14:textId="7408FBA1" w:rsidR="00AF14E3" w:rsidRPr="00A12764" w:rsidRDefault="000039F2" w:rsidP="00B07DF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</w:tr>
      <w:tr w:rsidR="00AF14E3" w:rsidRPr="00A12764" w14:paraId="3E416D43" w14:textId="77777777" w:rsidTr="00B07DFB">
        <w:tc>
          <w:tcPr>
            <w:tcW w:w="9016" w:type="dxa"/>
            <w:gridSpan w:val="2"/>
          </w:tcPr>
          <w:p w14:paraId="2CF36FF3" w14:textId="77777777"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76F4E383" w14:textId="77777777" w:rsidR="000039F2" w:rsidRPr="000039F2" w:rsidRDefault="000039F2" w:rsidP="000039F2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0039F2">
              <w:rPr>
                <w:rFonts w:ascii="Arial" w:hAnsi="Arial" w:cs="Arial"/>
              </w:rPr>
              <w:t>Administrator pristupa POS terminalu i bira opciju "Upravljanje stolovima".</w:t>
            </w:r>
          </w:p>
          <w:p w14:paraId="2BC914F9" w14:textId="77777777" w:rsidR="000039F2" w:rsidRPr="000039F2" w:rsidRDefault="000039F2" w:rsidP="000039F2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0039F2">
              <w:rPr>
                <w:rFonts w:ascii="Arial" w:hAnsi="Arial" w:cs="Arial"/>
              </w:rPr>
              <w:t>Sustav prikazuje popis svih stolova.</w:t>
            </w:r>
          </w:p>
          <w:p w14:paraId="5C365C03" w14:textId="77777777" w:rsidR="000039F2" w:rsidRPr="000039F2" w:rsidRDefault="000039F2" w:rsidP="000039F2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0039F2">
              <w:rPr>
                <w:rFonts w:ascii="Arial" w:hAnsi="Arial" w:cs="Arial"/>
              </w:rPr>
              <w:t>Administrator može dodati, ukloniti ili urediti detalje stolova.</w:t>
            </w:r>
          </w:p>
          <w:p w14:paraId="2C74CAD7" w14:textId="77777777" w:rsidR="000039F2" w:rsidRPr="000039F2" w:rsidRDefault="000039F2" w:rsidP="000039F2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0039F2">
              <w:rPr>
                <w:rFonts w:ascii="Arial" w:hAnsi="Arial" w:cs="Arial"/>
              </w:rPr>
              <w:t>Administrator potvrđuje promjene.</w:t>
            </w:r>
          </w:p>
          <w:p w14:paraId="7ED7F791" w14:textId="4EFF9357" w:rsidR="00AF14E3" w:rsidRPr="000039F2" w:rsidRDefault="000039F2" w:rsidP="000039F2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0039F2">
              <w:rPr>
                <w:rFonts w:ascii="Arial" w:hAnsi="Arial" w:cs="Arial"/>
              </w:rPr>
              <w:t>Sustav ažurira informacije o stolovim</w:t>
            </w:r>
            <w:r w:rsidR="00622DCB">
              <w:rPr>
                <w:rFonts w:ascii="Arial" w:hAnsi="Arial" w:cs="Arial"/>
              </w:rPr>
              <w:t>a.</w:t>
            </w:r>
          </w:p>
        </w:tc>
      </w:tr>
    </w:tbl>
    <w:p w14:paraId="3CFEA47B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14:paraId="16321DD4" w14:textId="77777777" w:rsidTr="006E4670">
        <w:tc>
          <w:tcPr>
            <w:tcW w:w="7752" w:type="dxa"/>
          </w:tcPr>
          <w:p w14:paraId="0FF8C825" w14:textId="1A6C643A" w:rsidR="00A271A9" w:rsidRPr="00A12764" w:rsidRDefault="00A271A9" w:rsidP="00E938E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Naziv slučaja korištenja:</w:t>
            </w:r>
            <w:r w:rsidR="00622DCB">
              <w:rPr>
                <w:rFonts w:ascii="Arial" w:hAnsi="Arial" w:cs="Arial"/>
                <w:b/>
              </w:rPr>
              <w:t xml:space="preserve"> Praćenje zalihama</w:t>
            </w:r>
          </w:p>
        </w:tc>
        <w:tc>
          <w:tcPr>
            <w:tcW w:w="1264" w:type="dxa"/>
          </w:tcPr>
          <w:p w14:paraId="5622F587" w14:textId="77777777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6D10C2" w:rsidRPr="00A12764">
              <w:rPr>
                <w:rFonts w:ascii="Arial" w:hAnsi="Arial" w:cs="Arial"/>
              </w:rPr>
              <w:t>4</w:t>
            </w:r>
          </w:p>
        </w:tc>
      </w:tr>
      <w:tr w:rsidR="00A271A9" w:rsidRPr="00A12764" w14:paraId="651F6E81" w14:textId="77777777" w:rsidTr="006E4670">
        <w:tc>
          <w:tcPr>
            <w:tcW w:w="9016" w:type="dxa"/>
            <w:gridSpan w:val="2"/>
          </w:tcPr>
          <w:p w14:paraId="1BAF0311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24156DBB" w14:textId="79C1E689" w:rsidR="00A271A9" w:rsidRPr="00A12764" w:rsidRDefault="00622DCB" w:rsidP="0046709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</w:tr>
      <w:tr w:rsidR="00A271A9" w:rsidRPr="00A12764" w14:paraId="27EB28B1" w14:textId="77777777" w:rsidTr="006E4670">
        <w:tc>
          <w:tcPr>
            <w:tcW w:w="9016" w:type="dxa"/>
            <w:gridSpan w:val="2"/>
          </w:tcPr>
          <w:p w14:paraId="01DF4753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0D3984CA" w14:textId="45866154" w:rsidR="00622DCB" w:rsidRPr="00622DCB" w:rsidRDefault="00622DCB" w:rsidP="00622DCB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622DCB">
              <w:rPr>
                <w:rFonts w:ascii="Arial" w:hAnsi="Arial" w:cs="Arial"/>
              </w:rPr>
              <w:t xml:space="preserve">Administrator pristupa </w:t>
            </w:r>
            <w:r>
              <w:rPr>
                <w:rFonts w:ascii="Arial" w:hAnsi="Arial" w:cs="Arial"/>
              </w:rPr>
              <w:t xml:space="preserve">sustavu </w:t>
            </w:r>
            <w:r w:rsidRPr="00622DCB">
              <w:rPr>
                <w:rFonts w:ascii="Arial" w:hAnsi="Arial" w:cs="Arial"/>
              </w:rPr>
              <w:t>i bira opciju "Praćenje zaliha".</w:t>
            </w:r>
          </w:p>
          <w:p w14:paraId="72A7DF5E" w14:textId="77777777" w:rsidR="00622DCB" w:rsidRPr="00622DCB" w:rsidRDefault="00622DCB" w:rsidP="00622DCB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622DCB">
              <w:rPr>
                <w:rFonts w:ascii="Arial" w:hAnsi="Arial" w:cs="Arial"/>
              </w:rPr>
              <w:t>Sustav prikazuje trenutno stanje zaliha.</w:t>
            </w:r>
          </w:p>
          <w:p w14:paraId="2D311CE0" w14:textId="77777777" w:rsidR="00622DCB" w:rsidRPr="00622DCB" w:rsidRDefault="00622DCB" w:rsidP="00622DCB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622DCB">
              <w:rPr>
                <w:rFonts w:ascii="Arial" w:hAnsi="Arial" w:cs="Arial"/>
              </w:rPr>
              <w:t>Administrator pregledava i ažurira zalihe prema potrebi.</w:t>
            </w:r>
          </w:p>
          <w:p w14:paraId="502D7D70" w14:textId="77777777" w:rsidR="00622DCB" w:rsidRPr="00622DCB" w:rsidRDefault="00622DCB" w:rsidP="00622DCB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622DCB">
              <w:rPr>
                <w:rFonts w:ascii="Arial" w:hAnsi="Arial" w:cs="Arial"/>
              </w:rPr>
              <w:t>Administrator potvrđuje promjene.</w:t>
            </w:r>
          </w:p>
          <w:p w14:paraId="256ED4EC" w14:textId="7C321723" w:rsidR="00CE1D59" w:rsidRPr="00A12764" w:rsidRDefault="00622DCB" w:rsidP="00622DCB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622DCB">
              <w:rPr>
                <w:rFonts w:ascii="Arial" w:hAnsi="Arial" w:cs="Arial"/>
              </w:rPr>
              <w:t>Sustav ažurira podatke o zalihama.</w:t>
            </w:r>
          </w:p>
        </w:tc>
      </w:tr>
    </w:tbl>
    <w:p w14:paraId="3DDF9C5C" w14:textId="4F50A51D" w:rsidR="00AF14E3" w:rsidRPr="00A12764" w:rsidRDefault="00682791" w:rsidP="00682791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</w:rPr>
        <w:br/>
      </w:r>
    </w:p>
    <w:p w14:paraId="467E4CA3" w14:textId="77777777" w:rsidR="00AF14E3" w:rsidRPr="00A12764" w:rsidRDefault="00AF14E3" w:rsidP="00682791">
      <w:pPr>
        <w:rPr>
          <w:rFonts w:ascii="Arial" w:hAnsi="Arial" w:cs="Arial"/>
        </w:rPr>
      </w:pPr>
    </w:p>
    <w:p w14:paraId="764EF389" w14:textId="77777777" w:rsidR="00682791" w:rsidRPr="00A12764" w:rsidRDefault="00682791" w:rsidP="00682791">
      <w:pPr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14:paraId="693F4739" w14:textId="77777777" w:rsidTr="0046709D">
        <w:tc>
          <w:tcPr>
            <w:tcW w:w="7752" w:type="dxa"/>
          </w:tcPr>
          <w:p w14:paraId="4DE1C54E" w14:textId="5591C307" w:rsidR="00A271A9" w:rsidRPr="00A12764" w:rsidRDefault="00A271A9" w:rsidP="00030E7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622DCB">
              <w:rPr>
                <w:rFonts w:ascii="Arial" w:hAnsi="Arial" w:cs="Arial"/>
              </w:rPr>
              <w:t>Izrada izvještaja</w:t>
            </w:r>
          </w:p>
        </w:tc>
        <w:tc>
          <w:tcPr>
            <w:tcW w:w="1264" w:type="dxa"/>
          </w:tcPr>
          <w:p w14:paraId="695B28F6" w14:textId="77777777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5</w:t>
            </w:r>
          </w:p>
        </w:tc>
      </w:tr>
      <w:tr w:rsidR="00A271A9" w:rsidRPr="00A12764" w14:paraId="435F6555" w14:textId="77777777" w:rsidTr="006E4670">
        <w:tc>
          <w:tcPr>
            <w:tcW w:w="9016" w:type="dxa"/>
            <w:gridSpan w:val="2"/>
          </w:tcPr>
          <w:p w14:paraId="3B9C3817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732090C9" w14:textId="09C18B2D" w:rsidR="00A271A9" w:rsidRPr="00A12764" w:rsidRDefault="00622DCB" w:rsidP="0046709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</w:tr>
      <w:tr w:rsidR="00A271A9" w:rsidRPr="00A12764" w14:paraId="5BE2CA96" w14:textId="77777777" w:rsidTr="006E4670">
        <w:tc>
          <w:tcPr>
            <w:tcW w:w="9016" w:type="dxa"/>
            <w:gridSpan w:val="2"/>
          </w:tcPr>
          <w:p w14:paraId="3DBF4086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097B0A32" w14:textId="2447700E" w:rsidR="00622DCB" w:rsidRPr="00622DCB" w:rsidRDefault="00622DCB" w:rsidP="00622DCB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Ovlaštena osoba pristupa sustavu </w:t>
            </w:r>
            <w:r w:rsidRPr="00622DCB">
              <w:rPr>
                <w:rFonts w:ascii="Arial" w:hAnsi="Arial" w:cs="Arial"/>
              </w:rPr>
              <w:t>i bira opciju "Izvještaji".</w:t>
            </w:r>
          </w:p>
          <w:p w14:paraId="5042CAB9" w14:textId="77777777" w:rsidR="00622DCB" w:rsidRPr="00622DCB" w:rsidRDefault="00622DCB" w:rsidP="00622DCB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622DCB">
              <w:rPr>
                <w:rFonts w:ascii="Arial" w:hAnsi="Arial" w:cs="Arial"/>
              </w:rPr>
              <w:t>Sustav prikazuje popis dostupnih izvještaja (npr. dnevni promet, stanje zaliha).</w:t>
            </w:r>
          </w:p>
          <w:p w14:paraId="2D67FBA4" w14:textId="77777777" w:rsidR="00622DCB" w:rsidRPr="00622DCB" w:rsidRDefault="00622DCB" w:rsidP="00622DCB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622DCB">
              <w:rPr>
                <w:rFonts w:ascii="Arial" w:hAnsi="Arial" w:cs="Arial"/>
              </w:rPr>
              <w:t>Vlasnik odabire izvještaj za pregled.</w:t>
            </w:r>
          </w:p>
          <w:p w14:paraId="092D93A7" w14:textId="77777777" w:rsidR="00622DCB" w:rsidRPr="00622DCB" w:rsidRDefault="00622DCB" w:rsidP="00622DCB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622DCB">
              <w:rPr>
                <w:rFonts w:ascii="Arial" w:hAnsi="Arial" w:cs="Arial"/>
              </w:rPr>
              <w:t>Sustav generira i prikazuje izvještaj na ekranu.</w:t>
            </w:r>
          </w:p>
          <w:p w14:paraId="3F19CD39" w14:textId="348635AD" w:rsidR="009140D9" w:rsidRPr="00A12764" w:rsidRDefault="00622DCB" w:rsidP="00622DCB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622DCB">
              <w:rPr>
                <w:rFonts w:ascii="Arial" w:hAnsi="Arial" w:cs="Arial"/>
              </w:rPr>
              <w:t>Vlasnik može ispisati ili spremiti izvještaj.</w:t>
            </w:r>
          </w:p>
        </w:tc>
      </w:tr>
    </w:tbl>
    <w:p w14:paraId="2682D641" w14:textId="77777777" w:rsidR="00A271A9" w:rsidRPr="00A12764" w:rsidRDefault="00A271A9" w:rsidP="00A271A9">
      <w:pPr>
        <w:spacing w:line="360" w:lineRule="auto"/>
        <w:rPr>
          <w:rFonts w:ascii="Arial" w:hAnsi="Arial" w:cs="Arial"/>
        </w:rPr>
      </w:pPr>
    </w:p>
    <w:p w14:paraId="04623576" w14:textId="77777777"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p w14:paraId="46A9AC09" w14:textId="77777777"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p w14:paraId="7639A9A3" w14:textId="77777777"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p w14:paraId="1D2DC049" w14:textId="77777777"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p w14:paraId="6F3B3474" w14:textId="77777777" w:rsidR="00030E7C" w:rsidRPr="00A12764" w:rsidRDefault="00030E7C" w:rsidP="00A271A9">
      <w:pPr>
        <w:spacing w:line="360" w:lineRule="auto"/>
        <w:rPr>
          <w:rFonts w:ascii="Arial" w:hAnsi="Arial" w:cs="Arial"/>
        </w:rPr>
      </w:pPr>
    </w:p>
    <w:p w14:paraId="4D583E1A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4D533DF1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0D7C1FDE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6DDF4EE7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2AE2EA28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5E3DCC48" w14:textId="77777777" w:rsidR="00CE1D59" w:rsidRPr="00A12764" w:rsidRDefault="00CE1D59" w:rsidP="00A271A9">
      <w:pPr>
        <w:spacing w:line="360" w:lineRule="auto"/>
        <w:rPr>
          <w:rFonts w:ascii="Arial" w:hAnsi="Arial" w:cs="Arial"/>
        </w:rPr>
      </w:pPr>
    </w:p>
    <w:p w14:paraId="171A91DA" w14:textId="432B3B51" w:rsidR="00AF14E3" w:rsidRPr="00A12764" w:rsidRDefault="00AF14E3" w:rsidP="00622DCB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</w:p>
    <w:p w14:paraId="715A096C" w14:textId="77777777" w:rsidR="006D10C2" w:rsidRPr="00A12764" w:rsidRDefault="006D10C2" w:rsidP="005E096D">
      <w:pPr>
        <w:rPr>
          <w:rFonts w:ascii="Arial" w:hAnsi="Arial" w:cs="Arial"/>
        </w:rPr>
      </w:pPr>
    </w:p>
    <w:p w14:paraId="26285B0A" w14:textId="77777777" w:rsidR="008F7829" w:rsidRPr="00A12764" w:rsidRDefault="009D2F9D" w:rsidP="005E096D">
      <w:pPr>
        <w:pStyle w:val="Naslov2"/>
        <w:spacing w:line="360" w:lineRule="auto"/>
        <w:jc w:val="both"/>
        <w:rPr>
          <w:rFonts w:ascii="Arial" w:hAnsi="Arial" w:cs="Arial"/>
        </w:rPr>
      </w:pPr>
      <w:bookmarkStart w:id="8" w:name="_Toc137202695"/>
      <w:bookmarkStart w:id="9" w:name="_Toc144879718"/>
      <w:r w:rsidRPr="00A12764">
        <w:rPr>
          <w:rFonts w:ascii="Arial" w:hAnsi="Arial" w:cs="Arial"/>
        </w:rPr>
        <w:t>Dijagram slučajeva korištenja</w:t>
      </w:r>
      <w:bookmarkEnd w:id="8"/>
      <w:bookmarkEnd w:id="9"/>
    </w:p>
    <w:p w14:paraId="75394A33" w14:textId="432609FB" w:rsidR="008F7829" w:rsidRPr="00A12764" w:rsidRDefault="00BB7FED" w:rsidP="00A34E6A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02EE2EB" wp14:editId="1E768055">
            <wp:extent cx="5728970" cy="4454525"/>
            <wp:effectExtent l="0" t="0" r="5080" b="317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6FE1" w14:textId="77777777" w:rsidR="005134F1" w:rsidRPr="00A12764" w:rsidRDefault="005134F1" w:rsidP="005134F1">
      <w:pPr>
        <w:pStyle w:val="Opisslike"/>
        <w:jc w:val="center"/>
        <w:rPr>
          <w:rFonts w:ascii="Arial" w:hAnsi="Arial" w:cs="Arial"/>
          <w:i w:val="0"/>
          <w:color w:val="auto"/>
        </w:rPr>
      </w:pPr>
    </w:p>
    <w:p w14:paraId="0A30CD34" w14:textId="77777777" w:rsidR="00C528BD" w:rsidRPr="00A12764" w:rsidRDefault="008F7829" w:rsidP="00D72D17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</w:t>
      </w:r>
      <w:r w:rsidR="0001440E" w:rsidRPr="00A12764">
        <w:rPr>
          <w:rFonts w:ascii="Arial" w:hAnsi="Arial" w:cs="Arial"/>
          <w:i w:val="0"/>
          <w:color w:val="auto"/>
          <w:sz w:val="20"/>
        </w:rPr>
        <w:t>4</w:t>
      </w:r>
      <w:r w:rsidR="00324130" w:rsidRPr="00A12764">
        <w:rPr>
          <w:rFonts w:ascii="Arial" w:hAnsi="Arial" w:cs="Arial"/>
          <w:i w:val="0"/>
          <w:color w:val="auto"/>
          <w:sz w:val="20"/>
        </w:rPr>
        <w:t xml:space="preserve"> - Dijagram slučaj</w:t>
      </w:r>
      <w:r w:rsidR="00A42063" w:rsidRPr="00A12764">
        <w:rPr>
          <w:rFonts w:ascii="Arial" w:hAnsi="Arial" w:cs="Arial"/>
          <w:i w:val="0"/>
          <w:color w:val="auto"/>
          <w:sz w:val="20"/>
        </w:rPr>
        <w:t>ev</w:t>
      </w:r>
      <w:r w:rsidR="00324130" w:rsidRPr="00A12764">
        <w:rPr>
          <w:rFonts w:ascii="Arial" w:hAnsi="Arial" w:cs="Arial"/>
          <w:i w:val="0"/>
          <w:color w:val="auto"/>
          <w:sz w:val="20"/>
        </w:rPr>
        <w:t>a</w:t>
      </w:r>
      <w:r w:rsidRPr="00A12764">
        <w:rPr>
          <w:rFonts w:ascii="Arial" w:hAnsi="Arial" w:cs="Arial"/>
          <w:i w:val="0"/>
          <w:color w:val="auto"/>
          <w:sz w:val="20"/>
        </w:rPr>
        <w:t xml:space="preserve"> korištenja</w:t>
      </w:r>
      <w:r w:rsidR="00F32653">
        <w:rPr>
          <w:rFonts w:ascii="Arial" w:hAnsi="Arial" w:cs="Arial"/>
          <w:i w:val="0"/>
          <w:color w:val="auto"/>
          <w:sz w:val="20"/>
        </w:rPr>
        <w:t xml:space="preserve"> [4]</w:t>
      </w:r>
    </w:p>
    <w:p w14:paraId="0D3CFBCA" w14:textId="77777777" w:rsidR="00AF14E3" w:rsidRPr="00A12764" w:rsidRDefault="00AF14E3" w:rsidP="00AF14E3">
      <w:pPr>
        <w:rPr>
          <w:rFonts w:ascii="Arial" w:hAnsi="Arial" w:cs="Arial"/>
        </w:rPr>
      </w:pPr>
    </w:p>
    <w:p w14:paraId="31309C9D" w14:textId="77777777" w:rsidR="00AF14E3" w:rsidRPr="00A12764" w:rsidRDefault="00AF14E3" w:rsidP="00AF14E3">
      <w:pPr>
        <w:rPr>
          <w:rFonts w:ascii="Arial" w:hAnsi="Arial" w:cs="Arial"/>
        </w:rPr>
      </w:pPr>
    </w:p>
    <w:p w14:paraId="30F50DA0" w14:textId="77777777" w:rsidR="00AF14E3" w:rsidRPr="00A12764" w:rsidRDefault="00AF14E3" w:rsidP="00AF14E3">
      <w:pPr>
        <w:rPr>
          <w:rFonts w:ascii="Arial" w:hAnsi="Arial" w:cs="Arial"/>
        </w:rPr>
      </w:pPr>
    </w:p>
    <w:p w14:paraId="44187DC1" w14:textId="77777777" w:rsidR="00AF14E3" w:rsidRPr="00A12764" w:rsidRDefault="00AF14E3" w:rsidP="00AF14E3">
      <w:pPr>
        <w:rPr>
          <w:rFonts w:ascii="Arial" w:hAnsi="Arial" w:cs="Arial"/>
        </w:rPr>
      </w:pPr>
    </w:p>
    <w:p w14:paraId="7A9D2BA7" w14:textId="77777777" w:rsidR="00AF14E3" w:rsidRPr="00A12764" w:rsidRDefault="00AF14E3" w:rsidP="00AF14E3">
      <w:pPr>
        <w:rPr>
          <w:rFonts w:ascii="Arial" w:hAnsi="Arial" w:cs="Arial"/>
        </w:rPr>
      </w:pPr>
    </w:p>
    <w:p w14:paraId="7AA09E00" w14:textId="77777777" w:rsidR="00D72D17" w:rsidRPr="00A12764" w:rsidRDefault="003579C1" w:rsidP="00D72D17">
      <w:pPr>
        <w:pStyle w:val="Naslov2"/>
        <w:rPr>
          <w:rFonts w:ascii="Arial" w:hAnsi="Arial" w:cs="Arial"/>
        </w:rPr>
      </w:pPr>
      <w:bookmarkStart w:id="10" w:name="_Toc144879719"/>
      <w:r w:rsidRPr="00A12764">
        <w:rPr>
          <w:rFonts w:ascii="Arial" w:hAnsi="Arial" w:cs="Arial"/>
        </w:rPr>
        <w:t>CRC kartica</w:t>
      </w:r>
      <w:r w:rsidR="00A12764">
        <w:rPr>
          <w:rFonts w:ascii="Arial" w:hAnsi="Arial" w:cs="Arial"/>
        </w:rPr>
        <w:t xml:space="preserve"> visoke razine</w:t>
      </w:r>
      <w:bookmarkEnd w:id="10"/>
      <w:r w:rsidR="00A12764">
        <w:rPr>
          <w:rFonts w:ascii="Arial" w:hAnsi="Arial" w:cs="Arial"/>
        </w:rPr>
        <w:br/>
      </w:r>
    </w:p>
    <w:tbl>
      <w:tblPr>
        <w:tblStyle w:val="Reetkatablice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3579C1" w:rsidRPr="00A12764" w14:paraId="3082072E" w14:textId="77777777" w:rsidTr="00B07DFB">
        <w:tc>
          <w:tcPr>
            <w:tcW w:w="2970" w:type="dxa"/>
          </w:tcPr>
          <w:p w14:paraId="7EDA5B69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Razred</w:t>
            </w:r>
          </w:p>
        </w:tc>
        <w:tc>
          <w:tcPr>
            <w:tcW w:w="3330" w:type="dxa"/>
          </w:tcPr>
          <w:p w14:paraId="19F1BD43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Odgovornost</w:t>
            </w:r>
          </w:p>
        </w:tc>
        <w:tc>
          <w:tcPr>
            <w:tcW w:w="2700" w:type="dxa"/>
          </w:tcPr>
          <w:p w14:paraId="69F67F64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Suradnici</w:t>
            </w:r>
          </w:p>
        </w:tc>
      </w:tr>
      <w:tr w:rsidR="003579C1" w:rsidRPr="00A12764" w14:paraId="200E59CF" w14:textId="77777777" w:rsidTr="00B07DFB">
        <w:tc>
          <w:tcPr>
            <w:tcW w:w="2970" w:type="dxa"/>
          </w:tcPr>
          <w:p w14:paraId="075A401D" w14:textId="77777777"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  <w:tc>
          <w:tcPr>
            <w:tcW w:w="3330" w:type="dxa"/>
          </w:tcPr>
          <w:p w14:paraId="2C5A4831" w14:textId="01228796"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Sadrži osnovne podatke o korisniku</w:t>
            </w:r>
            <w:r w:rsidR="00C54A13">
              <w:rPr>
                <w:rFonts w:ascii="Arial" w:hAnsi="Arial" w:cs="Arial"/>
              </w:rPr>
              <w:t xml:space="preserve"> (konobaru)</w:t>
            </w:r>
          </w:p>
        </w:tc>
        <w:tc>
          <w:tcPr>
            <w:tcW w:w="2700" w:type="dxa"/>
          </w:tcPr>
          <w:p w14:paraId="1E90475C" w14:textId="325F0476" w:rsidR="003579C1" w:rsidRPr="00A12764" w:rsidRDefault="00C54A13" w:rsidP="003579C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Caffe</w:t>
            </w:r>
            <w:proofErr w:type="spellEnd"/>
            <w:r>
              <w:rPr>
                <w:rFonts w:ascii="Arial" w:hAnsi="Arial" w:cs="Arial"/>
              </w:rPr>
              <w:t xml:space="preserve"> Bar, Narudžba</w:t>
            </w:r>
          </w:p>
        </w:tc>
      </w:tr>
      <w:tr w:rsidR="003579C1" w:rsidRPr="00A12764" w14:paraId="3AD39CA9" w14:textId="77777777" w:rsidTr="00B07DFB">
        <w:tc>
          <w:tcPr>
            <w:tcW w:w="2970" w:type="dxa"/>
          </w:tcPr>
          <w:p w14:paraId="61981551" w14:textId="02004C6A" w:rsidR="003579C1" w:rsidRPr="00A12764" w:rsidRDefault="00C54A13" w:rsidP="003579C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Caffe</w:t>
            </w:r>
            <w:proofErr w:type="spellEnd"/>
            <w:r>
              <w:rPr>
                <w:rFonts w:ascii="Arial" w:hAnsi="Arial" w:cs="Arial"/>
              </w:rPr>
              <w:t xml:space="preserve"> Bar</w:t>
            </w:r>
          </w:p>
        </w:tc>
        <w:tc>
          <w:tcPr>
            <w:tcW w:w="3330" w:type="dxa"/>
          </w:tcPr>
          <w:p w14:paraId="2276AA55" w14:textId="6C6A3974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 informacijama o stolovima i narudžbama</w:t>
            </w:r>
          </w:p>
        </w:tc>
        <w:tc>
          <w:tcPr>
            <w:tcW w:w="2700" w:type="dxa"/>
          </w:tcPr>
          <w:p w14:paraId="3D71338E" w14:textId="258B5A34"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  <w:r w:rsidR="003579C1" w:rsidRPr="00A12764">
              <w:rPr>
                <w:rFonts w:ascii="Arial" w:hAnsi="Arial" w:cs="Arial"/>
              </w:rPr>
              <w:t xml:space="preserve">, </w:t>
            </w:r>
            <w:r w:rsidR="00C54A13">
              <w:rPr>
                <w:rFonts w:ascii="Arial" w:hAnsi="Arial" w:cs="Arial"/>
              </w:rPr>
              <w:t>Stol</w:t>
            </w:r>
          </w:p>
        </w:tc>
      </w:tr>
      <w:tr w:rsidR="003579C1" w:rsidRPr="00A12764" w14:paraId="3B6095D4" w14:textId="77777777" w:rsidTr="00B07DFB">
        <w:tc>
          <w:tcPr>
            <w:tcW w:w="2970" w:type="dxa"/>
          </w:tcPr>
          <w:p w14:paraId="632DE392" w14:textId="07B78ABE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Stol</w:t>
            </w:r>
          </w:p>
        </w:tc>
        <w:tc>
          <w:tcPr>
            <w:tcW w:w="3330" w:type="dxa"/>
          </w:tcPr>
          <w:p w14:paraId="7280529E" w14:textId="6B8ABF17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Povezan s narudžbama koje se vrše za taj stol</w:t>
            </w:r>
          </w:p>
        </w:tc>
        <w:tc>
          <w:tcPr>
            <w:tcW w:w="2700" w:type="dxa"/>
          </w:tcPr>
          <w:p w14:paraId="3FEE7DE5" w14:textId="5C8455D4" w:rsidR="003579C1" w:rsidRPr="00A12764" w:rsidRDefault="00C54A13" w:rsidP="00A1276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Caffe</w:t>
            </w:r>
            <w:proofErr w:type="spellEnd"/>
            <w:r>
              <w:rPr>
                <w:rFonts w:ascii="Arial" w:hAnsi="Arial" w:cs="Arial"/>
              </w:rPr>
              <w:t xml:space="preserve"> Bar, Narudžba</w:t>
            </w:r>
          </w:p>
        </w:tc>
      </w:tr>
      <w:tr w:rsidR="003579C1" w:rsidRPr="00A12764" w14:paraId="59D09215" w14:textId="77777777" w:rsidTr="00B07DFB">
        <w:tc>
          <w:tcPr>
            <w:tcW w:w="2970" w:type="dxa"/>
          </w:tcPr>
          <w:p w14:paraId="0360C57A" w14:textId="39FE5076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</w:t>
            </w:r>
          </w:p>
        </w:tc>
        <w:tc>
          <w:tcPr>
            <w:tcW w:w="3330" w:type="dxa"/>
          </w:tcPr>
          <w:p w14:paraId="32849C88" w14:textId="4F682575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Upravljanje narudžbama za određene stolove</w:t>
            </w:r>
          </w:p>
        </w:tc>
        <w:tc>
          <w:tcPr>
            <w:tcW w:w="2700" w:type="dxa"/>
          </w:tcPr>
          <w:p w14:paraId="2475E4A0" w14:textId="2785ABCA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Korisnik, Stol, Artikl</w:t>
            </w:r>
          </w:p>
        </w:tc>
      </w:tr>
      <w:tr w:rsidR="003579C1" w:rsidRPr="00A12764" w14:paraId="7A2C289A" w14:textId="77777777" w:rsidTr="00B07DFB">
        <w:tc>
          <w:tcPr>
            <w:tcW w:w="2970" w:type="dxa"/>
          </w:tcPr>
          <w:p w14:paraId="3181262B" w14:textId="6443F51C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Artikl</w:t>
            </w:r>
          </w:p>
        </w:tc>
        <w:tc>
          <w:tcPr>
            <w:tcW w:w="3330" w:type="dxa"/>
          </w:tcPr>
          <w:p w14:paraId="42A200BC" w14:textId="33B24DBF"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</w:t>
            </w:r>
            <w:r w:rsidR="00C54A13">
              <w:rPr>
                <w:rFonts w:ascii="Arial" w:hAnsi="Arial" w:cs="Arial"/>
              </w:rPr>
              <w:t xml:space="preserve">informacije o </w:t>
            </w:r>
            <w:r w:rsidR="00C54A13">
              <w:rPr>
                <w:rFonts w:ascii="Arial" w:hAnsi="Arial" w:cs="Arial"/>
              </w:rPr>
              <w:lastRenderedPageBreak/>
              <w:t>dostupnim artiklima</w:t>
            </w:r>
          </w:p>
        </w:tc>
        <w:tc>
          <w:tcPr>
            <w:tcW w:w="2700" w:type="dxa"/>
          </w:tcPr>
          <w:p w14:paraId="5C030037" w14:textId="487A13B4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Narudžba, Dobavljač</w:t>
            </w:r>
          </w:p>
        </w:tc>
      </w:tr>
      <w:tr w:rsidR="003579C1" w:rsidRPr="00A12764" w14:paraId="58728594" w14:textId="77777777" w:rsidTr="00B07DFB">
        <w:tc>
          <w:tcPr>
            <w:tcW w:w="2970" w:type="dxa"/>
          </w:tcPr>
          <w:p w14:paraId="0B1E87FF" w14:textId="4F20ACDA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Dobavljač</w:t>
            </w:r>
          </w:p>
        </w:tc>
        <w:tc>
          <w:tcPr>
            <w:tcW w:w="3330" w:type="dxa"/>
          </w:tcPr>
          <w:p w14:paraId="2D53F26B" w14:textId="2A1A69D6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Pruža artikle za </w:t>
            </w:r>
            <w:proofErr w:type="spellStart"/>
            <w:r>
              <w:rPr>
                <w:rFonts w:ascii="Arial" w:hAnsi="Arial" w:cs="Arial"/>
              </w:rPr>
              <w:t>caffe</w:t>
            </w:r>
            <w:proofErr w:type="spellEnd"/>
            <w:r>
              <w:rPr>
                <w:rFonts w:ascii="Arial" w:hAnsi="Arial" w:cs="Arial"/>
              </w:rPr>
              <w:t xml:space="preserve"> bar</w:t>
            </w:r>
          </w:p>
        </w:tc>
        <w:tc>
          <w:tcPr>
            <w:tcW w:w="2700" w:type="dxa"/>
          </w:tcPr>
          <w:p w14:paraId="0887AFDE" w14:textId="5A2DE291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Artikl</w:t>
            </w:r>
          </w:p>
        </w:tc>
      </w:tr>
      <w:tr w:rsidR="003579C1" w:rsidRPr="00A12764" w14:paraId="75538284" w14:textId="77777777" w:rsidTr="00B07DFB">
        <w:tc>
          <w:tcPr>
            <w:tcW w:w="2970" w:type="dxa"/>
          </w:tcPr>
          <w:p w14:paraId="3C7B65DE" w14:textId="3FD5DDFC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  <w:tc>
          <w:tcPr>
            <w:tcW w:w="3330" w:type="dxa"/>
          </w:tcPr>
          <w:p w14:paraId="64FFCD16" w14:textId="3F95CEDB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 korisnicima, stolovima i narudžbama</w:t>
            </w:r>
          </w:p>
        </w:tc>
        <w:tc>
          <w:tcPr>
            <w:tcW w:w="2700" w:type="dxa"/>
          </w:tcPr>
          <w:p w14:paraId="446BC438" w14:textId="249F4F77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Korisnik, </w:t>
            </w:r>
            <w:proofErr w:type="spellStart"/>
            <w:r>
              <w:rPr>
                <w:rFonts w:ascii="Arial" w:hAnsi="Arial" w:cs="Arial"/>
              </w:rPr>
              <w:t>Caffe</w:t>
            </w:r>
            <w:proofErr w:type="spellEnd"/>
            <w:r>
              <w:rPr>
                <w:rFonts w:ascii="Arial" w:hAnsi="Arial" w:cs="Arial"/>
              </w:rPr>
              <w:t xml:space="preserve"> Bar</w:t>
            </w:r>
          </w:p>
        </w:tc>
      </w:tr>
    </w:tbl>
    <w:p w14:paraId="1FC2EA8E" w14:textId="77777777" w:rsidR="003579C1" w:rsidRPr="00A12764" w:rsidRDefault="003579C1" w:rsidP="003579C1">
      <w:pPr>
        <w:rPr>
          <w:rFonts w:ascii="Arial" w:hAnsi="Arial" w:cs="Arial"/>
        </w:rPr>
      </w:pPr>
    </w:p>
    <w:p w14:paraId="13AD12F2" w14:textId="77777777" w:rsidR="003579C1" w:rsidRPr="00A12764" w:rsidRDefault="003579C1" w:rsidP="003579C1">
      <w:pPr>
        <w:rPr>
          <w:rFonts w:ascii="Arial" w:hAnsi="Arial" w:cs="Arial"/>
        </w:rPr>
      </w:pPr>
    </w:p>
    <w:p w14:paraId="71BC7AB8" w14:textId="77777777" w:rsidR="003579C1" w:rsidRPr="00A12764" w:rsidRDefault="003579C1" w:rsidP="003579C1">
      <w:pPr>
        <w:rPr>
          <w:rFonts w:ascii="Arial" w:hAnsi="Arial" w:cs="Arial"/>
        </w:rPr>
      </w:pPr>
    </w:p>
    <w:p w14:paraId="66BCD682" w14:textId="77777777" w:rsidR="00A12764" w:rsidRPr="00A12764" w:rsidRDefault="00A12764" w:rsidP="003579C1">
      <w:pPr>
        <w:rPr>
          <w:rFonts w:ascii="Arial" w:hAnsi="Arial" w:cs="Arial"/>
        </w:rPr>
      </w:pPr>
    </w:p>
    <w:p w14:paraId="757E2831" w14:textId="77777777" w:rsidR="00A12764" w:rsidRPr="00A12764" w:rsidRDefault="00A12764" w:rsidP="003579C1">
      <w:pPr>
        <w:rPr>
          <w:rFonts w:ascii="Arial" w:hAnsi="Arial" w:cs="Arial"/>
        </w:rPr>
      </w:pPr>
    </w:p>
    <w:p w14:paraId="03D8E062" w14:textId="77777777" w:rsidR="00A12764" w:rsidRPr="00A12764" w:rsidRDefault="00A12764" w:rsidP="003579C1">
      <w:pPr>
        <w:rPr>
          <w:rFonts w:ascii="Arial" w:hAnsi="Arial" w:cs="Arial"/>
        </w:rPr>
      </w:pPr>
    </w:p>
    <w:p w14:paraId="3224B764" w14:textId="77777777" w:rsidR="00A12764" w:rsidRPr="00A12764" w:rsidRDefault="00A12764" w:rsidP="003579C1">
      <w:pPr>
        <w:rPr>
          <w:rFonts w:ascii="Arial" w:hAnsi="Arial" w:cs="Arial"/>
        </w:rPr>
      </w:pPr>
    </w:p>
    <w:p w14:paraId="459C3C1D" w14:textId="77777777" w:rsidR="00A12764" w:rsidRPr="00A12764" w:rsidRDefault="00A12764" w:rsidP="003579C1">
      <w:pPr>
        <w:rPr>
          <w:rFonts w:ascii="Arial" w:hAnsi="Arial" w:cs="Arial"/>
        </w:rPr>
      </w:pPr>
    </w:p>
    <w:p w14:paraId="15BAF4A3" w14:textId="77777777" w:rsidR="00A12764" w:rsidRPr="00A12764" w:rsidRDefault="00A12764" w:rsidP="003579C1">
      <w:pPr>
        <w:rPr>
          <w:rFonts w:ascii="Arial" w:hAnsi="Arial" w:cs="Arial"/>
        </w:rPr>
      </w:pPr>
    </w:p>
    <w:p w14:paraId="4047CB5C" w14:textId="77777777" w:rsidR="00A12764" w:rsidRPr="00A12764" w:rsidRDefault="00A12764" w:rsidP="003579C1">
      <w:pPr>
        <w:rPr>
          <w:rFonts w:ascii="Arial" w:hAnsi="Arial" w:cs="Arial"/>
        </w:rPr>
      </w:pPr>
    </w:p>
    <w:p w14:paraId="1D516077" w14:textId="77777777" w:rsidR="00A12764" w:rsidRPr="00A12764" w:rsidRDefault="00A12764" w:rsidP="003579C1">
      <w:pPr>
        <w:rPr>
          <w:rFonts w:ascii="Arial" w:hAnsi="Arial" w:cs="Arial"/>
        </w:rPr>
      </w:pPr>
    </w:p>
    <w:p w14:paraId="55EE791D" w14:textId="77777777" w:rsidR="00A12764" w:rsidRPr="00A12764" w:rsidRDefault="00A12764" w:rsidP="003579C1">
      <w:pPr>
        <w:rPr>
          <w:rFonts w:ascii="Arial" w:hAnsi="Arial" w:cs="Arial"/>
        </w:rPr>
      </w:pPr>
    </w:p>
    <w:p w14:paraId="38A93D1B" w14:textId="77777777" w:rsidR="00A12764" w:rsidRPr="00A12764" w:rsidRDefault="00A12764" w:rsidP="003579C1">
      <w:pPr>
        <w:rPr>
          <w:rFonts w:ascii="Arial" w:hAnsi="Arial" w:cs="Arial"/>
        </w:rPr>
      </w:pPr>
    </w:p>
    <w:p w14:paraId="4F99FA0B" w14:textId="77777777" w:rsidR="00A12764" w:rsidRPr="00A12764" w:rsidRDefault="00A12764" w:rsidP="003579C1">
      <w:pPr>
        <w:rPr>
          <w:rFonts w:ascii="Arial" w:hAnsi="Arial" w:cs="Arial"/>
        </w:rPr>
      </w:pPr>
    </w:p>
    <w:p w14:paraId="611A4B8A" w14:textId="77777777" w:rsidR="00A12764" w:rsidRPr="00A12764" w:rsidRDefault="00A12764" w:rsidP="003579C1">
      <w:pPr>
        <w:rPr>
          <w:rFonts w:ascii="Arial" w:hAnsi="Arial" w:cs="Arial"/>
        </w:rPr>
      </w:pPr>
    </w:p>
    <w:p w14:paraId="48D0DB47" w14:textId="77777777" w:rsidR="00A12764" w:rsidRPr="00A12764" w:rsidRDefault="00A12764" w:rsidP="003579C1">
      <w:pPr>
        <w:rPr>
          <w:rFonts w:ascii="Arial" w:hAnsi="Arial" w:cs="Arial"/>
        </w:rPr>
      </w:pPr>
    </w:p>
    <w:p w14:paraId="0F790D16" w14:textId="77777777" w:rsidR="00A12764" w:rsidRPr="00A12764" w:rsidRDefault="00A12764" w:rsidP="003579C1">
      <w:pPr>
        <w:rPr>
          <w:rFonts w:ascii="Arial" w:hAnsi="Arial" w:cs="Arial"/>
        </w:rPr>
      </w:pPr>
    </w:p>
    <w:p w14:paraId="31F7B3C0" w14:textId="77777777" w:rsidR="00A12764" w:rsidRPr="00A12764" w:rsidRDefault="00A12764" w:rsidP="003579C1">
      <w:pPr>
        <w:rPr>
          <w:rFonts w:ascii="Arial" w:hAnsi="Arial" w:cs="Arial"/>
        </w:rPr>
      </w:pPr>
    </w:p>
    <w:p w14:paraId="06B78D6B" w14:textId="77777777" w:rsidR="00A12764" w:rsidRPr="00A12764" w:rsidRDefault="00A12764" w:rsidP="003579C1">
      <w:pPr>
        <w:rPr>
          <w:rFonts w:ascii="Arial" w:hAnsi="Arial" w:cs="Arial"/>
        </w:rPr>
      </w:pPr>
    </w:p>
    <w:p w14:paraId="4AB8EBFB" w14:textId="77777777" w:rsidR="00A12764" w:rsidRPr="00A12764" w:rsidRDefault="00A12764" w:rsidP="003579C1">
      <w:pPr>
        <w:rPr>
          <w:rFonts w:ascii="Arial" w:hAnsi="Arial" w:cs="Arial"/>
        </w:rPr>
      </w:pPr>
    </w:p>
    <w:p w14:paraId="3341D92C" w14:textId="77777777" w:rsidR="00A12764" w:rsidRPr="00A12764" w:rsidRDefault="00A12764" w:rsidP="003579C1">
      <w:pPr>
        <w:rPr>
          <w:rFonts w:ascii="Arial" w:hAnsi="Arial" w:cs="Arial"/>
        </w:rPr>
      </w:pPr>
    </w:p>
    <w:p w14:paraId="0035306D" w14:textId="77777777" w:rsidR="00A12764" w:rsidRPr="00A12764" w:rsidRDefault="00A12764" w:rsidP="003579C1">
      <w:pPr>
        <w:rPr>
          <w:rFonts w:ascii="Arial" w:hAnsi="Arial" w:cs="Arial"/>
        </w:rPr>
      </w:pPr>
    </w:p>
    <w:p w14:paraId="138F64FF" w14:textId="77777777" w:rsidR="00A12764" w:rsidRPr="00A12764" w:rsidRDefault="00A12764" w:rsidP="003579C1">
      <w:pPr>
        <w:rPr>
          <w:rFonts w:ascii="Arial" w:hAnsi="Arial" w:cs="Arial"/>
        </w:rPr>
      </w:pPr>
    </w:p>
    <w:p w14:paraId="7F22423B" w14:textId="77777777" w:rsidR="00A12764" w:rsidRPr="00A12764" w:rsidRDefault="00A12764" w:rsidP="003579C1">
      <w:pPr>
        <w:rPr>
          <w:rFonts w:ascii="Arial" w:hAnsi="Arial" w:cs="Arial"/>
        </w:rPr>
      </w:pPr>
    </w:p>
    <w:p w14:paraId="6053D776" w14:textId="77777777" w:rsidR="00A12764" w:rsidRPr="00A12764" w:rsidRDefault="00A12764" w:rsidP="003579C1">
      <w:pPr>
        <w:rPr>
          <w:rFonts w:ascii="Arial" w:hAnsi="Arial" w:cs="Arial"/>
        </w:rPr>
      </w:pPr>
    </w:p>
    <w:p w14:paraId="0B7DA9DB" w14:textId="77777777" w:rsidR="00A12764" w:rsidRPr="00A12764" w:rsidRDefault="00A12764" w:rsidP="003579C1">
      <w:pPr>
        <w:rPr>
          <w:rFonts w:ascii="Arial" w:hAnsi="Arial" w:cs="Arial"/>
        </w:rPr>
      </w:pPr>
    </w:p>
    <w:p w14:paraId="6EE9DDD2" w14:textId="77777777" w:rsidR="00A12764" w:rsidRPr="00A12764" w:rsidRDefault="00A12764" w:rsidP="003579C1">
      <w:pPr>
        <w:rPr>
          <w:rFonts w:ascii="Arial" w:hAnsi="Arial" w:cs="Arial"/>
        </w:rPr>
      </w:pPr>
    </w:p>
    <w:p w14:paraId="1CEFA206" w14:textId="77777777" w:rsidR="00A12764" w:rsidRPr="00A12764" w:rsidRDefault="00A12764" w:rsidP="003579C1">
      <w:pPr>
        <w:rPr>
          <w:rFonts w:ascii="Arial" w:hAnsi="Arial" w:cs="Arial"/>
        </w:rPr>
      </w:pPr>
    </w:p>
    <w:p w14:paraId="302786D7" w14:textId="77777777" w:rsidR="00A12764" w:rsidRPr="00A12764" w:rsidRDefault="00A12764" w:rsidP="003579C1">
      <w:pPr>
        <w:rPr>
          <w:rFonts w:ascii="Arial" w:hAnsi="Arial" w:cs="Arial"/>
        </w:rPr>
      </w:pPr>
    </w:p>
    <w:p w14:paraId="776CA498" w14:textId="77777777" w:rsidR="00A12764" w:rsidRPr="00A12764" w:rsidRDefault="00A12764" w:rsidP="003579C1">
      <w:pPr>
        <w:rPr>
          <w:rFonts w:ascii="Arial" w:hAnsi="Arial" w:cs="Arial"/>
        </w:rPr>
      </w:pPr>
    </w:p>
    <w:p w14:paraId="1DF347CB" w14:textId="77777777" w:rsidR="003579C1" w:rsidRPr="00A12764" w:rsidRDefault="003579C1" w:rsidP="003579C1">
      <w:pPr>
        <w:rPr>
          <w:rFonts w:ascii="Arial" w:hAnsi="Arial" w:cs="Arial"/>
        </w:rPr>
      </w:pPr>
    </w:p>
    <w:p w14:paraId="1915F1DE" w14:textId="77777777" w:rsidR="003579C1" w:rsidRPr="00A12764" w:rsidRDefault="00A12764" w:rsidP="00A12764">
      <w:pPr>
        <w:pStyle w:val="Naslov1"/>
        <w:rPr>
          <w:rFonts w:ascii="Arial" w:hAnsi="Arial" w:cs="Arial"/>
        </w:rPr>
      </w:pPr>
      <w:bookmarkStart w:id="11" w:name="_Toc144879720"/>
      <w:r w:rsidRPr="00A12764">
        <w:rPr>
          <w:rFonts w:ascii="Arial" w:hAnsi="Arial" w:cs="Arial"/>
        </w:rPr>
        <w:t>Model arhitekture</w:t>
      </w:r>
      <w:bookmarkEnd w:id="11"/>
    </w:p>
    <w:p w14:paraId="79EC912F" w14:textId="77777777" w:rsidR="00A12764" w:rsidRPr="00A12764" w:rsidRDefault="00A12764" w:rsidP="00A12764">
      <w:pPr>
        <w:pStyle w:val="Naslov2"/>
        <w:rPr>
          <w:rFonts w:ascii="Arial" w:hAnsi="Arial" w:cs="Arial"/>
        </w:rPr>
      </w:pPr>
      <w:bookmarkStart w:id="12" w:name="_Toc144879721"/>
      <w:r w:rsidRPr="00A12764">
        <w:rPr>
          <w:rFonts w:ascii="Arial" w:hAnsi="Arial" w:cs="Arial"/>
        </w:rPr>
        <w:t>Dijagram razreda (klasa) na temelju CRC kartica</w:t>
      </w:r>
      <w:bookmarkEnd w:id="12"/>
    </w:p>
    <w:p w14:paraId="038AB97B" w14:textId="77777777" w:rsidR="003579C1" w:rsidRPr="00A12764" w:rsidRDefault="003579C1" w:rsidP="003579C1">
      <w:pPr>
        <w:rPr>
          <w:rFonts w:ascii="Arial" w:hAnsi="Arial" w:cs="Arial"/>
        </w:rPr>
      </w:pPr>
    </w:p>
    <w:p w14:paraId="7BFA4B78" w14:textId="138E19B2" w:rsidR="00D72D17" w:rsidRPr="00A12764" w:rsidRDefault="00C72BC9" w:rsidP="00B07DFB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D8B2B83" wp14:editId="40E45B44">
            <wp:extent cx="5725795" cy="5922010"/>
            <wp:effectExtent l="0" t="0" r="8255" b="254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9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E25BE" w14:textId="77777777" w:rsidR="00D72D17" w:rsidRPr="00A12764" w:rsidRDefault="00D72D17" w:rsidP="00D72D17">
      <w:pPr>
        <w:keepNext/>
        <w:rPr>
          <w:rFonts w:ascii="Arial" w:hAnsi="Arial" w:cs="Arial"/>
        </w:rPr>
      </w:pPr>
    </w:p>
    <w:p w14:paraId="216ABA46" w14:textId="77777777" w:rsidR="00AE5350" w:rsidRPr="00A12764" w:rsidRDefault="00A12764" w:rsidP="003579C1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5</w:t>
      </w:r>
      <w:r w:rsidR="00D72D17" w:rsidRPr="00A12764">
        <w:rPr>
          <w:rFonts w:ascii="Arial" w:hAnsi="Arial" w:cs="Arial"/>
          <w:i w:val="0"/>
          <w:color w:val="auto"/>
          <w:sz w:val="20"/>
        </w:rPr>
        <w:t xml:space="preserve"> – dijagram </w:t>
      </w:r>
      <w:r>
        <w:rPr>
          <w:rFonts w:ascii="Arial" w:hAnsi="Arial" w:cs="Arial"/>
          <w:i w:val="0"/>
          <w:color w:val="auto"/>
          <w:sz w:val="20"/>
        </w:rPr>
        <w:t>razreda (</w:t>
      </w:r>
      <w:r w:rsidR="00D72D17" w:rsidRPr="00A12764">
        <w:rPr>
          <w:rFonts w:ascii="Arial" w:hAnsi="Arial" w:cs="Arial"/>
          <w:i w:val="0"/>
          <w:color w:val="auto"/>
          <w:sz w:val="20"/>
        </w:rPr>
        <w:t>klasa</w:t>
      </w:r>
      <w:r>
        <w:rPr>
          <w:rFonts w:ascii="Arial" w:hAnsi="Arial" w:cs="Arial"/>
          <w:i w:val="0"/>
          <w:color w:val="auto"/>
          <w:sz w:val="20"/>
        </w:rPr>
        <w:t>) [5</w:t>
      </w:r>
      <w:r w:rsidR="00D72D17" w:rsidRPr="00A12764">
        <w:rPr>
          <w:rFonts w:ascii="Arial" w:hAnsi="Arial" w:cs="Arial"/>
          <w:i w:val="0"/>
          <w:color w:val="auto"/>
          <w:sz w:val="20"/>
        </w:rPr>
        <w:t>]</w:t>
      </w:r>
    </w:p>
    <w:p w14:paraId="1678D783" w14:textId="77777777" w:rsidR="00C528BD" w:rsidRPr="00A12764" w:rsidRDefault="00C528BD" w:rsidP="00AE5350">
      <w:pPr>
        <w:pStyle w:val="Opisslike"/>
        <w:rPr>
          <w:rFonts w:ascii="Arial" w:hAnsi="Arial" w:cs="Arial"/>
        </w:rPr>
      </w:pPr>
    </w:p>
    <w:p w14:paraId="34F08C64" w14:textId="77777777" w:rsidR="00C528BD" w:rsidRPr="00A12764" w:rsidRDefault="00C528BD" w:rsidP="00C528BD">
      <w:pPr>
        <w:pStyle w:val="Naslov2"/>
        <w:numPr>
          <w:ilvl w:val="0"/>
          <w:numId w:val="0"/>
        </w:numPr>
        <w:ind w:left="567"/>
        <w:rPr>
          <w:rFonts w:ascii="Arial" w:hAnsi="Arial" w:cs="Arial"/>
        </w:rPr>
      </w:pPr>
    </w:p>
    <w:p w14:paraId="0B469CF7" w14:textId="77777777" w:rsidR="00C528BD" w:rsidRDefault="00C528BD" w:rsidP="0052460C">
      <w:pPr>
        <w:rPr>
          <w:rFonts w:ascii="Arial" w:hAnsi="Arial" w:cs="Arial"/>
        </w:rPr>
      </w:pPr>
    </w:p>
    <w:p w14:paraId="2F0071E5" w14:textId="77777777" w:rsidR="002D0B15" w:rsidRDefault="002D0B15" w:rsidP="002D0B15">
      <w:pPr>
        <w:pStyle w:val="Naslov2"/>
        <w:rPr>
          <w:rFonts w:ascii="Arial" w:hAnsi="Arial" w:cs="Arial"/>
        </w:rPr>
      </w:pPr>
      <w:bookmarkStart w:id="13" w:name="_Toc144879722"/>
      <w:r w:rsidRPr="00A12764">
        <w:rPr>
          <w:rFonts w:ascii="Arial" w:hAnsi="Arial" w:cs="Arial"/>
        </w:rPr>
        <w:lastRenderedPageBreak/>
        <w:t xml:space="preserve">Dijagram </w:t>
      </w:r>
      <w:r>
        <w:rPr>
          <w:rFonts w:ascii="Arial" w:hAnsi="Arial" w:cs="Arial"/>
        </w:rPr>
        <w:t>komponenti</w:t>
      </w:r>
      <w:bookmarkEnd w:id="13"/>
      <w:r>
        <w:rPr>
          <w:rFonts w:ascii="Arial" w:hAnsi="Arial" w:cs="Arial"/>
        </w:rPr>
        <w:t xml:space="preserve"> </w:t>
      </w:r>
    </w:p>
    <w:p w14:paraId="3F1E2094" w14:textId="1A5F9396" w:rsidR="002D0B15" w:rsidRDefault="002D0B15" w:rsidP="002D0B15">
      <w:pPr>
        <w:keepNext/>
        <w:jc w:val="center"/>
      </w:pPr>
      <w:r>
        <w:br/>
      </w:r>
      <w:r w:rsidR="0042591D">
        <w:rPr>
          <w:noProof/>
          <w:lang w:val="en-US"/>
        </w:rPr>
        <w:drawing>
          <wp:inline distT="0" distB="0" distL="0" distR="0" wp14:anchorId="53A45EE2" wp14:editId="22543C88">
            <wp:extent cx="5725795" cy="2634615"/>
            <wp:effectExtent l="0" t="0" r="8255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97AA" w14:textId="21A03B1D" w:rsidR="00BB7FED" w:rsidRDefault="00BB7FED" w:rsidP="002D0B15">
      <w:pPr>
        <w:keepNext/>
        <w:jc w:val="center"/>
      </w:pPr>
    </w:p>
    <w:p w14:paraId="1B087FA9" w14:textId="77777777" w:rsidR="00BB7FED" w:rsidRDefault="00BB7FED" w:rsidP="002D0B15">
      <w:pPr>
        <w:keepNext/>
        <w:jc w:val="center"/>
      </w:pPr>
    </w:p>
    <w:p w14:paraId="01D4A510" w14:textId="77777777" w:rsidR="002D0B15" w:rsidRDefault="002D0B15" w:rsidP="002D0B15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</w:rPr>
        <w:t>Slika 6</w:t>
      </w:r>
      <w:r w:rsidRPr="00A12764">
        <w:rPr>
          <w:rFonts w:ascii="Arial" w:hAnsi="Arial" w:cs="Arial"/>
          <w:sz w:val="20"/>
        </w:rPr>
        <w:t xml:space="preserve"> – dijagram </w:t>
      </w:r>
      <w:r>
        <w:rPr>
          <w:rFonts w:ascii="Arial" w:hAnsi="Arial" w:cs="Arial"/>
          <w:sz w:val="20"/>
        </w:rPr>
        <w:t>komponenti</w:t>
      </w:r>
      <w:r w:rsidRPr="00A127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[6</w:t>
      </w:r>
      <w:r w:rsidRPr="00A12764">
        <w:rPr>
          <w:rFonts w:ascii="Arial" w:hAnsi="Arial" w:cs="Arial"/>
          <w:sz w:val="20"/>
        </w:rPr>
        <w:t>]</w:t>
      </w:r>
    </w:p>
    <w:p w14:paraId="55CCFB60" w14:textId="77777777" w:rsidR="002D0B15" w:rsidRDefault="002D0B15" w:rsidP="0052460C">
      <w:pPr>
        <w:rPr>
          <w:rFonts w:ascii="Arial" w:hAnsi="Arial" w:cs="Arial"/>
        </w:rPr>
      </w:pPr>
    </w:p>
    <w:p w14:paraId="18127A9E" w14:textId="77777777" w:rsidR="002D0B15" w:rsidRDefault="002D0B15" w:rsidP="0052460C">
      <w:pPr>
        <w:rPr>
          <w:rFonts w:ascii="Arial" w:hAnsi="Arial" w:cs="Arial"/>
        </w:rPr>
      </w:pPr>
    </w:p>
    <w:p w14:paraId="17F6B799" w14:textId="77777777" w:rsidR="002D0B15" w:rsidRDefault="002D0B15" w:rsidP="0052460C">
      <w:pPr>
        <w:rPr>
          <w:rFonts w:ascii="Arial" w:hAnsi="Arial" w:cs="Arial"/>
        </w:rPr>
      </w:pPr>
    </w:p>
    <w:p w14:paraId="6EEE24E6" w14:textId="77777777" w:rsidR="002D0B15" w:rsidRDefault="002D0B15" w:rsidP="0052460C">
      <w:pPr>
        <w:rPr>
          <w:rFonts w:ascii="Arial" w:hAnsi="Arial" w:cs="Arial"/>
        </w:rPr>
      </w:pPr>
    </w:p>
    <w:p w14:paraId="410A6DDC" w14:textId="77777777" w:rsidR="0013102C" w:rsidRPr="00A12764" w:rsidRDefault="0013102C" w:rsidP="00F421C8">
      <w:pPr>
        <w:rPr>
          <w:rFonts w:ascii="Arial" w:hAnsi="Arial" w:cs="Arial"/>
        </w:rPr>
      </w:pPr>
    </w:p>
    <w:p w14:paraId="482576C0" w14:textId="77777777" w:rsidR="00F421C8" w:rsidRPr="00A12764" w:rsidRDefault="00F421C8" w:rsidP="00F421C8">
      <w:pPr>
        <w:pStyle w:val="Naslov2"/>
        <w:rPr>
          <w:rFonts w:ascii="Arial" w:hAnsi="Arial" w:cs="Arial"/>
        </w:rPr>
      </w:pPr>
      <w:bookmarkStart w:id="14" w:name="_Toc144879723"/>
      <w:r w:rsidRPr="00A12764">
        <w:rPr>
          <w:rFonts w:ascii="Arial" w:hAnsi="Arial" w:cs="Arial"/>
        </w:rPr>
        <w:t>Dijagram ugradnje</w:t>
      </w:r>
      <w:bookmarkEnd w:id="14"/>
    </w:p>
    <w:p w14:paraId="604977D1" w14:textId="77777777" w:rsidR="00F421C8" w:rsidRPr="00A12764" w:rsidRDefault="00F421C8" w:rsidP="00F421C8">
      <w:pPr>
        <w:rPr>
          <w:rFonts w:ascii="Arial" w:hAnsi="Arial" w:cs="Arial"/>
        </w:rPr>
      </w:pPr>
    </w:p>
    <w:p w14:paraId="7D86857B" w14:textId="699597DD" w:rsidR="00F421C8" w:rsidRPr="00A12764" w:rsidRDefault="00BB7FED" w:rsidP="00B671D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ACC9973" wp14:editId="7B438D6D">
            <wp:extent cx="5728970" cy="3345815"/>
            <wp:effectExtent l="0" t="0" r="5080" b="698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C9DA" w14:textId="77777777" w:rsidR="00F421C8" w:rsidRPr="00A12764" w:rsidRDefault="00F421C8" w:rsidP="00F421C8">
      <w:pPr>
        <w:keepNext/>
        <w:jc w:val="center"/>
        <w:rPr>
          <w:rFonts w:ascii="Arial" w:hAnsi="Arial" w:cs="Arial"/>
        </w:rPr>
      </w:pPr>
    </w:p>
    <w:p w14:paraId="3B3B87F0" w14:textId="77777777" w:rsidR="00125971" w:rsidRPr="00A12764" w:rsidRDefault="002D0B15" w:rsidP="00A42063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7</w:t>
      </w:r>
      <w:r w:rsidR="00F421C8" w:rsidRPr="00A12764">
        <w:rPr>
          <w:rFonts w:ascii="Arial" w:hAnsi="Arial" w:cs="Arial"/>
          <w:i w:val="0"/>
          <w:color w:val="auto"/>
          <w:sz w:val="20"/>
        </w:rPr>
        <w:t xml:space="preserve"> – dijagram ugradnje</w:t>
      </w:r>
      <w:r w:rsidR="00B671DD" w:rsidRPr="00A12764">
        <w:rPr>
          <w:rFonts w:ascii="Arial" w:hAnsi="Arial" w:cs="Arial"/>
          <w:i w:val="0"/>
          <w:color w:val="auto"/>
          <w:sz w:val="20"/>
        </w:rPr>
        <w:t xml:space="preserve"> </w:t>
      </w:r>
      <w:r>
        <w:rPr>
          <w:rFonts w:ascii="Arial" w:hAnsi="Arial" w:cs="Arial"/>
          <w:i w:val="0"/>
          <w:color w:val="auto"/>
          <w:sz w:val="20"/>
        </w:rPr>
        <w:t>[7</w:t>
      </w:r>
      <w:r w:rsidR="00F421C8" w:rsidRPr="00A12764">
        <w:rPr>
          <w:rFonts w:ascii="Arial" w:hAnsi="Arial" w:cs="Arial"/>
          <w:i w:val="0"/>
          <w:color w:val="auto"/>
          <w:sz w:val="20"/>
        </w:rPr>
        <w:t>]</w:t>
      </w:r>
      <w:r w:rsidR="00125971" w:rsidRPr="00A12764">
        <w:rPr>
          <w:rFonts w:ascii="Arial" w:hAnsi="Arial" w:cs="Arial"/>
        </w:rPr>
        <w:br w:type="page"/>
      </w:r>
    </w:p>
    <w:p w14:paraId="75DAD08F" w14:textId="77777777" w:rsidR="00910D8A" w:rsidRPr="00A12764" w:rsidRDefault="00910D8A" w:rsidP="00031639">
      <w:pPr>
        <w:pStyle w:val="Naslov1"/>
        <w:spacing w:line="360" w:lineRule="auto"/>
        <w:jc w:val="both"/>
        <w:rPr>
          <w:rFonts w:ascii="Arial" w:hAnsi="Arial" w:cs="Arial"/>
        </w:rPr>
      </w:pPr>
      <w:bookmarkStart w:id="15" w:name="_Toc137202696"/>
      <w:bookmarkStart w:id="16" w:name="_Toc144879724"/>
      <w:r w:rsidRPr="00A12764">
        <w:rPr>
          <w:rFonts w:ascii="Arial" w:hAnsi="Arial" w:cs="Arial"/>
        </w:rPr>
        <w:lastRenderedPageBreak/>
        <w:t>Prilozi</w:t>
      </w:r>
      <w:bookmarkEnd w:id="15"/>
      <w:bookmarkEnd w:id="16"/>
    </w:p>
    <w:p w14:paraId="667FFE00" w14:textId="77777777" w:rsidR="00D72D17" w:rsidRPr="00A12764" w:rsidRDefault="00D72D17" w:rsidP="00D72D17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[1] </w:t>
      </w:r>
      <w:r w:rsidR="00226DE9" w:rsidRPr="00A12764">
        <w:rPr>
          <w:rFonts w:ascii="Arial" w:hAnsi="Arial" w:cs="Arial"/>
        </w:rPr>
        <w:t>Specifikacija dizajna/Model podataka/Konceptualni model podataka</w:t>
      </w:r>
    </w:p>
    <w:p w14:paraId="5740302C" w14:textId="77777777" w:rsidR="00D72D17" w:rsidRPr="00A12764" w:rsidRDefault="00D72D17" w:rsidP="00226DE9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[2] </w:t>
      </w:r>
      <w:bookmarkStart w:id="17" w:name="_Ref385492306"/>
      <w:bookmarkEnd w:id="0"/>
      <w:r w:rsidR="00226DE9" w:rsidRPr="00A12764">
        <w:rPr>
          <w:rFonts w:ascii="Arial" w:hAnsi="Arial" w:cs="Arial"/>
        </w:rPr>
        <w:t>Specifikacija dizajna/Model podataka/Logički model podataka</w:t>
      </w:r>
    </w:p>
    <w:p w14:paraId="5484F095" w14:textId="77777777" w:rsidR="00F421C8" w:rsidRPr="00A12764" w:rsidRDefault="00D72D17" w:rsidP="008462AC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[3] </w:t>
      </w:r>
      <w:r w:rsidR="00CA445A" w:rsidRPr="00A12764">
        <w:rPr>
          <w:rFonts w:ascii="Arial" w:hAnsi="Arial" w:cs="Arial"/>
        </w:rPr>
        <w:t>Specifikacija dizajna/Objektni model/Dijagram aktivnosti</w:t>
      </w:r>
      <w:bookmarkEnd w:id="17"/>
    </w:p>
    <w:p w14:paraId="0B0E73DA" w14:textId="77777777" w:rsidR="00A42063" w:rsidRDefault="00A42063" w:rsidP="00A42063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>[4] Specifikacija dizajna/Objektni model/Dijagram slučajeva korištenja</w:t>
      </w:r>
    </w:p>
    <w:p w14:paraId="447F1F01" w14:textId="77777777" w:rsidR="00244014" w:rsidRDefault="00244014" w:rsidP="00244014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razreda (klasa)</w:t>
      </w:r>
    </w:p>
    <w:p w14:paraId="5BD534AA" w14:textId="77777777" w:rsidR="001A7911" w:rsidRDefault="0013102C" w:rsidP="001A7911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="001A7911" w:rsidRPr="00A12764">
        <w:rPr>
          <w:rFonts w:ascii="Arial" w:hAnsi="Arial" w:cs="Arial"/>
        </w:rPr>
        <w:t>]</w:t>
      </w:r>
      <w:r w:rsidR="001A7911">
        <w:rPr>
          <w:rFonts w:ascii="Arial" w:hAnsi="Arial" w:cs="Arial"/>
        </w:rPr>
        <w:t xml:space="preserve"> Specifikacija dizajna/Model arhitekture</w:t>
      </w:r>
      <w:r w:rsidR="001A7911" w:rsidRPr="00A12764">
        <w:rPr>
          <w:rFonts w:ascii="Arial" w:hAnsi="Arial" w:cs="Arial"/>
        </w:rPr>
        <w:t xml:space="preserve">/Dijagram </w:t>
      </w:r>
      <w:r w:rsidR="00AA698C">
        <w:rPr>
          <w:rFonts w:ascii="Arial" w:hAnsi="Arial" w:cs="Arial"/>
        </w:rPr>
        <w:t>komponenti</w:t>
      </w:r>
    </w:p>
    <w:p w14:paraId="1D524CA7" w14:textId="77777777" w:rsidR="00AA698C" w:rsidRPr="00A12764" w:rsidRDefault="00AA698C" w:rsidP="00AA698C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[7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ugradnje</w:t>
      </w:r>
    </w:p>
    <w:p w14:paraId="795375E9" w14:textId="77777777" w:rsidR="00AA698C" w:rsidRPr="00A12764" w:rsidRDefault="00AA698C" w:rsidP="001A7911">
      <w:pPr>
        <w:spacing w:line="360" w:lineRule="auto"/>
        <w:ind w:left="360"/>
        <w:jc w:val="both"/>
        <w:rPr>
          <w:rFonts w:ascii="Arial" w:hAnsi="Arial" w:cs="Arial"/>
        </w:rPr>
      </w:pPr>
    </w:p>
    <w:p w14:paraId="11DF6448" w14:textId="77777777" w:rsidR="001A7911" w:rsidRPr="00A12764" w:rsidRDefault="001A7911" w:rsidP="00244014">
      <w:pPr>
        <w:spacing w:line="360" w:lineRule="auto"/>
        <w:ind w:left="360"/>
        <w:jc w:val="both"/>
        <w:rPr>
          <w:rFonts w:ascii="Arial" w:hAnsi="Arial" w:cs="Arial"/>
        </w:rPr>
      </w:pPr>
    </w:p>
    <w:p w14:paraId="4216E2B7" w14:textId="77777777" w:rsidR="00244014" w:rsidRPr="00A12764" w:rsidRDefault="00244014" w:rsidP="00A42063">
      <w:pPr>
        <w:spacing w:line="360" w:lineRule="auto"/>
        <w:ind w:left="360"/>
        <w:jc w:val="both"/>
        <w:rPr>
          <w:rFonts w:ascii="Arial" w:hAnsi="Arial" w:cs="Arial"/>
        </w:rPr>
      </w:pPr>
    </w:p>
    <w:p w14:paraId="0304680B" w14:textId="77777777" w:rsidR="00A42063" w:rsidRPr="00A12764" w:rsidRDefault="00A42063" w:rsidP="008462AC">
      <w:pPr>
        <w:spacing w:line="360" w:lineRule="auto"/>
        <w:ind w:left="360"/>
        <w:jc w:val="both"/>
        <w:rPr>
          <w:rFonts w:ascii="Arial" w:hAnsi="Arial" w:cs="Arial"/>
        </w:rPr>
      </w:pPr>
    </w:p>
    <w:sectPr w:rsidR="00A42063" w:rsidRPr="00A12764" w:rsidSect="00F90DC6">
      <w:footerReference w:type="even" r:id="rId21"/>
      <w:footerReference w:type="default" r:id="rId22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D0F93" w14:textId="77777777" w:rsidR="005D0EE7" w:rsidRDefault="005D0EE7">
      <w:r>
        <w:separator/>
      </w:r>
    </w:p>
  </w:endnote>
  <w:endnote w:type="continuationSeparator" w:id="0">
    <w:p w14:paraId="585FAEBC" w14:textId="77777777" w:rsidR="005D0EE7" w:rsidRDefault="005D0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EC90" w14:textId="77777777" w:rsidR="00B07DFB" w:rsidRDefault="00B07DFB" w:rsidP="00B07DF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53032056" w14:textId="77777777" w:rsidR="00B07DFB" w:rsidRDefault="00B07DFB" w:rsidP="00B07DFB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B07DFB" w:rsidRPr="003E09FC" w14:paraId="0B6C625F" w14:textId="77777777" w:rsidTr="00B07DFB">
      <w:tc>
        <w:tcPr>
          <w:tcW w:w="3227" w:type="dxa"/>
        </w:tcPr>
        <w:p w14:paraId="218040D2" w14:textId="77777777" w:rsidR="00B07DFB" w:rsidRPr="003E09FC" w:rsidRDefault="00B07DFB" w:rsidP="00B07DFB">
          <w:pPr>
            <w:pStyle w:val="Podnoje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14:paraId="50437BCC" w14:textId="77777777" w:rsidR="00B07DFB" w:rsidRPr="003E09FC" w:rsidRDefault="00B07DFB" w:rsidP="00B07DFB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C54A13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7F13433" w14:textId="77777777" w:rsidR="00B07DFB" w:rsidRPr="003E09FC" w:rsidRDefault="00B07DFB" w:rsidP="00B07DFB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60AE2">
            <w:rPr>
              <w:rStyle w:val="Brojstranice"/>
              <w:rFonts w:ascii="Times New Roman" w:hAnsi="Times New Roman"/>
              <w:noProof/>
            </w:rPr>
            <w:t>14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580681D2" w14:textId="77777777" w:rsidR="00B07DFB" w:rsidRPr="003E09FC" w:rsidRDefault="00B07DFB" w:rsidP="00B07DFB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E9770" w14:textId="77777777" w:rsidR="00B07DFB" w:rsidRDefault="00B07DFB" w:rsidP="00B07DF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>
      <w:rPr>
        <w:rStyle w:val="Brojstranice"/>
        <w:noProof/>
      </w:rPr>
      <w:t>1</w:t>
    </w:r>
    <w:r>
      <w:rPr>
        <w:rStyle w:val="Brojstranice"/>
      </w:rPr>
      <w:fldChar w:fldCharType="end"/>
    </w:r>
  </w:p>
  <w:p w14:paraId="5A246F70" w14:textId="77777777" w:rsidR="00B07DFB" w:rsidRDefault="00B07DFB" w:rsidP="00B07DFB">
    <w:pPr>
      <w:pStyle w:val="Podnoje"/>
      <w:ind w:right="360"/>
    </w:pPr>
  </w:p>
  <w:p w14:paraId="42D40E07" w14:textId="77777777" w:rsidR="00B07DFB" w:rsidRDefault="00B07DF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8"/>
      <w:gridCol w:w="3026"/>
      <w:gridCol w:w="3002"/>
    </w:tblGrid>
    <w:tr w:rsidR="00B07DFB" w:rsidRPr="00A34E6A" w14:paraId="0749BD44" w14:textId="77777777">
      <w:tc>
        <w:tcPr>
          <w:tcW w:w="3080" w:type="dxa"/>
        </w:tcPr>
        <w:p w14:paraId="792F411D" w14:textId="77777777" w:rsidR="00B07DFB" w:rsidRPr="00A34E6A" w:rsidRDefault="00B07DFB" w:rsidP="00B07DFB">
          <w:pPr>
            <w:pStyle w:val="Podnoje"/>
            <w:ind w:right="360"/>
            <w:rPr>
              <w:rFonts w:asciiTheme="minorHAnsi" w:hAnsiTheme="minorHAnsi" w:cstheme="minorHAnsi"/>
            </w:rPr>
          </w:pPr>
        </w:p>
      </w:tc>
      <w:tc>
        <w:tcPr>
          <w:tcW w:w="3081" w:type="dxa"/>
        </w:tcPr>
        <w:p w14:paraId="24E1F18B" w14:textId="77777777" w:rsidR="00B07DFB" w:rsidRPr="00A34E6A" w:rsidRDefault="00B07DFB" w:rsidP="00B07DFB">
          <w:pPr>
            <w:pStyle w:val="Podnoje"/>
            <w:ind w:right="360"/>
            <w:jc w:val="cent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sym w:font="Symbol" w:char="F0D3"/>
          </w:r>
          <w:r w:rsidRPr="00A34E6A">
            <w:rPr>
              <w:rFonts w:asciiTheme="minorHAnsi" w:hAnsiTheme="minorHAnsi" w:cstheme="minorHAnsi"/>
            </w:rPr>
            <w:t xml:space="preserve">FSRE, </w:t>
          </w:r>
          <w:r w:rsidRPr="00A34E6A">
            <w:rPr>
              <w:rFonts w:asciiTheme="minorHAnsi" w:hAnsiTheme="minorHAnsi" w:cstheme="minorHAnsi"/>
            </w:rPr>
            <w:fldChar w:fldCharType="begin"/>
          </w:r>
          <w:r w:rsidRPr="00A34E6A">
            <w:rPr>
              <w:rFonts w:asciiTheme="minorHAnsi" w:hAnsiTheme="minorHAnsi" w:cstheme="minorHAnsi"/>
            </w:rPr>
            <w:instrText xml:space="preserve"> DATE \@ "yyyy" </w:instrText>
          </w:r>
          <w:r w:rsidRPr="00A34E6A">
            <w:rPr>
              <w:rFonts w:asciiTheme="minorHAnsi" w:hAnsiTheme="minorHAnsi" w:cstheme="minorHAnsi"/>
            </w:rPr>
            <w:fldChar w:fldCharType="separate"/>
          </w:r>
          <w:r w:rsidR="00C54A13">
            <w:rPr>
              <w:rFonts w:asciiTheme="minorHAnsi" w:hAnsiTheme="minorHAnsi" w:cstheme="minorHAnsi"/>
              <w:noProof/>
            </w:rPr>
            <w:t>2024</w:t>
          </w:r>
          <w:r w:rsidRPr="00A34E6A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081" w:type="dxa"/>
        </w:tcPr>
        <w:p w14:paraId="0AFC2CA7" w14:textId="77777777" w:rsidR="00B07DFB" w:rsidRPr="00A34E6A" w:rsidRDefault="00B07DFB" w:rsidP="00B07DFB">
          <w:pPr>
            <w:pStyle w:val="Podnoje"/>
            <w:jc w:val="right"/>
            <w:rPr>
              <w:rFonts w:asciiTheme="minorHAnsi" w:hAnsiTheme="minorHAnsi" w:cstheme="minorHAnsi"/>
            </w:rPr>
          </w:pP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PAGE 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AA698C">
            <w:rPr>
              <w:rStyle w:val="Brojstranice"/>
              <w:rFonts w:asciiTheme="minorHAnsi" w:hAnsiTheme="minorHAnsi" w:cstheme="minorHAnsi"/>
              <w:noProof/>
            </w:rPr>
            <w:t>15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  <w:r w:rsidRPr="00A34E6A">
            <w:rPr>
              <w:rStyle w:val="Brojstranice"/>
              <w:rFonts w:asciiTheme="minorHAnsi" w:hAnsiTheme="minorHAnsi" w:cstheme="minorHAnsi"/>
            </w:rPr>
            <w:t>/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 NUMPAGES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AA698C">
            <w:rPr>
              <w:rStyle w:val="Brojstranice"/>
              <w:rFonts w:asciiTheme="minorHAnsi" w:hAnsiTheme="minorHAnsi" w:cstheme="minorHAnsi"/>
              <w:noProof/>
            </w:rPr>
            <w:t>15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</w:p>
      </w:tc>
    </w:tr>
  </w:tbl>
  <w:p w14:paraId="32EE8ED4" w14:textId="77777777" w:rsidR="00B07DFB" w:rsidRPr="00A34E6A" w:rsidRDefault="00B07DFB" w:rsidP="00B07DFB">
    <w:pPr>
      <w:pStyle w:val="Podnoje"/>
      <w:ind w:right="360"/>
      <w:rPr>
        <w:rFonts w:asciiTheme="minorHAnsi" w:hAnsiTheme="minorHAnsi" w:cstheme="minorHAnsi"/>
      </w:rPr>
    </w:pPr>
  </w:p>
  <w:p w14:paraId="04EA2C8B" w14:textId="77777777" w:rsidR="00B07DFB" w:rsidRPr="00A34E6A" w:rsidRDefault="00B07DFB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5DD9E" w14:textId="77777777" w:rsidR="005D0EE7" w:rsidRDefault="005D0EE7">
      <w:r>
        <w:separator/>
      </w:r>
    </w:p>
  </w:footnote>
  <w:footnote w:type="continuationSeparator" w:id="0">
    <w:p w14:paraId="6E870A8B" w14:textId="77777777" w:rsidR="005D0EE7" w:rsidRDefault="005D0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B07DFB" w:rsidRPr="00A34E6A" w14:paraId="60DE7DDD" w14:textId="77777777" w:rsidTr="00B07DFB">
      <w:tc>
        <w:tcPr>
          <w:tcW w:w="5211" w:type="dxa"/>
        </w:tcPr>
        <w:p w14:paraId="19E3148D" w14:textId="77777777" w:rsidR="00B07DFB" w:rsidRPr="00A34E6A" w:rsidRDefault="00B07DFB" w:rsidP="00817136">
          <w:pPr>
            <w:pStyle w:val="Zaglavlje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t>Informacijski sustav „</w:t>
          </w:r>
          <w:r>
            <w:rPr>
              <w:rFonts w:asciiTheme="minorHAnsi" w:hAnsiTheme="minorHAnsi" w:cstheme="minorHAnsi"/>
            </w:rPr>
            <w:t>Kabelska Televizija</w:t>
          </w:r>
          <w:r w:rsidRPr="00A34E6A">
            <w:rPr>
              <w:rFonts w:asciiTheme="minorHAnsi" w:hAnsiTheme="minorHAnsi" w:cstheme="minorHAnsi"/>
            </w:rPr>
            <w:t>“</w:t>
          </w:r>
        </w:p>
      </w:tc>
      <w:tc>
        <w:tcPr>
          <w:tcW w:w="3969" w:type="dxa"/>
        </w:tcPr>
        <w:p w14:paraId="37981806" w14:textId="77777777" w:rsidR="00B07DFB" w:rsidRPr="00A34E6A" w:rsidRDefault="00B07DFB" w:rsidP="00155396">
          <w:pPr>
            <w:pStyle w:val="Zaglavlje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Specifikacija dizajna</w:t>
          </w:r>
        </w:p>
      </w:tc>
    </w:tr>
  </w:tbl>
  <w:p w14:paraId="528F5F66" w14:textId="77777777" w:rsidR="00B07DFB" w:rsidRPr="003E09FC" w:rsidRDefault="00B07DF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14BBD45" w14:textId="77777777" w:rsidR="00B07DFB" w:rsidRPr="003E09FC" w:rsidRDefault="00B07DFB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16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D36ED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E15AB"/>
    <w:multiLevelType w:val="hybridMultilevel"/>
    <w:tmpl w:val="0C6CF2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8210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F131B"/>
    <w:multiLevelType w:val="hybridMultilevel"/>
    <w:tmpl w:val="5B26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9"/>
  </w:num>
  <w:num w:numId="8">
    <w:abstractNumId w:val="22"/>
  </w:num>
  <w:num w:numId="9">
    <w:abstractNumId w:val="15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20"/>
  </w:num>
  <w:num w:numId="15">
    <w:abstractNumId w:val="11"/>
  </w:num>
  <w:num w:numId="16">
    <w:abstractNumId w:val="6"/>
  </w:num>
  <w:num w:numId="17">
    <w:abstractNumId w:val="24"/>
  </w:num>
  <w:num w:numId="18">
    <w:abstractNumId w:val="23"/>
  </w:num>
  <w:num w:numId="19">
    <w:abstractNumId w:val="14"/>
  </w:num>
  <w:num w:numId="20">
    <w:abstractNumId w:val="10"/>
  </w:num>
  <w:num w:numId="21">
    <w:abstractNumId w:val="18"/>
  </w:num>
  <w:num w:numId="22">
    <w:abstractNumId w:val="2"/>
  </w:num>
  <w:num w:numId="23">
    <w:abstractNumId w:val="4"/>
  </w:num>
  <w:num w:numId="24">
    <w:abstractNumId w:val="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A0"/>
    <w:rsid w:val="000039F2"/>
    <w:rsid w:val="00010BF8"/>
    <w:rsid w:val="0001197E"/>
    <w:rsid w:val="000119C7"/>
    <w:rsid w:val="0001440E"/>
    <w:rsid w:val="00022597"/>
    <w:rsid w:val="000257E0"/>
    <w:rsid w:val="00026C81"/>
    <w:rsid w:val="00030E7C"/>
    <w:rsid w:val="00031639"/>
    <w:rsid w:val="000531E9"/>
    <w:rsid w:val="00071061"/>
    <w:rsid w:val="00074D8A"/>
    <w:rsid w:val="00075DEF"/>
    <w:rsid w:val="00077D2D"/>
    <w:rsid w:val="00087F69"/>
    <w:rsid w:val="000A2E9C"/>
    <w:rsid w:val="000A392F"/>
    <w:rsid w:val="000C76E1"/>
    <w:rsid w:val="000C790A"/>
    <w:rsid w:val="000D6FBE"/>
    <w:rsid w:val="000E6CA6"/>
    <w:rsid w:val="001023B9"/>
    <w:rsid w:val="001049A7"/>
    <w:rsid w:val="0010505F"/>
    <w:rsid w:val="0010530A"/>
    <w:rsid w:val="001112D7"/>
    <w:rsid w:val="00125971"/>
    <w:rsid w:val="00130DC5"/>
    <w:rsid w:val="0013102C"/>
    <w:rsid w:val="00141552"/>
    <w:rsid w:val="00146B27"/>
    <w:rsid w:val="0015029E"/>
    <w:rsid w:val="00152B15"/>
    <w:rsid w:val="00155396"/>
    <w:rsid w:val="0015548D"/>
    <w:rsid w:val="00163040"/>
    <w:rsid w:val="0017420E"/>
    <w:rsid w:val="001A7911"/>
    <w:rsid w:val="001C331C"/>
    <w:rsid w:val="001C3BE0"/>
    <w:rsid w:val="001C6BCE"/>
    <w:rsid w:val="001D3FD9"/>
    <w:rsid w:val="001E6E19"/>
    <w:rsid w:val="0021030A"/>
    <w:rsid w:val="00224B5A"/>
    <w:rsid w:val="00226DE9"/>
    <w:rsid w:val="00244014"/>
    <w:rsid w:val="00254A71"/>
    <w:rsid w:val="002705F6"/>
    <w:rsid w:val="00277F32"/>
    <w:rsid w:val="00286E68"/>
    <w:rsid w:val="002975E3"/>
    <w:rsid w:val="002B150A"/>
    <w:rsid w:val="002B72E8"/>
    <w:rsid w:val="002C6F81"/>
    <w:rsid w:val="002D0B15"/>
    <w:rsid w:val="002E0E8A"/>
    <w:rsid w:val="002E264D"/>
    <w:rsid w:val="002E7095"/>
    <w:rsid w:val="002F401F"/>
    <w:rsid w:val="003020C1"/>
    <w:rsid w:val="00303B05"/>
    <w:rsid w:val="003126C5"/>
    <w:rsid w:val="00312AB1"/>
    <w:rsid w:val="00320454"/>
    <w:rsid w:val="00324130"/>
    <w:rsid w:val="00331CDD"/>
    <w:rsid w:val="003333CA"/>
    <w:rsid w:val="00343E6A"/>
    <w:rsid w:val="00356CFA"/>
    <w:rsid w:val="003579C1"/>
    <w:rsid w:val="00360716"/>
    <w:rsid w:val="00364A15"/>
    <w:rsid w:val="00375541"/>
    <w:rsid w:val="00386EA7"/>
    <w:rsid w:val="003917F8"/>
    <w:rsid w:val="003A00D6"/>
    <w:rsid w:val="003A7A9D"/>
    <w:rsid w:val="003B1ACC"/>
    <w:rsid w:val="003B75D9"/>
    <w:rsid w:val="003C47DB"/>
    <w:rsid w:val="003C75F9"/>
    <w:rsid w:val="003E4A78"/>
    <w:rsid w:val="004012AF"/>
    <w:rsid w:val="00407F5B"/>
    <w:rsid w:val="00415B36"/>
    <w:rsid w:val="00416C05"/>
    <w:rsid w:val="0042591D"/>
    <w:rsid w:val="0044473C"/>
    <w:rsid w:val="004515CF"/>
    <w:rsid w:val="0046709D"/>
    <w:rsid w:val="004775A0"/>
    <w:rsid w:val="0049394B"/>
    <w:rsid w:val="004A6F9F"/>
    <w:rsid w:val="004A71E2"/>
    <w:rsid w:val="004C31B9"/>
    <w:rsid w:val="004C459F"/>
    <w:rsid w:val="004E5ADB"/>
    <w:rsid w:val="004F5182"/>
    <w:rsid w:val="005011EB"/>
    <w:rsid w:val="0050249B"/>
    <w:rsid w:val="005134F1"/>
    <w:rsid w:val="0051594D"/>
    <w:rsid w:val="0052460C"/>
    <w:rsid w:val="00526B08"/>
    <w:rsid w:val="0052748C"/>
    <w:rsid w:val="005470D7"/>
    <w:rsid w:val="005552FF"/>
    <w:rsid w:val="005664FE"/>
    <w:rsid w:val="00570BFD"/>
    <w:rsid w:val="0058012A"/>
    <w:rsid w:val="00581897"/>
    <w:rsid w:val="00585DE0"/>
    <w:rsid w:val="00590777"/>
    <w:rsid w:val="005A07A1"/>
    <w:rsid w:val="005A528B"/>
    <w:rsid w:val="005B02D1"/>
    <w:rsid w:val="005B1E4E"/>
    <w:rsid w:val="005B4B1A"/>
    <w:rsid w:val="005B57C6"/>
    <w:rsid w:val="005D0EE7"/>
    <w:rsid w:val="005D71D3"/>
    <w:rsid w:val="005E096D"/>
    <w:rsid w:val="005F1D70"/>
    <w:rsid w:val="005F712D"/>
    <w:rsid w:val="006000E0"/>
    <w:rsid w:val="00607E38"/>
    <w:rsid w:val="00622DCB"/>
    <w:rsid w:val="006242D1"/>
    <w:rsid w:val="006422B8"/>
    <w:rsid w:val="00645559"/>
    <w:rsid w:val="00662575"/>
    <w:rsid w:val="006625AD"/>
    <w:rsid w:val="00671087"/>
    <w:rsid w:val="0067350F"/>
    <w:rsid w:val="006746C5"/>
    <w:rsid w:val="006772DB"/>
    <w:rsid w:val="00682791"/>
    <w:rsid w:val="00687ADB"/>
    <w:rsid w:val="00695231"/>
    <w:rsid w:val="006A4F42"/>
    <w:rsid w:val="006B0EF0"/>
    <w:rsid w:val="006C02CD"/>
    <w:rsid w:val="006C4FE3"/>
    <w:rsid w:val="006D10C2"/>
    <w:rsid w:val="006E3910"/>
    <w:rsid w:val="006E4670"/>
    <w:rsid w:val="006F7D47"/>
    <w:rsid w:val="007016B6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C0159"/>
    <w:rsid w:val="007C1084"/>
    <w:rsid w:val="007C6EB4"/>
    <w:rsid w:val="007C7C2E"/>
    <w:rsid w:val="007D62E6"/>
    <w:rsid w:val="007F4D62"/>
    <w:rsid w:val="007F6E3C"/>
    <w:rsid w:val="00817136"/>
    <w:rsid w:val="008421D0"/>
    <w:rsid w:val="008462AC"/>
    <w:rsid w:val="008553C0"/>
    <w:rsid w:val="00857BEC"/>
    <w:rsid w:val="00870F0D"/>
    <w:rsid w:val="008824FE"/>
    <w:rsid w:val="008865BF"/>
    <w:rsid w:val="008B0131"/>
    <w:rsid w:val="008C015F"/>
    <w:rsid w:val="008C799A"/>
    <w:rsid w:val="008D072D"/>
    <w:rsid w:val="008E015B"/>
    <w:rsid w:val="008E2AE6"/>
    <w:rsid w:val="008F24FE"/>
    <w:rsid w:val="008F7829"/>
    <w:rsid w:val="00910D8A"/>
    <w:rsid w:val="009140D9"/>
    <w:rsid w:val="0091470D"/>
    <w:rsid w:val="00926497"/>
    <w:rsid w:val="00930A05"/>
    <w:rsid w:val="00932003"/>
    <w:rsid w:val="00934BAF"/>
    <w:rsid w:val="009429B8"/>
    <w:rsid w:val="00943907"/>
    <w:rsid w:val="00946D39"/>
    <w:rsid w:val="0095020B"/>
    <w:rsid w:val="0096155B"/>
    <w:rsid w:val="00964412"/>
    <w:rsid w:val="00967F75"/>
    <w:rsid w:val="0098174B"/>
    <w:rsid w:val="0099573B"/>
    <w:rsid w:val="009B05E2"/>
    <w:rsid w:val="009B7D0C"/>
    <w:rsid w:val="009D2F9D"/>
    <w:rsid w:val="009F559D"/>
    <w:rsid w:val="00A01A1F"/>
    <w:rsid w:val="00A0495F"/>
    <w:rsid w:val="00A12764"/>
    <w:rsid w:val="00A13D0A"/>
    <w:rsid w:val="00A271A9"/>
    <w:rsid w:val="00A34E6A"/>
    <w:rsid w:val="00A37870"/>
    <w:rsid w:val="00A42063"/>
    <w:rsid w:val="00A4516F"/>
    <w:rsid w:val="00A64295"/>
    <w:rsid w:val="00A64F84"/>
    <w:rsid w:val="00A65390"/>
    <w:rsid w:val="00A66B86"/>
    <w:rsid w:val="00A674DB"/>
    <w:rsid w:val="00A84FBF"/>
    <w:rsid w:val="00A97A1E"/>
    <w:rsid w:val="00A97E01"/>
    <w:rsid w:val="00AA1A19"/>
    <w:rsid w:val="00AA698C"/>
    <w:rsid w:val="00AD7BEB"/>
    <w:rsid w:val="00AE2CC7"/>
    <w:rsid w:val="00AE5350"/>
    <w:rsid w:val="00AF14E3"/>
    <w:rsid w:val="00AF382C"/>
    <w:rsid w:val="00B07DFB"/>
    <w:rsid w:val="00B10230"/>
    <w:rsid w:val="00B1598A"/>
    <w:rsid w:val="00B31958"/>
    <w:rsid w:val="00B55DB0"/>
    <w:rsid w:val="00B6022C"/>
    <w:rsid w:val="00B631DE"/>
    <w:rsid w:val="00B671DD"/>
    <w:rsid w:val="00B7087B"/>
    <w:rsid w:val="00B81BA1"/>
    <w:rsid w:val="00B84BA7"/>
    <w:rsid w:val="00B86013"/>
    <w:rsid w:val="00B96B1C"/>
    <w:rsid w:val="00BB7FED"/>
    <w:rsid w:val="00BC43E2"/>
    <w:rsid w:val="00BF6B5C"/>
    <w:rsid w:val="00C0493E"/>
    <w:rsid w:val="00C40779"/>
    <w:rsid w:val="00C42F3B"/>
    <w:rsid w:val="00C528BD"/>
    <w:rsid w:val="00C54A13"/>
    <w:rsid w:val="00C57B64"/>
    <w:rsid w:val="00C605BC"/>
    <w:rsid w:val="00C608FD"/>
    <w:rsid w:val="00C71395"/>
    <w:rsid w:val="00C72BC9"/>
    <w:rsid w:val="00C80DF7"/>
    <w:rsid w:val="00C9456B"/>
    <w:rsid w:val="00C95FF2"/>
    <w:rsid w:val="00CA03A0"/>
    <w:rsid w:val="00CA399F"/>
    <w:rsid w:val="00CA445A"/>
    <w:rsid w:val="00CC3C07"/>
    <w:rsid w:val="00CC5E7B"/>
    <w:rsid w:val="00CC7944"/>
    <w:rsid w:val="00CD17B9"/>
    <w:rsid w:val="00CD2FA6"/>
    <w:rsid w:val="00CE1D59"/>
    <w:rsid w:val="00CE6DFB"/>
    <w:rsid w:val="00D06C3A"/>
    <w:rsid w:val="00D21145"/>
    <w:rsid w:val="00D31467"/>
    <w:rsid w:val="00D32176"/>
    <w:rsid w:val="00D55C56"/>
    <w:rsid w:val="00D72D17"/>
    <w:rsid w:val="00D8438A"/>
    <w:rsid w:val="00D86B3C"/>
    <w:rsid w:val="00DA43A9"/>
    <w:rsid w:val="00DA6A6A"/>
    <w:rsid w:val="00DB3A91"/>
    <w:rsid w:val="00DB446B"/>
    <w:rsid w:val="00DD269A"/>
    <w:rsid w:val="00DD3C28"/>
    <w:rsid w:val="00DE7DDF"/>
    <w:rsid w:val="00DF1FD4"/>
    <w:rsid w:val="00DF7FF2"/>
    <w:rsid w:val="00E0266E"/>
    <w:rsid w:val="00E144FA"/>
    <w:rsid w:val="00E15FCA"/>
    <w:rsid w:val="00E17602"/>
    <w:rsid w:val="00E30ED5"/>
    <w:rsid w:val="00E35A3C"/>
    <w:rsid w:val="00E44F14"/>
    <w:rsid w:val="00E476BD"/>
    <w:rsid w:val="00E50380"/>
    <w:rsid w:val="00E73DFE"/>
    <w:rsid w:val="00E80097"/>
    <w:rsid w:val="00E87CDD"/>
    <w:rsid w:val="00E938ED"/>
    <w:rsid w:val="00E96C01"/>
    <w:rsid w:val="00EA4239"/>
    <w:rsid w:val="00EA47C9"/>
    <w:rsid w:val="00EB6098"/>
    <w:rsid w:val="00EB660A"/>
    <w:rsid w:val="00EC3A35"/>
    <w:rsid w:val="00ED04CD"/>
    <w:rsid w:val="00ED2F98"/>
    <w:rsid w:val="00EE7142"/>
    <w:rsid w:val="00F124E0"/>
    <w:rsid w:val="00F22019"/>
    <w:rsid w:val="00F31499"/>
    <w:rsid w:val="00F32653"/>
    <w:rsid w:val="00F379E6"/>
    <w:rsid w:val="00F421C8"/>
    <w:rsid w:val="00F52E43"/>
    <w:rsid w:val="00F54829"/>
    <w:rsid w:val="00F60AE2"/>
    <w:rsid w:val="00F80F60"/>
    <w:rsid w:val="00F87CAF"/>
    <w:rsid w:val="00F90DC6"/>
    <w:rsid w:val="00F90E73"/>
    <w:rsid w:val="00FB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03089"/>
  <w15:docId w15:val="{1E89DA38-5C27-4199-B021-02E47623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3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link w:val="Naslov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0">
    <w:name w:val="Naslov1"/>
    <w:basedOn w:val="Naslovnica"/>
    <w:rsid w:val="004775A0"/>
    <w:rPr>
      <w:sz w:val="36"/>
    </w:rPr>
  </w:style>
  <w:style w:type="paragraph" w:styleId="Zaglavlje">
    <w:name w:val="header"/>
    <w:basedOn w:val="Normal"/>
    <w:link w:val="Zaglavlje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ZaglavljeChar">
    <w:name w:val="Zaglavlje Char"/>
    <w:basedOn w:val="Zadanifontodlomka"/>
    <w:link w:val="Zaglavlje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PodnojeChar">
    <w:name w:val="Podnožje Char"/>
    <w:basedOn w:val="Zadanifontodlomka"/>
    <w:link w:val="Podnoje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4775A0"/>
  </w:style>
  <w:style w:type="paragraph" w:styleId="Sadraj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Sadraj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iperveza">
    <w:name w:val="Hyperlink"/>
    <w:basedOn w:val="Zadanifontodlomka"/>
    <w:uiPriority w:val="99"/>
    <w:rsid w:val="004775A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087F69"/>
    <w:rPr>
      <w:color w:val="954F72" w:themeColor="followedHyperlink"/>
      <w:u w:val="single"/>
    </w:rPr>
  </w:style>
  <w:style w:type="table" w:styleId="Reetkatablice">
    <w:name w:val="Table Grid"/>
    <w:basedOn w:val="Obinatablica"/>
    <w:uiPriority w:val="39"/>
    <w:rsid w:val="00A2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3CC96C-8B14-4C63-B6AE-B71EF2C21B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758</Words>
  <Characters>4322</Characters>
  <Application>Microsoft Office Word</Application>
  <DocSecurity>0</DocSecurity>
  <Lines>36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 Lovric</dc:creator>
  <cp:lastModifiedBy>Mila Lovric</cp:lastModifiedBy>
  <cp:revision>2</cp:revision>
  <dcterms:created xsi:type="dcterms:W3CDTF">2024-08-21T17:15:00Z</dcterms:created>
  <dcterms:modified xsi:type="dcterms:W3CDTF">2024-08-21T17:15:00Z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