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3597B" w14:textId="77777777" w:rsidR="00EE66B7" w:rsidRPr="00EE66B7" w:rsidRDefault="00EE66B7" w:rsidP="00D81C59">
      <w:pPr>
        <w:spacing w:line="276" w:lineRule="auto"/>
        <w:jc w:val="center"/>
        <w:rPr>
          <w:rFonts w:ascii="Times New Roman" w:eastAsia="Times New Roman" w:hAnsi="Times New Roman" w:cs="Times New Roman"/>
          <w:color w:val="000000"/>
          <w:kern w:val="36"/>
          <w:sz w:val="24"/>
          <w:szCs w:val="24"/>
        </w:rPr>
      </w:pPr>
      <w:r w:rsidRPr="00EE66B7">
        <w:rPr>
          <w:rFonts w:ascii="Times New Roman" w:eastAsia="Times New Roman" w:hAnsi="Times New Roman" w:cs="Times New Roman"/>
          <w:color w:val="000000"/>
          <w:kern w:val="36"/>
          <w:sz w:val="24"/>
          <w:szCs w:val="24"/>
        </w:rPr>
        <w:drawing>
          <wp:inline distT="0" distB="0" distL="0" distR="0" wp14:anchorId="08653FBB" wp14:editId="435CF89F">
            <wp:extent cx="2604055" cy="2296160"/>
            <wp:effectExtent l="0" t="0" r="635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01"/>
                    <a:stretch/>
                  </pic:blipFill>
                  <pic:spPr bwMode="auto">
                    <a:xfrm>
                      <a:off x="0" y="0"/>
                      <a:ext cx="2624388" cy="2314089"/>
                    </a:xfrm>
                    <a:prstGeom prst="rect">
                      <a:avLst/>
                    </a:prstGeom>
                    <a:ln>
                      <a:noFill/>
                    </a:ln>
                    <a:extLst>
                      <a:ext uri="{53640926-AAD7-44D8-BBD7-CCE9431645EC}">
                        <a14:shadowObscured xmlns:a14="http://schemas.microsoft.com/office/drawing/2010/main"/>
                      </a:ext>
                    </a:extLst>
                  </pic:spPr>
                </pic:pic>
              </a:graphicData>
            </a:graphic>
          </wp:inline>
        </w:drawing>
      </w:r>
    </w:p>
    <w:p w14:paraId="6B9CC5C2" w14:textId="77777777" w:rsidR="00EE66B7" w:rsidRPr="00EE66B7" w:rsidRDefault="00EE66B7" w:rsidP="00D81C59">
      <w:pPr>
        <w:spacing w:line="276" w:lineRule="auto"/>
        <w:jc w:val="center"/>
        <w:rPr>
          <w:rFonts w:ascii="Times New Roman" w:eastAsia="Times New Roman" w:hAnsi="Times New Roman" w:cs="Times New Roman"/>
          <w:i/>
          <w:color w:val="000000"/>
          <w:kern w:val="36"/>
          <w:sz w:val="32"/>
          <w:szCs w:val="24"/>
        </w:rPr>
      </w:pPr>
      <w:r w:rsidRPr="00EE66B7">
        <w:rPr>
          <w:rFonts w:ascii="Times New Roman" w:eastAsia="Times New Roman" w:hAnsi="Times New Roman" w:cs="Times New Roman"/>
          <w:i/>
          <w:color w:val="000000"/>
          <w:kern w:val="36"/>
          <w:sz w:val="32"/>
          <w:szCs w:val="24"/>
        </w:rPr>
        <w:t>Sistemi za upravljanje bazama podataka</w:t>
      </w:r>
    </w:p>
    <w:p w14:paraId="785B89E7" w14:textId="77777777" w:rsidR="00EE66B7" w:rsidRPr="00EE66B7" w:rsidRDefault="00EE66B7" w:rsidP="00D81C59">
      <w:pPr>
        <w:spacing w:line="276" w:lineRule="auto"/>
        <w:jc w:val="center"/>
        <w:rPr>
          <w:rFonts w:ascii="Times New Roman" w:eastAsia="Times New Roman" w:hAnsi="Times New Roman" w:cs="Times New Roman"/>
          <w:i/>
          <w:color w:val="000000"/>
          <w:kern w:val="36"/>
          <w:sz w:val="32"/>
          <w:szCs w:val="24"/>
        </w:rPr>
      </w:pPr>
    </w:p>
    <w:p w14:paraId="6AC64872" w14:textId="77777777" w:rsidR="00EE66B7" w:rsidRPr="00EE66B7" w:rsidRDefault="00EE66B7" w:rsidP="00D81C59">
      <w:pPr>
        <w:spacing w:line="276" w:lineRule="auto"/>
        <w:jc w:val="center"/>
        <w:rPr>
          <w:rFonts w:ascii="Times New Roman" w:eastAsia="Times New Roman" w:hAnsi="Times New Roman" w:cs="Times New Roman"/>
          <w:i/>
          <w:color w:val="000000"/>
          <w:kern w:val="36"/>
          <w:sz w:val="32"/>
          <w:szCs w:val="24"/>
        </w:rPr>
      </w:pPr>
      <w:r w:rsidRPr="00EE66B7">
        <w:rPr>
          <w:rFonts w:ascii="Times New Roman" w:eastAsia="Times New Roman" w:hAnsi="Times New Roman" w:cs="Times New Roman"/>
          <w:i/>
          <w:color w:val="000000"/>
          <w:kern w:val="36"/>
          <w:sz w:val="32"/>
          <w:szCs w:val="24"/>
        </w:rPr>
        <w:t>Seminarski rad</w:t>
      </w:r>
    </w:p>
    <w:p w14:paraId="53D61C0C" w14:textId="60BAB5CA" w:rsidR="00EE66B7" w:rsidRDefault="00EE66B7" w:rsidP="00D81C59">
      <w:pPr>
        <w:spacing w:line="276" w:lineRule="auto"/>
        <w:jc w:val="center"/>
        <w:rPr>
          <w:rFonts w:ascii="Times New Roman" w:eastAsia="Times New Roman" w:hAnsi="Times New Roman" w:cs="Times New Roman"/>
          <w:color w:val="000000"/>
          <w:kern w:val="36"/>
          <w:sz w:val="24"/>
          <w:szCs w:val="24"/>
        </w:rPr>
      </w:pPr>
    </w:p>
    <w:p w14:paraId="75DCF1E7" w14:textId="38391DDC" w:rsidR="002107AA" w:rsidRDefault="002107AA" w:rsidP="00D81C59">
      <w:pPr>
        <w:spacing w:line="276" w:lineRule="auto"/>
        <w:jc w:val="center"/>
        <w:rPr>
          <w:rFonts w:ascii="Times New Roman" w:eastAsia="Times New Roman" w:hAnsi="Times New Roman" w:cs="Times New Roman"/>
          <w:color w:val="000000"/>
          <w:kern w:val="36"/>
          <w:sz w:val="24"/>
          <w:szCs w:val="24"/>
        </w:rPr>
      </w:pPr>
    </w:p>
    <w:p w14:paraId="023B4CFA" w14:textId="77777777" w:rsidR="002107AA" w:rsidRPr="00EE66B7" w:rsidRDefault="002107AA" w:rsidP="00D81C59">
      <w:pPr>
        <w:spacing w:line="276" w:lineRule="auto"/>
        <w:jc w:val="center"/>
        <w:rPr>
          <w:rFonts w:ascii="Times New Roman" w:eastAsia="Times New Roman" w:hAnsi="Times New Roman" w:cs="Times New Roman"/>
          <w:color w:val="000000"/>
          <w:kern w:val="36"/>
          <w:sz w:val="24"/>
          <w:szCs w:val="24"/>
        </w:rPr>
      </w:pPr>
    </w:p>
    <w:p w14:paraId="57FEE215" w14:textId="77777777" w:rsidR="00EE66B7" w:rsidRPr="00636CE6" w:rsidRDefault="00EE66B7" w:rsidP="00D81C59">
      <w:pPr>
        <w:spacing w:line="276" w:lineRule="auto"/>
        <w:jc w:val="center"/>
        <w:rPr>
          <w:rFonts w:ascii="Times New Roman" w:eastAsia="Times New Roman" w:hAnsi="Times New Roman" w:cs="Times New Roman"/>
          <w:b/>
          <w:color w:val="000000"/>
          <w:kern w:val="36"/>
          <w:sz w:val="44"/>
          <w:szCs w:val="24"/>
        </w:rPr>
      </w:pPr>
      <w:r w:rsidRPr="00636CE6">
        <w:rPr>
          <w:rFonts w:ascii="Times New Roman" w:eastAsia="Times New Roman" w:hAnsi="Times New Roman" w:cs="Times New Roman"/>
          <w:b/>
          <w:color w:val="000000"/>
          <w:kern w:val="36"/>
          <w:sz w:val="44"/>
          <w:szCs w:val="24"/>
        </w:rPr>
        <w:t>Obrada transakcija, planovi izvršenja transakcija, izolacija i zaključavanje u MySQL-u</w:t>
      </w:r>
    </w:p>
    <w:p w14:paraId="683424C8" w14:textId="77777777" w:rsidR="00EE66B7" w:rsidRDefault="00EE66B7" w:rsidP="00D81C59">
      <w:pPr>
        <w:spacing w:line="276" w:lineRule="auto"/>
        <w:jc w:val="center"/>
        <w:rPr>
          <w:rFonts w:ascii="Times New Roman" w:eastAsia="Times New Roman" w:hAnsi="Times New Roman" w:cs="Times New Roman"/>
          <w:color w:val="000000"/>
          <w:kern w:val="36"/>
          <w:sz w:val="24"/>
          <w:szCs w:val="24"/>
        </w:rPr>
      </w:pPr>
    </w:p>
    <w:p w14:paraId="3373EEBD" w14:textId="77777777" w:rsidR="00EE66B7" w:rsidRDefault="00EE66B7" w:rsidP="00D81C59">
      <w:pPr>
        <w:spacing w:line="276" w:lineRule="auto"/>
        <w:jc w:val="center"/>
        <w:rPr>
          <w:rFonts w:ascii="Times New Roman" w:eastAsia="Times New Roman" w:hAnsi="Times New Roman" w:cs="Times New Roman"/>
          <w:color w:val="000000"/>
          <w:kern w:val="36"/>
          <w:sz w:val="24"/>
          <w:szCs w:val="24"/>
        </w:rPr>
      </w:pPr>
    </w:p>
    <w:p w14:paraId="019A9996" w14:textId="77777777" w:rsidR="00EE66B7" w:rsidRDefault="00EE66B7" w:rsidP="00D81C59">
      <w:pPr>
        <w:spacing w:line="276" w:lineRule="auto"/>
        <w:jc w:val="center"/>
        <w:rPr>
          <w:rFonts w:ascii="Times New Roman" w:eastAsia="Times New Roman" w:hAnsi="Times New Roman" w:cs="Times New Roman"/>
          <w:color w:val="000000"/>
          <w:kern w:val="36"/>
          <w:sz w:val="24"/>
          <w:szCs w:val="24"/>
        </w:rPr>
      </w:pPr>
    </w:p>
    <w:p w14:paraId="2302C990" w14:textId="77777777" w:rsidR="00EE66B7" w:rsidRDefault="00EE66B7" w:rsidP="00D81C59">
      <w:pPr>
        <w:spacing w:line="276" w:lineRule="auto"/>
        <w:jc w:val="center"/>
        <w:rPr>
          <w:rFonts w:ascii="Times New Roman" w:eastAsia="Times New Roman" w:hAnsi="Times New Roman" w:cs="Times New Roman"/>
          <w:color w:val="000000"/>
          <w:kern w:val="36"/>
          <w:sz w:val="24"/>
          <w:szCs w:val="24"/>
        </w:rPr>
      </w:pPr>
    </w:p>
    <w:p w14:paraId="3CFB6A63" w14:textId="77777777" w:rsidR="00EE66B7" w:rsidRDefault="00EE66B7" w:rsidP="00D81C59">
      <w:pPr>
        <w:spacing w:line="276" w:lineRule="auto"/>
        <w:rPr>
          <w:rFonts w:ascii="Times New Roman" w:eastAsia="Times New Roman" w:hAnsi="Times New Roman" w:cs="Times New Roman"/>
          <w:color w:val="000000"/>
          <w:kern w:val="36"/>
          <w:sz w:val="24"/>
          <w:szCs w:val="24"/>
        </w:rPr>
      </w:pPr>
    </w:p>
    <w:p w14:paraId="142D2B7A" w14:textId="77777777" w:rsidR="00EE66B7" w:rsidRDefault="00EE66B7" w:rsidP="00D81C59">
      <w:pPr>
        <w:spacing w:line="276" w:lineRule="auto"/>
        <w:rPr>
          <w:rFonts w:ascii="Times New Roman" w:eastAsia="Times New Roman" w:hAnsi="Times New Roman" w:cs="Times New Roman"/>
          <w:color w:val="000000"/>
          <w:kern w:val="36"/>
          <w:sz w:val="24"/>
          <w:szCs w:val="24"/>
        </w:rPr>
      </w:pPr>
    </w:p>
    <w:p w14:paraId="23E9987A" w14:textId="77777777" w:rsidR="00EE66B7" w:rsidRDefault="00EE66B7" w:rsidP="00D81C59">
      <w:pPr>
        <w:spacing w:line="276" w:lineRule="auto"/>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rPr>
        <w:t>Mentor:</w:t>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t>Student:</w:t>
      </w:r>
    </w:p>
    <w:p w14:paraId="538B39CA" w14:textId="77777777" w:rsidR="00EE66B7" w:rsidRDefault="00EE66B7" w:rsidP="00D81C59">
      <w:pPr>
        <w:spacing w:line="276" w:lineRule="auto"/>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rPr>
        <w:t>Aleksandar Stanimirović</w:t>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r>
      <w:r>
        <w:rPr>
          <w:rFonts w:ascii="Times New Roman" w:eastAsia="Times New Roman" w:hAnsi="Times New Roman" w:cs="Times New Roman"/>
          <w:color w:val="000000"/>
          <w:kern w:val="36"/>
          <w:sz w:val="24"/>
          <w:szCs w:val="24"/>
        </w:rPr>
        <w:tab/>
        <w:t>Mila Mirović 1525</w:t>
      </w:r>
    </w:p>
    <w:p w14:paraId="1F34E070" w14:textId="77777777" w:rsidR="00EE66B7" w:rsidRDefault="00EE66B7" w:rsidP="00D81C59">
      <w:pPr>
        <w:spacing w:line="276" w:lineRule="auto"/>
        <w:rPr>
          <w:rFonts w:ascii="Times New Roman" w:eastAsia="Times New Roman" w:hAnsi="Times New Roman" w:cs="Times New Roman"/>
          <w:color w:val="000000"/>
          <w:kern w:val="36"/>
          <w:sz w:val="24"/>
          <w:szCs w:val="24"/>
        </w:rPr>
      </w:pPr>
    </w:p>
    <w:p w14:paraId="4A92EB4C" w14:textId="77777777" w:rsidR="00EE66B7" w:rsidRPr="00EE66B7" w:rsidRDefault="00EE66B7" w:rsidP="00D81C59">
      <w:pPr>
        <w:spacing w:line="276" w:lineRule="auto"/>
        <w:jc w:val="center"/>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rPr>
        <w:t>Niš, maj 2023.</w:t>
      </w:r>
      <w:r w:rsidRPr="00EE66B7">
        <w:rPr>
          <w:rFonts w:ascii="Times New Roman" w:eastAsia="Times New Roman" w:hAnsi="Times New Roman" w:cs="Times New Roman"/>
          <w:color w:val="000000"/>
          <w:kern w:val="36"/>
          <w:sz w:val="24"/>
          <w:szCs w:val="24"/>
        </w:rPr>
        <w:br w:type="page"/>
      </w:r>
    </w:p>
    <w:sdt>
      <w:sdtPr>
        <w:id w:val="-382486218"/>
        <w:docPartObj>
          <w:docPartGallery w:val="Table of Contents"/>
          <w:docPartUnique/>
        </w:docPartObj>
      </w:sdtPr>
      <w:sdtEndPr>
        <w:rPr>
          <w:rFonts w:ascii="Times New Roman" w:eastAsiaTheme="minorHAnsi" w:hAnsi="Times New Roman" w:cs="Times New Roman"/>
          <w:b/>
          <w:bCs/>
          <w:noProof/>
          <w:color w:val="auto"/>
          <w:sz w:val="24"/>
          <w:szCs w:val="24"/>
        </w:rPr>
      </w:sdtEndPr>
      <w:sdtContent>
        <w:p w14:paraId="0159AECF" w14:textId="704CCA22" w:rsidR="00BD3AC6" w:rsidRDefault="00BD3AC6">
          <w:pPr>
            <w:pStyle w:val="TOCHeading"/>
            <w:rPr>
              <w:rFonts w:ascii="Times New Roman" w:hAnsi="Times New Roman" w:cs="Times New Roman"/>
            </w:rPr>
          </w:pPr>
          <w:r w:rsidRPr="00BD3AC6">
            <w:rPr>
              <w:rFonts w:ascii="Times New Roman" w:hAnsi="Times New Roman" w:cs="Times New Roman"/>
            </w:rPr>
            <w:t>Sadržaj</w:t>
          </w:r>
        </w:p>
        <w:p w14:paraId="4CF36A5E" w14:textId="77777777" w:rsidR="00636CE6" w:rsidRPr="00636CE6" w:rsidRDefault="00636CE6" w:rsidP="00636CE6"/>
        <w:bookmarkStart w:id="0" w:name="_GoBack"/>
        <w:p w14:paraId="74AF8F16" w14:textId="428F97F5" w:rsidR="005155D7" w:rsidRPr="005155D7" w:rsidRDefault="00BD3AC6">
          <w:pPr>
            <w:pStyle w:val="TOC1"/>
            <w:tabs>
              <w:tab w:val="right" w:leader="dot" w:pos="9350"/>
            </w:tabs>
            <w:rPr>
              <w:rFonts w:ascii="Times New Roman" w:hAnsi="Times New Roman"/>
              <w:noProof/>
              <w:sz w:val="24"/>
              <w:szCs w:val="24"/>
            </w:rPr>
          </w:pPr>
          <w:r w:rsidRPr="005155D7">
            <w:rPr>
              <w:rFonts w:ascii="Times New Roman" w:hAnsi="Times New Roman"/>
              <w:sz w:val="24"/>
              <w:szCs w:val="24"/>
            </w:rPr>
            <w:fldChar w:fldCharType="begin"/>
          </w:r>
          <w:r w:rsidRPr="005155D7">
            <w:rPr>
              <w:rFonts w:ascii="Times New Roman" w:hAnsi="Times New Roman"/>
              <w:sz w:val="24"/>
              <w:szCs w:val="24"/>
            </w:rPr>
            <w:instrText xml:space="preserve"> TOC \o "1-3" \h \z \u </w:instrText>
          </w:r>
          <w:r w:rsidRPr="005155D7">
            <w:rPr>
              <w:rFonts w:ascii="Times New Roman" w:hAnsi="Times New Roman"/>
              <w:sz w:val="24"/>
              <w:szCs w:val="24"/>
            </w:rPr>
            <w:fldChar w:fldCharType="separate"/>
          </w:r>
          <w:hyperlink w:anchor="_Toc136172433" w:history="1">
            <w:r w:rsidR="005155D7" w:rsidRPr="005155D7">
              <w:rPr>
                <w:rStyle w:val="Hyperlink"/>
                <w:rFonts w:ascii="Times New Roman" w:hAnsi="Times New Roman"/>
                <w:noProof/>
                <w:sz w:val="24"/>
                <w:szCs w:val="24"/>
              </w:rPr>
              <w:t>Uvod</w:t>
            </w:r>
            <w:r w:rsidR="005155D7" w:rsidRPr="005155D7">
              <w:rPr>
                <w:rFonts w:ascii="Times New Roman" w:hAnsi="Times New Roman"/>
                <w:noProof/>
                <w:webHidden/>
                <w:sz w:val="24"/>
                <w:szCs w:val="24"/>
              </w:rPr>
              <w:tab/>
            </w:r>
            <w:r w:rsidR="005155D7" w:rsidRPr="005155D7">
              <w:rPr>
                <w:rFonts w:ascii="Times New Roman" w:hAnsi="Times New Roman"/>
                <w:noProof/>
                <w:webHidden/>
                <w:sz w:val="24"/>
                <w:szCs w:val="24"/>
              </w:rPr>
              <w:fldChar w:fldCharType="begin"/>
            </w:r>
            <w:r w:rsidR="005155D7" w:rsidRPr="005155D7">
              <w:rPr>
                <w:rFonts w:ascii="Times New Roman" w:hAnsi="Times New Roman"/>
                <w:noProof/>
                <w:webHidden/>
                <w:sz w:val="24"/>
                <w:szCs w:val="24"/>
              </w:rPr>
              <w:instrText xml:space="preserve"> PAGEREF _Toc136172433 \h </w:instrText>
            </w:r>
            <w:r w:rsidR="005155D7" w:rsidRPr="005155D7">
              <w:rPr>
                <w:rFonts w:ascii="Times New Roman" w:hAnsi="Times New Roman"/>
                <w:noProof/>
                <w:webHidden/>
                <w:sz w:val="24"/>
                <w:szCs w:val="24"/>
              </w:rPr>
            </w:r>
            <w:r w:rsidR="005155D7"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3</w:t>
            </w:r>
            <w:r w:rsidR="005155D7" w:rsidRPr="005155D7">
              <w:rPr>
                <w:rFonts w:ascii="Times New Roman" w:hAnsi="Times New Roman"/>
                <w:noProof/>
                <w:webHidden/>
                <w:sz w:val="24"/>
                <w:szCs w:val="24"/>
              </w:rPr>
              <w:fldChar w:fldCharType="end"/>
            </w:r>
          </w:hyperlink>
        </w:p>
        <w:p w14:paraId="0E11481D" w14:textId="737008A5" w:rsidR="005155D7" w:rsidRPr="005155D7" w:rsidRDefault="005155D7">
          <w:pPr>
            <w:pStyle w:val="TOC1"/>
            <w:tabs>
              <w:tab w:val="left" w:pos="440"/>
              <w:tab w:val="right" w:leader="dot" w:pos="9350"/>
            </w:tabs>
            <w:rPr>
              <w:rFonts w:ascii="Times New Roman" w:hAnsi="Times New Roman"/>
              <w:noProof/>
              <w:sz w:val="24"/>
              <w:szCs w:val="24"/>
            </w:rPr>
          </w:pPr>
          <w:hyperlink w:anchor="_Toc136172434" w:history="1">
            <w:r w:rsidRPr="005155D7">
              <w:rPr>
                <w:rStyle w:val="Hyperlink"/>
                <w:rFonts w:ascii="Times New Roman" w:hAnsi="Times New Roman"/>
                <w:noProof/>
                <w:sz w:val="24"/>
                <w:szCs w:val="24"/>
              </w:rPr>
              <w:t>1.</w:t>
            </w:r>
            <w:r w:rsidRPr="005155D7">
              <w:rPr>
                <w:rFonts w:ascii="Times New Roman" w:hAnsi="Times New Roman"/>
                <w:noProof/>
                <w:sz w:val="24"/>
                <w:szCs w:val="24"/>
              </w:rPr>
              <w:tab/>
            </w:r>
            <w:r w:rsidRPr="005155D7">
              <w:rPr>
                <w:rStyle w:val="Hyperlink"/>
                <w:rFonts w:ascii="Times New Roman" w:hAnsi="Times New Roman"/>
                <w:noProof/>
                <w:sz w:val="24"/>
                <w:szCs w:val="24"/>
              </w:rPr>
              <w:t>Transakcije u MySQL-u</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_Toc136172434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5</w:t>
            </w:r>
            <w:r w:rsidRPr="005155D7">
              <w:rPr>
                <w:rFonts w:ascii="Times New Roman" w:hAnsi="Times New Roman"/>
                <w:noProof/>
                <w:webHidden/>
                <w:sz w:val="24"/>
                <w:szCs w:val="24"/>
              </w:rPr>
              <w:fldChar w:fldCharType="end"/>
            </w:r>
          </w:hyperlink>
        </w:p>
        <w:p w14:paraId="48084399" w14:textId="5F13BBB6" w:rsidR="005155D7" w:rsidRPr="005155D7" w:rsidRDefault="005155D7">
          <w:pPr>
            <w:pStyle w:val="TOC2"/>
            <w:tabs>
              <w:tab w:val="left" w:pos="880"/>
              <w:tab w:val="right" w:leader="dot" w:pos="9350"/>
            </w:tabs>
            <w:rPr>
              <w:rFonts w:ascii="Times New Roman" w:hAnsi="Times New Roman"/>
              <w:noProof/>
              <w:sz w:val="24"/>
              <w:szCs w:val="24"/>
            </w:rPr>
          </w:pPr>
          <w:hyperlink w:anchor="_Toc136172435" w:history="1">
            <w:r w:rsidRPr="005155D7">
              <w:rPr>
                <w:rStyle w:val="Hyperlink"/>
                <w:rFonts w:ascii="Times New Roman" w:hAnsi="Times New Roman"/>
                <w:noProof/>
                <w:sz w:val="24"/>
                <w:szCs w:val="24"/>
              </w:rPr>
              <w:t>1.1.</w:t>
            </w:r>
            <w:r w:rsidRPr="005155D7">
              <w:rPr>
                <w:rFonts w:ascii="Times New Roman" w:hAnsi="Times New Roman"/>
                <w:noProof/>
                <w:sz w:val="24"/>
                <w:szCs w:val="24"/>
              </w:rPr>
              <w:tab/>
            </w:r>
            <w:r w:rsidRPr="005155D7">
              <w:rPr>
                <w:rStyle w:val="Hyperlink"/>
                <w:rFonts w:ascii="Times New Roman" w:hAnsi="Times New Roman"/>
                <w:noProof/>
                <w:sz w:val="24"/>
                <w:szCs w:val="24"/>
              </w:rPr>
              <w:t>Obrada transakcija</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_Toc136172435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6</w:t>
            </w:r>
            <w:r w:rsidRPr="005155D7">
              <w:rPr>
                <w:rFonts w:ascii="Times New Roman" w:hAnsi="Times New Roman"/>
                <w:noProof/>
                <w:webHidden/>
                <w:sz w:val="24"/>
                <w:szCs w:val="24"/>
              </w:rPr>
              <w:fldChar w:fldCharType="end"/>
            </w:r>
          </w:hyperlink>
        </w:p>
        <w:p w14:paraId="00160DDE" w14:textId="2C27A4F1" w:rsidR="005155D7" w:rsidRPr="005155D7" w:rsidRDefault="005155D7">
          <w:pPr>
            <w:pStyle w:val="TOC3"/>
            <w:tabs>
              <w:tab w:val="left" w:pos="1320"/>
              <w:tab w:val="right" w:leader="dot" w:pos="9350"/>
            </w:tabs>
            <w:rPr>
              <w:rFonts w:ascii="Times New Roman" w:hAnsi="Times New Roman"/>
              <w:noProof/>
              <w:sz w:val="24"/>
              <w:szCs w:val="24"/>
            </w:rPr>
          </w:pPr>
          <w:hyperlink w:anchor="_Toc136172436" w:history="1">
            <w:r w:rsidRPr="005155D7">
              <w:rPr>
                <w:rStyle w:val="Hyperlink"/>
                <w:rFonts w:ascii="Times New Roman" w:hAnsi="Times New Roman"/>
                <w:noProof/>
                <w:sz w:val="24"/>
                <w:szCs w:val="24"/>
              </w:rPr>
              <w:t>1.1.1.</w:t>
            </w:r>
            <w:r w:rsidRPr="005155D7">
              <w:rPr>
                <w:rFonts w:ascii="Times New Roman" w:hAnsi="Times New Roman"/>
                <w:noProof/>
                <w:sz w:val="24"/>
                <w:szCs w:val="24"/>
              </w:rPr>
              <w:tab/>
            </w:r>
            <w:r w:rsidRPr="005155D7">
              <w:rPr>
                <w:rStyle w:val="Hyperlink"/>
                <w:rFonts w:ascii="Times New Roman" w:hAnsi="Times New Roman"/>
                <w:noProof/>
                <w:sz w:val="24"/>
                <w:szCs w:val="24"/>
              </w:rPr>
              <w:t>Primer COMMIT naredbe</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_Toc136172436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8</w:t>
            </w:r>
            <w:r w:rsidRPr="005155D7">
              <w:rPr>
                <w:rFonts w:ascii="Times New Roman" w:hAnsi="Times New Roman"/>
                <w:noProof/>
                <w:webHidden/>
                <w:sz w:val="24"/>
                <w:szCs w:val="24"/>
              </w:rPr>
              <w:fldChar w:fldCharType="end"/>
            </w:r>
          </w:hyperlink>
        </w:p>
        <w:p w14:paraId="691EA37C" w14:textId="098746BD" w:rsidR="005155D7" w:rsidRPr="005155D7" w:rsidRDefault="005155D7">
          <w:pPr>
            <w:pStyle w:val="TOC3"/>
            <w:tabs>
              <w:tab w:val="left" w:pos="1320"/>
              <w:tab w:val="right" w:leader="dot" w:pos="9350"/>
            </w:tabs>
            <w:rPr>
              <w:rFonts w:ascii="Times New Roman" w:hAnsi="Times New Roman"/>
              <w:noProof/>
              <w:sz w:val="24"/>
              <w:szCs w:val="24"/>
            </w:rPr>
          </w:pPr>
          <w:hyperlink w:anchor="_Toc136172437" w:history="1">
            <w:r w:rsidRPr="005155D7">
              <w:rPr>
                <w:rStyle w:val="Hyperlink"/>
                <w:rFonts w:ascii="Times New Roman" w:hAnsi="Times New Roman"/>
                <w:noProof/>
                <w:sz w:val="24"/>
                <w:szCs w:val="24"/>
              </w:rPr>
              <w:t>1.1.2.</w:t>
            </w:r>
            <w:r w:rsidRPr="005155D7">
              <w:rPr>
                <w:rFonts w:ascii="Times New Roman" w:hAnsi="Times New Roman"/>
                <w:noProof/>
                <w:sz w:val="24"/>
                <w:szCs w:val="24"/>
              </w:rPr>
              <w:tab/>
            </w:r>
            <w:r w:rsidRPr="005155D7">
              <w:rPr>
                <w:rStyle w:val="Hyperlink"/>
                <w:rFonts w:ascii="Times New Roman" w:hAnsi="Times New Roman"/>
                <w:noProof/>
                <w:sz w:val="24"/>
                <w:szCs w:val="24"/>
              </w:rPr>
              <w:t>Primer ROLLBACK naredbe</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_Toc136172437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9</w:t>
            </w:r>
            <w:r w:rsidRPr="005155D7">
              <w:rPr>
                <w:rFonts w:ascii="Times New Roman" w:hAnsi="Times New Roman"/>
                <w:noProof/>
                <w:webHidden/>
                <w:sz w:val="24"/>
                <w:szCs w:val="24"/>
              </w:rPr>
              <w:fldChar w:fldCharType="end"/>
            </w:r>
          </w:hyperlink>
        </w:p>
        <w:p w14:paraId="5772C1D6" w14:textId="25DABC34" w:rsidR="005155D7" w:rsidRPr="005155D7" w:rsidRDefault="005155D7">
          <w:pPr>
            <w:pStyle w:val="TOC3"/>
            <w:tabs>
              <w:tab w:val="left" w:pos="1320"/>
              <w:tab w:val="right" w:leader="dot" w:pos="9350"/>
            </w:tabs>
            <w:rPr>
              <w:rFonts w:ascii="Times New Roman" w:hAnsi="Times New Roman"/>
              <w:noProof/>
              <w:sz w:val="24"/>
              <w:szCs w:val="24"/>
            </w:rPr>
          </w:pPr>
          <w:hyperlink w:anchor="_Toc136172438" w:history="1">
            <w:r w:rsidRPr="005155D7">
              <w:rPr>
                <w:rStyle w:val="Hyperlink"/>
                <w:rFonts w:ascii="Times New Roman" w:hAnsi="Times New Roman"/>
                <w:noProof/>
                <w:sz w:val="24"/>
                <w:szCs w:val="24"/>
              </w:rPr>
              <w:t>1.1.3.</w:t>
            </w:r>
            <w:r w:rsidRPr="005155D7">
              <w:rPr>
                <w:rFonts w:ascii="Times New Roman" w:hAnsi="Times New Roman"/>
                <w:noProof/>
                <w:sz w:val="24"/>
                <w:szCs w:val="24"/>
              </w:rPr>
              <w:tab/>
            </w:r>
            <w:r w:rsidRPr="005155D7">
              <w:rPr>
                <w:rStyle w:val="Hyperlink"/>
                <w:rFonts w:ascii="Times New Roman" w:hAnsi="Times New Roman"/>
                <w:noProof/>
                <w:sz w:val="24"/>
                <w:szCs w:val="24"/>
              </w:rPr>
              <w:t>Primer SAVEPOINT i ROLLBACK TO naredbi</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_Toc136172438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10</w:t>
            </w:r>
            <w:r w:rsidRPr="005155D7">
              <w:rPr>
                <w:rFonts w:ascii="Times New Roman" w:hAnsi="Times New Roman"/>
                <w:noProof/>
                <w:webHidden/>
                <w:sz w:val="24"/>
                <w:szCs w:val="24"/>
              </w:rPr>
              <w:fldChar w:fldCharType="end"/>
            </w:r>
          </w:hyperlink>
        </w:p>
        <w:p w14:paraId="68830488" w14:textId="7AF76E33" w:rsidR="005155D7" w:rsidRPr="005155D7" w:rsidRDefault="005155D7">
          <w:pPr>
            <w:pStyle w:val="TOC3"/>
            <w:tabs>
              <w:tab w:val="left" w:pos="1320"/>
              <w:tab w:val="right" w:leader="dot" w:pos="9350"/>
            </w:tabs>
            <w:rPr>
              <w:rFonts w:ascii="Times New Roman" w:hAnsi="Times New Roman"/>
              <w:noProof/>
              <w:sz w:val="24"/>
              <w:szCs w:val="24"/>
            </w:rPr>
          </w:pPr>
          <w:hyperlink w:anchor="_Toc136172439" w:history="1">
            <w:r w:rsidRPr="005155D7">
              <w:rPr>
                <w:rStyle w:val="Hyperlink"/>
                <w:rFonts w:ascii="Times New Roman" w:hAnsi="Times New Roman"/>
                <w:noProof/>
                <w:sz w:val="24"/>
                <w:szCs w:val="24"/>
              </w:rPr>
              <w:t>1.1.4.</w:t>
            </w:r>
            <w:r w:rsidRPr="005155D7">
              <w:rPr>
                <w:rFonts w:ascii="Times New Roman" w:hAnsi="Times New Roman"/>
                <w:noProof/>
                <w:sz w:val="24"/>
                <w:szCs w:val="24"/>
              </w:rPr>
              <w:tab/>
            </w:r>
            <w:r w:rsidRPr="005155D7">
              <w:rPr>
                <w:rStyle w:val="Hyperlink"/>
                <w:rFonts w:ascii="Times New Roman" w:hAnsi="Times New Roman"/>
                <w:noProof/>
                <w:sz w:val="24"/>
                <w:szCs w:val="24"/>
              </w:rPr>
              <w:t>Primer RELEASE SAVEPOINT naredbe</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_Toc136172439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11</w:t>
            </w:r>
            <w:r w:rsidRPr="005155D7">
              <w:rPr>
                <w:rFonts w:ascii="Times New Roman" w:hAnsi="Times New Roman"/>
                <w:noProof/>
                <w:webHidden/>
                <w:sz w:val="24"/>
                <w:szCs w:val="24"/>
              </w:rPr>
              <w:fldChar w:fldCharType="end"/>
            </w:r>
          </w:hyperlink>
        </w:p>
        <w:p w14:paraId="0551D4CA" w14:textId="496B0D10" w:rsidR="005155D7" w:rsidRPr="005155D7" w:rsidRDefault="005155D7">
          <w:pPr>
            <w:pStyle w:val="TOC1"/>
            <w:tabs>
              <w:tab w:val="left" w:pos="440"/>
              <w:tab w:val="right" w:leader="dot" w:pos="9350"/>
            </w:tabs>
            <w:rPr>
              <w:rFonts w:ascii="Times New Roman" w:hAnsi="Times New Roman"/>
              <w:noProof/>
              <w:sz w:val="24"/>
              <w:szCs w:val="24"/>
            </w:rPr>
          </w:pPr>
          <w:hyperlink w:anchor="_Toc136172440" w:history="1">
            <w:r w:rsidRPr="005155D7">
              <w:rPr>
                <w:rStyle w:val="Hyperlink"/>
                <w:rFonts w:ascii="Times New Roman" w:hAnsi="Times New Roman"/>
                <w:noProof/>
                <w:sz w:val="24"/>
                <w:szCs w:val="24"/>
              </w:rPr>
              <w:t>2.</w:t>
            </w:r>
            <w:r w:rsidRPr="005155D7">
              <w:rPr>
                <w:rFonts w:ascii="Times New Roman" w:hAnsi="Times New Roman"/>
                <w:noProof/>
                <w:sz w:val="24"/>
                <w:szCs w:val="24"/>
              </w:rPr>
              <w:tab/>
            </w:r>
            <w:r w:rsidRPr="005155D7">
              <w:rPr>
                <w:rStyle w:val="Hyperlink"/>
                <w:rFonts w:ascii="Times New Roman" w:hAnsi="Times New Roman"/>
                <w:noProof/>
                <w:sz w:val="24"/>
                <w:szCs w:val="24"/>
              </w:rPr>
              <w:t>Izolacija</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_Toc136172440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13</w:t>
            </w:r>
            <w:r w:rsidRPr="005155D7">
              <w:rPr>
                <w:rFonts w:ascii="Times New Roman" w:hAnsi="Times New Roman"/>
                <w:noProof/>
                <w:webHidden/>
                <w:sz w:val="24"/>
                <w:szCs w:val="24"/>
              </w:rPr>
              <w:fldChar w:fldCharType="end"/>
            </w:r>
          </w:hyperlink>
        </w:p>
        <w:p w14:paraId="2F5CF4C5" w14:textId="11D5B125" w:rsidR="005155D7" w:rsidRPr="005155D7" w:rsidRDefault="005155D7">
          <w:pPr>
            <w:pStyle w:val="TOC2"/>
            <w:tabs>
              <w:tab w:val="left" w:pos="880"/>
              <w:tab w:val="right" w:leader="dot" w:pos="9350"/>
            </w:tabs>
            <w:rPr>
              <w:rFonts w:ascii="Times New Roman" w:hAnsi="Times New Roman"/>
              <w:noProof/>
              <w:sz w:val="24"/>
              <w:szCs w:val="24"/>
            </w:rPr>
          </w:pPr>
          <w:hyperlink w:anchor="_Toc136172441" w:history="1">
            <w:r w:rsidRPr="005155D7">
              <w:rPr>
                <w:rStyle w:val="Hyperlink"/>
                <w:rFonts w:ascii="Times New Roman" w:hAnsi="Times New Roman"/>
                <w:noProof/>
                <w:sz w:val="24"/>
                <w:szCs w:val="24"/>
              </w:rPr>
              <w:t>2.1.</w:t>
            </w:r>
            <w:r w:rsidRPr="005155D7">
              <w:rPr>
                <w:rFonts w:ascii="Times New Roman" w:hAnsi="Times New Roman"/>
                <w:noProof/>
                <w:sz w:val="24"/>
                <w:szCs w:val="24"/>
              </w:rPr>
              <w:tab/>
            </w:r>
            <w:r w:rsidRPr="005155D7">
              <w:rPr>
                <w:rStyle w:val="Hyperlink"/>
                <w:rFonts w:ascii="Times New Roman" w:hAnsi="Times New Roman"/>
                <w:noProof/>
                <w:sz w:val="24"/>
                <w:szCs w:val="24"/>
              </w:rPr>
              <w:t>Anomalije koje se javljaju u transakcijama</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_Toc136172441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13</w:t>
            </w:r>
            <w:r w:rsidRPr="005155D7">
              <w:rPr>
                <w:rFonts w:ascii="Times New Roman" w:hAnsi="Times New Roman"/>
                <w:noProof/>
                <w:webHidden/>
                <w:sz w:val="24"/>
                <w:szCs w:val="24"/>
              </w:rPr>
              <w:fldChar w:fldCharType="end"/>
            </w:r>
          </w:hyperlink>
        </w:p>
        <w:p w14:paraId="1C26E390" w14:textId="7C5F26AC" w:rsidR="005155D7" w:rsidRPr="005155D7" w:rsidRDefault="005155D7">
          <w:pPr>
            <w:pStyle w:val="TOC2"/>
            <w:tabs>
              <w:tab w:val="left" w:pos="880"/>
              <w:tab w:val="right" w:leader="dot" w:pos="9350"/>
            </w:tabs>
            <w:rPr>
              <w:rFonts w:ascii="Times New Roman" w:hAnsi="Times New Roman"/>
              <w:noProof/>
              <w:sz w:val="24"/>
              <w:szCs w:val="24"/>
            </w:rPr>
          </w:pPr>
          <w:hyperlink w:anchor="_Toc136172442" w:history="1">
            <w:r w:rsidRPr="005155D7">
              <w:rPr>
                <w:rStyle w:val="Hyperlink"/>
                <w:rFonts w:ascii="Times New Roman" w:hAnsi="Times New Roman"/>
                <w:noProof/>
                <w:sz w:val="24"/>
                <w:szCs w:val="24"/>
              </w:rPr>
              <w:t>2.2.</w:t>
            </w:r>
            <w:r w:rsidRPr="005155D7">
              <w:rPr>
                <w:rFonts w:ascii="Times New Roman" w:hAnsi="Times New Roman"/>
                <w:noProof/>
                <w:sz w:val="24"/>
                <w:szCs w:val="24"/>
              </w:rPr>
              <w:tab/>
            </w:r>
            <w:r w:rsidRPr="005155D7">
              <w:rPr>
                <w:rStyle w:val="Hyperlink"/>
                <w:rFonts w:ascii="Times New Roman" w:hAnsi="Times New Roman"/>
                <w:noProof/>
                <w:sz w:val="24"/>
                <w:szCs w:val="24"/>
              </w:rPr>
              <w:t>Nivoi izolacije</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_Toc136172442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14</w:t>
            </w:r>
            <w:r w:rsidRPr="005155D7">
              <w:rPr>
                <w:rFonts w:ascii="Times New Roman" w:hAnsi="Times New Roman"/>
                <w:noProof/>
                <w:webHidden/>
                <w:sz w:val="24"/>
                <w:szCs w:val="24"/>
              </w:rPr>
              <w:fldChar w:fldCharType="end"/>
            </w:r>
          </w:hyperlink>
        </w:p>
        <w:p w14:paraId="1AF4D56B" w14:textId="7AF66393" w:rsidR="005155D7" w:rsidRPr="005155D7" w:rsidRDefault="005155D7">
          <w:pPr>
            <w:pStyle w:val="TOC3"/>
            <w:tabs>
              <w:tab w:val="left" w:pos="1320"/>
              <w:tab w:val="right" w:leader="dot" w:pos="9350"/>
            </w:tabs>
            <w:rPr>
              <w:rFonts w:ascii="Times New Roman" w:hAnsi="Times New Roman"/>
              <w:noProof/>
              <w:sz w:val="24"/>
              <w:szCs w:val="24"/>
            </w:rPr>
          </w:pPr>
          <w:hyperlink w:anchor="_Toc136172443" w:history="1">
            <w:r w:rsidRPr="005155D7">
              <w:rPr>
                <w:rStyle w:val="Hyperlink"/>
                <w:rFonts w:ascii="Times New Roman" w:hAnsi="Times New Roman"/>
                <w:noProof/>
                <w:sz w:val="24"/>
                <w:szCs w:val="24"/>
              </w:rPr>
              <w:t>2.2.1.</w:t>
            </w:r>
            <w:r w:rsidRPr="005155D7">
              <w:rPr>
                <w:rFonts w:ascii="Times New Roman" w:hAnsi="Times New Roman"/>
                <w:noProof/>
                <w:sz w:val="24"/>
                <w:szCs w:val="24"/>
              </w:rPr>
              <w:tab/>
            </w:r>
            <w:r w:rsidRPr="005155D7">
              <w:rPr>
                <w:rStyle w:val="Hyperlink"/>
                <w:rFonts w:ascii="Times New Roman" w:hAnsi="Times New Roman"/>
                <w:noProof/>
                <w:sz w:val="24"/>
                <w:szCs w:val="24"/>
              </w:rPr>
              <w:t>READ UNCOMMITTED (Nepotvrđeno čitanje)</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_Toc136172443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14</w:t>
            </w:r>
            <w:r w:rsidRPr="005155D7">
              <w:rPr>
                <w:rFonts w:ascii="Times New Roman" w:hAnsi="Times New Roman"/>
                <w:noProof/>
                <w:webHidden/>
                <w:sz w:val="24"/>
                <w:szCs w:val="24"/>
              </w:rPr>
              <w:fldChar w:fldCharType="end"/>
            </w:r>
          </w:hyperlink>
        </w:p>
        <w:p w14:paraId="3DAC3600" w14:textId="7A32E976" w:rsidR="005155D7" w:rsidRPr="005155D7" w:rsidRDefault="005155D7">
          <w:pPr>
            <w:pStyle w:val="TOC3"/>
            <w:tabs>
              <w:tab w:val="left" w:pos="1320"/>
              <w:tab w:val="right" w:leader="dot" w:pos="9350"/>
            </w:tabs>
            <w:rPr>
              <w:rFonts w:ascii="Times New Roman" w:hAnsi="Times New Roman"/>
              <w:noProof/>
              <w:sz w:val="24"/>
              <w:szCs w:val="24"/>
            </w:rPr>
          </w:pPr>
          <w:hyperlink w:anchor="_Toc136172444" w:history="1">
            <w:r w:rsidRPr="005155D7">
              <w:rPr>
                <w:rStyle w:val="Hyperlink"/>
                <w:rFonts w:ascii="Times New Roman" w:hAnsi="Times New Roman"/>
                <w:noProof/>
                <w:sz w:val="24"/>
                <w:szCs w:val="24"/>
              </w:rPr>
              <w:t>2.2.2.</w:t>
            </w:r>
            <w:r w:rsidRPr="005155D7">
              <w:rPr>
                <w:rFonts w:ascii="Times New Roman" w:hAnsi="Times New Roman"/>
                <w:noProof/>
                <w:sz w:val="24"/>
                <w:szCs w:val="24"/>
              </w:rPr>
              <w:tab/>
            </w:r>
            <w:r w:rsidRPr="005155D7">
              <w:rPr>
                <w:rStyle w:val="Hyperlink"/>
                <w:rFonts w:ascii="Times New Roman" w:hAnsi="Times New Roman"/>
                <w:noProof/>
                <w:sz w:val="24"/>
                <w:szCs w:val="24"/>
              </w:rPr>
              <w:t>READ COMMITTED (Potvrđeno čitanje)</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_Toc136172444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16</w:t>
            </w:r>
            <w:r w:rsidRPr="005155D7">
              <w:rPr>
                <w:rFonts w:ascii="Times New Roman" w:hAnsi="Times New Roman"/>
                <w:noProof/>
                <w:webHidden/>
                <w:sz w:val="24"/>
                <w:szCs w:val="24"/>
              </w:rPr>
              <w:fldChar w:fldCharType="end"/>
            </w:r>
          </w:hyperlink>
        </w:p>
        <w:p w14:paraId="12A06675" w14:textId="63101E24" w:rsidR="005155D7" w:rsidRPr="005155D7" w:rsidRDefault="005155D7">
          <w:pPr>
            <w:pStyle w:val="TOC3"/>
            <w:tabs>
              <w:tab w:val="left" w:pos="1320"/>
              <w:tab w:val="right" w:leader="dot" w:pos="9350"/>
            </w:tabs>
            <w:rPr>
              <w:rFonts w:ascii="Times New Roman" w:hAnsi="Times New Roman"/>
              <w:noProof/>
              <w:sz w:val="24"/>
              <w:szCs w:val="24"/>
            </w:rPr>
          </w:pPr>
          <w:hyperlink w:anchor="_Toc136172445" w:history="1">
            <w:r w:rsidRPr="005155D7">
              <w:rPr>
                <w:rStyle w:val="Hyperlink"/>
                <w:rFonts w:ascii="Times New Roman" w:hAnsi="Times New Roman"/>
                <w:noProof/>
                <w:sz w:val="24"/>
                <w:szCs w:val="24"/>
              </w:rPr>
              <w:t>2.2.3.</w:t>
            </w:r>
            <w:r w:rsidRPr="005155D7">
              <w:rPr>
                <w:rFonts w:ascii="Times New Roman" w:hAnsi="Times New Roman"/>
                <w:noProof/>
                <w:sz w:val="24"/>
                <w:szCs w:val="24"/>
              </w:rPr>
              <w:tab/>
            </w:r>
            <w:r w:rsidRPr="005155D7">
              <w:rPr>
                <w:rStyle w:val="Hyperlink"/>
                <w:rFonts w:ascii="Times New Roman" w:hAnsi="Times New Roman"/>
                <w:noProof/>
                <w:sz w:val="24"/>
                <w:szCs w:val="24"/>
              </w:rPr>
              <w:t>REPEATABLE READ (Ponovljeno čitanje)</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_Toc136172445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17</w:t>
            </w:r>
            <w:r w:rsidRPr="005155D7">
              <w:rPr>
                <w:rFonts w:ascii="Times New Roman" w:hAnsi="Times New Roman"/>
                <w:noProof/>
                <w:webHidden/>
                <w:sz w:val="24"/>
                <w:szCs w:val="24"/>
              </w:rPr>
              <w:fldChar w:fldCharType="end"/>
            </w:r>
          </w:hyperlink>
        </w:p>
        <w:p w14:paraId="2E8762C8" w14:textId="3ACB83C1" w:rsidR="005155D7" w:rsidRPr="005155D7" w:rsidRDefault="005155D7">
          <w:pPr>
            <w:pStyle w:val="TOC3"/>
            <w:tabs>
              <w:tab w:val="left" w:pos="1320"/>
              <w:tab w:val="right" w:leader="dot" w:pos="9350"/>
            </w:tabs>
            <w:rPr>
              <w:rFonts w:ascii="Times New Roman" w:hAnsi="Times New Roman"/>
              <w:noProof/>
              <w:sz w:val="24"/>
              <w:szCs w:val="24"/>
            </w:rPr>
          </w:pPr>
          <w:hyperlink w:anchor="_Toc136172446" w:history="1">
            <w:r w:rsidRPr="005155D7">
              <w:rPr>
                <w:rStyle w:val="Hyperlink"/>
                <w:rFonts w:ascii="Times New Roman" w:hAnsi="Times New Roman"/>
                <w:noProof/>
                <w:sz w:val="24"/>
                <w:szCs w:val="24"/>
              </w:rPr>
              <w:t>2.2.4.</w:t>
            </w:r>
            <w:r w:rsidRPr="005155D7">
              <w:rPr>
                <w:rFonts w:ascii="Times New Roman" w:hAnsi="Times New Roman"/>
                <w:noProof/>
                <w:sz w:val="24"/>
                <w:szCs w:val="24"/>
              </w:rPr>
              <w:tab/>
            </w:r>
            <w:r w:rsidRPr="005155D7">
              <w:rPr>
                <w:rStyle w:val="Hyperlink"/>
                <w:rFonts w:ascii="Times New Roman" w:hAnsi="Times New Roman"/>
                <w:noProof/>
                <w:sz w:val="24"/>
                <w:szCs w:val="24"/>
              </w:rPr>
              <w:t>SERIALIZABLE</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_Toc136172446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19</w:t>
            </w:r>
            <w:r w:rsidRPr="005155D7">
              <w:rPr>
                <w:rFonts w:ascii="Times New Roman" w:hAnsi="Times New Roman"/>
                <w:noProof/>
                <w:webHidden/>
                <w:sz w:val="24"/>
                <w:szCs w:val="24"/>
              </w:rPr>
              <w:fldChar w:fldCharType="end"/>
            </w:r>
          </w:hyperlink>
        </w:p>
        <w:p w14:paraId="1AE5690D" w14:textId="4FAD35E3" w:rsidR="005155D7" w:rsidRPr="005155D7" w:rsidRDefault="005155D7">
          <w:pPr>
            <w:pStyle w:val="TOC1"/>
            <w:tabs>
              <w:tab w:val="left" w:pos="440"/>
              <w:tab w:val="right" w:leader="dot" w:pos="9350"/>
            </w:tabs>
            <w:rPr>
              <w:rFonts w:ascii="Times New Roman" w:hAnsi="Times New Roman"/>
              <w:noProof/>
              <w:sz w:val="24"/>
              <w:szCs w:val="24"/>
            </w:rPr>
          </w:pPr>
          <w:hyperlink w:anchor="_Toc136172447" w:history="1">
            <w:r w:rsidRPr="005155D7">
              <w:rPr>
                <w:rStyle w:val="Hyperlink"/>
                <w:rFonts w:ascii="Times New Roman" w:hAnsi="Times New Roman"/>
                <w:noProof/>
                <w:sz w:val="24"/>
                <w:szCs w:val="24"/>
              </w:rPr>
              <w:t>3.</w:t>
            </w:r>
            <w:r w:rsidRPr="005155D7">
              <w:rPr>
                <w:rFonts w:ascii="Times New Roman" w:hAnsi="Times New Roman"/>
                <w:noProof/>
                <w:sz w:val="24"/>
                <w:szCs w:val="24"/>
              </w:rPr>
              <w:tab/>
            </w:r>
            <w:r w:rsidRPr="005155D7">
              <w:rPr>
                <w:rStyle w:val="Hyperlink"/>
                <w:rFonts w:ascii="Times New Roman" w:hAnsi="Times New Roman"/>
                <w:noProof/>
                <w:sz w:val="24"/>
                <w:szCs w:val="24"/>
              </w:rPr>
              <w:t>Zaključavanje u MySQL-u</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_Toc136172447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20</w:t>
            </w:r>
            <w:r w:rsidRPr="005155D7">
              <w:rPr>
                <w:rFonts w:ascii="Times New Roman" w:hAnsi="Times New Roman"/>
                <w:noProof/>
                <w:webHidden/>
                <w:sz w:val="24"/>
                <w:szCs w:val="24"/>
              </w:rPr>
              <w:fldChar w:fldCharType="end"/>
            </w:r>
          </w:hyperlink>
        </w:p>
        <w:p w14:paraId="6DFBDBC1" w14:textId="6963CE51" w:rsidR="005155D7" w:rsidRPr="005155D7" w:rsidRDefault="005155D7">
          <w:pPr>
            <w:pStyle w:val="TOC2"/>
            <w:tabs>
              <w:tab w:val="left" w:pos="880"/>
              <w:tab w:val="right" w:leader="dot" w:pos="9350"/>
            </w:tabs>
            <w:rPr>
              <w:rFonts w:ascii="Times New Roman" w:hAnsi="Times New Roman"/>
              <w:noProof/>
              <w:sz w:val="24"/>
              <w:szCs w:val="24"/>
            </w:rPr>
          </w:pPr>
          <w:hyperlink w:anchor="_Toc136172448" w:history="1">
            <w:r w:rsidRPr="005155D7">
              <w:rPr>
                <w:rStyle w:val="Hyperlink"/>
                <w:rFonts w:ascii="Times New Roman" w:hAnsi="Times New Roman"/>
                <w:noProof/>
                <w:sz w:val="24"/>
                <w:szCs w:val="24"/>
              </w:rPr>
              <w:t>3.1.</w:t>
            </w:r>
            <w:r w:rsidRPr="005155D7">
              <w:rPr>
                <w:rFonts w:ascii="Times New Roman" w:hAnsi="Times New Roman"/>
                <w:noProof/>
                <w:sz w:val="24"/>
                <w:szCs w:val="24"/>
              </w:rPr>
              <w:tab/>
            </w:r>
            <w:r w:rsidRPr="005155D7">
              <w:rPr>
                <w:rStyle w:val="Hyperlink"/>
                <w:rFonts w:ascii="Times New Roman" w:hAnsi="Times New Roman"/>
                <w:noProof/>
                <w:sz w:val="24"/>
                <w:szCs w:val="24"/>
              </w:rPr>
              <w:t>Table Locking</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_Toc136172448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21</w:t>
            </w:r>
            <w:r w:rsidRPr="005155D7">
              <w:rPr>
                <w:rFonts w:ascii="Times New Roman" w:hAnsi="Times New Roman"/>
                <w:noProof/>
                <w:webHidden/>
                <w:sz w:val="24"/>
                <w:szCs w:val="24"/>
              </w:rPr>
              <w:fldChar w:fldCharType="end"/>
            </w:r>
          </w:hyperlink>
        </w:p>
        <w:p w14:paraId="722A789E" w14:textId="4D533986" w:rsidR="005155D7" w:rsidRPr="005155D7" w:rsidRDefault="005155D7">
          <w:pPr>
            <w:pStyle w:val="TOC3"/>
            <w:tabs>
              <w:tab w:val="left" w:pos="1320"/>
              <w:tab w:val="right" w:leader="dot" w:pos="9350"/>
            </w:tabs>
            <w:rPr>
              <w:rFonts w:ascii="Times New Roman" w:hAnsi="Times New Roman"/>
              <w:noProof/>
              <w:sz w:val="24"/>
              <w:szCs w:val="24"/>
            </w:rPr>
          </w:pPr>
          <w:hyperlink w:anchor="_Toc136172449" w:history="1">
            <w:r w:rsidRPr="005155D7">
              <w:rPr>
                <w:rStyle w:val="Hyperlink"/>
                <w:rFonts w:ascii="Times New Roman" w:hAnsi="Times New Roman"/>
                <w:noProof/>
                <w:sz w:val="24"/>
                <w:szCs w:val="24"/>
              </w:rPr>
              <w:t>3.1.1.</w:t>
            </w:r>
            <w:r w:rsidRPr="005155D7">
              <w:rPr>
                <w:rFonts w:ascii="Times New Roman" w:hAnsi="Times New Roman"/>
                <w:noProof/>
                <w:sz w:val="24"/>
                <w:szCs w:val="24"/>
              </w:rPr>
              <w:tab/>
            </w:r>
            <w:r w:rsidRPr="005155D7">
              <w:rPr>
                <w:rStyle w:val="Hyperlink"/>
                <w:rFonts w:ascii="Times New Roman" w:hAnsi="Times New Roman"/>
                <w:noProof/>
                <w:sz w:val="24"/>
                <w:szCs w:val="24"/>
              </w:rPr>
              <w:t>READ LOCK</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_Toc136172449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22</w:t>
            </w:r>
            <w:r w:rsidRPr="005155D7">
              <w:rPr>
                <w:rFonts w:ascii="Times New Roman" w:hAnsi="Times New Roman"/>
                <w:noProof/>
                <w:webHidden/>
                <w:sz w:val="24"/>
                <w:szCs w:val="24"/>
              </w:rPr>
              <w:fldChar w:fldCharType="end"/>
            </w:r>
          </w:hyperlink>
        </w:p>
        <w:p w14:paraId="626228D4" w14:textId="093C66F5" w:rsidR="005155D7" w:rsidRPr="005155D7" w:rsidRDefault="005155D7">
          <w:pPr>
            <w:pStyle w:val="TOC3"/>
            <w:tabs>
              <w:tab w:val="left" w:pos="1320"/>
              <w:tab w:val="right" w:leader="dot" w:pos="9350"/>
            </w:tabs>
            <w:rPr>
              <w:rFonts w:ascii="Times New Roman" w:hAnsi="Times New Roman"/>
              <w:noProof/>
              <w:sz w:val="24"/>
              <w:szCs w:val="24"/>
            </w:rPr>
          </w:pPr>
          <w:hyperlink w:anchor="_Toc136172450" w:history="1">
            <w:r w:rsidRPr="005155D7">
              <w:rPr>
                <w:rStyle w:val="Hyperlink"/>
                <w:rFonts w:ascii="Times New Roman" w:hAnsi="Times New Roman"/>
                <w:noProof/>
                <w:sz w:val="24"/>
                <w:szCs w:val="24"/>
                <w:lang w:val="sr-Latn-RS"/>
              </w:rPr>
              <w:t>3.1.2.</w:t>
            </w:r>
            <w:r w:rsidRPr="005155D7">
              <w:rPr>
                <w:rFonts w:ascii="Times New Roman" w:hAnsi="Times New Roman"/>
                <w:noProof/>
                <w:sz w:val="24"/>
                <w:szCs w:val="24"/>
              </w:rPr>
              <w:tab/>
            </w:r>
            <w:r w:rsidRPr="005155D7">
              <w:rPr>
                <w:rStyle w:val="Hyperlink"/>
                <w:rFonts w:ascii="Times New Roman" w:hAnsi="Times New Roman"/>
                <w:noProof/>
                <w:sz w:val="24"/>
                <w:szCs w:val="24"/>
                <w:lang w:val="sr-Latn-RS"/>
              </w:rPr>
              <w:t>WRITE LOCK</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_Toc136172450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23</w:t>
            </w:r>
            <w:r w:rsidRPr="005155D7">
              <w:rPr>
                <w:rFonts w:ascii="Times New Roman" w:hAnsi="Times New Roman"/>
                <w:noProof/>
                <w:webHidden/>
                <w:sz w:val="24"/>
                <w:szCs w:val="24"/>
              </w:rPr>
              <w:fldChar w:fldCharType="end"/>
            </w:r>
          </w:hyperlink>
        </w:p>
        <w:p w14:paraId="6AC5285A" w14:textId="41A02E57" w:rsidR="005155D7" w:rsidRPr="005155D7" w:rsidRDefault="005155D7">
          <w:pPr>
            <w:pStyle w:val="TOC2"/>
            <w:tabs>
              <w:tab w:val="left" w:pos="880"/>
              <w:tab w:val="right" w:leader="dot" w:pos="9350"/>
            </w:tabs>
            <w:rPr>
              <w:rFonts w:ascii="Times New Roman" w:hAnsi="Times New Roman"/>
              <w:noProof/>
              <w:sz w:val="24"/>
              <w:szCs w:val="24"/>
            </w:rPr>
          </w:pPr>
          <w:hyperlink w:anchor="_Toc136172451" w:history="1">
            <w:r w:rsidRPr="005155D7">
              <w:rPr>
                <w:rStyle w:val="Hyperlink"/>
                <w:rFonts w:ascii="Times New Roman" w:hAnsi="Times New Roman"/>
                <w:noProof/>
                <w:sz w:val="24"/>
                <w:szCs w:val="24"/>
              </w:rPr>
              <w:t>3.2.</w:t>
            </w:r>
            <w:r w:rsidRPr="005155D7">
              <w:rPr>
                <w:rFonts w:ascii="Times New Roman" w:hAnsi="Times New Roman"/>
                <w:noProof/>
                <w:sz w:val="24"/>
                <w:szCs w:val="24"/>
              </w:rPr>
              <w:tab/>
            </w:r>
            <w:r w:rsidRPr="005155D7">
              <w:rPr>
                <w:rStyle w:val="Hyperlink"/>
                <w:rFonts w:ascii="Times New Roman" w:hAnsi="Times New Roman"/>
                <w:noProof/>
                <w:sz w:val="24"/>
                <w:szCs w:val="24"/>
              </w:rPr>
              <w:t>Row Locking</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_Toc136172451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24</w:t>
            </w:r>
            <w:r w:rsidRPr="005155D7">
              <w:rPr>
                <w:rFonts w:ascii="Times New Roman" w:hAnsi="Times New Roman"/>
                <w:noProof/>
                <w:webHidden/>
                <w:sz w:val="24"/>
                <w:szCs w:val="24"/>
              </w:rPr>
              <w:fldChar w:fldCharType="end"/>
            </w:r>
          </w:hyperlink>
        </w:p>
        <w:p w14:paraId="28A9EEA5" w14:textId="67616B88" w:rsidR="005155D7" w:rsidRPr="005155D7" w:rsidRDefault="005155D7">
          <w:pPr>
            <w:pStyle w:val="TOC3"/>
            <w:tabs>
              <w:tab w:val="left" w:pos="1320"/>
              <w:tab w:val="right" w:leader="dot" w:pos="9350"/>
            </w:tabs>
            <w:rPr>
              <w:rFonts w:ascii="Times New Roman" w:hAnsi="Times New Roman"/>
              <w:noProof/>
              <w:sz w:val="24"/>
              <w:szCs w:val="24"/>
            </w:rPr>
          </w:pPr>
          <w:hyperlink w:anchor="_Toc136172452" w:history="1">
            <w:r w:rsidRPr="005155D7">
              <w:rPr>
                <w:rStyle w:val="Hyperlink"/>
                <w:rFonts w:ascii="Times New Roman" w:hAnsi="Times New Roman"/>
                <w:noProof/>
                <w:sz w:val="24"/>
                <w:szCs w:val="24"/>
              </w:rPr>
              <w:t>3.2.1.</w:t>
            </w:r>
            <w:r w:rsidRPr="005155D7">
              <w:rPr>
                <w:rFonts w:ascii="Times New Roman" w:hAnsi="Times New Roman"/>
                <w:noProof/>
                <w:sz w:val="24"/>
                <w:szCs w:val="24"/>
              </w:rPr>
              <w:tab/>
            </w:r>
            <w:r w:rsidRPr="005155D7">
              <w:rPr>
                <w:rStyle w:val="Hyperlink"/>
                <w:rFonts w:ascii="Times New Roman" w:hAnsi="Times New Roman"/>
                <w:noProof/>
                <w:sz w:val="24"/>
                <w:szCs w:val="24"/>
              </w:rPr>
              <w:t>Primer Shared Row Locking-a</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_Toc136172452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25</w:t>
            </w:r>
            <w:r w:rsidRPr="005155D7">
              <w:rPr>
                <w:rFonts w:ascii="Times New Roman" w:hAnsi="Times New Roman"/>
                <w:noProof/>
                <w:webHidden/>
                <w:sz w:val="24"/>
                <w:szCs w:val="24"/>
              </w:rPr>
              <w:fldChar w:fldCharType="end"/>
            </w:r>
          </w:hyperlink>
        </w:p>
        <w:p w14:paraId="1A3503CA" w14:textId="52C564C8" w:rsidR="005155D7" w:rsidRPr="005155D7" w:rsidRDefault="005155D7">
          <w:pPr>
            <w:pStyle w:val="TOC3"/>
            <w:tabs>
              <w:tab w:val="left" w:pos="1320"/>
              <w:tab w:val="right" w:leader="dot" w:pos="9350"/>
            </w:tabs>
            <w:rPr>
              <w:rFonts w:ascii="Times New Roman" w:hAnsi="Times New Roman"/>
              <w:noProof/>
              <w:sz w:val="24"/>
              <w:szCs w:val="24"/>
            </w:rPr>
          </w:pPr>
          <w:hyperlink w:anchor="_Toc136172453" w:history="1">
            <w:r w:rsidRPr="005155D7">
              <w:rPr>
                <w:rStyle w:val="Hyperlink"/>
                <w:rFonts w:ascii="Times New Roman" w:hAnsi="Times New Roman"/>
                <w:noProof/>
                <w:sz w:val="24"/>
                <w:szCs w:val="24"/>
              </w:rPr>
              <w:t>3.2.2.</w:t>
            </w:r>
            <w:r w:rsidRPr="005155D7">
              <w:rPr>
                <w:rFonts w:ascii="Times New Roman" w:hAnsi="Times New Roman"/>
                <w:noProof/>
                <w:sz w:val="24"/>
                <w:szCs w:val="24"/>
              </w:rPr>
              <w:tab/>
            </w:r>
            <w:r w:rsidRPr="005155D7">
              <w:rPr>
                <w:rStyle w:val="Hyperlink"/>
                <w:rFonts w:ascii="Times New Roman" w:hAnsi="Times New Roman"/>
                <w:noProof/>
                <w:sz w:val="24"/>
                <w:szCs w:val="24"/>
              </w:rPr>
              <w:t>Primer Exclusive Row Locking-a</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_Toc136172453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26</w:t>
            </w:r>
            <w:r w:rsidRPr="005155D7">
              <w:rPr>
                <w:rFonts w:ascii="Times New Roman" w:hAnsi="Times New Roman"/>
                <w:noProof/>
                <w:webHidden/>
                <w:sz w:val="24"/>
                <w:szCs w:val="24"/>
              </w:rPr>
              <w:fldChar w:fldCharType="end"/>
            </w:r>
          </w:hyperlink>
        </w:p>
        <w:p w14:paraId="7EDF19AC" w14:textId="27FD2F92" w:rsidR="005155D7" w:rsidRPr="005155D7" w:rsidRDefault="005155D7">
          <w:pPr>
            <w:pStyle w:val="TOC1"/>
            <w:tabs>
              <w:tab w:val="left" w:pos="440"/>
              <w:tab w:val="right" w:leader="dot" w:pos="9350"/>
            </w:tabs>
            <w:rPr>
              <w:rFonts w:ascii="Times New Roman" w:hAnsi="Times New Roman"/>
              <w:noProof/>
              <w:sz w:val="24"/>
              <w:szCs w:val="24"/>
            </w:rPr>
          </w:pPr>
          <w:hyperlink w:anchor="_Toc136172454" w:history="1">
            <w:r w:rsidRPr="005155D7">
              <w:rPr>
                <w:rStyle w:val="Hyperlink"/>
                <w:rFonts w:ascii="Times New Roman" w:hAnsi="Times New Roman"/>
                <w:noProof/>
                <w:sz w:val="24"/>
                <w:szCs w:val="24"/>
              </w:rPr>
              <w:t>4.</w:t>
            </w:r>
            <w:r w:rsidRPr="005155D7">
              <w:rPr>
                <w:rFonts w:ascii="Times New Roman" w:hAnsi="Times New Roman"/>
                <w:noProof/>
                <w:sz w:val="24"/>
                <w:szCs w:val="24"/>
              </w:rPr>
              <w:tab/>
            </w:r>
            <w:r w:rsidRPr="005155D7">
              <w:rPr>
                <w:rStyle w:val="Hyperlink"/>
                <w:rFonts w:ascii="Times New Roman" w:hAnsi="Times New Roman"/>
                <w:noProof/>
                <w:sz w:val="24"/>
                <w:szCs w:val="24"/>
              </w:rPr>
              <w:t>SET TRANSACTION naredba</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_Toc136172454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27</w:t>
            </w:r>
            <w:r w:rsidRPr="005155D7">
              <w:rPr>
                <w:rFonts w:ascii="Times New Roman" w:hAnsi="Times New Roman"/>
                <w:noProof/>
                <w:webHidden/>
                <w:sz w:val="24"/>
                <w:szCs w:val="24"/>
              </w:rPr>
              <w:fldChar w:fldCharType="end"/>
            </w:r>
          </w:hyperlink>
        </w:p>
        <w:p w14:paraId="4FE8CBA7" w14:textId="7DA927A7" w:rsidR="005155D7" w:rsidRPr="005155D7" w:rsidRDefault="005155D7">
          <w:pPr>
            <w:pStyle w:val="TOC1"/>
            <w:tabs>
              <w:tab w:val="left" w:pos="440"/>
              <w:tab w:val="right" w:leader="dot" w:pos="9350"/>
            </w:tabs>
            <w:rPr>
              <w:rFonts w:ascii="Times New Roman" w:hAnsi="Times New Roman"/>
              <w:noProof/>
              <w:sz w:val="24"/>
              <w:szCs w:val="24"/>
            </w:rPr>
          </w:pPr>
          <w:hyperlink w:anchor="_Toc136172455" w:history="1">
            <w:r w:rsidRPr="005155D7">
              <w:rPr>
                <w:rStyle w:val="Hyperlink"/>
                <w:rFonts w:ascii="Times New Roman" w:hAnsi="Times New Roman"/>
                <w:noProof/>
                <w:sz w:val="24"/>
                <w:szCs w:val="24"/>
              </w:rPr>
              <w:t>5.</w:t>
            </w:r>
            <w:r w:rsidRPr="005155D7">
              <w:rPr>
                <w:rFonts w:ascii="Times New Roman" w:hAnsi="Times New Roman"/>
                <w:noProof/>
                <w:sz w:val="24"/>
                <w:szCs w:val="24"/>
              </w:rPr>
              <w:tab/>
            </w:r>
            <w:r w:rsidRPr="005155D7">
              <w:rPr>
                <w:rStyle w:val="Hyperlink"/>
                <w:rFonts w:ascii="Times New Roman" w:hAnsi="Times New Roman"/>
                <w:noProof/>
                <w:sz w:val="24"/>
                <w:szCs w:val="24"/>
              </w:rPr>
              <w:t>Zaklju</w:t>
            </w:r>
            <w:r w:rsidRPr="005155D7">
              <w:rPr>
                <w:rStyle w:val="Hyperlink"/>
                <w:rFonts w:ascii="Times New Roman" w:hAnsi="Times New Roman"/>
                <w:noProof/>
                <w:sz w:val="24"/>
                <w:szCs w:val="24"/>
                <w:lang w:val="sr-Latn-RS"/>
              </w:rPr>
              <w:t>čak</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_Toc136172455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28</w:t>
            </w:r>
            <w:r w:rsidRPr="005155D7">
              <w:rPr>
                <w:rFonts w:ascii="Times New Roman" w:hAnsi="Times New Roman"/>
                <w:noProof/>
                <w:webHidden/>
                <w:sz w:val="24"/>
                <w:szCs w:val="24"/>
              </w:rPr>
              <w:fldChar w:fldCharType="end"/>
            </w:r>
          </w:hyperlink>
        </w:p>
        <w:p w14:paraId="30D99C5C" w14:textId="410FCEAC" w:rsidR="005155D7" w:rsidRPr="005155D7" w:rsidRDefault="005155D7">
          <w:pPr>
            <w:pStyle w:val="TOC1"/>
            <w:tabs>
              <w:tab w:val="left" w:pos="440"/>
              <w:tab w:val="right" w:leader="dot" w:pos="9350"/>
            </w:tabs>
            <w:rPr>
              <w:rFonts w:ascii="Times New Roman" w:hAnsi="Times New Roman"/>
              <w:noProof/>
              <w:sz w:val="24"/>
              <w:szCs w:val="24"/>
            </w:rPr>
          </w:pPr>
          <w:hyperlink w:anchor="_Toc136172456" w:history="1">
            <w:r w:rsidRPr="005155D7">
              <w:rPr>
                <w:rStyle w:val="Hyperlink"/>
                <w:rFonts w:ascii="Times New Roman" w:hAnsi="Times New Roman"/>
                <w:noProof/>
                <w:sz w:val="24"/>
                <w:szCs w:val="24"/>
              </w:rPr>
              <w:t>6.</w:t>
            </w:r>
            <w:r w:rsidRPr="005155D7">
              <w:rPr>
                <w:rFonts w:ascii="Times New Roman" w:hAnsi="Times New Roman"/>
                <w:noProof/>
                <w:sz w:val="24"/>
                <w:szCs w:val="24"/>
              </w:rPr>
              <w:tab/>
            </w:r>
            <w:r w:rsidRPr="005155D7">
              <w:rPr>
                <w:rStyle w:val="Hyperlink"/>
                <w:rFonts w:ascii="Times New Roman" w:hAnsi="Times New Roman"/>
                <w:noProof/>
                <w:sz w:val="24"/>
                <w:szCs w:val="24"/>
              </w:rPr>
              <w:t>Literatura</w:t>
            </w:r>
            <w:r w:rsidRPr="005155D7">
              <w:rPr>
                <w:rFonts w:ascii="Times New Roman" w:hAnsi="Times New Roman"/>
                <w:noProof/>
                <w:webHidden/>
                <w:sz w:val="24"/>
                <w:szCs w:val="24"/>
              </w:rPr>
              <w:tab/>
            </w:r>
            <w:r w:rsidRPr="005155D7">
              <w:rPr>
                <w:rFonts w:ascii="Times New Roman" w:hAnsi="Times New Roman"/>
                <w:noProof/>
                <w:webHidden/>
                <w:sz w:val="24"/>
                <w:szCs w:val="24"/>
              </w:rPr>
              <w:fldChar w:fldCharType="begin"/>
            </w:r>
            <w:r w:rsidRPr="005155D7">
              <w:rPr>
                <w:rFonts w:ascii="Times New Roman" w:hAnsi="Times New Roman"/>
                <w:noProof/>
                <w:webHidden/>
                <w:sz w:val="24"/>
                <w:szCs w:val="24"/>
              </w:rPr>
              <w:instrText xml:space="preserve"> PAGEREF _Toc136172456 \h </w:instrText>
            </w:r>
            <w:r w:rsidRPr="005155D7">
              <w:rPr>
                <w:rFonts w:ascii="Times New Roman" w:hAnsi="Times New Roman"/>
                <w:noProof/>
                <w:webHidden/>
                <w:sz w:val="24"/>
                <w:szCs w:val="24"/>
              </w:rPr>
            </w:r>
            <w:r w:rsidRPr="005155D7">
              <w:rPr>
                <w:rFonts w:ascii="Times New Roman" w:hAnsi="Times New Roman"/>
                <w:noProof/>
                <w:webHidden/>
                <w:sz w:val="24"/>
                <w:szCs w:val="24"/>
              </w:rPr>
              <w:fldChar w:fldCharType="separate"/>
            </w:r>
            <w:r w:rsidR="00E602FA">
              <w:rPr>
                <w:rFonts w:ascii="Times New Roman" w:hAnsi="Times New Roman"/>
                <w:noProof/>
                <w:webHidden/>
                <w:sz w:val="24"/>
                <w:szCs w:val="24"/>
              </w:rPr>
              <w:t>29</w:t>
            </w:r>
            <w:r w:rsidRPr="005155D7">
              <w:rPr>
                <w:rFonts w:ascii="Times New Roman" w:hAnsi="Times New Roman"/>
                <w:noProof/>
                <w:webHidden/>
                <w:sz w:val="24"/>
                <w:szCs w:val="24"/>
              </w:rPr>
              <w:fldChar w:fldCharType="end"/>
            </w:r>
          </w:hyperlink>
        </w:p>
        <w:p w14:paraId="7044BFCB" w14:textId="1DCA4B18" w:rsidR="00BD3AC6" w:rsidRPr="005155D7" w:rsidRDefault="00BD3AC6">
          <w:pPr>
            <w:rPr>
              <w:rFonts w:ascii="Times New Roman" w:hAnsi="Times New Roman" w:cs="Times New Roman"/>
              <w:sz w:val="24"/>
              <w:szCs w:val="24"/>
            </w:rPr>
          </w:pPr>
          <w:r w:rsidRPr="005155D7">
            <w:rPr>
              <w:rFonts w:ascii="Times New Roman" w:hAnsi="Times New Roman" w:cs="Times New Roman"/>
              <w:b/>
              <w:bCs/>
              <w:noProof/>
              <w:sz w:val="24"/>
              <w:szCs w:val="24"/>
            </w:rPr>
            <w:fldChar w:fldCharType="end"/>
          </w:r>
        </w:p>
        <w:bookmarkEnd w:id="0" w:displacedByCustomXml="next"/>
      </w:sdtContent>
    </w:sdt>
    <w:p w14:paraId="187EB2DA" w14:textId="77777777" w:rsidR="00EE66B7" w:rsidRDefault="00EE66B7" w:rsidP="00D81C59">
      <w:pPr>
        <w:spacing w:line="276" w:lineRule="auto"/>
        <w:rPr>
          <w:rFonts w:ascii="Times New Roman" w:eastAsia="Times New Roman" w:hAnsi="Times New Roman" w:cs="Times New Roman"/>
          <w:color w:val="000000"/>
          <w:kern w:val="36"/>
          <w:sz w:val="24"/>
          <w:szCs w:val="24"/>
        </w:rPr>
      </w:pPr>
      <w:r>
        <w:rPr>
          <w:rFonts w:ascii="Times New Roman" w:eastAsia="Times New Roman" w:hAnsi="Times New Roman" w:cs="Times New Roman"/>
          <w:color w:val="000000"/>
          <w:kern w:val="36"/>
          <w:sz w:val="24"/>
          <w:szCs w:val="24"/>
        </w:rPr>
        <w:br w:type="page"/>
      </w:r>
    </w:p>
    <w:p w14:paraId="4FA02272" w14:textId="77777777" w:rsidR="00EE66B7" w:rsidRPr="00EE66B7" w:rsidRDefault="00EE66B7" w:rsidP="00D81C59">
      <w:pPr>
        <w:pStyle w:val="Heading1"/>
        <w:spacing w:line="276" w:lineRule="auto"/>
      </w:pPr>
      <w:bookmarkStart w:id="1" w:name="_Toc136172433"/>
      <w:r w:rsidRPr="00EE66B7">
        <w:lastRenderedPageBreak/>
        <w:t>Uvod</w:t>
      </w:r>
      <w:bookmarkEnd w:id="1"/>
    </w:p>
    <w:p w14:paraId="4D5653AB"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1017F081" w14:textId="77777777" w:rsidR="00636CE6" w:rsidRDefault="00EE66B7" w:rsidP="00D81C59">
      <w:pPr>
        <w:spacing w:after="0" w:line="276" w:lineRule="auto"/>
        <w:ind w:firstLine="720"/>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 xml:space="preserve">Baze podataka su ključni element u različitim aplikacijama i sistemima, a kako se sve više podataka generiše i manipuliše njima, važno je da baze podataka pruže pouzdanu i doslednu obradu transakcija. U domenu sistema za upravljanje bazama podataka, obrada transakcija igra ključnu ulogu u osiguravanju </w:t>
      </w:r>
      <w:r w:rsidRPr="00636CE6">
        <w:rPr>
          <w:rFonts w:ascii="Times New Roman" w:eastAsia="Times New Roman" w:hAnsi="Times New Roman" w:cs="Times New Roman"/>
          <w:b/>
          <w:i/>
          <w:color w:val="000000"/>
          <w:sz w:val="24"/>
          <w:szCs w:val="24"/>
        </w:rPr>
        <w:t>integriteta</w:t>
      </w:r>
      <w:r w:rsidRPr="00EE66B7">
        <w:rPr>
          <w:rFonts w:ascii="Times New Roman" w:eastAsia="Times New Roman" w:hAnsi="Times New Roman" w:cs="Times New Roman"/>
          <w:color w:val="000000"/>
          <w:sz w:val="24"/>
          <w:szCs w:val="24"/>
        </w:rPr>
        <w:t xml:space="preserve"> i </w:t>
      </w:r>
      <w:r w:rsidRPr="00636CE6">
        <w:rPr>
          <w:rFonts w:ascii="Times New Roman" w:eastAsia="Times New Roman" w:hAnsi="Times New Roman" w:cs="Times New Roman"/>
          <w:b/>
          <w:i/>
          <w:color w:val="000000"/>
          <w:sz w:val="24"/>
          <w:szCs w:val="24"/>
        </w:rPr>
        <w:t>pouzdanosti</w:t>
      </w:r>
      <w:r w:rsidRPr="00EE66B7">
        <w:rPr>
          <w:rFonts w:ascii="Times New Roman" w:eastAsia="Times New Roman" w:hAnsi="Times New Roman" w:cs="Times New Roman"/>
          <w:color w:val="000000"/>
          <w:sz w:val="24"/>
          <w:szCs w:val="24"/>
        </w:rPr>
        <w:t xml:space="preserve"> operacija nad podacima. </w:t>
      </w:r>
    </w:p>
    <w:p w14:paraId="161ED0D3" w14:textId="77777777" w:rsidR="00636CE6" w:rsidRDefault="00636CE6" w:rsidP="00D81C59">
      <w:pPr>
        <w:spacing w:after="0" w:line="276" w:lineRule="auto"/>
        <w:ind w:firstLine="720"/>
        <w:rPr>
          <w:rFonts w:ascii="Times New Roman" w:eastAsia="Times New Roman" w:hAnsi="Times New Roman" w:cs="Times New Roman"/>
          <w:b/>
          <w:i/>
          <w:color w:val="000000"/>
          <w:sz w:val="24"/>
          <w:szCs w:val="24"/>
        </w:rPr>
      </w:pPr>
    </w:p>
    <w:p w14:paraId="03D4A250" w14:textId="6CDF2668" w:rsidR="00EE66B7" w:rsidRPr="00EE66B7" w:rsidRDefault="00EE66B7" w:rsidP="00D81C59">
      <w:pPr>
        <w:spacing w:after="0" w:line="276" w:lineRule="auto"/>
        <w:ind w:firstLine="720"/>
        <w:rPr>
          <w:rFonts w:ascii="Times New Roman" w:eastAsia="Times New Roman" w:hAnsi="Times New Roman" w:cs="Times New Roman"/>
          <w:sz w:val="24"/>
          <w:szCs w:val="24"/>
        </w:rPr>
      </w:pPr>
      <w:r w:rsidRPr="00636CE6">
        <w:rPr>
          <w:rFonts w:ascii="Times New Roman" w:eastAsia="Times New Roman" w:hAnsi="Times New Roman" w:cs="Times New Roman"/>
          <w:b/>
          <w:i/>
          <w:color w:val="000000"/>
          <w:sz w:val="24"/>
          <w:szCs w:val="24"/>
        </w:rPr>
        <w:t>Transakcija</w:t>
      </w:r>
      <w:r w:rsidRPr="00EE66B7">
        <w:rPr>
          <w:rFonts w:ascii="Times New Roman" w:eastAsia="Times New Roman" w:hAnsi="Times New Roman" w:cs="Times New Roman"/>
          <w:color w:val="000000"/>
          <w:sz w:val="24"/>
          <w:szCs w:val="24"/>
        </w:rPr>
        <w:t xml:space="preserve"> predstavlja logičku jedinicu rada koja se sastoji od jedne ili više SQL operacija nad bazom podataka koje se izvršavaju u potpunosti sve ili nijedna, a njihovo pravilno rukovanje je od vitalnog značaja za održavanje doslednosti podataka. Te operacije mogu uključivati selekciju (</w:t>
      </w:r>
      <w:r w:rsidR="00636CE6" w:rsidRPr="00636CE6">
        <w:rPr>
          <w:rFonts w:ascii="Times New Roman" w:eastAsia="Times New Roman" w:hAnsi="Times New Roman" w:cs="Times New Roman"/>
          <w:b/>
          <w:color w:val="000000"/>
          <w:sz w:val="24"/>
          <w:szCs w:val="24"/>
        </w:rPr>
        <w:t>SELECT</w:t>
      </w:r>
      <w:r w:rsidRPr="00EE66B7">
        <w:rPr>
          <w:rFonts w:ascii="Times New Roman" w:eastAsia="Times New Roman" w:hAnsi="Times New Roman" w:cs="Times New Roman"/>
          <w:color w:val="000000"/>
          <w:sz w:val="24"/>
          <w:szCs w:val="24"/>
        </w:rPr>
        <w:t>), umetanje (</w:t>
      </w:r>
      <w:r w:rsidR="00636CE6" w:rsidRPr="00636CE6">
        <w:rPr>
          <w:rFonts w:ascii="Times New Roman" w:eastAsia="Times New Roman" w:hAnsi="Times New Roman" w:cs="Times New Roman"/>
          <w:b/>
          <w:color w:val="000000"/>
          <w:sz w:val="24"/>
          <w:szCs w:val="24"/>
        </w:rPr>
        <w:t>INSERT</w:t>
      </w:r>
      <w:r w:rsidRPr="00EE66B7">
        <w:rPr>
          <w:rFonts w:ascii="Times New Roman" w:eastAsia="Times New Roman" w:hAnsi="Times New Roman" w:cs="Times New Roman"/>
          <w:color w:val="000000"/>
          <w:sz w:val="24"/>
          <w:szCs w:val="24"/>
        </w:rPr>
        <w:t>), modifikovanje (</w:t>
      </w:r>
      <w:r w:rsidR="00636CE6" w:rsidRPr="00636CE6">
        <w:rPr>
          <w:rFonts w:ascii="Times New Roman" w:eastAsia="Times New Roman" w:hAnsi="Times New Roman" w:cs="Times New Roman"/>
          <w:b/>
          <w:color w:val="000000"/>
          <w:sz w:val="24"/>
          <w:szCs w:val="24"/>
        </w:rPr>
        <w:t>UPDATE</w:t>
      </w:r>
      <w:r w:rsidRPr="00EE66B7">
        <w:rPr>
          <w:rFonts w:ascii="Times New Roman" w:eastAsia="Times New Roman" w:hAnsi="Times New Roman" w:cs="Times New Roman"/>
          <w:color w:val="000000"/>
          <w:sz w:val="24"/>
          <w:szCs w:val="24"/>
        </w:rPr>
        <w:t>) ili brisanje (</w:t>
      </w:r>
      <w:r w:rsidR="00636CE6" w:rsidRPr="00636CE6">
        <w:rPr>
          <w:rFonts w:ascii="Times New Roman" w:eastAsia="Times New Roman" w:hAnsi="Times New Roman" w:cs="Times New Roman"/>
          <w:b/>
          <w:color w:val="000000"/>
          <w:sz w:val="24"/>
          <w:szCs w:val="24"/>
        </w:rPr>
        <w:t>DELETE</w:t>
      </w:r>
      <w:r w:rsidRPr="00EE66B7">
        <w:rPr>
          <w:rFonts w:ascii="Times New Roman" w:eastAsia="Times New Roman" w:hAnsi="Times New Roman" w:cs="Times New Roman"/>
          <w:color w:val="000000"/>
          <w:sz w:val="24"/>
          <w:szCs w:val="24"/>
        </w:rPr>
        <w:t xml:space="preserve">) podataka. One su zapravo jedna od ključnih osobina koje bazu podataka razlikuju od datotečnog sistema, jer on može dovesti do oštećenja datoteke u slučaju pada operativnog sistema, a transakcije obezbeđuju konzistentnost baze podataka. Transakcije omogućavaju oporavak baze podataka čak i u slučaju sistemskih grešaka. Kada više korisnika pokušava pristupiti i menjati podatke istovremeno u istoj tabeli, dolazi do preklapanja akcija i mogućnosti nekonzistentne promene podataka. </w:t>
      </w:r>
      <w:r w:rsidRPr="00636CE6">
        <w:rPr>
          <w:rFonts w:ascii="Times New Roman" w:eastAsia="Times New Roman" w:hAnsi="Times New Roman" w:cs="Times New Roman"/>
          <w:b/>
          <w:i/>
          <w:color w:val="000000"/>
          <w:sz w:val="24"/>
          <w:szCs w:val="24"/>
        </w:rPr>
        <w:t>Glavni zadatak jedne transakcije je da prevede bazu podataka iz jednog konzistentnog stanja u drugo konzistentno stanje.</w:t>
      </w:r>
      <w:r w:rsidRPr="00EE66B7">
        <w:rPr>
          <w:rFonts w:ascii="Times New Roman" w:eastAsia="Times New Roman" w:hAnsi="Times New Roman" w:cs="Times New Roman"/>
          <w:color w:val="000000"/>
          <w:sz w:val="24"/>
          <w:szCs w:val="24"/>
        </w:rPr>
        <w:t> </w:t>
      </w:r>
    </w:p>
    <w:p w14:paraId="7547DB1E" w14:textId="77777777" w:rsidR="00636CE6" w:rsidRDefault="00636CE6" w:rsidP="00636CE6">
      <w:pPr>
        <w:spacing w:after="0" w:line="276" w:lineRule="auto"/>
        <w:rPr>
          <w:rFonts w:ascii="Times New Roman" w:eastAsia="Times New Roman" w:hAnsi="Times New Roman" w:cs="Times New Roman"/>
          <w:sz w:val="24"/>
          <w:szCs w:val="24"/>
        </w:rPr>
      </w:pPr>
    </w:p>
    <w:p w14:paraId="7919FE0D" w14:textId="47518828" w:rsidR="00EE66B7" w:rsidRPr="00EE66B7" w:rsidRDefault="00EE66B7" w:rsidP="00636CE6">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b/>
          <w:i/>
          <w:color w:val="000000"/>
          <w:sz w:val="24"/>
          <w:szCs w:val="24"/>
        </w:rPr>
        <w:t>MySQL</w:t>
      </w:r>
      <w:r w:rsidRPr="00EE66B7">
        <w:rPr>
          <w:rFonts w:ascii="Times New Roman" w:eastAsia="Times New Roman" w:hAnsi="Times New Roman" w:cs="Times New Roman"/>
          <w:color w:val="000000"/>
          <w:sz w:val="24"/>
          <w:szCs w:val="24"/>
        </w:rPr>
        <w:t xml:space="preserve"> pruža snažne mogućnosti za obradu transakcija, planiranje izvršenja, izolaciju i mehanizme zaključivanja. Ključni cilj obrade transkacija je da se sve operacije u transakciji smatraju uspešnim ili neuspešnim, kao jedna celina. To znači da ako bilo koja operacija u transakciji ne uspe, sve promene koje su prethodno izvršene u okviru te transakcije moraju biti poništene (</w:t>
      </w:r>
      <w:r w:rsidR="00636CE6" w:rsidRPr="00636CE6">
        <w:rPr>
          <w:rFonts w:ascii="Times New Roman" w:eastAsia="Times New Roman" w:hAnsi="Times New Roman" w:cs="Times New Roman"/>
          <w:b/>
          <w:color w:val="000000"/>
          <w:sz w:val="24"/>
          <w:szCs w:val="24"/>
        </w:rPr>
        <w:t>ROLLBACK</w:t>
      </w:r>
      <w:r w:rsidRPr="00EE66B7">
        <w:rPr>
          <w:rFonts w:ascii="Times New Roman" w:eastAsia="Times New Roman" w:hAnsi="Times New Roman" w:cs="Times New Roman"/>
          <w:color w:val="000000"/>
          <w:sz w:val="24"/>
          <w:szCs w:val="24"/>
        </w:rPr>
        <w:t>), čime se održava doslednost podataka. </w:t>
      </w:r>
    </w:p>
    <w:p w14:paraId="7534340D"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6EBDD653"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Planiranje izvršenja transakcija je proces kojim se određuje najefikasniji redosled izvršavanja SQL naredbi unutar transakcije radi postizanja maksimalnih performansi i efikasnosti. Kada se transakcija pokrene, MySQL koristi optimizator upita koji analizira SQL upite iz transakcije i generiše optimalne planove izvršenja. Optimizator uzima u obzir različite faktore, kao što su raspoloživi indeksi, statistika tabela i konfiguracijski parametri, kako bi odabrao najbrži put za izvršavanje transakcija. Cilj je minimizirati vreme izvršenja transakcije i optimizirati resurse baze podataka. </w:t>
      </w:r>
    </w:p>
    <w:p w14:paraId="03D414E2"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7A31D6C6" w14:textId="77777777" w:rsidR="00EE66B7" w:rsidRPr="00EE66B7" w:rsidRDefault="00EE66B7" w:rsidP="00636CE6">
      <w:pPr>
        <w:spacing w:after="0" w:line="276" w:lineRule="auto"/>
        <w:ind w:firstLine="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Važan aspekt obrade transakcija je </w:t>
      </w:r>
      <w:r w:rsidRPr="00636CE6">
        <w:rPr>
          <w:rFonts w:ascii="Times New Roman" w:eastAsia="Times New Roman" w:hAnsi="Times New Roman" w:cs="Times New Roman"/>
          <w:b/>
          <w:i/>
          <w:color w:val="000000"/>
          <w:sz w:val="24"/>
          <w:szCs w:val="24"/>
        </w:rPr>
        <w:t>izolacija transakcija</w:t>
      </w:r>
      <w:r w:rsidRPr="00EE66B7">
        <w:rPr>
          <w:rFonts w:ascii="Times New Roman" w:eastAsia="Times New Roman" w:hAnsi="Times New Roman" w:cs="Times New Roman"/>
          <w:color w:val="000000"/>
          <w:sz w:val="24"/>
          <w:szCs w:val="24"/>
        </w:rPr>
        <w:t xml:space="preserve"> koja se odnosi na način na koji se transakcije izvršavaju paralelno, a da ne dolazi do neslaganja i konflikta između njih. Sprečava nepravilne rezultate među programima koji pristupaju bazi podataka istovremeno. Kada više korisnika ili procesa pristupa i menja podatke istovremeno, postoji mogućnost preplitanja akcija i nekonzistentnih promena podataka. Cilj izolacije transakcija je sprečiti takve neželjene interakcije i osigurati da svaka transakcija radi sa konzistentnim podacima, bez obzira na drudge transakcije koje se odvijaju paralelno. MySQL pruža različite nivoe izolacije i svaki od njih ima </w:t>
      </w:r>
      <w:r w:rsidRPr="00EE66B7">
        <w:rPr>
          <w:rFonts w:ascii="Times New Roman" w:eastAsia="Times New Roman" w:hAnsi="Times New Roman" w:cs="Times New Roman"/>
          <w:color w:val="000000"/>
          <w:sz w:val="24"/>
          <w:szCs w:val="24"/>
        </w:rPr>
        <w:lastRenderedPageBreak/>
        <w:t xml:space="preserve">svoje karakteristike i određuje koliko strogo se podaci iz jedne transakcije izoluju od drugih transakcija. Neki od najčešće korišćenih nivoa izolacije u MySQL-u su: </w:t>
      </w:r>
      <w:r w:rsidRPr="00636CE6">
        <w:rPr>
          <w:rFonts w:ascii="Times New Roman" w:eastAsia="Times New Roman" w:hAnsi="Times New Roman" w:cs="Times New Roman"/>
          <w:b/>
          <w:color w:val="000000"/>
          <w:sz w:val="24"/>
          <w:szCs w:val="24"/>
        </w:rPr>
        <w:t>READ UNCOMMITTED</w:t>
      </w:r>
      <w:r w:rsidRPr="00636CE6">
        <w:rPr>
          <w:rFonts w:ascii="Times New Roman" w:eastAsia="Times New Roman" w:hAnsi="Times New Roman" w:cs="Times New Roman"/>
          <w:color w:val="000000"/>
          <w:sz w:val="24"/>
          <w:szCs w:val="24"/>
        </w:rPr>
        <w:t>,</w:t>
      </w:r>
      <w:r w:rsidRPr="00636CE6">
        <w:rPr>
          <w:rFonts w:ascii="Times New Roman" w:eastAsia="Times New Roman" w:hAnsi="Times New Roman" w:cs="Times New Roman"/>
          <w:b/>
          <w:color w:val="000000"/>
          <w:sz w:val="24"/>
          <w:szCs w:val="24"/>
        </w:rPr>
        <w:t xml:space="preserve"> READ COMMITTED</w:t>
      </w:r>
      <w:r w:rsidRPr="00636CE6">
        <w:rPr>
          <w:rFonts w:ascii="Times New Roman" w:eastAsia="Times New Roman" w:hAnsi="Times New Roman" w:cs="Times New Roman"/>
          <w:color w:val="000000"/>
          <w:sz w:val="24"/>
          <w:szCs w:val="24"/>
        </w:rPr>
        <w:t>,</w:t>
      </w:r>
      <w:r w:rsidRPr="00636CE6">
        <w:rPr>
          <w:rFonts w:ascii="Times New Roman" w:eastAsia="Times New Roman" w:hAnsi="Times New Roman" w:cs="Times New Roman"/>
          <w:b/>
          <w:color w:val="000000"/>
          <w:sz w:val="24"/>
          <w:szCs w:val="24"/>
        </w:rPr>
        <w:t xml:space="preserve"> REPEATABLE READ </w:t>
      </w:r>
      <w:r w:rsidRPr="00636CE6">
        <w:rPr>
          <w:rFonts w:ascii="Times New Roman" w:eastAsia="Times New Roman" w:hAnsi="Times New Roman" w:cs="Times New Roman"/>
          <w:color w:val="000000"/>
          <w:sz w:val="24"/>
          <w:szCs w:val="24"/>
        </w:rPr>
        <w:t>i</w:t>
      </w:r>
      <w:r w:rsidRPr="00636CE6">
        <w:rPr>
          <w:rFonts w:ascii="Times New Roman" w:eastAsia="Times New Roman" w:hAnsi="Times New Roman" w:cs="Times New Roman"/>
          <w:b/>
          <w:color w:val="000000"/>
          <w:sz w:val="24"/>
          <w:szCs w:val="24"/>
        </w:rPr>
        <w:t xml:space="preserve"> SERIALIZABLE</w:t>
      </w:r>
      <w:r w:rsidRPr="00EE66B7">
        <w:rPr>
          <w:rFonts w:ascii="Times New Roman" w:eastAsia="Times New Roman" w:hAnsi="Times New Roman" w:cs="Times New Roman"/>
          <w:color w:val="000000"/>
          <w:sz w:val="24"/>
          <w:szCs w:val="24"/>
        </w:rPr>
        <w:t>. </w:t>
      </w:r>
    </w:p>
    <w:p w14:paraId="65095E5E"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3376207A" w14:textId="51111FB7" w:rsidR="00EE66B7" w:rsidRPr="00EE66B7" w:rsidRDefault="00EE66B7" w:rsidP="00636CE6">
      <w:pPr>
        <w:spacing w:after="0" w:line="276" w:lineRule="auto"/>
        <w:ind w:firstLine="720"/>
        <w:rPr>
          <w:rFonts w:ascii="Times New Roman" w:eastAsia="Times New Roman" w:hAnsi="Times New Roman" w:cs="Times New Roman"/>
          <w:sz w:val="24"/>
          <w:szCs w:val="24"/>
        </w:rPr>
      </w:pPr>
      <w:r w:rsidRPr="00636CE6">
        <w:rPr>
          <w:rFonts w:ascii="Times New Roman" w:eastAsia="Times New Roman" w:hAnsi="Times New Roman" w:cs="Times New Roman"/>
          <w:b/>
          <w:i/>
          <w:color w:val="000000"/>
          <w:sz w:val="24"/>
          <w:szCs w:val="24"/>
        </w:rPr>
        <w:t>Zaključavanje podataka</w:t>
      </w:r>
      <w:r w:rsidRPr="00EE66B7">
        <w:rPr>
          <w:rFonts w:ascii="Times New Roman" w:eastAsia="Times New Roman" w:hAnsi="Times New Roman" w:cs="Times New Roman"/>
          <w:color w:val="000000"/>
          <w:sz w:val="24"/>
          <w:szCs w:val="24"/>
        </w:rPr>
        <w:t xml:space="preserve"> je ključni mehanizam koji osigurava doslednost i integritet podataka kada više transakcija istovremeno pristupa i menja iste podatke. MySQL koristi mehanizme zaključavanja kako bi regulisao pristup resursima baze podataka i sprečio situacije u kojima bi moglo doći do neslaganja podataka. Postoje </w:t>
      </w:r>
      <w:r w:rsidR="00BD76CB">
        <w:rPr>
          <w:rFonts w:ascii="Times New Roman" w:eastAsia="Times New Roman" w:hAnsi="Times New Roman" w:cs="Times New Roman"/>
          <w:color w:val="000000"/>
          <w:sz w:val="24"/>
          <w:szCs w:val="24"/>
        </w:rPr>
        <w:t xml:space="preserve">2 </w:t>
      </w:r>
      <w:r w:rsidRPr="00EE66B7">
        <w:rPr>
          <w:rFonts w:ascii="Times New Roman" w:eastAsia="Times New Roman" w:hAnsi="Times New Roman" w:cs="Times New Roman"/>
          <w:color w:val="000000"/>
          <w:sz w:val="24"/>
          <w:szCs w:val="24"/>
        </w:rPr>
        <w:t xml:space="preserve">različite vrste zaključavanja, </w:t>
      </w:r>
      <w:r w:rsidR="00BD76CB">
        <w:rPr>
          <w:rFonts w:ascii="Times New Roman" w:eastAsia="Times New Roman" w:hAnsi="Times New Roman" w:cs="Times New Roman"/>
          <w:color w:val="000000"/>
          <w:sz w:val="24"/>
          <w:szCs w:val="24"/>
        </w:rPr>
        <w:t>a to s</w:t>
      </w:r>
      <w:r w:rsidRPr="00EE66B7">
        <w:rPr>
          <w:rFonts w:ascii="Times New Roman" w:eastAsia="Times New Roman" w:hAnsi="Times New Roman" w:cs="Times New Roman"/>
          <w:color w:val="000000"/>
          <w:sz w:val="24"/>
          <w:szCs w:val="24"/>
        </w:rPr>
        <w:t>u zaključavanje čitanja (Read Lock)</w:t>
      </w:r>
      <w:r w:rsidR="00BD76CB">
        <w:rPr>
          <w:rFonts w:ascii="Times New Roman" w:eastAsia="Times New Roman" w:hAnsi="Times New Roman" w:cs="Times New Roman"/>
          <w:color w:val="000000"/>
          <w:sz w:val="24"/>
          <w:szCs w:val="24"/>
        </w:rPr>
        <w:t xml:space="preserve"> i</w:t>
      </w:r>
      <w:r w:rsidRPr="00EE66B7">
        <w:rPr>
          <w:rFonts w:ascii="Times New Roman" w:eastAsia="Times New Roman" w:hAnsi="Times New Roman" w:cs="Times New Roman"/>
          <w:color w:val="000000"/>
          <w:sz w:val="24"/>
          <w:szCs w:val="24"/>
        </w:rPr>
        <w:t xml:space="preserve"> zaključavanje pisanja (Write Lock), koje se primenjuju u zavisnosti od vrste operacija i nivoa izolacije. </w:t>
      </w:r>
    </w:p>
    <w:p w14:paraId="55C8CA7A"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130C8237"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Kroz pravilnu obradu transakcija, planiranje izvršenja, izolaciju i zaključavanje, MySQL pruža moćne alate za upravljanje i osiguranje integriteta podataka u bazi podataka. Razumevanje ovih koncepata omogućava programerima, administratorima baza podataka i inženjerima da razviju efikasne, pouzdane i skalabilne aplikacije. Cilj rada je da pruži detaljan uvid u sve navedeno.</w:t>
      </w:r>
    </w:p>
    <w:p w14:paraId="61EC2DED" w14:textId="77777777" w:rsidR="00EE66B7" w:rsidRDefault="00EE66B7" w:rsidP="00D81C59">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AAD4E9" w14:textId="77777777" w:rsidR="00EE66B7" w:rsidRPr="00EE66B7" w:rsidRDefault="00EE66B7" w:rsidP="00D81C59">
      <w:pPr>
        <w:pStyle w:val="Heading1"/>
        <w:numPr>
          <w:ilvl w:val="0"/>
          <w:numId w:val="18"/>
        </w:numPr>
        <w:spacing w:line="276" w:lineRule="auto"/>
      </w:pPr>
      <w:bookmarkStart w:id="2" w:name="_Toc136172434"/>
      <w:r w:rsidRPr="00EE66B7">
        <w:lastRenderedPageBreak/>
        <w:t>Transakcije u MySQL-u</w:t>
      </w:r>
      <w:bookmarkEnd w:id="2"/>
      <w:r w:rsidRPr="00EE66B7">
        <w:t> </w:t>
      </w:r>
    </w:p>
    <w:p w14:paraId="00B6B322" w14:textId="1DE1361C" w:rsidR="00EE66B7" w:rsidRDefault="00EE66B7" w:rsidP="00D81C59">
      <w:pPr>
        <w:spacing w:after="0" w:line="276" w:lineRule="auto"/>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Transakcija je sekvencijalna grupa SQL upita kao što su select, insert, update i detele koje se izvršavaju kao jedna celina ili radna jedinica. Transakcija može biti potvrđena (committed) ili poništena (roll back). Tokom obrade transakcije baza podataka se nalazi u nekonzistentnom stanju jer postoje aktivne operacije koje vrše promene nad bazom. Da bi transakcija bila uspešna, svaka izvršena operacija mora biti committed, tj. transakcija ne može biti uspešna bez uspešnog izvršenja svake operacije u okviru nje. Ako bilo koja naredba transakcije bude neuspešna, celokupna transakcija se poništava, a promene se ne primenjuju na bazu podataka. </w:t>
      </w:r>
    </w:p>
    <w:p w14:paraId="63E57FE6" w14:textId="76688F71" w:rsidR="00636CE6" w:rsidRDefault="00636CE6" w:rsidP="00D81C59">
      <w:pPr>
        <w:spacing w:after="0" w:line="276" w:lineRule="auto"/>
        <w:rPr>
          <w:rFonts w:ascii="Times New Roman" w:eastAsia="Times New Roman" w:hAnsi="Times New Roman" w:cs="Times New Roman"/>
          <w:sz w:val="24"/>
          <w:szCs w:val="24"/>
        </w:rPr>
      </w:pPr>
    </w:p>
    <w:p w14:paraId="2453C9AE" w14:textId="2734D687" w:rsidR="00636CE6" w:rsidRDefault="00636CE6" w:rsidP="00636CE6">
      <w:pPr>
        <w:spacing w:after="0" w:line="276" w:lineRule="auto"/>
        <w:jc w:val="center"/>
        <w:rPr>
          <w:rFonts w:ascii="Times New Roman" w:eastAsia="Times New Roman" w:hAnsi="Times New Roman" w:cs="Times New Roman"/>
          <w:sz w:val="24"/>
          <w:szCs w:val="24"/>
        </w:rPr>
      </w:pPr>
      <w:r>
        <w:rPr>
          <w:noProof/>
        </w:rPr>
        <w:drawing>
          <wp:inline distT="0" distB="0" distL="0" distR="0" wp14:anchorId="1022FD1E" wp14:editId="6EA41133">
            <wp:extent cx="3048000" cy="788851"/>
            <wp:effectExtent l="0" t="0" r="0" b="0"/>
            <wp:docPr id="21" name="Picture 21" descr="Understanding Transaction Behavior with Slick + MySQL InnoDB | Sumo Lo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derstanding Transaction Behavior with Slick + MySQL InnoDB | Sumo Log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9747" cy="804832"/>
                    </a:xfrm>
                    <a:prstGeom prst="rect">
                      <a:avLst/>
                    </a:prstGeom>
                    <a:noFill/>
                    <a:ln>
                      <a:noFill/>
                    </a:ln>
                  </pic:spPr>
                </pic:pic>
              </a:graphicData>
            </a:graphic>
          </wp:inline>
        </w:drawing>
      </w:r>
    </w:p>
    <w:p w14:paraId="3116BC68" w14:textId="1273D34F" w:rsidR="00636CE6" w:rsidRPr="00EE66B7" w:rsidRDefault="00636CE6" w:rsidP="00636CE6">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Slika 1. </w:t>
      </w:r>
      <w:r w:rsidR="009365AB">
        <w:rPr>
          <w:rFonts w:ascii="Times New Roman" w:eastAsia="Times New Roman" w:hAnsi="Times New Roman" w:cs="Times New Roman"/>
          <w:sz w:val="24"/>
          <w:szCs w:val="24"/>
        </w:rPr>
        <w:t xml:space="preserve">Iustracija </w:t>
      </w:r>
      <w:r>
        <w:rPr>
          <w:rFonts w:ascii="Times New Roman" w:eastAsia="Times New Roman" w:hAnsi="Times New Roman" w:cs="Times New Roman"/>
          <w:sz w:val="24"/>
          <w:szCs w:val="24"/>
        </w:rPr>
        <w:t>ACID svojst</w:t>
      </w:r>
      <w:r w:rsidR="009365AB">
        <w:rPr>
          <w:rFonts w:ascii="Times New Roman" w:eastAsia="Times New Roman" w:hAnsi="Times New Roman" w:cs="Times New Roman"/>
          <w:sz w:val="24"/>
          <w:szCs w:val="24"/>
        </w:rPr>
        <w:t>av</w:t>
      </w:r>
      <w:r>
        <w:rPr>
          <w:rFonts w:ascii="Times New Roman" w:eastAsia="Times New Roman" w:hAnsi="Times New Roman" w:cs="Times New Roman"/>
          <w:sz w:val="24"/>
          <w:szCs w:val="24"/>
        </w:rPr>
        <w:t>a MySQL-a</w:t>
      </w:r>
    </w:p>
    <w:p w14:paraId="7C02D393"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137B9F66" w14:textId="21F8A69A"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Transakcije u MySQL-u imaju ACID </w:t>
      </w:r>
      <w:proofErr w:type="gramStart"/>
      <w:r w:rsidRPr="00EE66B7">
        <w:rPr>
          <w:rFonts w:ascii="Times New Roman" w:eastAsia="Times New Roman" w:hAnsi="Times New Roman" w:cs="Times New Roman"/>
          <w:color w:val="000000"/>
          <w:sz w:val="24"/>
          <w:szCs w:val="24"/>
        </w:rPr>
        <w:t>svojstva</w:t>
      </w:r>
      <w:r w:rsidR="009D03F6">
        <w:rPr>
          <w:rFonts w:ascii="Times New Roman" w:eastAsia="Times New Roman" w:hAnsi="Times New Roman" w:cs="Times New Roman"/>
          <w:color w:val="000000"/>
          <w:sz w:val="24"/>
          <w:szCs w:val="24"/>
        </w:rPr>
        <w:t>[</w:t>
      </w:r>
      <w:proofErr w:type="gramEnd"/>
      <w:r w:rsidR="009D03F6">
        <w:rPr>
          <w:rFonts w:ascii="Times New Roman" w:eastAsia="Times New Roman" w:hAnsi="Times New Roman" w:cs="Times New Roman"/>
          <w:color w:val="000000"/>
          <w:sz w:val="24"/>
          <w:szCs w:val="24"/>
        </w:rPr>
        <w:t>2]</w:t>
      </w:r>
      <w:r w:rsidRPr="00EE66B7">
        <w:rPr>
          <w:rFonts w:ascii="Times New Roman" w:eastAsia="Times New Roman" w:hAnsi="Times New Roman" w:cs="Times New Roman"/>
          <w:color w:val="000000"/>
          <w:sz w:val="24"/>
          <w:szCs w:val="24"/>
        </w:rPr>
        <w:t>:</w:t>
      </w:r>
    </w:p>
    <w:p w14:paraId="089EC7C7" w14:textId="77777777" w:rsidR="00EE66B7" w:rsidRPr="00EE66B7" w:rsidRDefault="00EE66B7" w:rsidP="00D81C59">
      <w:pPr>
        <w:numPr>
          <w:ilvl w:val="0"/>
          <w:numId w:val="1"/>
        </w:numPr>
        <w:spacing w:after="0" w:line="276" w:lineRule="auto"/>
        <w:textAlignment w:val="baseline"/>
        <w:rPr>
          <w:rFonts w:ascii="Times New Roman" w:eastAsia="Times New Roman" w:hAnsi="Times New Roman" w:cs="Times New Roman"/>
          <w:b/>
          <w:bCs/>
          <w:color w:val="000000"/>
          <w:sz w:val="24"/>
          <w:szCs w:val="24"/>
        </w:rPr>
      </w:pPr>
      <w:r w:rsidRPr="00EE66B7">
        <w:rPr>
          <w:rFonts w:ascii="Times New Roman" w:eastAsia="Times New Roman" w:hAnsi="Times New Roman" w:cs="Times New Roman"/>
          <w:b/>
          <w:bCs/>
          <w:color w:val="000000"/>
          <w:sz w:val="24"/>
          <w:szCs w:val="24"/>
        </w:rPr>
        <w:t>Atomičnost (Atomicy)</w:t>
      </w:r>
    </w:p>
    <w:p w14:paraId="4E62C7DA" w14:textId="77777777" w:rsidR="00EE66B7" w:rsidRPr="00EE66B7" w:rsidRDefault="00EE66B7" w:rsidP="00D81C59">
      <w:pPr>
        <w:spacing w:after="0" w:line="276" w:lineRule="auto"/>
        <w:ind w:left="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Transakcija se smatra atomičnom jedinicom, što znači da se sve operacije unutar transakcije izvršavaju u potpunosti ili se nijedna ne primenjuje. Ako jedna operacija u transakciji ne uspe, sve promene izvršene do tada se poništavaju (roll back), a baza podataka ostaje nepromenjena. Ako su sve operacije uspešne, transakcija se potvrđuje (commit) i promene postaju trajne. Ukoliko transakcija treba da ažurira 100 redova, a sistem iznenada otkaže nakon 55 ažuriranja, baza podataka poništava promene svih 55 redova i tako vraća prethodno stanje. </w:t>
      </w:r>
    </w:p>
    <w:p w14:paraId="3E99D6A1" w14:textId="77777777" w:rsidR="00EE66B7" w:rsidRPr="00EE66B7" w:rsidRDefault="00EE66B7" w:rsidP="00D81C59">
      <w:pPr>
        <w:numPr>
          <w:ilvl w:val="0"/>
          <w:numId w:val="2"/>
        </w:numPr>
        <w:spacing w:after="0" w:line="276" w:lineRule="auto"/>
        <w:textAlignment w:val="baseline"/>
        <w:rPr>
          <w:rFonts w:ascii="Times New Roman" w:eastAsia="Times New Roman" w:hAnsi="Times New Roman" w:cs="Times New Roman"/>
          <w:b/>
          <w:bCs/>
          <w:color w:val="000000"/>
          <w:sz w:val="24"/>
          <w:szCs w:val="24"/>
        </w:rPr>
      </w:pPr>
      <w:r w:rsidRPr="00EE66B7">
        <w:rPr>
          <w:rFonts w:ascii="Times New Roman" w:eastAsia="Times New Roman" w:hAnsi="Times New Roman" w:cs="Times New Roman"/>
          <w:b/>
          <w:bCs/>
          <w:color w:val="000000"/>
          <w:sz w:val="24"/>
          <w:szCs w:val="24"/>
        </w:rPr>
        <w:t>Konzistentnost (Consistency)</w:t>
      </w:r>
    </w:p>
    <w:p w14:paraId="2ECBAF90" w14:textId="77777777" w:rsidR="00EE66B7" w:rsidRPr="00EE66B7" w:rsidRDefault="00EE66B7" w:rsidP="00D81C59">
      <w:pPr>
        <w:spacing w:after="0" w:line="276" w:lineRule="auto"/>
        <w:ind w:left="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Odnosi se na održavanje konzistentnog stanja baze podataka tokom izvršavanja transakcija. To znači da transakcije moraju poštovati sva definisana ograničenja i pravila baze podataka, </w:t>
      </w:r>
      <w:proofErr w:type="gramStart"/>
      <w:r w:rsidRPr="00EE66B7">
        <w:rPr>
          <w:rFonts w:ascii="Times New Roman" w:eastAsia="Times New Roman" w:hAnsi="Times New Roman" w:cs="Times New Roman"/>
          <w:color w:val="000000"/>
          <w:sz w:val="24"/>
          <w:szCs w:val="24"/>
        </w:rPr>
        <w:t>a</w:t>
      </w:r>
      <w:proofErr w:type="gramEnd"/>
      <w:r w:rsidRPr="00EE66B7">
        <w:rPr>
          <w:rFonts w:ascii="Times New Roman" w:eastAsia="Times New Roman" w:hAnsi="Times New Roman" w:cs="Times New Roman"/>
          <w:color w:val="000000"/>
          <w:sz w:val="24"/>
          <w:szCs w:val="24"/>
        </w:rPr>
        <w:t xml:space="preserve"> ako transakcija narušava bilo koje ograničenje ili pravilo, ona se poništava i baze ostaje u prethodnom konzistentnom stanju. Na primer, ako postoji pravilo da neka kolona tabele baze može imati samo Integer vrednosti, konzistentnost omogućava da se ovo pravilo uvek prati i da vrednosti koje se upisuju u ovu kolonu mogu biti isključivo Integer tipa i ništa drugo.</w:t>
      </w:r>
    </w:p>
    <w:p w14:paraId="571AEF51" w14:textId="77777777" w:rsidR="00EE66B7" w:rsidRPr="00EE66B7" w:rsidRDefault="00EE66B7" w:rsidP="00D81C59">
      <w:pPr>
        <w:numPr>
          <w:ilvl w:val="0"/>
          <w:numId w:val="3"/>
        </w:numPr>
        <w:spacing w:after="0" w:line="276" w:lineRule="auto"/>
        <w:textAlignment w:val="baseline"/>
        <w:rPr>
          <w:rFonts w:ascii="Times New Roman" w:eastAsia="Times New Roman" w:hAnsi="Times New Roman" w:cs="Times New Roman"/>
          <w:b/>
          <w:bCs/>
          <w:color w:val="000000"/>
          <w:sz w:val="24"/>
          <w:szCs w:val="24"/>
        </w:rPr>
      </w:pPr>
      <w:r w:rsidRPr="00EE66B7">
        <w:rPr>
          <w:rFonts w:ascii="Times New Roman" w:eastAsia="Times New Roman" w:hAnsi="Times New Roman" w:cs="Times New Roman"/>
          <w:b/>
          <w:bCs/>
          <w:color w:val="000000"/>
          <w:sz w:val="24"/>
          <w:szCs w:val="24"/>
        </w:rPr>
        <w:t>Izolacija (Isolation)</w:t>
      </w:r>
    </w:p>
    <w:p w14:paraId="3F5BE59F" w14:textId="77777777" w:rsidR="00EE66B7" w:rsidRPr="00EE66B7" w:rsidRDefault="00EE66B7" w:rsidP="00D81C59">
      <w:pPr>
        <w:spacing w:after="0" w:line="276" w:lineRule="auto"/>
        <w:ind w:left="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Izolacija se odnosi na sposobnosti izvršavanja transakcija nezavisno i neometano od drugih istovremenih transakcija koje se izvršavaju u sistemu. Dakle, učinak transakcije nije vidljiv drugim transakcijama dok se transakcija ne izvrši. Obezbeđuje da se rezultati jedne transakcije ne mešaju sa rezultatima drugih transakcija koje rade sa istim podacima. To se postiže primenom odgovarajućih mehanizama zaključavanja i upravljanja konkurentonšću kako bi se sprečile nekonzistentne ili neželjene interakcije među transakcijama. MySQL podržava sledeće nivoe izolacije:</w:t>
      </w:r>
    </w:p>
    <w:p w14:paraId="4384CD84" w14:textId="77777777" w:rsidR="00EE66B7" w:rsidRPr="00EE66B7" w:rsidRDefault="00EE66B7" w:rsidP="00D81C59">
      <w:pPr>
        <w:numPr>
          <w:ilvl w:val="0"/>
          <w:numId w:val="4"/>
        </w:numPr>
        <w:spacing w:after="0" w:line="276" w:lineRule="auto"/>
        <w:ind w:left="1440"/>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READ UNCOMMITTED</w:t>
      </w:r>
    </w:p>
    <w:p w14:paraId="58CD291A" w14:textId="77777777" w:rsidR="00EE66B7" w:rsidRPr="00EE66B7" w:rsidRDefault="00EE66B7" w:rsidP="00D81C59">
      <w:pPr>
        <w:numPr>
          <w:ilvl w:val="0"/>
          <w:numId w:val="4"/>
        </w:numPr>
        <w:spacing w:after="0" w:line="276" w:lineRule="auto"/>
        <w:ind w:left="1440"/>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READ COMMITTED</w:t>
      </w:r>
    </w:p>
    <w:p w14:paraId="51AEB6B7" w14:textId="77777777" w:rsidR="00EE66B7" w:rsidRPr="00EE66B7" w:rsidRDefault="00EE66B7" w:rsidP="00D81C59">
      <w:pPr>
        <w:numPr>
          <w:ilvl w:val="0"/>
          <w:numId w:val="4"/>
        </w:numPr>
        <w:spacing w:after="0" w:line="276" w:lineRule="auto"/>
        <w:ind w:left="1440"/>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REPEATABLE READ</w:t>
      </w:r>
    </w:p>
    <w:p w14:paraId="36A47661" w14:textId="77777777" w:rsidR="00EE66B7" w:rsidRPr="00EE66B7" w:rsidRDefault="00EE66B7" w:rsidP="00D81C59">
      <w:pPr>
        <w:numPr>
          <w:ilvl w:val="0"/>
          <w:numId w:val="4"/>
        </w:numPr>
        <w:spacing w:after="0" w:line="276" w:lineRule="auto"/>
        <w:ind w:left="1440"/>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SERIALIZABLE</w:t>
      </w:r>
    </w:p>
    <w:p w14:paraId="5E5E304B" w14:textId="007E2E8F" w:rsidR="00EE66B7" w:rsidRPr="00EE66B7" w:rsidRDefault="00EE66B7" w:rsidP="00D81C59">
      <w:pPr>
        <w:spacing w:after="0" w:line="276" w:lineRule="auto"/>
        <w:rPr>
          <w:rFonts w:ascii="Times New Roman" w:eastAsia="Times New Roman" w:hAnsi="Times New Roman" w:cs="Times New Roman"/>
          <w:sz w:val="24"/>
          <w:szCs w:val="24"/>
        </w:rPr>
      </w:pPr>
    </w:p>
    <w:p w14:paraId="5E6F8AE8" w14:textId="77777777" w:rsidR="00EE66B7" w:rsidRPr="00EE66B7" w:rsidRDefault="00EE66B7" w:rsidP="00D81C59">
      <w:pPr>
        <w:numPr>
          <w:ilvl w:val="0"/>
          <w:numId w:val="5"/>
        </w:numPr>
        <w:spacing w:after="0" w:line="276" w:lineRule="auto"/>
        <w:textAlignment w:val="baseline"/>
        <w:rPr>
          <w:rFonts w:ascii="Times New Roman" w:eastAsia="Times New Roman" w:hAnsi="Times New Roman" w:cs="Times New Roman"/>
          <w:b/>
          <w:bCs/>
          <w:color w:val="000000"/>
          <w:sz w:val="24"/>
          <w:szCs w:val="24"/>
        </w:rPr>
      </w:pPr>
      <w:r w:rsidRPr="00EE66B7">
        <w:rPr>
          <w:rFonts w:ascii="Times New Roman" w:eastAsia="Times New Roman" w:hAnsi="Times New Roman" w:cs="Times New Roman"/>
          <w:b/>
          <w:bCs/>
          <w:color w:val="000000"/>
          <w:sz w:val="24"/>
          <w:szCs w:val="24"/>
        </w:rPr>
        <w:t>Trajnost (Durability)</w:t>
      </w:r>
    </w:p>
    <w:p w14:paraId="7830C211" w14:textId="77777777" w:rsidR="00EE66B7" w:rsidRPr="00EE66B7" w:rsidRDefault="00EE66B7" w:rsidP="00D81C59">
      <w:pPr>
        <w:spacing w:after="0" w:line="276" w:lineRule="auto"/>
        <w:ind w:left="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Trajnost se odnosi na postojanost promena izvršenih u transakciji, čak i u slučaju sistemskih kvarova, padova ili oporavka sistema. Nakon što je transakcija potvrđena (committed), promene postaju trajne i ostaju sačuvane u bazi podataka čak i ako se dogodi neuspeh hardvera ili softvera. To se postiže pouzdanim mehanizmima zapisivanja i sinhronizacije podataka na disk. </w:t>
      </w:r>
    </w:p>
    <w:p w14:paraId="0191F393"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573A095F" w14:textId="77777777" w:rsidR="00EE66B7" w:rsidRPr="00EE66B7" w:rsidRDefault="00EE66B7" w:rsidP="00D81C59">
      <w:pPr>
        <w:pStyle w:val="Heading2"/>
        <w:numPr>
          <w:ilvl w:val="1"/>
          <w:numId w:val="18"/>
        </w:numPr>
        <w:spacing w:line="276" w:lineRule="auto"/>
      </w:pPr>
      <w:bookmarkStart w:id="3" w:name="_Toc136172435"/>
      <w:r w:rsidRPr="00EE66B7">
        <w:t>Obrada transakcija</w:t>
      </w:r>
      <w:bookmarkEnd w:id="3"/>
    </w:p>
    <w:p w14:paraId="6886597A" w14:textId="0064ED86"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MySQL koristi određene naredbe za upravljanje transakcijama</w:t>
      </w:r>
      <w:r w:rsidR="003220C9">
        <w:rPr>
          <w:rFonts w:ascii="Times New Roman" w:eastAsia="Times New Roman" w:hAnsi="Times New Roman" w:cs="Times New Roman"/>
          <w:color w:val="000000"/>
          <w:sz w:val="24"/>
          <w:szCs w:val="24"/>
        </w:rPr>
        <w:t xml:space="preserve"> </w:t>
      </w:r>
      <w:r w:rsidR="009D03F6">
        <w:rPr>
          <w:rFonts w:ascii="Times New Roman" w:hAnsi="Times New Roman" w:cs="Times New Roman"/>
          <w:sz w:val="24"/>
        </w:rPr>
        <w:t>[1]</w:t>
      </w:r>
      <w:r w:rsidR="003220C9">
        <w:rPr>
          <w:rFonts w:ascii="Times New Roman" w:hAnsi="Times New Roman" w:cs="Times New Roman"/>
          <w:sz w:val="24"/>
        </w:rPr>
        <w:t>[7]</w:t>
      </w:r>
      <w:r w:rsidRPr="00EE66B7">
        <w:rPr>
          <w:rFonts w:ascii="Times New Roman" w:eastAsia="Times New Roman" w:hAnsi="Times New Roman" w:cs="Times New Roman"/>
          <w:color w:val="000000"/>
          <w:sz w:val="24"/>
          <w:szCs w:val="24"/>
        </w:rPr>
        <w:t>:</w:t>
      </w:r>
    </w:p>
    <w:p w14:paraId="05238C11" w14:textId="03CCC18D" w:rsidR="00EE66B7" w:rsidRPr="00EE66B7" w:rsidRDefault="00EE66B7" w:rsidP="00D81C59">
      <w:pPr>
        <w:spacing w:after="0" w:line="276" w:lineRule="auto"/>
        <w:rPr>
          <w:rFonts w:ascii="Times New Roman" w:eastAsia="Times New Roman" w:hAnsi="Times New Roman" w:cs="Times New Roman"/>
          <w:sz w:val="24"/>
          <w:szCs w:val="24"/>
        </w:rPr>
      </w:pPr>
    </w:p>
    <w:p w14:paraId="3FC12D7C" w14:textId="77777777" w:rsidR="00EE66B7" w:rsidRPr="00EE66B7" w:rsidRDefault="00EE66B7" w:rsidP="00D81C59">
      <w:pPr>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START TRANSACTION</w:t>
      </w:r>
      <w:r w:rsidRPr="00EE66B7">
        <w:rPr>
          <w:rFonts w:ascii="Times New Roman" w:eastAsia="Times New Roman" w:hAnsi="Times New Roman" w:cs="Times New Roman"/>
          <w:color w:val="000000"/>
          <w:sz w:val="24"/>
          <w:szCs w:val="24"/>
        </w:rPr>
        <w:t>: naredba koja označava početak transakcije. MySQL takođe nudi i "BEGIN" i "BEGIN WORK" kao sinonime za START TRANSACTION. Ova naredba definiše početak transakcije i postavlja početnu tačku za sve kasnije promene.</w:t>
      </w:r>
    </w:p>
    <w:p w14:paraId="70FAC88F" w14:textId="77777777" w:rsidR="00EE66B7" w:rsidRPr="00EE66B7" w:rsidRDefault="00EE66B7" w:rsidP="00D81C59">
      <w:pPr>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COMMIT</w:t>
      </w:r>
      <w:r w:rsidRPr="00EE66B7">
        <w:rPr>
          <w:rFonts w:ascii="Times New Roman" w:eastAsia="Times New Roman" w:hAnsi="Times New Roman" w:cs="Times New Roman"/>
          <w:color w:val="000000"/>
          <w:sz w:val="24"/>
          <w:szCs w:val="24"/>
        </w:rPr>
        <w:t>: COMMIT naredba se koristi za potvrdu trenutne transakcije. Kada se COMMIT izvrši, sve promene izvršene tokom transakcije postaju trajne i reflektuju se u bazi podataka. To znači da se sve promene koje su napravljene tokom transakcije "zaključavaju" i ne mogu se poništiti.</w:t>
      </w:r>
    </w:p>
    <w:p w14:paraId="5FECFFF9" w14:textId="77777777" w:rsidR="00EE66B7" w:rsidRPr="00EE66B7" w:rsidRDefault="00EE66B7" w:rsidP="00D81C59">
      <w:pPr>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ROLLBACK</w:t>
      </w:r>
      <w:r w:rsidRPr="00EE66B7">
        <w:rPr>
          <w:rFonts w:ascii="Times New Roman" w:eastAsia="Times New Roman" w:hAnsi="Times New Roman" w:cs="Times New Roman"/>
          <w:color w:val="000000"/>
          <w:sz w:val="24"/>
          <w:szCs w:val="24"/>
        </w:rPr>
        <w:t>: ROLLBACK naredba se koristi za poništavanje trenutne transakcije. Kada se ROLLBACK izvrši, sve promene izvršene tokom transakcije se odbacuju i baza podataka se vraća u prethodno stanje pre početka transakcije. Ovo se koristi u slučajevima kada je potrebno odustati od transakcije zbog greške ili neželjenih rezultata.</w:t>
      </w:r>
    </w:p>
    <w:p w14:paraId="5FAC6B16" w14:textId="1F827E6D" w:rsidR="00EE66B7" w:rsidRDefault="00EE66B7" w:rsidP="009365AB">
      <w:pPr>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SET autocommit</w:t>
      </w:r>
      <w:r w:rsidRPr="00EE66B7">
        <w:rPr>
          <w:rFonts w:ascii="Times New Roman" w:eastAsia="Times New Roman" w:hAnsi="Times New Roman" w:cs="Times New Roman"/>
          <w:color w:val="000000"/>
          <w:sz w:val="24"/>
          <w:szCs w:val="24"/>
        </w:rPr>
        <w:t>: SET autocommit naredba se koristi za omogućavanje ili onemogućavanje automatskog potvrđivanja transakcija. Kada je autocommit uključen (podrazumevan</w:t>
      </w:r>
      <w:r w:rsidR="009365AB">
        <w:rPr>
          <w:rFonts w:ascii="Times New Roman" w:eastAsia="Times New Roman" w:hAnsi="Times New Roman" w:cs="Times New Roman"/>
          <w:color w:val="000000"/>
          <w:sz w:val="24"/>
          <w:szCs w:val="24"/>
        </w:rPr>
        <w:t>o</w:t>
      </w:r>
      <w:r w:rsidRPr="00EE66B7">
        <w:rPr>
          <w:rFonts w:ascii="Times New Roman" w:eastAsia="Times New Roman" w:hAnsi="Times New Roman" w:cs="Times New Roman"/>
          <w:color w:val="000000"/>
          <w:sz w:val="24"/>
          <w:szCs w:val="24"/>
        </w:rPr>
        <w:t xml:space="preserve">), svaka SQL naredba se tretira kao zasebna transakcija i automatski se potvrđuje. Međutim, ako se autocommit isključi, transakcije se moraju eksplicitno potvrditi ili poništiti pomoću COMMIT ili ROLLBACK naredbe. Kada se koristi START TRANSACTION autocommit je disabled sve dok se ne završi transakcija sa COMMIT ili ROLLBACK. </w:t>
      </w:r>
      <w:r w:rsidR="009365AB">
        <w:rPr>
          <w:rFonts w:ascii="Times New Roman" w:eastAsia="Times New Roman" w:hAnsi="Times New Roman" w:cs="Times New Roman"/>
          <w:sz w:val="24"/>
          <w:szCs w:val="24"/>
        </w:rPr>
        <w:t>Mogu</w:t>
      </w:r>
      <w:r w:rsidR="009365AB">
        <w:rPr>
          <w:rFonts w:ascii="Times New Roman" w:eastAsia="Times New Roman" w:hAnsi="Times New Roman" w:cs="Times New Roman"/>
          <w:sz w:val="24"/>
          <w:szCs w:val="24"/>
          <w:lang w:val="sr-Latn-RS"/>
        </w:rPr>
        <w:t>će</w:t>
      </w:r>
      <w:r w:rsidRPr="00EE66B7">
        <w:rPr>
          <w:rFonts w:ascii="Times New Roman" w:eastAsia="Times New Roman" w:hAnsi="Times New Roman" w:cs="Times New Roman"/>
          <w:color w:val="000000"/>
          <w:sz w:val="24"/>
          <w:szCs w:val="24"/>
        </w:rPr>
        <w:t xml:space="preserve"> je eksplicitno zabraniti autocommit mod korišćenjem SET autocommit naredbe:</w:t>
      </w:r>
    </w:p>
    <w:p w14:paraId="2A91A8D8" w14:textId="77777777" w:rsidR="001A1FF7" w:rsidRPr="00EE66B7" w:rsidRDefault="001A1FF7" w:rsidP="00D81C59">
      <w:pPr>
        <w:spacing w:after="0" w:line="276" w:lineRule="auto"/>
        <w:ind w:left="720"/>
        <w:rPr>
          <w:rFonts w:ascii="Times New Roman" w:eastAsia="Times New Roman" w:hAnsi="Times New Roman" w:cs="Times New Roman"/>
          <w:sz w:val="24"/>
          <w:szCs w:val="24"/>
        </w:rPr>
      </w:pPr>
    </w:p>
    <w:p w14:paraId="749509B3" w14:textId="3CFC770F" w:rsidR="00EE66B7" w:rsidRPr="009365AB" w:rsidRDefault="00EE66B7" w:rsidP="009365AB">
      <w:pPr>
        <w:pBdr>
          <w:top w:val="single" w:sz="4" w:space="1" w:color="auto"/>
          <w:left w:val="single" w:sz="4" w:space="4" w:color="auto"/>
          <w:bottom w:val="single" w:sz="4" w:space="1" w:color="auto"/>
          <w:right w:val="single" w:sz="4" w:space="4" w:color="auto"/>
        </w:pBdr>
        <w:rPr>
          <w:rFonts w:ascii="Times New Roman" w:hAnsi="Times New Roman" w:cs="Times New Roman"/>
          <w:sz w:val="24"/>
        </w:rPr>
      </w:pPr>
      <w:r w:rsidRPr="00EE66B7">
        <w:tab/>
      </w:r>
      <w:r w:rsidR="00DD1D85">
        <w:tab/>
      </w:r>
      <w:r w:rsidRPr="009365AB">
        <w:rPr>
          <w:rFonts w:ascii="Times New Roman" w:hAnsi="Times New Roman" w:cs="Times New Roman"/>
          <w:sz w:val="24"/>
        </w:rPr>
        <w:t>SET autocommit = 0; ili   SET autocommit = OFF;</w:t>
      </w:r>
    </w:p>
    <w:p w14:paraId="14A208A6"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w:t>
      </w:r>
    </w:p>
    <w:p w14:paraId="27327C15" w14:textId="3C704A8C" w:rsidR="00EE66B7" w:rsidRDefault="00EE66B7" w:rsidP="00D81C59">
      <w:pPr>
        <w:spacing w:after="0" w:line="276" w:lineRule="auto"/>
        <w:ind w:left="720"/>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Da bi se nakon toga autocommit enable-ovao, koristi se ista naredba:</w:t>
      </w:r>
    </w:p>
    <w:p w14:paraId="3AE8BD5E" w14:textId="77777777" w:rsidR="00DD1D85" w:rsidRPr="00EE66B7" w:rsidRDefault="00DD1D85" w:rsidP="00D81C59">
      <w:pPr>
        <w:spacing w:after="0" w:line="276" w:lineRule="auto"/>
        <w:ind w:left="720"/>
        <w:rPr>
          <w:rFonts w:ascii="Times New Roman" w:eastAsia="Times New Roman" w:hAnsi="Times New Roman" w:cs="Times New Roman"/>
          <w:sz w:val="24"/>
          <w:szCs w:val="24"/>
        </w:rPr>
      </w:pPr>
    </w:p>
    <w:p w14:paraId="56CEF8CF" w14:textId="55A45EB9" w:rsidR="00EE66B7" w:rsidRPr="009365AB" w:rsidRDefault="00EE66B7" w:rsidP="009365AB">
      <w:pPr>
        <w:pBdr>
          <w:top w:val="single" w:sz="4" w:space="1" w:color="auto"/>
          <w:left w:val="single" w:sz="4" w:space="4" w:color="auto"/>
          <w:bottom w:val="single" w:sz="4" w:space="1" w:color="auto"/>
          <w:right w:val="single" w:sz="4" w:space="4" w:color="auto"/>
        </w:pBdr>
        <w:rPr>
          <w:rFonts w:ascii="Times New Roman" w:hAnsi="Times New Roman" w:cs="Times New Roman"/>
          <w:sz w:val="24"/>
        </w:rPr>
      </w:pPr>
      <w:r w:rsidRPr="009365AB">
        <w:rPr>
          <w:rFonts w:ascii="Times New Roman" w:hAnsi="Times New Roman" w:cs="Times New Roman"/>
          <w:sz w:val="24"/>
        </w:rPr>
        <w:t>SET autocommit = 1; ili   SET autocommit = ON;</w:t>
      </w:r>
    </w:p>
    <w:p w14:paraId="5D2C0C77"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sz w:val="24"/>
          <w:szCs w:val="24"/>
        </w:rPr>
        <w:br/>
      </w:r>
    </w:p>
    <w:p w14:paraId="7DE72750" w14:textId="2A86887C" w:rsidR="00EE66B7" w:rsidRPr="00EE66B7" w:rsidRDefault="00EE66B7" w:rsidP="00D81C59">
      <w:pPr>
        <w:pStyle w:val="ListParagraph"/>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SAVEPOINT</w:t>
      </w:r>
      <w:r w:rsidRPr="00EE66B7">
        <w:rPr>
          <w:rFonts w:ascii="Times New Roman" w:eastAsia="Times New Roman" w:hAnsi="Times New Roman" w:cs="Times New Roman"/>
          <w:color w:val="000000"/>
          <w:sz w:val="24"/>
          <w:szCs w:val="24"/>
        </w:rPr>
        <w:t>: naredba koja kreira naznačenu tačku unutar transakcije i omogućava nam postavljanje određene tačke u transakciji sa koje se mogu ponišiti promene. Korišćenjem savepoint-a transakcija se može podeliti na manje segmente i selektivno se mogu poništiti promene do određenog savepoint-a, umesto da se poništi cela transakcija. Ovo je korisno kada žemimo da poništimo samo deo promena napravljenih u okviru transakcije. Sintaksa je sledeća</w:t>
      </w:r>
      <w:r w:rsidR="003220C9">
        <w:rPr>
          <w:rFonts w:ascii="Times New Roman" w:eastAsia="Times New Roman" w:hAnsi="Times New Roman" w:cs="Times New Roman"/>
          <w:color w:val="000000"/>
          <w:sz w:val="24"/>
          <w:szCs w:val="24"/>
        </w:rPr>
        <w:t xml:space="preserve"> [8]</w:t>
      </w:r>
      <w:r w:rsidRPr="00EE66B7">
        <w:rPr>
          <w:rFonts w:ascii="Times New Roman" w:eastAsia="Times New Roman" w:hAnsi="Times New Roman" w:cs="Times New Roman"/>
          <w:color w:val="000000"/>
          <w:sz w:val="24"/>
          <w:szCs w:val="24"/>
        </w:rPr>
        <w:t>:</w:t>
      </w:r>
    </w:p>
    <w:p w14:paraId="27DC3275" w14:textId="77777777" w:rsidR="00EE66B7" w:rsidRPr="009365AB" w:rsidRDefault="00EE66B7" w:rsidP="009365AB">
      <w:pPr>
        <w:pBdr>
          <w:top w:val="single" w:sz="4" w:space="1" w:color="auto"/>
          <w:left w:val="single" w:sz="4" w:space="4" w:color="auto"/>
          <w:bottom w:val="single" w:sz="4" w:space="1" w:color="auto"/>
          <w:right w:val="single" w:sz="4" w:space="4" w:color="auto"/>
        </w:pBdr>
        <w:ind w:left="720"/>
        <w:jc w:val="center"/>
        <w:rPr>
          <w:rFonts w:ascii="Times New Roman" w:hAnsi="Times New Roman" w:cs="Times New Roman"/>
          <w:sz w:val="24"/>
        </w:rPr>
      </w:pPr>
      <w:r w:rsidRPr="009365AB">
        <w:rPr>
          <w:rFonts w:ascii="Times New Roman" w:hAnsi="Times New Roman" w:cs="Times New Roman"/>
          <w:sz w:val="24"/>
        </w:rPr>
        <w:t>SAVEPOINT ime_savepointa;</w:t>
      </w:r>
    </w:p>
    <w:p w14:paraId="458878DD"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sz w:val="24"/>
          <w:szCs w:val="24"/>
        </w:rPr>
        <w:br/>
      </w:r>
    </w:p>
    <w:p w14:paraId="1F917F45" w14:textId="0CE6F28E" w:rsidR="00EE66B7" w:rsidRPr="00EE66B7" w:rsidRDefault="00EE66B7" w:rsidP="00D81C59">
      <w:pPr>
        <w:pStyle w:val="ListParagraph"/>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ROLLBACK TO</w:t>
      </w:r>
      <w:r w:rsidRPr="00EE66B7">
        <w:rPr>
          <w:rFonts w:ascii="Times New Roman" w:eastAsia="Times New Roman" w:hAnsi="Times New Roman" w:cs="Times New Roman"/>
          <w:color w:val="000000"/>
          <w:sz w:val="24"/>
          <w:szCs w:val="24"/>
        </w:rPr>
        <w:t>: naredba se koristi za vraćanje transakcije na prethodno definisani savepoint. Ona odbacuje sve promene napravljene u transakciji nakon naznačenog savepoint-a i vraća stanje baze podataka na ono koje je bilo kada je savepoint postavljen. Sintaksa je sledeća</w:t>
      </w:r>
      <w:r w:rsidR="003220C9">
        <w:rPr>
          <w:rFonts w:ascii="Times New Roman" w:eastAsia="Times New Roman" w:hAnsi="Times New Roman" w:cs="Times New Roman"/>
          <w:color w:val="000000"/>
          <w:sz w:val="24"/>
          <w:szCs w:val="24"/>
        </w:rPr>
        <w:t xml:space="preserve"> [8]</w:t>
      </w:r>
      <w:r w:rsidRPr="00EE66B7">
        <w:rPr>
          <w:rFonts w:ascii="Times New Roman" w:eastAsia="Times New Roman" w:hAnsi="Times New Roman" w:cs="Times New Roman"/>
          <w:color w:val="000000"/>
          <w:sz w:val="24"/>
          <w:szCs w:val="24"/>
        </w:rPr>
        <w:t>:</w:t>
      </w:r>
    </w:p>
    <w:p w14:paraId="2BCC2A66" w14:textId="77777777" w:rsidR="00EE66B7" w:rsidRPr="009365AB" w:rsidRDefault="00EE66B7" w:rsidP="009365AB">
      <w:pPr>
        <w:pBdr>
          <w:top w:val="single" w:sz="4" w:space="1" w:color="auto"/>
          <w:left w:val="single" w:sz="4" w:space="4" w:color="auto"/>
          <w:bottom w:val="single" w:sz="4" w:space="1" w:color="auto"/>
          <w:right w:val="single" w:sz="4" w:space="4" w:color="auto"/>
        </w:pBdr>
        <w:ind w:left="720"/>
        <w:jc w:val="center"/>
        <w:rPr>
          <w:rFonts w:ascii="Times New Roman" w:hAnsi="Times New Roman" w:cs="Times New Roman"/>
          <w:sz w:val="24"/>
        </w:rPr>
      </w:pPr>
      <w:r w:rsidRPr="009365AB">
        <w:rPr>
          <w:rFonts w:ascii="Times New Roman" w:hAnsi="Times New Roman" w:cs="Times New Roman"/>
          <w:sz w:val="24"/>
        </w:rPr>
        <w:t>ROLLBACK TO ime_savepointa;</w:t>
      </w:r>
    </w:p>
    <w:p w14:paraId="52834499"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sz w:val="24"/>
          <w:szCs w:val="24"/>
        </w:rPr>
        <w:br/>
      </w:r>
    </w:p>
    <w:p w14:paraId="10EB8E9B" w14:textId="4CE0A57C" w:rsidR="00EE66B7" w:rsidRDefault="00EE66B7" w:rsidP="00D81C59">
      <w:pPr>
        <w:pStyle w:val="ListParagraph"/>
        <w:numPr>
          <w:ilvl w:val="0"/>
          <w:numId w:val="6"/>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b/>
          <w:bCs/>
          <w:color w:val="000000"/>
          <w:sz w:val="24"/>
          <w:szCs w:val="24"/>
        </w:rPr>
        <w:t>RELEASE SAVEPOINT</w:t>
      </w:r>
      <w:r w:rsidRPr="00EE66B7">
        <w:rPr>
          <w:rFonts w:ascii="Times New Roman" w:eastAsia="Times New Roman" w:hAnsi="Times New Roman" w:cs="Times New Roman"/>
          <w:color w:val="000000"/>
          <w:sz w:val="24"/>
          <w:szCs w:val="24"/>
        </w:rPr>
        <w:t>: naredba za uklanjanje određenog savepoint-a unutar transakcije. Oslobađa resurse koji su vezani za savepoint, ali ne poništava promene napravljene nakon savepointa. Ova naredba se koristi kada neki savepoint više nije potreban i želimo da nastavimo sa transakcijom bez mogućnoti vraćanja na taj savepoint. Kada se savepoint jednom oslobodi, nije ga moguće vratiti. Sintaksa je sledeća</w:t>
      </w:r>
      <w:r w:rsidR="003220C9">
        <w:rPr>
          <w:rFonts w:ascii="Times New Roman" w:eastAsia="Times New Roman" w:hAnsi="Times New Roman" w:cs="Times New Roman"/>
          <w:color w:val="000000"/>
          <w:sz w:val="24"/>
          <w:szCs w:val="24"/>
        </w:rPr>
        <w:t xml:space="preserve"> [8]</w:t>
      </w:r>
      <w:r w:rsidRPr="00EE66B7">
        <w:rPr>
          <w:rFonts w:ascii="Times New Roman" w:eastAsia="Times New Roman" w:hAnsi="Times New Roman" w:cs="Times New Roman"/>
          <w:color w:val="000000"/>
          <w:sz w:val="24"/>
          <w:szCs w:val="24"/>
        </w:rPr>
        <w:t>:</w:t>
      </w:r>
    </w:p>
    <w:p w14:paraId="0A75F6B0" w14:textId="77777777" w:rsidR="00DD1D85" w:rsidRPr="00EE66B7" w:rsidRDefault="00DD1D85" w:rsidP="00DD1D85">
      <w:pPr>
        <w:pStyle w:val="ListParagraph"/>
        <w:spacing w:after="0" w:line="276" w:lineRule="auto"/>
        <w:textAlignment w:val="baseline"/>
        <w:rPr>
          <w:rFonts w:ascii="Times New Roman" w:eastAsia="Times New Roman" w:hAnsi="Times New Roman" w:cs="Times New Roman"/>
          <w:color w:val="000000"/>
          <w:sz w:val="24"/>
          <w:szCs w:val="24"/>
        </w:rPr>
      </w:pPr>
    </w:p>
    <w:p w14:paraId="37CA8ECD" w14:textId="77777777" w:rsidR="00EE66B7" w:rsidRPr="009365AB" w:rsidRDefault="00EE66B7" w:rsidP="009365AB">
      <w:pPr>
        <w:pBdr>
          <w:top w:val="single" w:sz="4" w:space="1" w:color="auto"/>
          <w:left w:val="single" w:sz="4" w:space="4" w:color="auto"/>
          <w:bottom w:val="single" w:sz="4" w:space="1" w:color="auto"/>
          <w:right w:val="single" w:sz="4" w:space="4" w:color="auto"/>
        </w:pBdr>
        <w:ind w:left="720"/>
        <w:jc w:val="center"/>
        <w:rPr>
          <w:rFonts w:ascii="Times New Roman" w:hAnsi="Times New Roman" w:cs="Times New Roman"/>
          <w:sz w:val="24"/>
        </w:rPr>
      </w:pPr>
      <w:r w:rsidRPr="009365AB">
        <w:rPr>
          <w:rFonts w:ascii="Times New Roman" w:hAnsi="Times New Roman" w:cs="Times New Roman"/>
          <w:sz w:val="24"/>
        </w:rPr>
        <w:t>RELEASE SAVEPOINT ime_savepointa;</w:t>
      </w:r>
    </w:p>
    <w:p w14:paraId="70D514AE"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2BAB700A" w14:textId="726ABCF1" w:rsid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Ove naredbe omogućavaju programerima da upravljaju tokom transakcija, obezbeđujući da promene budu potvrđene samo kada su spremne za trajno čuvanje ili se mogu poništiti u slučaju potrebe. Pružaju nam detaljnu kontrolu nad transakcijom i omogućavaju nam da upravljamo procesom vraćanja unazad sa različitim tačkama unutar transakcije. Daju nam određenu fleksibilnost pri poništavanju promena i mogu biti posebno korisne u složenim scenarijima. </w:t>
      </w:r>
    </w:p>
    <w:p w14:paraId="6AF5FD55" w14:textId="6C38E22E" w:rsidR="00EE66B7" w:rsidRDefault="00EE66B7" w:rsidP="00D81C59">
      <w:pPr>
        <w:spacing w:after="0" w:line="276" w:lineRule="auto"/>
        <w:rPr>
          <w:rFonts w:ascii="Times New Roman" w:eastAsia="Times New Roman" w:hAnsi="Times New Roman" w:cs="Times New Roman"/>
          <w:sz w:val="24"/>
          <w:szCs w:val="24"/>
        </w:rPr>
      </w:pPr>
    </w:p>
    <w:p w14:paraId="5D49DC98" w14:textId="77777777" w:rsidR="009365AB" w:rsidRPr="00EE66B7" w:rsidRDefault="009365AB" w:rsidP="00D81C59">
      <w:pPr>
        <w:spacing w:after="0" w:line="276" w:lineRule="auto"/>
        <w:rPr>
          <w:rFonts w:ascii="Times New Roman" w:eastAsia="Times New Roman" w:hAnsi="Times New Roman" w:cs="Times New Roman"/>
          <w:sz w:val="24"/>
          <w:szCs w:val="24"/>
        </w:rPr>
      </w:pPr>
    </w:p>
    <w:p w14:paraId="1BB84F98" w14:textId="45271963" w:rsidR="00EE66B7" w:rsidRPr="00636CE6" w:rsidRDefault="00EE66B7" w:rsidP="00636CE6">
      <w:pPr>
        <w:pStyle w:val="Heading3"/>
        <w:numPr>
          <w:ilvl w:val="2"/>
          <w:numId w:val="18"/>
        </w:numPr>
        <w:spacing w:line="276" w:lineRule="auto"/>
      </w:pPr>
      <w:bookmarkStart w:id="4" w:name="_Toc136172436"/>
      <w:r w:rsidRPr="00EE66B7">
        <w:lastRenderedPageBreak/>
        <w:t>Primer COMMIT naredbe</w:t>
      </w:r>
      <w:bookmarkEnd w:id="4"/>
    </w:p>
    <w:p w14:paraId="1F9E5BAD" w14:textId="1C5B8540" w:rsidR="00DD1D85" w:rsidRDefault="00EE66B7" w:rsidP="00DD1D85">
      <w:pPr>
        <w:spacing w:after="0" w:line="276" w:lineRule="auto"/>
        <w:ind w:firstLine="360"/>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 xml:space="preserve">Za primer je korišćena </w:t>
      </w:r>
      <w:r w:rsidRPr="00DD1D85">
        <w:rPr>
          <w:rFonts w:ascii="Times New Roman" w:eastAsia="Times New Roman" w:hAnsi="Times New Roman" w:cs="Times New Roman"/>
          <w:b/>
          <w:color w:val="000000"/>
          <w:sz w:val="24"/>
          <w:szCs w:val="24"/>
        </w:rPr>
        <w:t>film</w:t>
      </w:r>
      <w:r w:rsidRPr="00EE66B7">
        <w:rPr>
          <w:rFonts w:ascii="Times New Roman" w:eastAsia="Times New Roman" w:hAnsi="Times New Roman" w:cs="Times New Roman"/>
          <w:color w:val="000000"/>
          <w:sz w:val="24"/>
          <w:szCs w:val="24"/>
        </w:rPr>
        <w:t xml:space="preserve"> tabela. </w:t>
      </w:r>
    </w:p>
    <w:p w14:paraId="7E139700" w14:textId="21C248FA" w:rsidR="00DD1D85" w:rsidRDefault="00DD1D85" w:rsidP="00DD1D85">
      <w:pPr>
        <w:spacing w:after="0" w:line="276" w:lineRule="auto"/>
        <w:ind w:firstLine="360"/>
        <w:jc w:val="center"/>
        <w:rPr>
          <w:rFonts w:ascii="Times New Roman" w:eastAsia="Times New Roman" w:hAnsi="Times New Roman" w:cs="Times New Roman"/>
          <w:color w:val="000000"/>
          <w:sz w:val="24"/>
          <w:szCs w:val="24"/>
        </w:rPr>
      </w:pPr>
      <w:r w:rsidRPr="00DD1D85">
        <w:rPr>
          <w:rFonts w:ascii="Times New Roman" w:eastAsia="Times New Roman" w:hAnsi="Times New Roman" w:cs="Times New Roman"/>
          <w:color w:val="000000"/>
          <w:sz w:val="24"/>
          <w:szCs w:val="24"/>
        </w:rPr>
        <w:drawing>
          <wp:inline distT="0" distB="0" distL="0" distR="0" wp14:anchorId="0FDBABB8" wp14:editId="3F184956">
            <wp:extent cx="2499360" cy="1626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40340" cy="1653321"/>
                    </a:xfrm>
                    <a:prstGeom prst="rect">
                      <a:avLst/>
                    </a:prstGeom>
                  </pic:spPr>
                </pic:pic>
              </a:graphicData>
            </a:graphic>
          </wp:inline>
        </w:drawing>
      </w:r>
    </w:p>
    <w:p w14:paraId="35766567" w14:textId="2EBFE28C" w:rsidR="00DD1D85" w:rsidRDefault="00DD1D85" w:rsidP="00DD1D85">
      <w:pPr>
        <w:spacing w:after="0" w:line="276" w:lineRule="auto"/>
        <w:ind w:firstLine="3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Slika </w:t>
      </w:r>
      <w:r w:rsidR="009365AB">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z w:val="24"/>
          <w:szCs w:val="24"/>
        </w:rPr>
        <w:t>. Prikaz tabele film</w:t>
      </w:r>
    </w:p>
    <w:p w14:paraId="5A341D79" w14:textId="77777777" w:rsidR="00DD1D85" w:rsidRDefault="00DD1D85" w:rsidP="00DD1D85">
      <w:pPr>
        <w:spacing w:after="0" w:line="276" w:lineRule="auto"/>
        <w:ind w:firstLine="360"/>
        <w:rPr>
          <w:rFonts w:ascii="Times New Roman" w:eastAsia="Times New Roman" w:hAnsi="Times New Roman" w:cs="Times New Roman"/>
          <w:color w:val="000000"/>
          <w:sz w:val="24"/>
          <w:szCs w:val="24"/>
        </w:rPr>
      </w:pPr>
    </w:p>
    <w:p w14:paraId="08D23232" w14:textId="192FCF65" w:rsidR="00EE66B7" w:rsidRPr="00EE66B7" w:rsidRDefault="00EE66B7" w:rsidP="00DD1D85">
      <w:pPr>
        <w:spacing w:after="0" w:line="276" w:lineRule="auto"/>
        <w:ind w:firstLine="36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Transakciju započinjemo START TRANSACTION naredbom, zatim vršimo SELECT upit i insert-ujemo novi record u tabelu. Korišćenjem COMMIT naredbe transakcija je kompletirana. </w:t>
      </w:r>
    </w:p>
    <w:p w14:paraId="02DC4F95"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58E5A912" w14:textId="77777777" w:rsidR="00EE66B7" w:rsidRDefault="00EE66B7" w:rsidP="00D81C59">
      <w:pPr>
        <w:spacing w:after="0" w:line="276" w:lineRule="auto"/>
        <w:jc w:val="center"/>
        <w:rPr>
          <w:rFonts w:ascii="Times New Roman" w:eastAsia="Times New Roman" w:hAnsi="Times New Roman" w:cs="Times New Roman"/>
          <w:color w:val="000000"/>
          <w:sz w:val="24"/>
          <w:szCs w:val="24"/>
        </w:rPr>
      </w:pPr>
      <w:r w:rsidRPr="00EE66B7">
        <w:rPr>
          <w:rFonts w:ascii="Times New Roman" w:hAnsi="Times New Roman" w:cs="Times New Roman"/>
          <w:noProof/>
          <w:sz w:val="24"/>
          <w:szCs w:val="24"/>
        </w:rPr>
        <w:drawing>
          <wp:inline distT="0" distB="0" distL="0" distR="0" wp14:anchorId="21658D60" wp14:editId="4FED6814">
            <wp:extent cx="4838700" cy="3006703"/>
            <wp:effectExtent l="0" t="0" r="0" b="3810"/>
            <wp:docPr id="12" name="Picture 12" descr="C:\Users\Mila\AppData\Local\Microsoft\Windows\INetCache\Content.MSO\695BA9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la\AppData\Local\Microsoft\Windows\INetCache\Content.MSO\695BA947.tmp"/>
                    <pic:cNvPicPr>
                      <a:picLocks noChangeAspect="1" noChangeArrowheads="1"/>
                    </pic:cNvPicPr>
                  </pic:nvPicPr>
                  <pic:blipFill rotWithShape="1">
                    <a:blip r:embed="rId11">
                      <a:extLst>
                        <a:ext uri="{28A0092B-C50C-407E-A947-70E740481C1C}">
                          <a14:useLocalDpi xmlns:a14="http://schemas.microsoft.com/office/drawing/2010/main" val="0"/>
                        </a:ext>
                      </a:extLst>
                    </a:blip>
                    <a:srcRect r="33666"/>
                    <a:stretch/>
                  </pic:blipFill>
                  <pic:spPr bwMode="auto">
                    <a:xfrm>
                      <a:off x="0" y="0"/>
                      <a:ext cx="4923536" cy="3059419"/>
                    </a:xfrm>
                    <a:prstGeom prst="rect">
                      <a:avLst/>
                    </a:prstGeom>
                    <a:noFill/>
                    <a:ln>
                      <a:noFill/>
                    </a:ln>
                    <a:extLst>
                      <a:ext uri="{53640926-AAD7-44D8-BBD7-CCE9431645EC}">
                        <a14:shadowObscured xmlns:a14="http://schemas.microsoft.com/office/drawing/2010/main"/>
                      </a:ext>
                    </a:extLst>
                  </pic:spPr>
                </pic:pic>
              </a:graphicData>
            </a:graphic>
          </wp:inline>
        </w:drawing>
      </w:r>
    </w:p>
    <w:p w14:paraId="7D93FC3E" w14:textId="791892F0" w:rsidR="00EE66B7" w:rsidRPr="00EE66B7" w:rsidRDefault="00EE66B7" w:rsidP="00D81C59">
      <w:pPr>
        <w:spacing w:after="0" w:line="276" w:lineRule="auto"/>
        <w:jc w:val="center"/>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 xml:space="preserve">Slika </w:t>
      </w:r>
      <w:r w:rsidR="009365AB">
        <w:rPr>
          <w:rFonts w:ascii="Times New Roman" w:eastAsia="Times New Roman" w:hAnsi="Times New Roman" w:cs="Times New Roman"/>
          <w:color w:val="000000"/>
          <w:sz w:val="24"/>
          <w:szCs w:val="24"/>
        </w:rPr>
        <w:t>3</w:t>
      </w:r>
      <w:r w:rsidRPr="00EE66B7">
        <w:rPr>
          <w:rFonts w:ascii="Times New Roman" w:eastAsia="Times New Roman" w:hAnsi="Times New Roman" w:cs="Times New Roman"/>
          <w:color w:val="000000"/>
          <w:sz w:val="24"/>
          <w:szCs w:val="24"/>
        </w:rPr>
        <w:t>. Prikaz COMMIT naredbe u MySQL-u</w:t>
      </w:r>
    </w:p>
    <w:p w14:paraId="3140CC29" w14:textId="7949AFE1" w:rsidR="00EE66B7" w:rsidRDefault="00EE66B7" w:rsidP="00D81C59">
      <w:pPr>
        <w:spacing w:after="240" w:line="276" w:lineRule="auto"/>
        <w:rPr>
          <w:rFonts w:ascii="Times New Roman" w:eastAsia="Times New Roman" w:hAnsi="Times New Roman" w:cs="Times New Roman"/>
          <w:sz w:val="24"/>
          <w:szCs w:val="24"/>
        </w:rPr>
      </w:pPr>
    </w:p>
    <w:p w14:paraId="1AED3E81" w14:textId="1A83A6C5" w:rsidR="0065271C" w:rsidRDefault="0065271C" w:rsidP="00D81C59">
      <w:pPr>
        <w:spacing w:after="240" w:line="276" w:lineRule="auto"/>
        <w:rPr>
          <w:rFonts w:ascii="Times New Roman" w:eastAsia="Times New Roman" w:hAnsi="Times New Roman" w:cs="Times New Roman"/>
          <w:sz w:val="24"/>
          <w:szCs w:val="24"/>
        </w:rPr>
      </w:pPr>
    </w:p>
    <w:p w14:paraId="47A1871E" w14:textId="4332C705" w:rsidR="0065271C" w:rsidRDefault="0065271C" w:rsidP="00D81C59">
      <w:pPr>
        <w:spacing w:after="240" w:line="276" w:lineRule="auto"/>
        <w:rPr>
          <w:rFonts w:ascii="Times New Roman" w:eastAsia="Times New Roman" w:hAnsi="Times New Roman" w:cs="Times New Roman"/>
          <w:sz w:val="24"/>
          <w:szCs w:val="24"/>
        </w:rPr>
      </w:pPr>
    </w:p>
    <w:p w14:paraId="0E09D30D" w14:textId="266C533C" w:rsidR="0065271C" w:rsidRDefault="0065271C" w:rsidP="00D81C59">
      <w:pPr>
        <w:spacing w:after="240" w:line="276" w:lineRule="auto"/>
        <w:rPr>
          <w:rFonts w:ascii="Times New Roman" w:eastAsia="Times New Roman" w:hAnsi="Times New Roman" w:cs="Times New Roman"/>
          <w:sz w:val="24"/>
          <w:szCs w:val="24"/>
        </w:rPr>
      </w:pPr>
    </w:p>
    <w:p w14:paraId="24C1E024" w14:textId="77777777" w:rsidR="0065271C" w:rsidRPr="00EE66B7" w:rsidRDefault="0065271C" w:rsidP="00D81C59">
      <w:pPr>
        <w:spacing w:after="240" w:line="276" w:lineRule="auto"/>
        <w:rPr>
          <w:rFonts w:ascii="Times New Roman" w:eastAsia="Times New Roman" w:hAnsi="Times New Roman" w:cs="Times New Roman"/>
          <w:sz w:val="24"/>
          <w:szCs w:val="24"/>
        </w:rPr>
      </w:pPr>
    </w:p>
    <w:p w14:paraId="1DE521A1" w14:textId="77777777" w:rsidR="00EE66B7" w:rsidRPr="00EE66B7" w:rsidRDefault="00EE66B7" w:rsidP="00D81C59">
      <w:pPr>
        <w:pStyle w:val="Heading3"/>
        <w:numPr>
          <w:ilvl w:val="2"/>
          <w:numId w:val="18"/>
        </w:numPr>
        <w:spacing w:line="276" w:lineRule="auto"/>
      </w:pPr>
      <w:bookmarkStart w:id="5" w:name="_Toc136172437"/>
      <w:r w:rsidRPr="00EE66B7">
        <w:t>Primer ROLLBACK naredbe</w:t>
      </w:r>
      <w:bookmarkEnd w:id="5"/>
    </w:p>
    <w:p w14:paraId="7A47E411" w14:textId="4DA29D2D" w:rsidR="00EE66B7" w:rsidRDefault="0065271C" w:rsidP="00D81C59">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Tabela koju ćemo koristiti u ovom primeru je tabela student:</w:t>
      </w:r>
    </w:p>
    <w:p w14:paraId="7274939F" w14:textId="50595891" w:rsidR="0065271C" w:rsidRDefault="0065271C" w:rsidP="0065271C">
      <w:pPr>
        <w:spacing w:after="0" w:line="276" w:lineRule="auto"/>
        <w:jc w:val="center"/>
        <w:rPr>
          <w:rFonts w:ascii="Times New Roman" w:eastAsia="Times New Roman" w:hAnsi="Times New Roman" w:cs="Times New Roman"/>
          <w:sz w:val="24"/>
          <w:szCs w:val="24"/>
        </w:rPr>
      </w:pPr>
      <w:r w:rsidRPr="0065271C">
        <w:rPr>
          <w:rFonts w:ascii="Times New Roman" w:eastAsia="Times New Roman" w:hAnsi="Times New Roman" w:cs="Times New Roman"/>
          <w:sz w:val="24"/>
          <w:szCs w:val="24"/>
        </w:rPr>
        <w:drawing>
          <wp:inline distT="0" distB="0" distL="0" distR="0" wp14:anchorId="232A7707" wp14:editId="16337D44">
            <wp:extent cx="1531578" cy="9821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56741" cy="998269"/>
                    </a:xfrm>
                    <a:prstGeom prst="rect">
                      <a:avLst/>
                    </a:prstGeom>
                  </pic:spPr>
                </pic:pic>
              </a:graphicData>
            </a:graphic>
          </wp:inline>
        </w:drawing>
      </w:r>
    </w:p>
    <w:p w14:paraId="0EA79BBB" w14:textId="56FE9287" w:rsidR="0065271C" w:rsidRDefault="0065271C" w:rsidP="0065271C">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Slika 4. Prikaz Student tabele</w:t>
      </w:r>
    </w:p>
    <w:p w14:paraId="7C87DF01" w14:textId="77777777" w:rsidR="0065271C" w:rsidRPr="00EE66B7" w:rsidRDefault="0065271C" w:rsidP="0065271C">
      <w:pPr>
        <w:spacing w:after="0" w:line="276" w:lineRule="auto"/>
        <w:jc w:val="center"/>
        <w:rPr>
          <w:rFonts w:ascii="Times New Roman" w:eastAsia="Times New Roman" w:hAnsi="Times New Roman" w:cs="Times New Roman"/>
          <w:sz w:val="24"/>
          <w:szCs w:val="24"/>
        </w:rPr>
      </w:pPr>
    </w:p>
    <w:p w14:paraId="3305646D" w14:textId="7E5044EA" w:rsidR="00EE66B7" w:rsidRPr="00EE66B7" w:rsidRDefault="00EE66B7" w:rsidP="003D7B1B">
      <w:pPr>
        <w:spacing w:after="0" w:line="276" w:lineRule="auto"/>
        <w:ind w:firstLine="36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Transakciju započinjemo kao i u prethodnom primeru, START TRANSACTION naredbom. Izvršićemo brisanje redova tabele </w:t>
      </w:r>
      <w:r w:rsidR="0065271C">
        <w:rPr>
          <w:rFonts w:ascii="Times New Roman" w:eastAsia="Times New Roman" w:hAnsi="Times New Roman" w:cs="Times New Roman"/>
          <w:color w:val="000000"/>
          <w:sz w:val="24"/>
          <w:szCs w:val="24"/>
        </w:rPr>
        <w:t>Student</w:t>
      </w:r>
      <w:r w:rsidRPr="00EE66B7">
        <w:rPr>
          <w:rFonts w:ascii="Times New Roman" w:eastAsia="Times New Roman" w:hAnsi="Times New Roman" w:cs="Times New Roman"/>
          <w:color w:val="000000"/>
          <w:sz w:val="24"/>
          <w:szCs w:val="24"/>
        </w:rPr>
        <w:t>. </w:t>
      </w:r>
    </w:p>
    <w:p w14:paraId="70EA7400"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6D710BFF" w14:textId="77777777" w:rsidR="00EE66B7"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drawing>
          <wp:inline distT="0" distB="0" distL="0" distR="0" wp14:anchorId="61BE96B0" wp14:editId="67A7CC74">
            <wp:extent cx="6012180" cy="1043994"/>
            <wp:effectExtent l="0" t="0" r="7620" b="3810"/>
            <wp:docPr id="11" name="Picture 11" descr="C:\Users\Mila\AppData\Local\Microsoft\Windows\INetCache\Content.MSO\E6F9A9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la\AppData\Local\Microsoft\Windows\INetCache\Content.MSO\E6F9A9ED.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705" cy="1054678"/>
                    </a:xfrm>
                    <a:prstGeom prst="rect">
                      <a:avLst/>
                    </a:prstGeom>
                    <a:noFill/>
                    <a:ln>
                      <a:noFill/>
                    </a:ln>
                  </pic:spPr>
                </pic:pic>
              </a:graphicData>
            </a:graphic>
          </wp:inline>
        </w:drawing>
      </w:r>
    </w:p>
    <w:p w14:paraId="111A76DC" w14:textId="10AF896B" w:rsidR="00EE66B7" w:rsidRPr="00636CE6" w:rsidRDefault="00EE66B7" w:rsidP="00636CE6">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Slika </w:t>
      </w:r>
      <w:r w:rsidR="0065271C">
        <w:rPr>
          <w:rFonts w:ascii="Times New Roman" w:eastAsia="Times New Roman" w:hAnsi="Times New Roman" w:cs="Times New Roman"/>
          <w:sz w:val="24"/>
          <w:szCs w:val="24"/>
        </w:rPr>
        <w:t>5</w:t>
      </w:r>
      <w:r>
        <w:rPr>
          <w:rFonts w:ascii="Times New Roman" w:eastAsia="Times New Roman" w:hAnsi="Times New Roman" w:cs="Times New Roman"/>
          <w:sz w:val="24"/>
          <w:szCs w:val="24"/>
        </w:rPr>
        <w:t>. Primer ROLLBACK naredbe u MySQL-u</w:t>
      </w:r>
    </w:p>
    <w:p w14:paraId="55999BC7" w14:textId="77777777" w:rsidR="003D7B1B" w:rsidRDefault="003D7B1B" w:rsidP="00D81C59">
      <w:pPr>
        <w:spacing w:after="0" w:line="276" w:lineRule="auto"/>
        <w:rPr>
          <w:rFonts w:ascii="Times New Roman" w:eastAsia="Times New Roman" w:hAnsi="Times New Roman" w:cs="Times New Roman"/>
          <w:color w:val="000000"/>
          <w:sz w:val="24"/>
          <w:szCs w:val="24"/>
        </w:rPr>
      </w:pPr>
    </w:p>
    <w:p w14:paraId="3F4E8EA5" w14:textId="1BA2F4E4"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Ako otvorimo posebnu sesiju MySQL servera i izvršimo sledeću naredbu:</w:t>
      </w:r>
    </w:p>
    <w:p w14:paraId="43C316AC" w14:textId="77777777" w:rsidR="00EE66B7"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drawing>
          <wp:inline distT="0" distB="0" distL="0" distR="0" wp14:anchorId="2B5B7B46" wp14:editId="6F94ECF1">
            <wp:extent cx="3208020" cy="1393484"/>
            <wp:effectExtent l="0" t="0" r="0" b="0"/>
            <wp:docPr id="10" name="Picture 10" descr="C:\Users\Mila\AppData\Local\Microsoft\Windows\INetCache\Content.MSO\AAD3BF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la\AppData\Local\Microsoft\Windows\INetCache\Content.MSO\AAD3BF83.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677" cy="1433297"/>
                    </a:xfrm>
                    <a:prstGeom prst="rect">
                      <a:avLst/>
                    </a:prstGeom>
                    <a:noFill/>
                    <a:ln>
                      <a:noFill/>
                    </a:ln>
                  </pic:spPr>
                </pic:pic>
              </a:graphicData>
            </a:graphic>
          </wp:inline>
        </w:drawing>
      </w:r>
    </w:p>
    <w:p w14:paraId="2E49B04F" w14:textId="223EBB70" w:rsidR="00EE66B7" w:rsidRPr="00EE66B7" w:rsidRDefault="00EE66B7" w:rsidP="00D81C59">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Slika </w:t>
      </w:r>
      <w:r w:rsidR="0065271C">
        <w:rPr>
          <w:rFonts w:ascii="Times New Roman" w:eastAsia="Times New Roman" w:hAnsi="Times New Roman" w:cs="Times New Roman"/>
          <w:sz w:val="24"/>
          <w:szCs w:val="24"/>
        </w:rPr>
        <w:t>6</w:t>
      </w:r>
      <w:r>
        <w:rPr>
          <w:rFonts w:ascii="Times New Roman" w:eastAsia="Times New Roman" w:hAnsi="Times New Roman" w:cs="Times New Roman"/>
          <w:sz w:val="24"/>
          <w:szCs w:val="24"/>
        </w:rPr>
        <w:t>.</w:t>
      </w:r>
      <w:r w:rsidR="0065271C">
        <w:rPr>
          <w:rFonts w:ascii="Times New Roman" w:eastAsia="Times New Roman" w:hAnsi="Times New Roman" w:cs="Times New Roman"/>
          <w:sz w:val="24"/>
          <w:szCs w:val="24"/>
        </w:rPr>
        <w:t xml:space="preserve"> Izvršavanje SELECT naredbe</w:t>
      </w:r>
    </w:p>
    <w:p w14:paraId="5BFD88C9" w14:textId="77777777" w:rsidR="00EE66B7" w:rsidRDefault="00EE66B7" w:rsidP="00D81C59">
      <w:pPr>
        <w:spacing w:after="0" w:line="276" w:lineRule="auto"/>
        <w:rPr>
          <w:rFonts w:ascii="Times New Roman" w:eastAsia="Times New Roman" w:hAnsi="Times New Roman" w:cs="Times New Roman"/>
          <w:color w:val="000000"/>
          <w:sz w:val="24"/>
          <w:szCs w:val="24"/>
        </w:rPr>
      </w:pPr>
    </w:p>
    <w:p w14:paraId="287568CD" w14:textId="1B6DE13A" w:rsidR="00EE66B7" w:rsidRDefault="00EE66B7" w:rsidP="00D81C59">
      <w:pPr>
        <w:spacing w:after="0" w:line="276" w:lineRule="auto"/>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Iako su obrisani svi redovi tabele Student u prvoj sesiji i dalje možemo videti sve redove tabele u drugoj sesiji. Ovo se dešava zbog toga što izmene u prvoj sesiji nisu permanentne dok ne izvršimo COMMIT ili ROLLBACK naredbu. U ovom slučaju možemo izvršiti ROLLBACK naredbu u prvoj sesiji i dobiti sledeće rezultate:</w:t>
      </w:r>
    </w:p>
    <w:p w14:paraId="61663B8B" w14:textId="77777777" w:rsidR="00636CE6" w:rsidRPr="00EE66B7" w:rsidRDefault="00636CE6" w:rsidP="00D81C59">
      <w:pPr>
        <w:spacing w:after="0" w:line="276" w:lineRule="auto"/>
        <w:rPr>
          <w:rFonts w:ascii="Times New Roman" w:eastAsia="Times New Roman" w:hAnsi="Times New Roman" w:cs="Times New Roman"/>
          <w:sz w:val="24"/>
          <w:szCs w:val="24"/>
        </w:rPr>
      </w:pPr>
    </w:p>
    <w:p w14:paraId="3B425BE3" w14:textId="77777777" w:rsidR="00EE66B7"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drawing>
          <wp:inline distT="0" distB="0" distL="0" distR="0" wp14:anchorId="3F52C273" wp14:editId="64FA9B01">
            <wp:extent cx="3246120" cy="1576241"/>
            <wp:effectExtent l="0" t="0" r="0" b="5080"/>
            <wp:docPr id="9" name="Picture 9" descr="C:\Users\Mila\AppData\Local\Microsoft\Windows\INetCache\Content.MSO\885DE7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la\AppData\Local\Microsoft\Windows\INetCache\Content.MSO\885DE789.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1543" cy="1598297"/>
                    </a:xfrm>
                    <a:prstGeom prst="rect">
                      <a:avLst/>
                    </a:prstGeom>
                    <a:noFill/>
                    <a:ln>
                      <a:noFill/>
                    </a:ln>
                  </pic:spPr>
                </pic:pic>
              </a:graphicData>
            </a:graphic>
          </wp:inline>
        </w:drawing>
      </w:r>
    </w:p>
    <w:p w14:paraId="7BCBDE04" w14:textId="7C65202D" w:rsidR="00EE66B7" w:rsidRDefault="00EE66B7" w:rsidP="00D81C59">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Slika </w:t>
      </w:r>
      <w:r w:rsidR="0065271C">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65271C">
        <w:rPr>
          <w:rFonts w:ascii="Times New Roman" w:eastAsia="Times New Roman" w:hAnsi="Times New Roman" w:cs="Times New Roman"/>
          <w:sz w:val="24"/>
          <w:szCs w:val="24"/>
        </w:rPr>
        <w:t>Prikaz rezultata SELECT naredbe nakon ROLLBACK-a</w:t>
      </w:r>
    </w:p>
    <w:p w14:paraId="57113564" w14:textId="77777777" w:rsidR="00EE66B7" w:rsidRPr="00EE66B7" w:rsidRDefault="00EE66B7" w:rsidP="00D81C59">
      <w:pPr>
        <w:spacing w:after="0" w:line="276" w:lineRule="auto"/>
        <w:jc w:val="center"/>
        <w:rPr>
          <w:rFonts w:ascii="Times New Roman" w:eastAsia="Times New Roman" w:hAnsi="Times New Roman" w:cs="Times New Roman"/>
          <w:sz w:val="24"/>
          <w:szCs w:val="24"/>
        </w:rPr>
      </w:pPr>
    </w:p>
    <w:p w14:paraId="4A3A1392"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U MySQL-u nije moguće poništiti baš sve naredbe. Na primer, ove naredbe uključuju </w:t>
      </w:r>
      <w:r w:rsidRPr="00EE66B7">
        <w:rPr>
          <w:rFonts w:ascii="Times New Roman" w:eastAsia="Times New Roman" w:hAnsi="Times New Roman" w:cs="Times New Roman"/>
          <w:b/>
          <w:i/>
          <w:color w:val="000000"/>
          <w:sz w:val="24"/>
          <w:szCs w:val="24"/>
        </w:rPr>
        <w:t xml:space="preserve">Data Definition Language </w:t>
      </w:r>
      <w:r w:rsidRPr="00EE66B7">
        <w:rPr>
          <w:rFonts w:ascii="Times New Roman" w:eastAsia="Times New Roman" w:hAnsi="Times New Roman" w:cs="Times New Roman"/>
          <w:color w:val="000000"/>
          <w:sz w:val="24"/>
          <w:szCs w:val="24"/>
        </w:rPr>
        <w:t>(</w:t>
      </w:r>
      <w:r w:rsidRPr="00EE66B7">
        <w:rPr>
          <w:rFonts w:ascii="Times New Roman" w:eastAsia="Times New Roman" w:hAnsi="Times New Roman" w:cs="Times New Roman"/>
          <w:b/>
          <w:i/>
          <w:color w:val="000000"/>
          <w:sz w:val="24"/>
          <w:szCs w:val="24"/>
        </w:rPr>
        <w:t>DDL</w:t>
      </w:r>
      <w:r w:rsidRPr="00EE66B7">
        <w:rPr>
          <w:rFonts w:ascii="Times New Roman" w:eastAsia="Times New Roman" w:hAnsi="Times New Roman" w:cs="Times New Roman"/>
          <w:color w:val="000000"/>
          <w:sz w:val="24"/>
          <w:szCs w:val="24"/>
        </w:rPr>
        <w:t>) komande poput CREATE, ALTER ili DROP, kao i CREATE, UPDATE ili DROP tabele. Moramo se pobrinuti da prilikom dizajniranja naše transakcije izbegavamo ove naredbe. To znači da, ukoliko su takve naredbe deo transakcije, promene koje su izvršene neće biti poništene pri izvršavanju ROLLBACK naredbe. Stoga je važno da pravilno upravljamo transakcijama i pažljivo odaberemo naredbe koje su deo transakcije kako bismo osigurali očekivano ponašanje pri poništavanju transakcija.</w:t>
      </w:r>
    </w:p>
    <w:p w14:paraId="310DA480"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736CA1E2" w14:textId="77777777" w:rsidR="00EE66B7" w:rsidRPr="00EE66B7" w:rsidRDefault="00EE66B7" w:rsidP="00D81C59">
      <w:pPr>
        <w:pStyle w:val="Heading3"/>
        <w:numPr>
          <w:ilvl w:val="2"/>
          <w:numId w:val="18"/>
        </w:numPr>
        <w:spacing w:line="276" w:lineRule="auto"/>
      </w:pPr>
      <w:bookmarkStart w:id="6" w:name="_Toc136172438"/>
      <w:r w:rsidRPr="00EE66B7">
        <w:t>Primer SAVEPOINT i ROLLBACK TO naredbi</w:t>
      </w:r>
      <w:bookmarkEnd w:id="6"/>
    </w:p>
    <w:p w14:paraId="298B3DB5" w14:textId="77777777" w:rsidR="00EE66B7" w:rsidRPr="00EE66B7" w:rsidRDefault="00EE66B7" w:rsidP="003D7B1B">
      <w:pPr>
        <w:spacing w:after="0" w:line="276" w:lineRule="auto"/>
        <w:ind w:firstLine="360"/>
        <w:rPr>
          <w:rFonts w:ascii="Times New Roman" w:eastAsia="Times New Roman" w:hAnsi="Times New Roman" w:cs="Times New Roman"/>
          <w:sz w:val="24"/>
          <w:szCs w:val="24"/>
        </w:rPr>
      </w:pPr>
      <w:r w:rsidRPr="003D7B1B">
        <w:rPr>
          <w:rFonts w:ascii="Times New Roman" w:eastAsia="Times New Roman" w:hAnsi="Times New Roman" w:cs="Times New Roman"/>
          <w:b/>
          <w:i/>
          <w:color w:val="000000"/>
          <w:sz w:val="24"/>
          <w:szCs w:val="24"/>
        </w:rPr>
        <w:t>SAVEPOINT</w:t>
      </w:r>
      <w:r w:rsidRPr="00EE66B7">
        <w:rPr>
          <w:rFonts w:ascii="Times New Roman" w:eastAsia="Times New Roman" w:hAnsi="Times New Roman" w:cs="Times New Roman"/>
          <w:color w:val="000000"/>
          <w:sz w:val="24"/>
          <w:szCs w:val="24"/>
        </w:rPr>
        <w:t xml:space="preserve"> je naredba u MySQL-u koja se koristi za označavanje tačke unutar transakcije na kojoj možemo postaviti privremeno sačuvano stanje. Ova tačka se koristi se kao referenca za eventualno vraćanje transakcije na to stanje Možemo imati više savepointa unutar jedne transakcije. </w:t>
      </w:r>
    </w:p>
    <w:p w14:paraId="5DCB2417"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5534704E"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lastRenderedPageBreak/>
        <w:t xml:space="preserve">Nakon što postavimo savepoint, možemo nastaviti izvršavanje transakcije i vršiti promene nad bazom podataka. Ukoliko se desi neki problem ili želimo da poništimo promene nakon određene tačke, možemo koristiti naredbu </w:t>
      </w:r>
      <w:r w:rsidRPr="00EE66B7">
        <w:rPr>
          <w:rFonts w:ascii="Times New Roman" w:eastAsia="Times New Roman" w:hAnsi="Times New Roman" w:cs="Times New Roman"/>
          <w:b/>
          <w:bCs/>
          <w:i/>
          <w:iCs/>
          <w:color w:val="000000"/>
          <w:sz w:val="24"/>
          <w:szCs w:val="24"/>
        </w:rPr>
        <w:t xml:space="preserve">ROLLBACK TO ime_savepointa </w:t>
      </w:r>
      <w:r w:rsidRPr="00EE66B7">
        <w:rPr>
          <w:rFonts w:ascii="Times New Roman" w:eastAsia="Times New Roman" w:hAnsi="Times New Roman" w:cs="Times New Roman"/>
          <w:color w:val="000000"/>
          <w:sz w:val="24"/>
          <w:szCs w:val="24"/>
        </w:rPr>
        <w:t>kako bismo se vratili na taj savepoint. Ovo će poništiti sve promene izvršene nakon postavljanja tog savepointa i vratiti transakciju u stanje koje je bilo zabeleženo prilikom postavljanja savepointa.</w:t>
      </w:r>
    </w:p>
    <w:p w14:paraId="57C53408"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4369ECA0"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U konkretnom primeru: započinjemo transakciju i prikazujemo trenutni sadržaj Student tabele. Vršimo insert record-a u tabelu i zatim kreiramo savepoint na koji ćemo se vratiti pomoću ROLLBACK TO naredbe. Na kraju vršimo COMMIT naredbu da bi izmene bile permanentne. </w:t>
      </w:r>
    </w:p>
    <w:p w14:paraId="51A7882C"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231FD5DB" w14:textId="77777777" w:rsidR="00EE66B7" w:rsidRDefault="00EE66B7" w:rsidP="00D81C59">
      <w:pPr>
        <w:spacing w:after="0" w:line="276" w:lineRule="auto"/>
        <w:jc w:val="center"/>
        <w:rPr>
          <w:rFonts w:ascii="Times New Roman" w:eastAsia="Times New Roman" w:hAnsi="Times New Roman" w:cs="Times New Roman"/>
          <w:color w:val="000000"/>
          <w:sz w:val="24"/>
          <w:szCs w:val="24"/>
        </w:rPr>
      </w:pPr>
      <w:r w:rsidRPr="00EE66B7">
        <w:rPr>
          <w:rFonts w:ascii="Times New Roman" w:hAnsi="Times New Roman" w:cs="Times New Roman"/>
          <w:noProof/>
          <w:sz w:val="24"/>
          <w:szCs w:val="24"/>
        </w:rPr>
        <w:drawing>
          <wp:inline distT="0" distB="0" distL="0" distR="0" wp14:anchorId="7D195E69" wp14:editId="5147D54F">
            <wp:extent cx="5714783" cy="4303667"/>
            <wp:effectExtent l="0" t="0" r="635" b="1905"/>
            <wp:docPr id="8" name="Picture 8" descr="C:\Users\Mila\AppData\Local\Microsoft\Windows\INetCache\Content.MSO\BA447B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la\AppData\Local\Microsoft\Windows\INetCache\Content.MSO\BA447B7F.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916" cy="4344433"/>
                    </a:xfrm>
                    <a:prstGeom prst="rect">
                      <a:avLst/>
                    </a:prstGeom>
                    <a:noFill/>
                    <a:ln>
                      <a:noFill/>
                    </a:ln>
                  </pic:spPr>
                </pic:pic>
              </a:graphicData>
            </a:graphic>
          </wp:inline>
        </w:drawing>
      </w:r>
    </w:p>
    <w:p w14:paraId="175BEC2E" w14:textId="25EBF3A8" w:rsidR="00EE66B7" w:rsidRDefault="00EE66B7" w:rsidP="00D81C59">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Slika </w:t>
      </w:r>
      <w:r w:rsidR="0065271C">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z w:val="24"/>
          <w:szCs w:val="24"/>
        </w:rPr>
        <w:t xml:space="preserve">. </w:t>
      </w:r>
      <w:r w:rsidR="0065271C">
        <w:rPr>
          <w:rFonts w:ascii="Times New Roman" w:eastAsia="Times New Roman" w:hAnsi="Times New Roman" w:cs="Times New Roman"/>
          <w:color w:val="000000"/>
          <w:sz w:val="24"/>
          <w:szCs w:val="24"/>
        </w:rPr>
        <w:t>Primer korišćenja SAVEPOINT i ROLLBACK TO naredbi</w:t>
      </w:r>
    </w:p>
    <w:p w14:paraId="3C806E56" w14:textId="77777777" w:rsidR="00EE66B7" w:rsidRDefault="00EE66B7" w:rsidP="00D81C59">
      <w:pPr>
        <w:spacing w:after="0" w:line="276" w:lineRule="auto"/>
        <w:rPr>
          <w:rFonts w:ascii="Times New Roman" w:eastAsia="Times New Roman" w:hAnsi="Times New Roman" w:cs="Times New Roman"/>
          <w:color w:val="000000"/>
          <w:sz w:val="24"/>
          <w:szCs w:val="24"/>
        </w:rPr>
      </w:pPr>
    </w:p>
    <w:p w14:paraId="2615B9FA"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Kao što se može videti, u tabeli se ne nalazi record sa id-em 6 jer je izvršeno vraćaje na savepoint kojim se taj insert poništava.</w:t>
      </w:r>
    </w:p>
    <w:p w14:paraId="2A8C7268"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690DB74D"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Ukoliko se javi ova greška: </w:t>
      </w:r>
      <w:r w:rsidRPr="00EE66B7">
        <w:rPr>
          <w:rFonts w:ascii="Times New Roman" w:eastAsia="Times New Roman" w:hAnsi="Times New Roman" w:cs="Times New Roman"/>
          <w:color w:val="000000"/>
          <w:sz w:val="24"/>
          <w:szCs w:val="24"/>
          <w:shd w:val="clear" w:color="auto" w:fill="F8F8F8"/>
        </w:rPr>
        <w:t xml:space="preserve">ERROR 1305 (42000): SAVEPOINT </w:t>
      </w:r>
      <w:r w:rsidRPr="00EE66B7">
        <w:rPr>
          <w:rFonts w:ascii="Times New Roman" w:eastAsia="Times New Roman" w:hAnsi="Times New Roman" w:cs="Times New Roman"/>
          <w:i/>
          <w:iCs/>
          <w:color w:val="000000"/>
          <w:sz w:val="24"/>
          <w:szCs w:val="24"/>
          <w:shd w:val="clear" w:color="auto" w:fill="F8F8F8"/>
        </w:rPr>
        <w:t>identifier</w:t>
      </w:r>
      <w:r w:rsidRPr="00EE66B7">
        <w:rPr>
          <w:rFonts w:ascii="Times New Roman" w:eastAsia="Times New Roman" w:hAnsi="Times New Roman" w:cs="Times New Roman"/>
          <w:color w:val="000000"/>
          <w:sz w:val="24"/>
          <w:szCs w:val="24"/>
          <w:shd w:val="clear" w:color="auto" w:fill="F8F8F8"/>
        </w:rPr>
        <w:t xml:space="preserve"> does not exist</w:t>
      </w:r>
    </w:p>
    <w:p w14:paraId="4E3DF5AA" w14:textId="77777777" w:rsidR="00EE66B7" w:rsidRDefault="00EE66B7" w:rsidP="00D81C59">
      <w:pPr>
        <w:spacing w:after="0" w:line="276" w:lineRule="auto"/>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to znači da ne postoji savepoint sa navedenim imenom.</w:t>
      </w:r>
    </w:p>
    <w:p w14:paraId="3A065BCA" w14:textId="77777777" w:rsidR="00D81C59" w:rsidRPr="00EE66B7" w:rsidRDefault="00D81C59" w:rsidP="00D81C59">
      <w:pPr>
        <w:spacing w:after="0" w:line="276" w:lineRule="auto"/>
        <w:rPr>
          <w:rFonts w:ascii="Times New Roman" w:eastAsia="Times New Roman" w:hAnsi="Times New Roman" w:cs="Times New Roman"/>
          <w:sz w:val="24"/>
          <w:szCs w:val="24"/>
        </w:rPr>
      </w:pPr>
    </w:p>
    <w:p w14:paraId="20FC36D7" w14:textId="77777777" w:rsidR="00EE66B7" w:rsidRPr="00EE66B7" w:rsidRDefault="00EE66B7" w:rsidP="00D81C59">
      <w:pPr>
        <w:pStyle w:val="Heading3"/>
        <w:numPr>
          <w:ilvl w:val="2"/>
          <w:numId w:val="18"/>
        </w:numPr>
        <w:spacing w:line="276" w:lineRule="auto"/>
      </w:pPr>
      <w:bookmarkStart w:id="7" w:name="_Toc136172439"/>
      <w:r w:rsidRPr="00EE66B7">
        <w:lastRenderedPageBreak/>
        <w:t>Primer RELEASE SAVEPOINT naredbe</w:t>
      </w:r>
      <w:bookmarkEnd w:id="7"/>
    </w:p>
    <w:p w14:paraId="06D0A383" w14:textId="77777777" w:rsidR="00EE66B7" w:rsidRPr="00EE66B7" w:rsidRDefault="00EE66B7" w:rsidP="003D7B1B">
      <w:pPr>
        <w:spacing w:after="0" w:line="276" w:lineRule="auto"/>
        <w:ind w:firstLine="360"/>
        <w:rPr>
          <w:rFonts w:ascii="Times New Roman" w:eastAsia="Times New Roman" w:hAnsi="Times New Roman" w:cs="Times New Roman"/>
          <w:sz w:val="24"/>
          <w:szCs w:val="24"/>
        </w:rPr>
      </w:pPr>
      <w:r w:rsidRPr="00EE66B7">
        <w:rPr>
          <w:rFonts w:ascii="Times New Roman" w:eastAsia="Times New Roman" w:hAnsi="Times New Roman" w:cs="Times New Roman"/>
          <w:b/>
          <w:bCs/>
          <w:i/>
          <w:iCs/>
          <w:color w:val="000000"/>
          <w:sz w:val="24"/>
          <w:szCs w:val="24"/>
        </w:rPr>
        <w:t>RELEASE SAVEPOINT</w:t>
      </w:r>
      <w:r w:rsidRPr="00EE66B7">
        <w:rPr>
          <w:rFonts w:ascii="Times New Roman" w:eastAsia="Times New Roman" w:hAnsi="Times New Roman" w:cs="Times New Roman"/>
          <w:color w:val="000000"/>
          <w:sz w:val="24"/>
          <w:szCs w:val="24"/>
        </w:rPr>
        <w:t xml:space="preserve"> naredba uklanja prosleđeni savepoint iz trenutne transakcije, pri čemu se ne poništavaju efekti upita koji su izvršeni nakon postavljanja savepointa. Nakon ovih naredbi, neće se vršiti poništavanje transakcija. Ukoliko savepoint ne postoji u transakciji, doći će do greške.</w:t>
      </w:r>
    </w:p>
    <w:p w14:paraId="0D1D7E0F" w14:textId="77777777" w:rsidR="00D81C59" w:rsidRDefault="00EE66B7" w:rsidP="00D81C59">
      <w:pPr>
        <w:spacing w:after="0" w:line="276" w:lineRule="auto"/>
        <w:jc w:val="center"/>
        <w:rPr>
          <w:rFonts w:ascii="Times New Roman" w:eastAsia="Times New Roman" w:hAnsi="Times New Roman" w:cs="Times New Roman"/>
          <w:color w:val="000000"/>
          <w:sz w:val="24"/>
          <w:szCs w:val="24"/>
        </w:rPr>
      </w:pPr>
      <w:r w:rsidRPr="00EE66B7">
        <w:rPr>
          <w:rFonts w:ascii="Times New Roman" w:hAnsi="Times New Roman" w:cs="Times New Roman"/>
          <w:noProof/>
          <w:sz w:val="24"/>
          <w:szCs w:val="24"/>
        </w:rPr>
        <w:drawing>
          <wp:inline distT="0" distB="0" distL="0" distR="0" wp14:anchorId="4BCF1895" wp14:editId="62EEE0A5">
            <wp:extent cx="5752541" cy="2946306"/>
            <wp:effectExtent l="0" t="0" r="635" b="6985"/>
            <wp:docPr id="7" name="Picture 7" descr="C:\Users\Mila\AppData\Local\Microsoft\Windows\INetCache\Content.MSO\7890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la\AppData\Local\Microsoft\Windows\INetCache\Content.MSO\7890E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3993" cy="3013632"/>
                    </a:xfrm>
                    <a:prstGeom prst="rect">
                      <a:avLst/>
                    </a:prstGeom>
                    <a:noFill/>
                    <a:ln>
                      <a:noFill/>
                    </a:ln>
                  </pic:spPr>
                </pic:pic>
              </a:graphicData>
            </a:graphic>
          </wp:inline>
        </w:drawing>
      </w:r>
    </w:p>
    <w:p w14:paraId="3F79B208" w14:textId="39264EC8" w:rsidR="00D81C59" w:rsidRDefault="00D81C59" w:rsidP="00D81C59">
      <w:pPr>
        <w:spacing w:after="0" w:line="276"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Slika </w:t>
      </w:r>
      <w:r w:rsidR="0065271C">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z w:val="24"/>
          <w:szCs w:val="24"/>
        </w:rPr>
        <w:t xml:space="preserve">. </w:t>
      </w:r>
      <w:r w:rsidR="0065271C">
        <w:rPr>
          <w:rFonts w:ascii="Times New Roman" w:eastAsia="Times New Roman" w:hAnsi="Times New Roman" w:cs="Times New Roman"/>
          <w:color w:val="000000"/>
          <w:sz w:val="24"/>
          <w:szCs w:val="24"/>
        </w:rPr>
        <w:t>Primer RELEASE SAVEPOINT naredbe</w:t>
      </w:r>
    </w:p>
    <w:p w14:paraId="3AAFB9AB" w14:textId="77777777" w:rsidR="00D81C59" w:rsidRDefault="00D81C59" w:rsidP="00D81C59">
      <w:pPr>
        <w:spacing w:after="0" w:line="276" w:lineRule="auto"/>
        <w:jc w:val="center"/>
        <w:rPr>
          <w:rFonts w:ascii="Times New Roman" w:eastAsia="Times New Roman" w:hAnsi="Times New Roman" w:cs="Times New Roman"/>
          <w:color w:val="000000"/>
          <w:sz w:val="24"/>
          <w:szCs w:val="24"/>
        </w:rPr>
      </w:pPr>
    </w:p>
    <w:p w14:paraId="0272AA05" w14:textId="77777777" w:rsidR="00EE66B7" w:rsidRDefault="00EE66B7" w:rsidP="00D81C59">
      <w:pPr>
        <w:spacing w:after="0" w:line="276" w:lineRule="auto"/>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Ovde su i Insert i Update naredbe izvršenne uspešno jer RELEASE SAVEPOINT naredba samo uklanja setovan savepoint.</w:t>
      </w:r>
    </w:p>
    <w:p w14:paraId="03F12D94" w14:textId="77777777" w:rsidR="00D81C59" w:rsidRDefault="00D81C59" w:rsidP="00D81C59">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66E3D3D" w14:textId="0DA92FB1" w:rsidR="00EE66B7" w:rsidRPr="00EE66B7" w:rsidRDefault="0065271C" w:rsidP="00D81C59">
      <w:pPr>
        <w:pStyle w:val="Heading1"/>
        <w:numPr>
          <w:ilvl w:val="0"/>
          <w:numId w:val="18"/>
        </w:numPr>
        <w:spacing w:line="276" w:lineRule="auto"/>
      </w:pPr>
      <w:r>
        <w:lastRenderedPageBreak/>
        <w:t xml:space="preserve"> </w:t>
      </w:r>
      <w:bookmarkStart w:id="8" w:name="_Toc136172440"/>
      <w:r w:rsidR="00EE66B7" w:rsidRPr="00EE66B7">
        <w:t>Izolacija</w:t>
      </w:r>
      <w:bookmarkEnd w:id="8"/>
      <w:r w:rsidR="00EE66B7" w:rsidRPr="00EE66B7">
        <w:t> </w:t>
      </w:r>
    </w:p>
    <w:p w14:paraId="4182722B" w14:textId="285ECD99" w:rsidR="00EE66B7" w:rsidRPr="0065271C" w:rsidRDefault="00EE66B7" w:rsidP="0065271C">
      <w:pPr>
        <w:spacing w:after="0" w:line="276" w:lineRule="auto"/>
        <w:ind w:firstLine="360"/>
        <w:rPr>
          <w:rFonts w:ascii="Times New Roman" w:eastAsia="Times New Roman" w:hAnsi="Times New Roman" w:cs="Times New Roman"/>
          <w:sz w:val="24"/>
          <w:szCs w:val="24"/>
        </w:rPr>
      </w:pPr>
      <w:r w:rsidRPr="00EE66B7">
        <w:rPr>
          <w:rFonts w:ascii="Times New Roman" w:eastAsia="Times New Roman" w:hAnsi="Times New Roman" w:cs="Times New Roman"/>
          <w:b/>
          <w:i/>
          <w:color w:val="000000"/>
          <w:sz w:val="24"/>
          <w:szCs w:val="24"/>
        </w:rPr>
        <w:t>Izolacija transakcija</w:t>
      </w:r>
      <w:r w:rsidRPr="00EE66B7">
        <w:rPr>
          <w:rFonts w:ascii="Times New Roman" w:eastAsia="Times New Roman" w:hAnsi="Times New Roman" w:cs="Times New Roman"/>
          <w:color w:val="000000"/>
          <w:sz w:val="24"/>
          <w:szCs w:val="24"/>
        </w:rPr>
        <w:t xml:space="preserve"> je ključni koncept u upravljanju bazama podataka koji omogućava konkurentno izvršavanje transakcija i održavanje konzistentnosti podataka. MySQL pruža podršku za različite nivoe izolacije transakcija kako bi se zadovoljile različite potrebe i zahtevi korisnika. Izolacija transakcija se odnosi na sposobnost baze podataka da omogući da se transakcije izvršavaju nezavisno jedna od druge, bez međusobnog mešanja i uticaja na rezultate. Cilj izolacije transakcija je sprečiti problem preplitanja akcija (engl. concurrency issues) i obezbediti da svaka transakcija vidi konzistentno stanje podataka, bez obzira na istovremene promene koje se odvijaju u drugim transakcijama.</w:t>
      </w:r>
    </w:p>
    <w:p w14:paraId="4462B0AA" w14:textId="77777777" w:rsidR="00D81C59" w:rsidRPr="00EE66B7" w:rsidRDefault="00D81C59" w:rsidP="00D81C59">
      <w:pPr>
        <w:spacing w:after="0" w:line="276" w:lineRule="auto"/>
        <w:ind w:firstLine="360"/>
        <w:rPr>
          <w:rFonts w:ascii="Times New Roman" w:eastAsia="Times New Roman" w:hAnsi="Times New Roman" w:cs="Times New Roman"/>
          <w:sz w:val="24"/>
          <w:szCs w:val="24"/>
        </w:rPr>
      </w:pPr>
    </w:p>
    <w:p w14:paraId="192049D2" w14:textId="77777777" w:rsidR="00EE66B7" w:rsidRPr="00EE66B7" w:rsidRDefault="00EE66B7" w:rsidP="00D81C59">
      <w:pPr>
        <w:pStyle w:val="Heading2"/>
        <w:numPr>
          <w:ilvl w:val="1"/>
          <w:numId w:val="18"/>
        </w:numPr>
        <w:spacing w:line="276" w:lineRule="auto"/>
      </w:pPr>
      <w:bookmarkStart w:id="9" w:name="_Toc136172441"/>
      <w:r w:rsidRPr="00EE66B7">
        <w:t>Anomalije koje se javljaju u transakcijama</w:t>
      </w:r>
      <w:bookmarkEnd w:id="9"/>
    </w:p>
    <w:p w14:paraId="06BCAB86"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Pri izvršavanju transakcija u MySQL bazi podataka, određene anomalije mogu se javiti kada je nivo izolacije postavljen na manje strogi nivo. Ove anomalije mogu dovesti do nekonzistentnog stanja podataka i ometati doslednost transakcija. Evo nekoliko uobičajenih anomalija koje se mogu javiti:</w:t>
      </w:r>
      <w:r w:rsidRPr="00EE66B7">
        <w:rPr>
          <w:rFonts w:ascii="Times New Roman" w:eastAsia="Times New Roman" w:hAnsi="Times New Roman" w:cs="Times New Roman"/>
          <w:sz w:val="24"/>
          <w:szCs w:val="24"/>
        </w:rPr>
        <w:br/>
      </w:r>
    </w:p>
    <w:p w14:paraId="0F0CE9EE" w14:textId="77777777" w:rsidR="00EE66B7" w:rsidRPr="00EE66B7" w:rsidRDefault="00EE66B7" w:rsidP="00D81C59">
      <w:pPr>
        <w:numPr>
          <w:ilvl w:val="0"/>
          <w:numId w:val="10"/>
        </w:numPr>
        <w:spacing w:after="0" w:line="276" w:lineRule="auto"/>
        <w:textAlignment w:val="baseline"/>
        <w:rPr>
          <w:rFonts w:ascii="Times New Roman" w:eastAsia="Times New Roman" w:hAnsi="Times New Roman" w:cs="Times New Roman"/>
          <w:b/>
          <w:bCs/>
          <w:color w:val="000000"/>
          <w:sz w:val="24"/>
          <w:szCs w:val="24"/>
        </w:rPr>
      </w:pPr>
      <w:r w:rsidRPr="00EE66B7">
        <w:rPr>
          <w:rFonts w:ascii="Times New Roman" w:eastAsia="Times New Roman" w:hAnsi="Times New Roman" w:cs="Times New Roman"/>
          <w:b/>
          <w:bCs/>
          <w:color w:val="000000"/>
          <w:sz w:val="24"/>
          <w:szCs w:val="24"/>
        </w:rPr>
        <w:t>Prljava čitanja (Dirty reads)</w:t>
      </w:r>
    </w:p>
    <w:p w14:paraId="7D77166A" w14:textId="77777777" w:rsidR="00EE66B7" w:rsidRDefault="00EE66B7" w:rsidP="00D81C59">
      <w:pPr>
        <w:spacing w:after="0" w:line="276" w:lineRule="auto"/>
        <w:ind w:left="720"/>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Prljava čitanja se javljaju kada jedna transakcija čita nespotvrđene (nedovršene) promene podataka koje je druga transakcija izvršila. Ako ta druga transakcija kasnije odustane (rollback), prljava čitanja mogu dovesti do neispravnih ili netačnih rezultata.</w:t>
      </w:r>
    </w:p>
    <w:p w14:paraId="5CA3E13C" w14:textId="77777777" w:rsidR="00D81C59" w:rsidRPr="00EE66B7" w:rsidRDefault="00D81C59" w:rsidP="00D81C59">
      <w:pPr>
        <w:spacing w:after="0" w:line="276" w:lineRule="auto"/>
        <w:rPr>
          <w:rFonts w:ascii="Times New Roman" w:eastAsia="Times New Roman" w:hAnsi="Times New Roman" w:cs="Times New Roman"/>
          <w:sz w:val="24"/>
          <w:szCs w:val="24"/>
        </w:rPr>
      </w:pPr>
    </w:p>
    <w:p w14:paraId="16049709" w14:textId="77777777" w:rsidR="00EE66B7" w:rsidRPr="00D81C59" w:rsidRDefault="00EE66B7" w:rsidP="00D81C59">
      <w:pPr>
        <w:pStyle w:val="ListParagraph"/>
        <w:numPr>
          <w:ilvl w:val="0"/>
          <w:numId w:val="10"/>
        </w:numPr>
        <w:spacing w:after="0" w:line="276" w:lineRule="auto"/>
        <w:textAlignment w:val="baseline"/>
        <w:rPr>
          <w:rFonts w:ascii="Times New Roman" w:eastAsia="Times New Roman" w:hAnsi="Times New Roman" w:cs="Times New Roman"/>
          <w:b/>
          <w:bCs/>
          <w:color w:val="000000"/>
          <w:sz w:val="24"/>
          <w:szCs w:val="24"/>
        </w:rPr>
      </w:pPr>
      <w:r w:rsidRPr="00D81C59">
        <w:rPr>
          <w:rFonts w:ascii="Times New Roman" w:eastAsia="Times New Roman" w:hAnsi="Times New Roman" w:cs="Times New Roman"/>
          <w:b/>
          <w:bCs/>
          <w:color w:val="000000"/>
          <w:sz w:val="24"/>
          <w:szCs w:val="24"/>
        </w:rPr>
        <w:t>Neponavljajuća čitanja (Non-repeatable reads)</w:t>
      </w:r>
    </w:p>
    <w:p w14:paraId="4922FEBF" w14:textId="77777777" w:rsidR="00EE66B7" w:rsidRPr="00EE66B7" w:rsidRDefault="00EE66B7" w:rsidP="00D81C59">
      <w:pPr>
        <w:spacing w:after="0" w:line="276" w:lineRule="auto"/>
        <w:ind w:left="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Javljaju se kada jedna transakcija čita isti podatak više puta tokom izvršavanja transakcije, ali vrednost tog podatka se menja između čitanja zbog izvršavanja drugih transakcija. To može dovesti do nelogičnosti ili netačnosti u rezultatima čitanja.</w:t>
      </w:r>
      <w:r w:rsidRPr="00EE66B7">
        <w:rPr>
          <w:rFonts w:ascii="Times New Roman" w:eastAsia="Times New Roman" w:hAnsi="Times New Roman" w:cs="Times New Roman"/>
          <w:sz w:val="24"/>
          <w:szCs w:val="24"/>
        </w:rPr>
        <w:br/>
      </w:r>
    </w:p>
    <w:p w14:paraId="5E93D45B" w14:textId="77777777" w:rsidR="00EE66B7" w:rsidRPr="00D81C59" w:rsidRDefault="00EE66B7" w:rsidP="00D81C59">
      <w:pPr>
        <w:pStyle w:val="ListParagraph"/>
        <w:numPr>
          <w:ilvl w:val="0"/>
          <w:numId w:val="10"/>
        </w:numPr>
        <w:spacing w:after="0" w:line="276" w:lineRule="auto"/>
        <w:textAlignment w:val="baseline"/>
        <w:rPr>
          <w:rFonts w:ascii="Times New Roman" w:eastAsia="Times New Roman" w:hAnsi="Times New Roman" w:cs="Times New Roman"/>
          <w:b/>
          <w:bCs/>
          <w:color w:val="000000"/>
          <w:sz w:val="24"/>
          <w:szCs w:val="24"/>
        </w:rPr>
      </w:pPr>
      <w:r w:rsidRPr="00D81C59">
        <w:rPr>
          <w:rFonts w:ascii="Times New Roman" w:eastAsia="Times New Roman" w:hAnsi="Times New Roman" w:cs="Times New Roman"/>
          <w:b/>
          <w:bCs/>
          <w:color w:val="000000"/>
          <w:sz w:val="24"/>
          <w:szCs w:val="24"/>
        </w:rPr>
        <w:t>Fantomsk</w:t>
      </w:r>
      <w:r w:rsidR="00713999">
        <w:rPr>
          <w:rFonts w:ascii="Times New Roman" w:eastAsia="Times New Roman" w:hAnsi="Times New Roman" w:cs="Times New Roman"/>
          <w:b/>
          <w:bCs/>
          <w:color w:val="000000"/>
          <w:sz w:val="24"/>
          <w:szCs w:val="24"/>
        </w:rPr>
        <w:t xml:space="preserve">a čitanja ili zapisi </w:t>
      </w:r>
      <w:r w:rsidRPr="00D81C59">
        <w:rPr>
          <w:rFonts w:ascii="Times New Roman" w:eastAsia="Times New Roman" w:hAnsi="Times New Roman" w:cs="Times New Roman"/>
          <w:b/>
          <w:bCs/>
          <w:color w:val="000000"/>
          <w:sz w:val="24"/>
          <w:szCs w:val="24"/>
        </w:rPr>
        <w:t>(Phantom reads)</w:t>
      </w:r>
    </w:p>
    <w:p w14:paraId="68468145" w14:textId="77777777" w:rsidR="00EE66B7" w:rsidRPr="00EE66B7" w:rsidRDefault="00EE66B7" w:rsidP="00D81C59">
      <w:pPr>
        <w:spacing w:after="0" w:line="276" w:lineRule="auto"/>
        <w:ind w:left="72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Fantomsk</w:t>
      </w:r>
      <w:r w:rsidR="00713999">
        <w:rPr>
          <w:rFonts w:ascii="Times New Roman" w:eastAsia="Times New Roman" w:hAnsi="Times New Roman" w:cs="Times New Roman"/>
          <w:color w:val="000000"/>
          <w:sz w:val="24"/>
          <w:szCs w:val="24"/>
        </w:rPr>
        <w:t xml:space="preserve">a čitanja </w:t>
      </w:r>
      <w:r w:rsidRPr="00EE66B7">
        <w:rPr>
          <w:rFonts w:ascii="Times New Roman" w:eastAsia="Times New Roman" w:hAnsi="Times New Roman" w:cs="Times New Roman"/>
          <w:color w:val="000000"/>
          <w:sz w:val="24"/>
          <w:szCs w:val="24"/>
        </w:rPr>
        <w:t>se javljaju kada jedna transakcija izvrši upit koji vrati skup rezultata, a zatim druga transakcija izvrši promene u podacima koje utiču na taj skup rezultata. Kada prva transakcija ponovno izvrši upit, može se pojaviti dodatni ili "fantomski" zapis koji nije bio prisutan prilikom prvog izvršavanja upita.</w:t>
      </w:r>
    </w:p>
    <w:p w14:paraId="73DA2894"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1353A0EB"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lastRenderedPageBreak/>
        <w:t>Da bi se sprečile ove anomalije, važno je pažljivo odabrati odgovarajući nivo izolacije transakcija i pravilno upravljati konkurentnošću prilikom izvršavanja transakcija. MySQL pruža različite nivoe izolacije kako bi se zadovoljile potrebe korisnika i sprečile ove anomalije.</w:t>
      </w:r>
    </w:p>
    <w:p w14:paraId="0A510142"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60AA090E" w14:textId="77777777" w:rsidR="00EE66B7" w:rsidRPr="00D81C59" w:rsidRDefault="00EE66B7" w:rsidP="00D81C59">
      <w:pPr>
        <w:pStyle w:val="Heading2"/>
        <w:numPr>
          <w:ilvl w:val="1"/>
          <w:numId w:val="18"/>
        </w:numPr>
        <w:spacing w:line="276" w:lineRule="auto"/>
      </w:pPr>
      <w:bookmarkStart w:id="10" w:name="_Toc136172442"/>
      <w:r w:rsidRPr="00EE66B7">
        <w:t>Nivoi izolacije</w:t>
      </w:r>
      <w:bookmarkEnd w:id="10"/>
    </w:p>
    <w:p w14:paraId="762A543F" w14:textId="77777777" w:rsidR="00AA7D49" w:rsidRDefault="00AA7D49" w:rsidP="00AA7D49">
      <w:pPr>
        <w:rPr>
          <w:rFonts w:ascii="Times New Roman" w:eastAsia="Times New Roman" w:hAnsi="Times New Roman" w:cs="Times New Roman"/>
          <w:color w:val="000000"/>
          <w:sz w:val="24"/>
          <w:szCs w:val="24"/>
        </w:rPr>
      </w:pPr>
      <w:r w:rsidRPr="00AA7D49">
        <w:rPr>
          <w:rFonts w:ascii="Times New Roman" w:eastAsia="Times New Roman" w:hAnsi="Times New Roman" w:cs="Times New Roman"/>
          <w:color w:val="000000"/>
          <w:sz w:val="24"/>
          <w:szCs w:val="24"/>
        </w:rPr>
        <w:t>Nivo izolacije transakcija je jedan od ključnih faktora prilikom upravljanja i kontrolisanja konzistentnosti podataka u bazi podataka. U MySQL-u, kao i u većini modernih baza podataka, pruža se podrška za različite nivoe izolacije</w:t>
      </w:r>
      <w:r>
        <w:rPr>
          <w:rFonts w:ascii="Times New Roman" w:eastAsia="Times New Roman" w:hAnsi="Times New Roman" w:cs="Times New Roman"/>
          <w:color w:val="000000"/>
          <w:sz w:val="24"/>
          <w:szCs w:val="24"/>
        </w:rPr>
        <w:t xml:space="preserve">.  </w:t>
      </w:r>
      <w:r w:rsidRPr="00AA7D49">
        <w:rPr>
          <w:rFonts w:ascii="Times New Roman" w:eastAsia="Times New Roman" w:hAnsi="Times New Roman" w:cs="Times New Roman"/>
          <w:color w:val="000000"/>
          <w:sz w:val="24"/>
          <w:szCs w:val="24"/>
        </w:rPr>
        <w:t>Nivo izolacije transakcija definiše kako se transakcije međusobno vide i kako se promene koje vrši jedna transakcija odražavaju na druge transakcije. Svaki nivo izolacije pruža određeni balans između konzistentnosti podataka, pouzdanosti i performansi.</w:t>
      </w:r>
    </w:p>
    <w:p w14:paraId="50EEDFE2" w14:textId="77777777" w:rsidR="00EE66B7" w:rsidRDefault="00EE66B7" w:rsidP="00D81C59">
      <w:pPr>
        <w:spacing w:after="0" w:line="276" w:lineRule="auto"/>
        <w:ind w:firstLine="360"/>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 xml:space="preserve">Kao što je već ranije pomenuto, MySQL nudi nekoliko nivoa izolacije transakcija koji se mogu postaviti prilikom pokretanja transakcije i svaki nivo ima određene karakteristike. </w:t>
      </w:r>
      <w:r w:rsidR="00AA7D49">
        <w:rPr>
          <w:rFonts w:ascii="Times New Roman" w:eastAsia="Times New Roman" w:hAnsi="Times New Roman" w:cs="Times New Roman"/>
          <w:color w:val="000000"/>
          <w:sz w:val="24"/>
          <w:szCs w:val="24"/>
        </w:rPr>
        <w:t>To su sledeća 4 nivoa:</w:t>
      </w:r>
    </w:p>
    <w:p w14:paraId="770FC9A0" w14:textId="77777777" w:rsidR="00BD3AC6" w:rsidRDefault="00BD3AC6" w:rsidP="00BD3AC6">
      <w:pPr>
        <w:pStyle w:val="ListParagraph"/>
        <w:numPr>
          <w:ilvl w:val="0"/>
          <w:numId w:val="1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UNCOMMITTED</w:t>
      </w:r>
    </w:p>
    <w:p w14:paraId="33B6E7E0" w14:textId="77777777" w:rsidR="00BD3AC6" w:rsidRDefault="00BD3AC6" w:rsidP="00BD3AC6">
      <w:pPr>
        <w:pStyle w:val="ListParagraph"/>
        <w:numPr>
          <w:ilvl w:val="0"/>
          <w:numId w:val="1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READ COMMITTED</w:t>
      </w:r>
    </w:p>
    <w:p w14:paraId="0AEA53D2" w14:textId="77777777" w:rsidR="00BD3AC6" w:rsidRDefault="00BD3AC6" w:rsidP="00BD3AC6">
      <w:pPr>
        <w:pStyle w:val="ListParagraph"/>
        <w:numPr>
          <w:ilvl w:val="0"/>
          <w:numId w:val="1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REPEATABLE READ</w:t>
      </w:r>
    </w:p>
    <w:p w14:paraId="5A9E51CA" w14:textId="77777777" w:rsidR="00BD3AC6" w:rsidRPr="00BD3AC6" w:rsidRDefault="00BD3AC6" w:rsidP="00BD3AC6">
      <w:pPr>
        <w:pStyle w:val="ListParagraph"/>
        <w:numPr>
          <w:ilvl w:val="0"/>
          <w:numId w:val="19"/>
        </w:numP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SERIALIZABLE</w:t>
      </w:r>
    </w:p>
    <w:p w14:paraId="06B49C8F" w14:textId="77777777" w:rsidR="00D81C59" w:rsidRDefault="00D81C59" w:rsidP="00D81C59">
      <w:pPr>
        <w:spacing w:after="0" w:line="276" w:lineRule="auto"/>
        <w:rPr>
          <w:rFonts w:ascii="Times New Roman" w:eastAsia="Times New Roman" w:hAnsi="Times New Roman" w:cs="Times New Roman"/>
          <w:sz w:val="24"/>
          <w:szCs w:val="24"/>
        </w:rPr>
      </w:pPr>
    </w:p>
    <w:p w14:paraId="59E6DC2F" w14:textId="77777777" w:rsidR="00BD3AC6" w:rsidRPr="00EE66B7" w:rsidRDefault="00BD3AC6" w:rsidP="00BD3AC6">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 xml:space="preserve">MySQL podrazumevano koristi </w:t>
      </w:r>
      <w:r w:rsidRPr="00EE66B7">
        <w:rPr>
          <w:rFonts w:ascii="Times New Roman" w:eastAsia="Times New Roman" w:hAnsi="Times New Roman" w:cs="Times New Roman"/>
          <w:b/>
          <w:bCs/>
          <w:i/>
          <w:iCs/>
          <w:color w:val="000000"/>
          <w:sz w:val="24"/>
          <w:szCs w:val="24"/>
        </w:rPr>
        <w:t>READ COMMITTED</w:t>
      </w:r>
      <w:r w:rsidRPr="00EE66B7">
        <w:rPr>
          <w:rFonts w:ascii="Times New Roman" w:eastAsia="Times New Roman" w:hAnsi="Times New Roman" w:cs="Times New Roman"/>
          <w:color w:val="000000"/>
          <w:sz w:val="24"/>
          <w:szCs w:val="24"/>
        </w:rPr>
        <w:t xml:space="preserve"> nivo izolacije, ali je to moguće promeniti korišćenjem </w:t>
      </w:r>
      <w:r w:rsidRPr="00EE66B7">
        <w:rPr>
          <w:rFonts w:ascii="Times New Roman" w:eastAsia="Times New Roman" w:hAnsi="Times New Roman" w:cs="Times New Roman"/>
          <w:b/>
          <w:bCs/>
          <w:color w:val="000000"/>
          <w:sz w:val="24"/>
          <w:szCs w:val="24"/>
        </w:rPr>
        <w:t>SET TRANSACTION ISOLATION LEVEL</w:t>
      </w:r>
      <w:r w:rsidRPr="00EE66B7">
        <w:rPr>
          <w:rFonts w:ascii="Times New Roman" w:eastAsia="Times New Roman" w:hAnsi="Times New Roman" w:cs="Times New Roman"/>
          <w:color w:val="000000"/>
          <w:sz w:val="24"/>
          <w:szCs w:val="24"/>
        </w:rPr>
        <w:t xml:space="preserve"> naredbe.</w:t>
      </w:r>
    </w:p>
    <w:p w14:paraId="0899E6CC" w14:textId="77777777" w:rsidR="00BD3AC6" w:rsidRPr="00EE66B7" w:rsidRDefault="00BD3AC6" w:rsidP="00BD3AC6">
      <w:pPr>
        <w:spacing w:after="0" w:line="276" w:lineRule="auto"/>
        <w:rPr>
          <w:rFonts w:ascii="Times New Roman" w:eastAsia="Times New Roman" w:hAnsi="Times New Roman" w:cs="Times New Roman"/>
          <w:sz w:val="24"/>
          <w:szCs w:val="24"/>
        </w:rPr>
      </w:pPr>
    </w:p>
    <w:p w14:paraId="1337CCEB" w14:textId="203B8162" w:rsidR="00BD3AC6" w:rsidRPr="00EE66B7" w:rsidRDefault="00BD3AC6" w:rsidP="00BD3AC6">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Nivoi</w:t>
      </w:r>
      <w:r w:rsidRPr="00EE66B7">
        <w:rPr>
          <w:rFonts w:ascii="Times New Roman" w:eastAsia="Times New Roman" w:hAnsi="Times New Roman" w:cs="Times New Roman"/>
          <w:color w:val="000000"/>
          <w:sz w:val="24"/>
          <w:szCs w:val="24"/>
        </w:rPr>
        <w:t xml:space="preserve"> izolacije su usko povezani sa pojavom određenih anomalija</w:t>
      </w:r>
      <w:r w:rsidR="009D03F6">
        <w:rPr>
          <w:rFonts w:ascii="Times New Roman" w:eastAsia="Times New Roman" w:hAnsi="Times New Roman" w:cs="Times New Roman"/>
          <w:color w:val="000000"/>
          <w:sz w:val="24"/>
          <w:szCs w:val="24"/>
        </w:rPr>
        <w:t xml:space="preserve"> </w:t>
      </w:r>
      <w:r w:rsidR="009D03F6">
        <w:rPr>
          <w:rFonts w:ascii="Times New Roman" w:hAnsi="Times New Roman" w:cs="Times New Roman"/>
          <w:sz w:val="24"/>
        </w:rPr>
        <w:t>[3]</w:t>
      </w:r>
      <w:r w:rsidRPr="00EE66B7">
        <w:rPr>
          <w:rFonts w:ascii="Times New Roman" w:eastAsia="Times New Roman" w:hAnsi="Times New Roman" w:cs="Times New Roman"/>
          <w:color w:val="000000"/>
          <w:sz w:val="24"/>
          <w:szCs w:val="24"/>
        </w:rPr>
        <w:t>:</w:t>
      </w:r>
    </w:p>
    <w:p w14:paraId="5EBD1EAC" w14:textId="77777777" w:rsidR="00BD3AC6" w:rsidRPr="00EE66B7" w:rsidRDefault="00BD3AC6" w:rsidP="00BD3AC6">
      <w:pPr>
        <w:spacing w:after="0" w:line="276" w:lineRule="auto"/>
        <w:rPr>
          <w:rFonts w:ascii="Times New Roman" w:eastAsia="Times New Roman" w:hAnsi="Times New Roman" w:cs="Times New Roman"/>
          <w:sz w:val="24"/>
          <w:szCs w:val="24"/>
        </w:rPr>
      </w:pPr>
    </w:p>
    <w:tbl>
      <w:tblPr>
        <w:tblStyle w:val="GridTable4-Accent5"/>
        <w:tblW w:w="5000" w:type="pct"/>
        <w:tblLook w:val="04A0" w:firstRow="1" w:lastRow="0" w:firstColumn="1" w:lastColumn="0" w:noHBand="0" w:noVBand="1"/>
      </w:tblPr>
      <w:tblGrid>
        <w:gridCol w:w="3231"/>
        <w:gridCol w:w="1517"/>
        <w:gridCol w:w="2674"/>
        <w:gridCol w:w="1928"/>
      </w:tblGrid>
      <w:tr w:rsidR="00BD3AC6" w:rsidRPr="00EE66B7" w14:paraId="12E7C427" w14:textId="77777777" w:rsidTr="00BD3AC6">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1728" w:type="pct"/>
            <w:vAlign w:val="center"/>
            <w:hideMark/>
          </w:tcPr>
          <w:p w14:paraId="184E9B62" w14:textId="77777777" w:rsidR="00BD3AC6" w:rsidRPr="00EE66B7" w:rsidRDefault="00BD3AC6" w:rsidP="00BD3AC6">
            <w:pPr>
              <w:spacing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Nivo izolacije</w:t>
            </w:r>
          </w:p>
        </w:tc>
        <w:tc>
          <w:tcPr>
            <w:tcW w:w="811" w:type="pct"/>
            <w:vAlign w:val="center"/>
            <w:hideMark/>
          </w:tcPr>
          <w:p w14:paraId="1AABAB7C" w14:textId="77777777" w:rsidR="00BD3AC6" w:rsidRPr="00EE66B7" w:rsidRDefault="00BD3AC6" w:rsidP="00BD3AC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Dirty reads</w:t>
            </w:r>
          </w:p>
        </w:tc>
        <w:tc>
          <w:tcPr>
            <w:tcW w:w="1430" w:type="pct"/>
            <w:vAlign w:val="center"/>
            <w:hideMark/>
          </w:tcPr>
          <w:p w14:paraId="46DE8651" w14:textId="77777777" w:rsidR="00BD3AC6" w:rsidRPr="00EE66B7" w:rsidRDefault="00BD3AC6" w:rsidP="00BD3AC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Non-repeatable reads</w:t>
            </w:r>
          </w:p>
        </w:tc>
        <w:tc>
          <w:tcPr>
            <w:tcW w:w="1031" w:type="pct"/>
            <w:vAlign w:val="center"/>
            <w:hideMark/>
          </w:tcPr>
          <w:p w14:paraId="61D3BC32" w14:textId="77777777" w:rsidR="00BD3AC6" w:rsidRPr="00EE66B7" w:rsidRDefault="00BD3AC6" w:rsidP="00BD3AC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Phantom reads</w:t>
            </w:r>
          </w:p>
        </w:tc>
      </w:tr>
      <w:tr w:rsidR="00BD3AC6" w:rsidRPr="00EE66B7" w14:paraId="074BA4CC" w14:textId="77777777" w:rsidTr="00BD3AC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28" w:type="pct"/>
            <w:vAlign w:val="center"/>
            <w:hideMark/>
          </w:tcPr>
          <w:p w14:paraId="605CB48D" w14:textId="77777777" w:rsidR="00BD3AC6" w:rsidRPr="00EE66B7" w:rsidRDefault="00BD3AC6" w:rsidP="00BD3AC6">
            <w:pPr>
              <w:spacing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READ UNCOMMITTED</w:t>
            </w:r>
          </w:p>
        </w:tc>
        <w:tc>
          <w:tcPr>
            <w:tcW w:w="811" w:type="pct"/>
            <w:vAlign w:val="center"/>
            <w:hideMark/>
          </w:tcPr>
          <w:p w14:paraId="5F8781C0" w14:textId="77777777" w:rsidR="00BD3AC6" w:rsidRPr="00EE66B7" w:rsidRDefault="00BD3AC6" w:rsidP="00BD3AC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430" w:type="pct"/>
            <w:vAlign w:val="center"/>
            <w:hideMark/>
          </w:tcPr>
          <w:p w14:paraId="6C899E9B" w14:textId="77777777" w:rsidR="00BD3AC6" w:rsidRPr="00EE66B7" w:rsidRDefault="00BD3AC6" w:rsidP="00BD3AC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031" w:type="pct"/>
            <w:vAlign w:val="center"/>
            <w:hideMark/>
          </w:tcPr>
          <w:p w14:paraId="769683CF" w14:textId="77777777" w:rsidR="00BD3AC6" w:rsidRPr="00EE66B7" w:rsidRDefault="00BD3AC6" w:rsidP="00BD3AC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r>
      <w:tr w:rsidR="00BD3AC6" w:rsidRPr="00EE66B7" w14:paraId="2A245509" w14:textId="77777777" w:rsidTr="00BD3AC6">
        <w:trPr>
          <w:trHeight w:val="530"/>
        </w:trPr>
        <w:tc>
          <w:tcPr>
            <w:cnfStyle w:val="001000000000" w:firstRow="0" w:lastRow="0" w:firstColumn="1" w:lastColumn="0" w:oddVBand="0" w:evenVBand="0" w:oddHBand="0" w:evenHBand="0" w:firstRowFirstColumn="0" w:firstRowLastColumn="0" w:lastRowFirstColumn="0" w:lastRowLastColumn="0"/>
            <w:tcW w:w="1728" w:type="pct"/>
            <w:vAlign w:val="center"/>
            <w:hideMark/>
          </w:tcPr>
          <w:p w14:paraId="7BFDDEAD" w14:textId="77777777" w:rsidR="00BD3AC6" w:rsidRPr="00EE66B7" w:rsidRDefault="00BD3AC6" w:rsidP="00BD3AC6">
            <w:pPr>
              <w:spacing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READ COMMITTED</w:t>
            </w:r>
          </w:p>
        </w:tc>
        <w:tc>
          <w:tcPr>
            <w:tcW w:w="811" w:type="pct"/>
            <w:vAlign w:val="center"/>
            <w:hideMark/>
          </w:tcPr>
          <w:p w14:paraId="5554985E" w14:textId="77777777" w:rsidR="00BD3AC6" w:rsidRPr="00EE66B7" w:rsidRDefault="00BD3AC6" w:rsidP="00BD3AC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430" w:type="pct"/>
            <w:vAlign w:val="center"/>
            <w:hideMark/>
          </w:tcPr>
          <w:p w14:paraId="2966425D" w14:textId="77777777" w:rsidR="00BD3AC6" w:rsidRPr="00EE66B7" w:rsidRDefault="00BD3AC6" w:rsidP="00BD3AC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031" w:type="pct"/>
            <w:vAlign w:val="center"/>
            <w:hideMark/>
          </w:tcPr>
          <w:p w14:paraId="530CB90F" w14:textId="77777777" w:rsidR="00BD3AC6" w:rsidRPr="00EE66B7" w:rsidRDefault="00BD3AC6" w:rsidP="00BD3AC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r>
      <w:tr w:rsidR="00BD3AC6" w:rsidRPr="00EE66B7" w14:paraId="7EB64D17" w14:textId="77777777" w:rsidTr="00BD3AC6">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728" w:type="pct"/>
            <w:vAlign w:val="center"/>
            <w:hideMark/>
          </w:tcPr>
          <w:p w14:paraId="4EDEF2EA" w14:textId="77777777" w:rsidR="00BD3AC6" w:rsidRPr="00EE66B7" w:rsidRDefault="00BD3AC6" w:rsidP="00BD3AC6">
            <w:pPr>
              <w:spacing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REPEATABLE READ</w:t>
            </w:r>
          </w:p>
        </w:tc>
        <w:tc>
          <w:tcPr>
            <w:tcW w:w="811" w:type="pct"/>
            <w:vAlign w:val="center"/>
            <w:hideMark/>
          </w:tcPr>
          <w:p w14:paraId="5A19E122" w14:textId="77777777" w:rsidR="00BD3AC6" w:rsidRPr="00EE66B7" w:rsidRDefault="00BD3AC6" w:rsidP="00BD3AC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430" w:type="pct"/>
            <w:vAlign w:val="center"/>
            <w:hideMark/>
          </w:tcPr>
          <w:p w14:paraId="2DDEC54C" w14:textId="77777777" w:rsidR="00BD3AC6" w:rsidRPr="00EE66B7" w:rsidRDefault="00BD3AC6" w:rsidP="00BD3AC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031" w:type="pct"/>
            <w:vAlign w:val="center"/>
            <w:hideMark/>
          </w:tcPr>
          <w:p w14:paraId="5643B652" w14:textId="77777777" w:rsidR="00BD3AC6" w:rsidRPr="00EE66B7" w:rsidRDefault="00BD3AC6" w:rsidP="00BD3AC6">
            <w:pPr>
              <w:spacing w:line="276"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r>
      <w:tr w:rsidR="00BD3AC6" w:rsidRPr="00EE66B7" w14:paraId="49213FF2" w14:textId="77777777" w:rsidTr="00BD3AC6">
        <w:trPr>
          <w:trHeight w:val="539"/>
        </w:trPr>
        <w:tc>
          <w:tcPr>
            <w:cnfStyle w:val="001000000000" w:firstRow="0" w:lastRow="0" w:firstColumn="1" w:lastColumn="0" w:oddVBand="0" w:evenVBand="0" w:oddHBand="0" w:evenHBand="0" w:firstRowFirstColumn="0" w:firstRowLastColumn="0" w:lastRowFirstColumn="0" w:lastRowLastColumn="0"/>
            <w:tcW w:w="1728" w:type="pct"/>
            <w:vAlign w:val="center"/>
            <w:hideMark/>
          </w:tcPr>
          <w:p w14:paraId="32B85B60" w14:textId="77777777" w:rsidR="00BD3AC6" w:rsidRPr="00EE66B7" w:rsidRDefault="00BD3AC6" w:rsidP="00BD3AC6">
            <w:pPr>
              <w:spacing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SERIALIZABLE</w:t>
            </w:r>
          </w:p>
        </w:tc>
        <w:tc>
          <w:tcPr>
            <w:tcW w:w="811" w:type="pct"/>
            <w:vAlign w:val="center"/>
            <w:hideMark/>
          </w:tcPr>
          <w:p w14:paraId="65963AA1" w14:textId="77777777" w:rsidR="00BD3AC6" w:rsidRPr="00EE66B7" w:rsidRDefault="00BD3AC6" w:rsidP="00BD3AC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430" w:type="pct"/>
            <w:vAlign w:val="center"/>
            <w:hideMark/>
          </w:tcPr>
          <w:p w14:paraId="4F541AA3" w14:textId="77777777" w:rsidR="00BD3AC6" w:rsidRPr="00EE66B7" w:rsidRDefault="00BD3AC6" w:rsidP="00BD3AC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c>
          <w:tcPr>
            <w:tcW w:w="1031" w:type="pct"/>
            <w:vAlign w:val="center"/>
            <w:hideMark/>
          </w:tcPr>
          <w:p w14:paraId="688ECB7C" w14:textId="77777777" w:rsidR="00BD3AC6" w:rsidRPr="00EE66B7" w:rsidRDefault="00BD3AC6" w:rsidP="00BD3AC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EE66B7">
              <w:rPr>
                <w:rFonts w:ascii="Segoe UI Emoji" w:eastAsia="Times New Roman" w:hAnsi="Segoe UI Emoji" w:cs="Segoe UI Emoji"/>
                <w:color w:val="000000"/>
                <w:sz w:val="24"/>
                <w:szCs w:val="24"/>
              </w:rPr>
              <w:t>❌</w:t>
            </w:r>
          </w:p>
        </w:tc>
      </w:tr>
    </w:tbl>
    <w:p w14:paraId="1B9EEFF9" w14:textId="77777777" w:rsidR="00BD3AC6" w:rsidRDefault="00BD3AC6" w:rsidP="00D81C59">
      <w:pPr>
        <w:spacing w:after="0" w:line="276" w:lineRule="auto"/>
        <w:rPr>
          <w:rFonts w:ascii="Times New Roman" w:eastAsia="Times New Roman" w:hAnsi="Times New Roman" w:cs="Times New Roman"/>
          <w:sz w:val="24"/>
          <w:szCs w:val="24"/>
        </w:rPr>
      </w:pPr>
    </w:p>
    <w:p w14:paraId="612BD9F3" w14:textId="77777777" w:rsidR="00AA7D49" w:rsidRPr="00EE66B7" w:rsidRDefault="00AA7D49" w:rsidP="00D81C59">
      <w:pPr>
        <w:spacing w:after="0" w:line="276" w:lineRule="auto"/>
        <w:rPr>
          <w:rFonts w:ascii="Times New Roman" w:eastAsia="Times New Roman" w:hAnsi="Times New Roman" w:cs="Times New Roman"/>
          <w:sz w:val="24"/>
          <w:szCs w:val="24"/>
        </w:rPr>
      </w:pPr>
    </w:p>
    <w:p w14:paraId="6A55209B" w14:textId="77777777" w:rsidR="00BD3AC6" w:rsidRDefault="00EE66B7" w:rsidP="00BD3AC6">
      <w:pPr>
        <w:pStyle w:val="Heading3"/>
        <w:numPr>
          <w:ilvl w:val="2"/>
          <w:numId w:val="18"/>
        </w:numPr>
      </w:pPr>
      <w:bookmarkStart w:id="11" w:name="_Toc136172443"/>
      <w:r w:rsidRPr="00EE66B7">
        <w:t>READ UNCOMMITTED (Nepotvrđeno čitanje)</w:t>
      </w:r>
      <w:bookmarkEnd w:id="11"/>
      <w:r w:rsidRPr="00EE66B7">
        <w:t xml:space="preserve"> </w:t>
      </w:r>
    </w:p>
    <w:p w14:paraId="5ED0D8A3" w14:textId="77777777" w:rsidR="00EE66B7" w:rsidRDefault="00BD3AC6" w:rsidP="00BD3AC6">
      <w:pPr>
        <w:spacing w:after="0" w:line="276" w:lineRule="auto"/>
        <w:ind w:firstLine="36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00EE66B7" w:rsidRPr="00EE66B7">
        <w:rPr>
          <w:rFonts w:ascii="Times New Roman" w:eastAsia="Times New Roman" w:hAnsi="Times New Roman" w:cs="Times New Roman"/>
          <w:color w:val="000000"/>
          <w:sz w:val="24"/>
          <w:szCs w:val="24"/>
        </w:rPr>
        <w:t xml:space="preserve">ajniži nivo izolacije </w:t>
      </w:r>
      <w:r w:rsidR="00AA7D49">
        <w:rPr>
          <w:rFonts w:ascii="Times New Roman" w:eastAsia="Times New Roman" w:hAnsi="Times New Roman" w:cs="Times New Roman"/>
          <w:color w:val="000000"/>
          <w:sz w:val="24"/>
          <w:szCs w:val="24"/>
        </w:rPr>
        <w:t xml:space="preserve">transakcija </w:t>
      </w:r>
      <w:r w:rsidR="00EE66B7" w:rsidRPr="00EE66B7">
        <w:rPr>
          <w:rFonts w:ascii="Times New Roman" w:eastAsia="Times New Roman" w:hAnsi="Times New Roman" w:cs="Times New Roman"/>
          <w:color w:val="000000"/>
          <w:sz w:val="24"/>
          <w:szCs w:val="24"/>
        </w:rPr>
        <w:t>na kome transakcija može čitati podatke koji još nisu potvrđeni od stane drugih transakcija. To znači da druge transakcije mogu menjati podatke koje trenutna transakcija čita, ali te promene možda neće biti vidljive sve dok se operacij</w:t>
      </w:r>
      <w:r>
        <w:rPr>
          <w:rFonts w:ascii="Times New Roman" w:eastAsia="Times New Roman" w:hAnsi="Times New Roman" w:cs="Times New Roman"/>
          <w:color w:val="000000"/>
          <w:sz w:val="24"/>
          <w:szCs w:val="24"/>
        </w:rPr>
        <w:t>a</w:t>
      </w:r>
      <w:r w:rsidR="00EE66B7" w:rsidRPr="00EE66B7">
        <w:rPr>
          <w:rFonts w:ascii="Times New Roman" w:eastAsia="Times New Roman" w:hAnsi="Times New Roman" w:cs="Times New Roman"/>
          <w:color w:val="000000"/>
          <w:sz w:val="24"/>
          <w:szCs w:val="24"/>
        </w:rPr>
        <w:t xml:space="preserve"> ne završi. </w:t>
      </w:r>
    </w:p>
    <w:p w14:paraId="0D13C880" w14:textId="77777777" w:rsidR="00BD3AC6" w:rsidRPr="00EE66B7" w:rsidRDefault="00BD3AC6" w:rsidP="00BD3AC6">
      <w:pPr>
        <w:spacing w:after="0" w:line="276" w:lineRule="auto"/>
        <w:ind w:firstLine="360"/>
        <w:textAlignment w:val="baseline"/>
        <w:rPr>
          <w:rFonts w:ascii="Times New Roman" w:eastAsia="Times New Roman" w:hAnsi="Times New Roman" w:cs="Times New Roman"/>
          <w:color w:val="000000"/>
          <w:sz w:val="24"/>
          <w:szCs w:val="24"/>
        </w:rPr>
      </w:pPr>
    </w:p>
    <w:p w14:paraId="4AFF7D76" w14:textId="77777777" w:rsidR="00EE66B7"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drawing>
          <wp:inline distT="0" distB="0" distL="0" distR="0" wp14:anchorId="012D15F4" wp14:editId="39AFD65B">
            <wp:extent cx="4145280" cy="2597834"/>
            <wp:effectExtent l="0" t="0" r="7620" b="0"/>
            <wp:docPr id="6" name="Picture 6" descr="C:\Users\Mila\AppData\Local\Microsoft\Windows\INetCache\Content.MSO\E8DB59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la\AppData\Local\Microsoft\Windows\INetCache\Content.MSO\E8DB593B.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3265" cy="2640440"/>
                    </a:xfrm>
                    <a:prstGeom prst="rect">
                      <a:avLst/>
                    </a:prstGeom>
                    <a:noFill/>
                    <a:ln>
                      <a:noFill/>
                    </a:ln>
                  </pic:spPr>
                </pic:pic>
              </a:graphicData>
            </a:graphic>
          </wp:inline>
        </w:drawing>
      </w:r>
    </w:p>
    <w:p w14:paraId="467D0317" w14:textId="73FE14C1" w:rsidR="00D81C59" w:rsidRPr="00EE66B7" w:rsidRDefault="00D81C59" w:rsidP="00D81C59">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Slika </w:t>
      </w:r>
      <w:r w:rsidR="0065271C">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65271C">
        <w:rPr>
          <w:rFonts w:ascii="Times New Roman" w:eastAsia="Times New Roman" w:hAnsi="Times New Roman" w:cs="Times New Roman"/>
          <w:sz w:val="24"/>
          <w:szCs w:val="24"/>
        </w:rPr>
        <w:t>Grafički prikaz READ UNCOMMITTED izvršavanja</w:t>
      </w:r>
    </w:p>
    <w:p w14:paraId="44EC606C" w14:textId="77777777" w:rsidR="00D81C59" w:rsidRDefault="00D81C59" w:rsidP="00D81C59">
      <w:pPr>
        <w:spacing w:after="0" w:line="276" w:lineRule="auto"/>
        <w:ind w:left="720"/>
        <w:rPr>
          <w:rFonts w:ascii="Times New Roman" w:eastAsia="Times New Roman" w:hAnsi="Times New Roman" w:cs="Times New Roman"/>
          <w:color w:val="000000"/>
          <w:sz w:val="24"/>
          <w:szCs w:val="24"/>
        </w:rPr>
      </w:pPr>
    </w:p>
    <w:p w14:paraId="3B3BEB9F" w14:textId="77777777" w:rsidR="00EE66B7" w:rsidRDefault="00EE66B7" w:rsidP="00AA7D49">
      <w:pPr>
        <w:spacing w:after="0" w:line="276" w:lineRule="auto"/>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 xml:space="preserve">Ovaj nivo izolacije dozvoljava da jedna transakcija može da vidi nepotvrđene promene napravljene od strane neke druge transakcije, tj. ovaj nivo dozvoljava </w:t>
      </w:r>
      <w:r w:rsidRPr="00EE66B7">
        <w:rPr>
          <w:rFonts w:ascii="Times New Roman" w:eastAsia="Times New Roman" w:hAnsi="Times New Roman" w:cs="Times New Roman"/>
          <w:b/>
          <w:bCs/>
          <w:i/>
          <w:iCs/>
          <w:color w:val="000000"/>
          <w:sz w:val="24"/>
          <w:szCs w:val="24"/>
        </w:rPr>
        <w:t>prljava čitanja</w:t>
      </w:r>
      <w:r w:rsidRPr="00EE66B7">
        <w:rPr>
          <w:rFonts w:ascii="Times New Roman" w:eastAsia="Times New Roman" w:hAnsi="Times New Roman" w:cs="Times New Roman"/>
          <w:color w:val="000000"/>
          <w:sz w:val="24"/>
          <w:szCs w:val="24"/>
        </w:rPr>
        <w:t>.</w:t>
      </w:r>
    </w:p>
    <w:p w14:paraId="04CB0B2E" w14:textId="77777777" w:rsidR="00AA7D49" w:rsidRPr="00EE66B7" w:rsidRDefault="00AA7D49" w:rsidP="00AA7D49">
      <w:pPr>
        <w:spacing w:after="0" w:line="276" w:lineRule="auto"/>
        <w:rPr>
          <w:rFonts w:ascii="Times New Roman" w:eastAsia="Times New Roman" w:hAnsi="Times New Roman" w:cs="Times New Roman"/>
          <w:sz w:val="24"/>
          <w:szCs w:val="24"/>
        </w:rPr>
      </w:pPr>
    </w:p>
    <w:p w14:paraId="7C78A412" w14:textId="77777777" w:rsidR="00D81C59" w:rsidRDefault="00EE66B7" w:rsidP="00D81C59">
      <w:pPr>
        <w:spacing w:after="0" w:line="276" w:lineRule="auto"/>
        <w:rPr>
          <w:rFonts w:ascii="Times New Roman" w:eastAsia="Times New Roman" w:hAnsi="Times New Roman" w:cs="Times New Roman"/>
          <w:sz w:val="24"/>
          <w:szCs w:val="24"/>
        </w:rPr>
      </w:pPr>
      <w:r w:rsidRPr="00EE66B7">
        <w:rPr>
          <w:rFonts w:ascii="Times New Roman" w:hAnsi="Times New Roman" w:cs="Times New Roman"/>
          <w:noProof/>
          <w:sz w:val="24"/>
          <w:szCs w:val="24"/>
        </w:rPr>
        <w:lastRenderedPageBreak/>
        <w:drawing>
          <wp:inline distT="0" distB="0" distL="0" distR="0" wp14:anchorId="29BF3B0D" wp14:editId="2849266F">
            <wp:extent cx="6007443" cy="2759496"/>
            <wp:effectExtent l="0" t="0" r="0" b="3175"/>
            <wp:docPr id="5" name="Picture 5" descr="C:\Users\Mila\AppData\Local\Microsoft\Windows\INetCache\Content.MSO\5EE082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la\AppData\Local\Microsoft\Windows\INetCache\Content.MSO\5EE0820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89202" cy="2797052"/>
                    </a:xfrm>
                    <a:prstGeom prst="rect">
                      <a:avLst/>
                    </a:prstGeom>
                    <a:noFill/>
                    <a:ln>
                      <a:noFill/>
                    </a:ln>
                  </pic:spPr>
                </pic:pic>
              </a:graphicData>
            </a:graphic>
          </wp:inline>
        </w:drawing>
      </w:r>
    </w:p>
    <w:p w14:paraId="3B3B47DE" w14:textId="15729DD2" w:rsidR="00EE66B7" w:rsidRDefault="00D81C59" w:rsidP="00AA7D49">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Slika </w:t>
      </w:r>
      <w:r w:rsidR="0065271C">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t>
      </w:r>
      <w:r w:rsidR="0065271C">
        <w:rPr>
          <w:rFonts w:ascii="Times New Roman" w:eastAsia="Times New Roman" w:hAnsi="Times New Roman" w:cs="Times New Roman"/>
          <w:sz w:val="24"/>
          <w:szCs w:val="24"/>
        </w:rPr>
        <w:t>Primer READ UNCOMMITTED naredbe</w:t>
      </w:r>
      <w:r w:rsidR="00EE66B7" w:rsidRPr="00EE66B7">
        <w:rPr>
          <w:rFonts w:ascii="Times New Roman" w:eastAsia="Times New Roman" w:hAnsi="Times New Roman" w:cs="Times New Roman"/>
          <w:sz w:val="24"/>
          <w:szCs w:val="24"/>
        </w:rPr>
        <w:br/>
      </w:r>
    </w:p>
    <w:p w14:paraId="6C40D6E7" w14:textId="77777777" w:rsidR="00AA7D49" w:rsidRDefault="00AA7D49" w:rsidP="00AA7D49">
      <w:pPr>
        <w:spacing w:after="0" w:line="276" w:lineRule="auto"/>
        <w:rPr>
          <w:rFonts w:ascii="Times New Roman" w:eastAsia="Times New Roman" w:hAnsi="Times New Roman" w:cs="Times New Roman"/>
          <w:sz w:val="24"/>
          <w:szCs w:val="24"/>
        </w:rPr>
      </w:pPr>
    </w:p>
    <w:p w14:paraId="0E815228" w14:textId="77777777" w:rsidR="00AA7D49" w:rsidRDefault="00AA7D49" w:rsidP="00AA7D49">
      <w:pPr>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Važna</w:t>
      </w:r>
      <w:r w:rsidRPr="00AA7D49">
        <w:rPr>
          <w:rFonts w:ascii="Times New Roman" w:eastAsia="Times New Roman" w:hAnsi="Times New Roman" w:cs="Times New Roman"/>
          <w:sz w:val="24"/>
          <w:szCs w:val="24"/>
        </w:rPr>
        <w:t xml:space="preserve"> karakteristika READ UNCOMMITTED nivoa izolacije je </w:t>
      </w:r>
      <w:r w:rsidRPr="00AA7D49">
        <w:rPr>
          <w:rFonts w:ascii="Times New Roman" w:eastAsia="Times New Roman" w:hAnsi="Times New Roman" w:cs="Times New Roman"/>
          <w:b/>
          <w:i/>
          <w:sz w:val="24"/>
          <w:szCs w:val="24"/>
        </w:rPr>
        <w:t>nedostatak zaključavanja</w:t>
      </w:r>
      <w:r w:rsidRPr="00AA7D49">
        <w:rPr>
          <w:rFonts w:ascii="Times New Roman" w:eastAsia="Times New Roman" w:hAnsi="Times New Roman" w:cs="Times New Roman"/>
          <w:sz w:val="24"/>
          <w:szCs w:val="24"/>
        </w:rPr>
        <w:t xml:space="preserve"> (locking). Budući da transakcija čita nespremne promene iz drugih transakcija, ne postoji potreba za zaključavanjem redova ili tabela. To može poboljšati performanse jer neće biti blokiranja prilikom čitanja podataka.</w:t>
      </w:r>
      <w:r>
        <w:rPr>
          <w:rFonts w:ascii="Times New Roman" w:eastAsia="Times New Roman" w:hAnsi="Times New Roman" w:cs="Times New Roman"/>
          <w:sz w:val="24"/>
          <w:szCs w:val="24"/>
        </w:rPr>
        <w:t xml:space="preserve"> </w:t>
      </w:r>
      <w:r w:rsidRPr="00AA7D49">
        <w:rPr>
          <w:rFonts w:ascii="Times New Roman" w:eastAsia="Times New Roman" w:hAnsi="Times New Roman" w:cs="Times New Roman"/>
          <w:sz w:val="24"/>
          <w:szCs w:val="24"/>
        </w:rPr>
        <w:t>Međutim, upotreba READ UNCOMMITTED nivoa izolacije nosi sa sobom određene rizike. Budući da transakcija čita nespremne promene, te promene se mogu otkazati ili izmeniti pre nego što budu potvrđene. To znači da transakcija može videti privremene promene koje nikada neće postati trajne. Ovo može dovesti do nekonzistentnih rezultata i pogrešnog tumačenja podataka.</w:t>
      </w:r>
      <w:r>
        <w:rPr>
          <w:rFonts w:ascii="Times New Roman" w:eastAsia="Times New Roman" w:hAnsi="Times New Roman" w:cs="Times New Roman"/>
          <w:sz w:val="24"/>
          <w:szCs w:val="24"/>
        </w:rPr>
        <w:t xml:space="preserve"> </w:t>
      </w:r>
      <w:r w:rsidRPr="00AA7D49">
        <w:rPr>
          <w:rFonts w:ascii="Times New Roman" w:eastAsia="Times New Roman" w:hAnsi="Times New Roman" w:cs="Times New Roman"/>
          <w:sz w:val="24"/>
          <w:szCs w:val="24"/>
        </w:rPr>
        <w:t>Zbog ovih rizika, READ UNCOMMITTED nivo izolacije se retko koristi u praksi, posebno u aplikacijama gde je konzistentnost podataka od velikog značaja.</w:t>
      </w:r>
    </w:p>
    <w:p w14:paraId="12399449" w14:textId="77777777" w:rsidR="00713999" w:rsidRPr="00EE66B7" w:rsidRDefault="00713999" w:rsidP="00AA7D49">
      <w:pPr>
        <w:ind w:firstLine="360"/>
        <w:rPr>
          <w:rFonts w:ascii="Times New Roman" w:eastAsia="Times New Roman" w:hAnsi="Times New Roman" w:cs="Times New Roman"/>
          <w:sz w:val="24"/>
          <w:szCs w:val="24"/>
        </w:rPr>
      </w:pPr>
    </w:p>
    <w:p w14:paraId="45FA807F" w14:textId="77777777" w:rsidR="00BD3AC6" w:rsidRDefault="00EE66B7" w:rsidP="00BD3AC6">
      <w:pPr>
        <w:pStyle w:val="Heading3"/>
        <w:numPr>
          <w:ilvl w:val="2"/>
          <w:numId w:val="18"/>
        </w:numPr>
      </w:pPr>
      <w:bookmarkStart w:id="12" w:name="_Toc136172444"/>
      <w:r w:rsidRPr="00EE66B7">
        <w:t>READ COMMITTED (Potvrđeno čitanje)</w:t>
      </w:r>
      <w:bookmarkEnd w:id="12"/>
      <w:r w:rsidRPr="00EE66B7">
        <w:t xml:space="preserve"> </w:t>
      </w:r>
    </w:p>
    <w:p w14:paraId="36206905" w14:textId="77777777" w:rsidR="00AA7D49" w:rsidRDefault="00AA7D49" w:rsidP="00AA7D49">
      <w:pPr>
        <w:ind w:firstLine="360"/>
        <w:rPr>
          <w:rFonts w:ascii="Times New Roman" w:eastAsia="Times New Roman" w:hAnsi="Times New Roman" w:cs="Times New Roman"/>
          <w:color w:val="000000"/>
          <w:sz w:val="24"/>
          <w:szCs w:val="24"/>
        </w:rPr>
      </w:pPr>
      <w:r w:rsidRPr="00AA7D49">
        <w:rPr>
          <w:rFonts w:ascii="Times New Roman" w:eastAsia="Times New Roman" w:hAnsi="Times New Roman" w:cs="Times New Roman"/>
          <w:color w:val="000000"/>
          <w:sz w:val="24"/>
          <w:szCs w:val="24"/>
        </w:rPr>
        <w:t>READ COMMITTED je nivo izolacije transakcija u MySQL-u koji pruža veću konzistentnost od READ UNCOMMITTED nivoa, ali takođe i dalje dozvoljava neke od anomalija vezanih za izolaciju.</w:t>
      </w:r>
      <w:r>
        <w:rPr>
          <w:rFonts w:ascii="Times New Roman" w:eastAsia="Times New Roman" w:hAnsi="Times New Roman" w:cs="Times New Roman"/>
          <w:color w:val="000000"/>
          <w:sz w:val="24"/>
          <w:szCs w:val="24"/>
        </w:rPr>
        <w:t xml:space="preserve"> </w:t>
      </w:r>
    </w:p>
    <w:p w14:paraId="1469B957" w14:textId="77777777" w:rsidR="00EE66B7" w:rsidRPr="00EE66B7" w:rsidRDefault="00BD3AC6" w:rsidP="00BD3AC6">
      <w:pPr>
        <w:spacing w:after="0" w:line="276" w:lineRule="auto"/>
        <w:ind w:firstLine="36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r w:rsidR="00EE66B7" w:rsidRPr="00EE66B7">
        <w:rPr>
          <w:rFonts w:ascii="Times New Roman" w:eastAsia="Times New Roman" w:hAnsi="Times New Roman" w:cs="Times New Roman"/>
          <w:color w:val="000000"/>
          <w:sz w:val="24"/>
          <w:szCs w:val="24"/>
        </w:rPr>
        <w:t xml:space="preserve"> ovom nivou, transakcija može čitati samo podatke koji su već potvrđeni od strane drugih transakcija. To znači da druge transakcije mogu menjati podatke koje transakcija trenutno čita, ali te promene neće biti vidljive sve dok druga transakcija ne bude potvrđena. U ovom novou je prevaziđen problem prljavih čitanja, ali postoji problem </w:t>
      </w:r>
      <w:r w:rsidR="00EE66B7" w:rsidRPr="00EE66B7">
        <w:rPr>
          <w:rFonts w:ascii="Times New Roman" w:eastAsia="Times New Roman" w:hAnsi="Times New Roman" w:cs="Times New Roman"/>
          <w:b/>
          <w:i/>
          <w:color w:val="000000"/>
          <w:sz w:val="24"/>
          <w:szCs w:val="24"/>
        </w:rPr>
        <w:t>non-repeatable čitanja</w:t>
      </w:r>
      <w:r w:rsidR="00EE66B7" w:rsidRPr="00EE66B7">
        <w:rPr>
          <w:rFonts w:ascii="Times New Roman" w:eastAsia="Times New Roman" w:hAnsi="Times New Roman" w:cs="Times New Roman"/>
          <w:color w:val="000000"/>
          <w:sz w:val="24"/>
          <w:szCs w:val="24"/>
        </w:rPr>
        <w:t>.</w:t>
      </w:r>
    </w:p>
    <w:p w14:paraId="36F7EDE3" w14:textId="77777777" w:rsidR="00D81C59" w:rsidRDefault="00EE66B7" w:rsidP="00D81C59">
      <w:pPr>
        <w:spacing w:after="0" w:line="276" w:lineRule="auto"/>
        <w:ind w:left="720"/>
        <w:jc w:val="center"/>
        <w:rPr>
          <w:rFonts w:ascii="Times New Roman" w:eastAsia="Times New Roman" w:hAnsi="Times New Roman" w:cs="Times New Roman"/>
          <w:color w:val="000000"/>
          <w:sz w:val="24"/>
          <w:szCs w:val="24"/>
        </w:rPr>
      </w:pPr>
      <w:r w:rsidRPr="00EE66B7">
        <w:rPr>
          <w:rFonts w:ascii="Times New Roman" w:hAnsi="Times New Roman" w:cs="Times New Roman"/>
          <w:noProof/>
          <w:sz w:val="24"/>
          <w:szCs w:val="24"/>
        </w:rPr>
        <w:drawing>
          <wp:inline distT="0" distB="0" distL="0" distR="0" wp14:anchorId="19543975" wp14:editId="4F2CFBC5">
            <wp:extent cx="3929380" cy="2506980"/>
            <wp:effectExtent l="0" t="0" r="0" b="7620"/>
            <wp:docPr id="4" name="Picture 4" descr="C:\Users\Mila\AppData\Local\Microsoft\Windows\INetCache\Content.MSO\D83F94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ila\AppData\Local\Microsoft\Windows\INetCache\Content.MSO\D83F94B7.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8007" cy="2531624"/>
                    </a:xfrm>
                    <a:prstGeom prst="rect">
                      <a:avLst/>
                    </a:prstGeom>
                    <a:noFill/>
                    <a:ln>
                      <a:noFill/>
                    </a:ln>
                  </pic:spPr>
                </pic:pic>
              </a:graphicData>
            </a:graphic>
          </wp:inline>
        </w:drawing>
      </w:r>
    </w:p>
    <w:p w14:paraId="606DE88B" w14:textId="13E020F2" w:rsidR="00D81C59" w:rsidRDefault="00D81C59" w:rsidP="00D81C59">
      <w:pPr>
        <w:spacing w:after="0" w:line="276" w:lineRule="auto"/>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Slika </w:t>
      </w:r>
      <w:r w:rsidR="0065271C">
        <w:rPr>
          <w:rFonts w:ascii="Times New Roman" w:eastAsia="Times New Roman" w:hAnsi="Times New Roman" w:cs="Times New Roman"/>
          <w:color w:val="000000"/>
          <w:sz w:val="24"/>
          <w:szCs w:val="24"/>
        </w:rPr>
        <w:t>12. Grafički prikaz primera READ UNCOMMITTED naredbe</w:t>
      </w:r>
    </w:p>
    <w:p w14:paraId="737EF67B" w14:textId="77777777" w:rsidR="00D81C59" w:rsidRDefault="00D81C59" w:rsidP="00D81C59">
      <w:pPr>
        <w:spacing w:after="0" w:line="276" w:lineRule="auto"/>
        <w:ind w:left="720"/>
        <w:jc w:val="center"/>
        <w:rPr>
          <w:rFonts w:ascii="Times New Roman" w:eastAsia="Times New Roman" w:hAnsi="Times New Roman" w:cs="Times New Roman"/>
          <w:color w:val="000000"/>
          <w:sz w:val="24"/>
          <w:szCs w:val="24"/>
        </w:rPr>
      </w:pPr>
    </w:p>
    <w:p w14:paraId="68C2D2A7" w14:textId="77777777" w:rsidR="00EE66B7" w:rsidRPr="00EE66B7" w:rsidRDefault="00EE66B7" w:rsidP="0071399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U toku iste transakcije iste SELECT naredbe treba da vrate iste rezultate, ali zbog non-repeatable čitanja dobijaju se različiti rezultati jer se u međuvremenu vrše potvrđene izmene podataka u drugoj transakciji. </w:t>
      </w:r>
    </w:p>
    <w:p w14:paraId="1518482E" w14:textId="77777777" w:rsidR="00D81C59"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lastRenderedPageBreak/>
        <w:drawing>
          <wp:inline distT="0" distB="0" distL="0" distR="0" wp14:anchorId="0BC38C3C" wp14:editId="67E7A134">
            <wp:extent cx="5600700" cy="3256049"/>
            <wp:effectExtent l="0" t="0" r="0" b="1905"/>
            <wp:docPr id="3" name="Picture 3" descr="C:\Users\Mila\AppData\Local\Microsoft\Windows\INetCache\Content.MSO\948C56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ila\AppData\Local\Microsoft\Windows\INetCache\Content.MSO\948C56D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2903" cy="3280584"/>
                    </a:xfrm>
                    <a:prstGeom prst="rect">
                      <a:avLst/>
                    </a:prstGeom>
                    <a:noFill/>
                    <a:ln>
                      <a:noFill/>
                    </a:ln>
                  </pic:spPr>
                </pic:pic>
              </a:graphicData>
            </a:graphic>
          </wp:inline>
        </w:drawing>
      </w:r>
    </w:p>
    <w:p w14:paraId="5F95DBAF" w14:textId="108A9714" w:rsidR="00D81C59" w:rsidRDefault="00D81C59" w:rsidP="00D81C59">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Slika 1</w:t>
      </w:r>
      <w:r w:rsidR="0065271C">
        <w:rPr>
          <w:rFonts w:ascii="Times New Roman" w:eastAsia="Times New Roman" w:hAnsi="Times New Roman" w:cs="Times New Roman"/>
          <w:sz w:val="24"/>
          <w:szCs w:val="24"/>
        </w:rPr>
        <w:t>3. Primer READ COMMITTED naredbe</w:t>
      </w:r>
    </w:p>
    <w:p w14:paraId="1319B3A6" w14:textId="77777777" w:rsid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sz w:val="24"/>
          <w:szCs w:val="24"/>
        </w:rPr>
        <w:br/>
      </w:r>
    </w:p>
    <w:p w14:paraId="5C0DB06F" w14:textId="77777777" w:rsidR="00713999" w:rsidRPr="00713999" w:rsidRDefault="00713999" w:rsidP="00713999">
      <w:pPr>
        <w:spacing w:after="0" w:line="276" w:lineRule="auto"/>
        <w:rPr>
          <w:rFonts w:ascii="Times New Roman" w:eastAsia="Times New Roman" w:hAnsi="Times New Roman" w:cs="Times New Roman"/>
          <w:sz w:val="24"/>
          <w:szCs w:val="24"/>
        </w:rPr>
      </w:pPr>
      <w:r w:rsidRPr="00713999">
        <w:rPr>
          <w:rFonts w:ascii="Times New Roman" w:eastAsia="Times New Roman" w:hAnsi="Times New Roman" w:cs="Times New Roman"/>
          <w:sz w:val="24"/>
          <w:szCs w:val="24"/>
        </w:rPr>
        <w:t xml:space="preserve">Uprkos </w:t>
      </w:r>
      <w:r>
        <w:rPr>
          <w:rFonts w:ascii="Times New Roman" w:eastAsia="Times New Roman" w:hAnsi="Times New Roman" w:cs="Times New Roman"/>
          <w:sz w:val="24"/>
          <w:szCs w:val="24"/>
        </w:rPr>
        <w:t xml:space="preserve">prisutnim </w:t>
      </w:r>
      <w:r w:rsidRPr="00713999">
        <w:rPr>
          <w:rFonts w:ascii="Times New Roman" w:eastAsia="Times New Roman" w:hAnsi="Times New Roman" w:cs="Times New Roman"/>
          <w:sz w:val="24"/>
          <w:szCs w:val="24"/>
        </w:rPr>
        <w:t xml:space="preserve">anomalijama, READ COMMITTED nivo izolacije se često koristi u praksi jer pruža dobar balans između konzistentnosti podataka i performansi sistema. </w:t>
      </w:r>
    </w:p>
    <w:p w14:paraId="143676F5" w14:textId="77777777" w:rsidR="00BD3AC6" w:rsidRDefault="00BD3AC6" w:rsidP="00D81C59">
      <w:pPr>
        <w:spacing w:after="0" w:line="276" w:lineRule="auto"/>
        <w:rPr>
          <w:rFonts w:ascii="Times New Roman" w:eastAsia="Times New Roman" w:hAnsi="Times New Roman" w:cs="Times New Roman"/>
          <w:sz w:val="24"/>
          <w:szCs w:val="24"/>
        </w:rPr>
      </w:pPr>
    </w:p>
    <w:p w14:paraId="59225138" w14:textId="77777777" w:rsidR="00BD3AC6" w:rsidRDefault="00EE66B7" w:rsidP="00BD3AC6">
      <w:pPr>
        <w:pStyle w:val="Heading3"/>
        <w:numPr>
          <w:ilvl w:val="2"/>
          <w:numId w:val="18"/>
        </w:numPr>
      </w:pPr>
      <w:bookmarkStart w:id="13" w:name="_Toc136172445"/>
      <w:r w:rsidRPr="00EE66B7">
        <w:t>REPEATABLE READ (Ponovljeno čitanje)</w:t>
      </w:r>
      <w:bookmarkEnd w:id="13"/>
      <w:r w:rsidRPr="00EE66B7">
        <w:t xml:space="preserve"> </w:t>
      </w:r>
    </w:p>
    <w:p w14:paraId="1492AAF6" w14:textId="77777777" w:rsidR="00713999" w:rsidRDefault="00713999" w:rsidP="00630858">
      <w:pPr>
        <w:ind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REPEATEABLE READ je jedan od viših nivoa izolacije</w:t>
      </w:r>
      <w:r w:rsidR="00EE66B7" w:rsidRPr="00EE66B7">
        <w:rPr>
          <w:rFonts w:ascii="Times New Roman" w:eastAsia="Times New Roman" w:hAnsi="Times New Roman" w:cs="Times New Roman"/>
          <w:color w:val="000000"/>
          <w:sz w:val="24"/>
          <w:szCs w:val="24"/>
        </w:rPr>
        <w:t xml:space="preserve"> transakcija </w:t>
      </w:r>
      <w:r>
        <w:rPr>
          <w:rFonts w:ascii="Times New Roman" w:eastAsia="Times New Roman" w:hAnsi="Times New Roman" w:cs="Times New Roman"/>
          <w:color w:val="000000"/>
          <w:sz w:val="24"/>
          <w:szCs w:val="24"/>
        </w:rPr>
        <w:t xml:space="preserve">u MySQL-u i transakcija </w:t>
      </w:r>
      <w:r w:rsidR="00EE66B7" w:rsidRPr="00EE66B7">
        <w:rPr>
          <w:rFonts w:ascii="Times New Roman" w:eastAsia="Times New Roman" w:hAnsi="Times New Roman" w:cs="Times New Roman"/>
          <w:color w:val="000000"/>
          <w:sz w:val="24"/>
          <w:szCs w:val="24"/>
        </w:rPr>
        <w:t xml:space="preserve">može čitati samo podatke koji su već potvrđeni od strane drugih transakcija, a takođe sprečava druge transakcije da menjaju podatke koje trenutno čita. </w:t>
      </w:r>
      <w:r>
        <w:rPr>
          <w:rFonts w:ascii="Times New Roman" w:eastAsia="Times New Roman" w:hAnsi="Times New Roman" w:cs="Times New Roman"/>
          <w:color w:val="000000"/>
          <w:sz w:val="24"/>
          <w:szCs w:val="24"/>
        </w:rPr>
        <w:t xml:space="preserve">Dakle, </w:t>
      </w:r>
      <w:r w:rsidRPr="00713999">
        <w:rPr>
          <w:rFonts w:ascii="Times New Roman" w:eastAsia="Times New Roman" w:hAnsi="Times New Roman" w:cs="Times New Roman"/>
          <w:color w:val="000000"/>
          <w:sz w:val="24"/>
          <w:szCs w:val="24"/>
        </w:rPr>
        <w:t>U ovom nivou izolacije, transakcija garantuje da će ponovljena čitanja (SELECT naredbe) vratiti iste rezultate tokom izvršavanja transakcije, bez obzira na druge izvršene transakcije.</w:t>
      </w:r>
      <w:r>
        <w:rPr>
          <w:rFonts w:ascii="Times New Roman" w:eastAsia="Times New Roman" w:hAnsi="Times New Roman" w:cs="Times New Roman"/>
          <w:color w:val="000000"/>
          <w:sz w:val="24"/>
          <w:szCs w:val="24"/>
        </w:rPr>
        <w:t xml:space="preserve"> </w:t>
      </w:r>
    </w:p>
    <w:p w14:paraId="59B55C22" w14:textId="77777777" w:rsidR="00630858" w:rsidRPr="00630858" w:rsidRDefault="00630858" w:rsidP="00630858">
      <w:pPr>
        <w:ind w:firstLine="360"/>
        <w:rPr>
          <w:rFonts w:ascii="Times New Roman" w:eastAsia="Times New Roman" w:hAnsi="Times New Roman" w:cs="Times New Roman"/>
          <w:color w:val="000000"/>
          <w:sz w:val="24"/>
          <w:szCs w:val="24"/>
        </w:rPr>
      </w:pPr>
      <w:r w:rsidRPr="00630858">
        <w:rPr>
          <w:rFonts w:ascii="Times New Roman" w:eastAsia="Times New Roman" w:hAnsi="Times New Roman" w:cs="Times New Roman"/>
          <w:color w:val="000000"/>
          <w:sz w:val="24"/>
          <w:szCs w:val="24"/>
        </w:rPr>
        <w:t xml:space="preserve">U REPEATABLE READ nivou izolacije, transakcija pravi snimak podataka na početku izvršavanja, uključujući broj redova koji zadovoljavaju uslov SELECT upita. Međutim, ako se tokom izvršavanja </w:t>
      </w:r>
      <w:r>
        <w:rPr>
          <w:rFonts w:ascii="Times New Roman" w:eastAsia="Times New Roman" w:hAnsi="Times New Roman" w:cs="Times New Roman"/>
          <w:color w:val="000000"/>
          <w:sz w:val="24"/>
          <w:szCs w:val="24"/>
        </w:rPr>
        <w:t xml:space="preserve">jedne </w:t>
      </w:r>
      <w:r w:rsidRPr="00630858">
        <w:rPr>
          <w:rFonts w:ascii="Times New Roman" w:eastAsia="Times New Roman" w:hAnsi="Times New Roman" w:cs="Times New Roman"/>
          <w:color w:val="000000"/>
          <w:sz w:val="24"/>
          <w:szCs w:val="24"/>
        </w:rPr>
        <w:t>transakcije pojave novi redovi</w:t>
      </w:r>
      <w:r>
        <w:rPr>
          <w:rFonts w:ascii="Times New Roman" w:eastAsia="Times New Roman" w:hAnsi="Times New Roman" w:cs="Times New Roman"/>
          <w:color w:val="000000"/>
          <w:sz w:val="24"/>
          <w:szCs w:val="24"/>
        </w:rPr>
        <w:t xml:space="preserve"> (iz druge transakcije) u tabeli</w:t>
      </w:r>
      <w:r w:rsidRPr="00630858">
        <w:rPr>
          <w:rFonts w:ascii="Times New Roman" w:eastAsia="Times New Roman" w:hAnsi="Times New Roman" w:cs="Times New Roman"/>
          <w:color w:val="000000"/>
          <w:sz w:val="24"/>
          <w:szCs w:val="24"/>
        </w:rPr>
        <w:t xml:space="preserve"> koji zadovoljavaju uslov SELECT upita, oni će biti vidljivi kao "fantomi" prilikom ponovljenog izvršavanja istog upita.</w:t>
      </w:r>
      <w:r>
        <w:rPr>
          <w:rFonts w:ascii="Times New Roman" w:eastAsia="Times New Roman" w:hAnsi="Times New Roman" w:cs="Times New Roman"/>
          <w:color w:val="000000"/>
          <w:sz w:val="24"/>
          <w:szCs w:val="24"/>
        </w:rPr>
        <w:t xml:space="preserve"> </w:t>
      </w:r>
      <w:r w:rsidRPr="00630858">
        <w:rPr>
          <w:rFonts w:ascii="Times New Roman" w:eastAsia="Times New Roman" w:hAnsi="Times New Roman" w:cs="Times New Roman"/>
          <w:color w:val="000000"/>
          <w:sz w:val="24"/>
          <w:szCs w:val="24"/>
        </w:rPr>
        <w:t xml:space="preserve">Na primer, ako transakcija izvrši SELECT upit koji vraća sve redove u tabeli sa određenim uslovom, tokom izvršavanja te transakcije druga transakcija može dodati nove redove koji zadovoljavaju taj </w:t>
      </w:r>
      <w:r>
        <w:rPr>
          <w:rFonts w:ascii="Times New Roman" w:eastAsia="Times New Roman" w:hAnsi="Times New Roman" w:cs="Times New Roman"/>
          <w:color w:val="000000"/>
          <w:sz w:val="24"/>
          <w:szCs w:val="24"/>
        </w:rPr>
        <w:t xml:space="preserve">isti SELECT </w:t>
      </w:r>
      <w:r w:rsidRPr="00630858">
        <w:rPr>
          <w:rFonts w:ascii="Times New Roman" w:eastAsia="Times New Roman" w:hAnsi="Times New Roman" w:cs="Times New Roman"/>
          <w:color w:val="000000"/>
          <w:sz w:val="24"/>
          <w:szCs w:val="24"/>
        </w:rPr>
        <w:t xml:space="preserve">uslov. Kada prva transakcija ponovo izvrši SELECT upit, pojaviće se dodatni redovi koji nisu bili prisutni prilikom prvog izvršavanja, stvarajući efekat </w:t>
      </w:r>
      <w:r w:rsidRPr="00630858">
        <w:rPr>
          <w:rFonts w:ascii="Times New Roman" w:eastAsia="Times New Roman" w:hAnsi="Times New Roman" w:cs="Times New Roman"/>
          <w:b/>
          <w:i/>
          <w:color w:val="000000"/>
          <w:sz w:val="24"/>
          <w:szCs w:val="24"/>
        </w:rPr>
        <w:t>fantomskog čitanja</w:t>
      </w:r>
      <w:r w:rsidRPr="00630858">
        <w:rPr>
          <w:rFonts w:ascii="Times New Roman" w:eastAsia="Times New Roman" w:hAnsi="Times New Roman" w:cs="Times New Roman"/>
          <w:color w:val="000000"/>
          <w:sz w:val="24"/>
          <w:szCs w:val="24"/>
        </w:rPr>
        <w:t>.</w:t>
      </w:r>
    </w:p>
    <w:p w14:paraId="1D9C6A1B" w14:textId="77777777" w:rsidR="00EE66B7" w:rsidRPr="00EE66B7" w:rsidRDefault="00EE66B7" w:rsidP="00630858">
      <w:pPr>
        <w:ind w:firstLine="360"/>
        <w:rPr>
          <w:rFonts w:ascii="Times New Roman" w:eastAsia="Times New Roman" w:hAnsi="Times New Roman" w:cs="Times New Roman"/>
          <w:color w:val="000000"/>
          <w:sz w:val="24"/>
          <w:szCs w:val="24"/>
        </w:rPr>
      </w:pPr>
    </w:p>
    <w:p w14:paraId="149F5AEA" w14:textId="77777777" w:rsidR="00D81C59"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drawing>
          <wp:inline distT="0" distB="0" distL="0" distR="0" wp14:anchorId="3C2025B4" wp14:editId="38532DC1">
            <wp:extent cx="3732530" cy="2395208"/>
            <wp:effectExtent l="0" t="0" r="1270" b="5715"/>
            <wp:docPr id="2" name="Picture 2" descr="C:\Users\Mila\AppData\Local\Microsoft\Windows\INetCache\Content.MSO\5B4E29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la\AppData\Local\Microsoft\Windows\INetCache\Content.MSO\5B4E29F3.tmp"/>
                    <pic:cNvPicPr>
                      <a:picLocks noChangeAspect="1" noChangeArrowheads="1"/>
                    </pic:cNvPicPr>
                  </pic:nvPicPr>
                  <pic:blipFill rotWithShape="1">
                    <a:blip r:embed="rId22">
                      <a:extLst>
                        <a:ext uri="{28A0092B-C50C-407E-A947-70E740481C1C}">
                          <a14:useLocalDpi xmlns:a14="http://schemas.microsoft.com/office/drawing/2010/main" val="0"/>
                        </a:ext>
                      </a:extLst>
                    </a:blip>
                    <a:srcRect t="7910"/>
                    <a:stretch/>
                  </pic:blipFill>
                  <pic:spPr bwMode="auto">
                    <a:xfrm>
                      <a:off x="0" y="0"/>
                      <a:ext cx="3769222" cy="2418754"/>
                    </a:xfrm>
                    <a:prstGeom prst="rect">
                      <a:avLst/>
                    </a:prstGeom>
                    <a:noFill/>
                    <a:ln>
                      <a:noFill/>
                    </a:ln>
                    <a:extLst>
                      <a:ext uri="{53640926-AAD7-44D8-BBD7-CCE9431645EC}">
                        <a14:shadowObscured xmlns:a14="http://schemas.microsoft.com/office/drawing/2010/main"/>
                      </a:ext>
                    </a:extLst>
                  </pic:spPr>
                </pic:pic>
              </a:graphicData>
            </a:graphic>
          </wp:inline>
        </w:drawing>
      </w:r>
    </w:p>
    <w:p w14:paraId="406F72F6" w14:textId="099A04D1" w:rsidR="00D81C59" w:rsidRDefault="00D81C59" w:rsidP="00D81C59">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Slika 1</w:t>
      </w:r>
      <w:r w:rsidR="0065271C">
        <w:rPr>
          <w:rFonts w:ascii="Times New Roman" w:eastAsia="Times New Roman" w:hAnsi="Times New Roman" w:cs="Times New Roman"/>
          <w:sz w:val="24"/>
          <w:szCs w:val="24"/>
        </w:rPr>
        <w:t>4. Grafički prikaz primera REPEATABLE READ-a</w:t>
      </w:r>
    </w:p>
    <w:p w14:paraId="672C02A3" w14:textId="77777777" w:rsidR="00636CE6" w:rsidRDefault="00636CE6" w:rsidP="00D81C59">
      <w:pPr>
        <w:spacing w:after="0" w:line="276" w:lineRule="auto"/>
        <w:jc w:val="center"/>
        <w:rPr>
          <w:rFonts w:ascii="Times New Roman" w:eastAsia="Times New Roman" w:hAnsi="Times New Roman" w:cs="Times New Roman"/>
          <w:sz w:val="24"/>
          <w:szCs w:val="24"/>
        </w:rPr>
      </w:pPr>
    </w:p>
    <w:p w14:paraId="0E9A2ACD" w14:textId="77777777" w:rsidR="00630858" w:rsidRDefault="00630858" w:rsidP="00D81C59">
      <w:pPr>
        <w:spacing w:after="0" w:line="276" w:lineRule="auto"/>
        <w:jc w:val="center"/>
        <w:rPr>
          <w:rFonts w:ascii="Times New Roman" w:eastAsia="Times New Roman" w:hAnsi="Times New Roman" w:cs="Times New Roman"/>
          <w:sz w:val="24"/>
          <w:szCs w:val="24"/>
        </w:rPr>
      </w:pPr>
    </w:p>
    <w:p w14:paraId="4B68AF5F" w14:textId="79DE3EEC" w:rsidR="00630858" w:rsidRDefault="00630858" w:rsidP="00630858">
      <w:pPr>
        <w:spacing w:after="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 ovom primeru se jasno vidi pojava fantomskog čitanja. Dakle, u prvoj transakciji se čitaju svi podaci iz tabele Student, nakon čega se u drugoj transakciji vrši insert novog reda u istu tu tabelu i taj insert se potvrđuje. Kada se u prvoj transakciji ponovo izvrši pribavljanje svih podataka iz Student tabele, dobiće se rezultat različit od prvog, jer sada postoji dodatni red. </w:t>
      </w:r>
    </w:p>
    <w:p w14:paraId="5E20E73C" w14:textId="77777777" w:rsidR="00636CE6" w:rsidRDefault="00636CE6" w:rsidP="00630858">
      <w:pPr>
        <w:spacing w:after="0" w:line="276" w:lineRule="auto"/>
        <w:rPr>
          <w:rFonts w:ascii="Times New Roman" w:eastAsia="Times New Roman" w:hAnsi="Times New Roman" w:cs="Times New Roman"/>
          <w:sz w:val="24"/>
          <w:szCs w:val="24"/>
        </w:rPr>
      </w:pPr>
    </w:p>
    <w:p w14:paraId="0A1CB27F" w14:textId="77777777" w:rsidR="00D81C59" w:rsidRDefault="00EE66B7" w:rsidP="00D81C59">
      <w:pPr>
        <w:spacing w:after="0" w:line="276" w:lineRule="auto"/>
        <w:jc w:val="center"/>
        <w:rPr>
          <w:rFonts w:ascii="Times New Roman" w:eastAsia="Times New Roman" w:hAnsi="Times New Roman" w:cs="Times New Roman"/>
          <w:sz w:val="24"/>
          <w:szCs w:val="24"/>
        </w:rPr>
      </w:pPr>
      <w:r w:rsidRPr="00EE66B7">
        <w:rPr>
          <w:rFonts w:ascii="Times New Roman" w:hAnsi="Times New Roman" w:cs="Times New Roman"/>
          <w:noProof/>
          <w:sz w:val="24"/>
          <w:szCs w:val="24"/>
        </w:rPr>
        <w:lastRenderedPageBreak/>
        <w:drawing>
          <wp:inline distT="0" distB="0" distL="0" distR="0" wp14:anchorId="6A0F03E7" wp14:editId="5D1596FF">
            <wp:extent cx="5643643" cy="2875673"/>
            <wp:effectExtent l="0" t="0" r="0" b="1270"/>
            <wp:docPr id="1" name="Picture 1" descr="C:\Users\Mila\AppData\Local\Microsoft\Windows\INetCache\Content.MSO\5FEE6B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la\AppData\Local\Microsoft\Windows\INetCache\Content.MSO\5FEE6B79.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0701" cy="2914937"/>
                    </a:xfrm>
                    <a:prstGeom prst="rect">
                      <a:avLst/>
                    </a:prstGeom>
                    <a:noFill/>
                    <a:ln>
                      <a:noFill/>
                    </a:ln>
                  </pic:spPr>
                </pic:pic>
              </a:graphicData>
            </a:graphic>
          </wp:inline>
        </w:drawing>
      </w:r>
    </w:p>
    <w:p w14:paraId="09F86398" w14:textId="7492AAEB" w:rsidR="00BD3AC6" w:rsidRDefault="00D81C59" w:rsidP="00630858">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Slika 1</w:t>
      </w:r>
      <w:r w:rsidR="0065271C">
        <w:rPr>
          <w:rFonts w:ascii="Times New Roman" w:eastAsia="Times New Roman" w:hAnsi="Times New Roman" w:cs="Times New Roman"/>
          <w:sz w:val="24"/>
          <w:szCs w:val="24"/>
        </w:rPr>
        <w:t>5. Primer REPEATABLE READ naredbe</w:t>
      </w:r>
      <w:r w:rsidR="00EE66B7" w:rsidRPr="00EE66B7">
        <w:rPr>
          <w:rFonts w:ascii="Times New Roman" w:eastAsia="Times New Roman" w:hAnsi="Times New Roman" w:cs="Times New Roman"/>
          <w:sz w:val="24"/>
          <w:szCs w:val="24"/>
        </w:rPr>
        <w:br/>
      </w:r>
    </w:p>
    <w:p w14:paraId="19116D34" w14:textId="2F53C5C9" w:rsidR="00BD3AC6" w:rsidRDefault="00BD3AC6" w:rsidP="00D81C59">
      <w:pPr>
        <w:spacing w:after="0" w:line="276" w:lineRule="auto"/>
        <w:jc w:val="center"/>
        <w:rPr>
          <w:rFonts w:ascii="Times New Roman" w:eastAsia="Times New Roman" w:hAnsi="Times New Roman" w:cs="Times New Roman"/>
          <w:sz w:val="24"/>
          <w:szCs w:val="24"/>
        </w:rPr>
      </w:pPr>
    </w:p>
    <w:p w14:paraId="3BD77375" w14:textId="53751543" w:rsidR="00636CE6" w:rsidRDefault="00636CE6" w:rsidP="00D81C59">
      <w:pPr>
        <w:spacing w:after="0" w:line="276" w:lineRule="auto"/>
        <w:jc w:val="center"/>
        <w:rPr>
          <w:rFonts w:ascii="Times New Roman" w:eastAsia="Times New Roman" w:hAnsi="Times New Roman" w:cs="Times New Roman"/>
          <w:sz w:val="24"/>
          <w:szCs w:val="24"/>
        </w:rPr>
      </w:pPr>
    </w:p>
    <w:p w14:paraId="4DBD894D" w14:textId="77777777" w:rsidR="00636CE6" w:rsidRPr="00EE66B7" w:rsidRDefault="00636CE6" w:rsidP="00D81C59">
      <w:pPr>
        <w:spacing w:after="0" w:line="276" w:lineRule="auto"/>
        <w:jc w:val="center"/>
        <w:rPr>
          <w:rFonts w:ascii="Times New Roman" w:eastAsia="Times New Roman" w:hAnsi="Times New Roman" w:cs="Times New Roman"/>
          <w:sz w:val="24"/>
          <w:szCs w:val="24"/>
        </w:rPr>
      </w:pPr>
    </w:p>
    <w:p w14:paraId="4C971318" w14:textId="77777777" w:rsidR="00BD3AC6" w:rsidRDefault="00EE66B7" w:rsidP="00BD3AC6">
      <w:pPr>
        <w:pStyle w:val="Heading3"/>
        <w:numPr>
          <w:ilvl w:val="2"/>
          <w:numId w:val="18"/>
        </w:numPr>
      </w:pPr>
      <w:bookmarkStart w:id="14" w:name="_Toc136172446"/>
      <w:r w:rsidRPr="00EE66B7">
        <w:t>SERIALIZABLE</w:t>
      </w:r>
      <w:bookmarkEnd w:id="14"/>
      <w:r w:rsidRPr="00EE66B7">
        <w:t xml:space="preserve"> </w:t>
      </w:r>
    </w:p>
    <w:p w14:paraId="5AC46A31" w14:textId="47546378" w:rsidR="00EE66B7" w:rsidRDefault="00BD3AC6" w:rsidP="0085637C">
      <w:pPr>
        <w:spacing w:after="0" w:line="276" w:lineRule="auto"/>
        <w:ind w:firstLine="36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r w:rsidR="00EE66B7" w:rsidRPr="00EE66B7">
        <w:rPr>
          <w:rFonts w:ascii="Times New Roman" w:eastAsia="Times New Roman" w:hAnsi="Times New Roman" w:cs="Times New Roman"/>
          <w:color w:val="000000"/>
          <w:sz w:val="24"/>
          <w:szCs w:val="24"/>
        </w:rPr>
        <w:t>ajviši i najjači nivo izolacije</w:t>
      </w:r>
      <w:r w:rsidR="0085637C">
        <w:rPr>
          <w:rFonts w:ascii="Times New Roman" w:eastAsia="Times New Roman" w:hAnsi="Times New Roman" w:cs="Times New Roman"/>
          <w:color w:val="000000"/>
          <w:sz w:val="24"/>
          <w:szCs w:val="24"/>
        </w:rPr>
        <w:t xml:space="preserve"> u MySQL-u. </w:t>
      </w:r>
      <w:r w:rsidR="0085637C" w:rsidRPr="0085637C">
        <w:rPr>
          <w:rFonts w:ascii="Times New Roman" w:eastAsia="Times New Roman" w:hAnsi="Times New Roman" w:cs="Times New Roman"/>
          <w:color w:val="000000"/>
          <w:sz w:val="24"/>
          <w:szCs w:val="24"/>
        </w:rPr>
        <w:t>U ovom nivou izolacije, transakcije su potpuno izolovane jedna od druge, što znači da transakcije neće videti promene koje su napravljene od strane drugih transakcija sve do završetka trenutne transakcije. Ovo osigurava potpunu doslednost podataka tokom izvršavanja transakcija.</w:t>
      </w:r>
      <w:r w:rsidR="0085637C">
        <w:rPr>
          <w:rFonts w:ascii="Times New Roman" w:eastAsia="Times New Roman" w:hAnsi="Times New Roman" w:cs="Times New Roman"/>
          <w:color w:val="000000"/>
          <w:sz w:val="24"/>
          <w:szCs w:val="24"/>
        </w:rPr>
        <w:t xml:space="preserve"> </w:t>
      </w:r>
      <w:r w:rsidR="00EE66B7" w:rsidRPr="00EE66B7">
        <w:rPr>
          <w:rFonts w:ascii="Times New Roman" w:eastAsia="Times New Roman" w:hAnsi="Times New Roman" w:cs="Times New Roman"/>
          <w:color w:val="000000"/>
          <w:sz w:val="24"/>
          <w:szCs w:val="24"/>
        </w:rPr>
        <w:t>Takođe sprečava druge transakcije da menjaju podatke koje trenutna transakcija čita, kao i da dodaju nove redove koji bi bili vidljivi trenutnoj transakciji</w:t>
      </w:r>
      <w:r w:rsidR="009D03F6">
        <w:rPr>
          <w:rFonts w:ascii="Times New Roman" w:eastAsia="Times New Roman" w:hAnsi="Times New Roman" w:cs="Times New Roman"/>
          <w:color w:val="000000"/>
          <w:sz w:val="24"/>
          <w:szCs w:val="24"/>
        </w:rPr>
        <w:t xml:space="preserve"> [4]</w:t>
      </w:r>
      <w:r w:rsidR="00EE66B7" w:rsidRPr="00EE66B7">
        <w:rPr>
          <w:rFonts w:ascii="Times New Roman" w:eastAsia="Times New Roman" w:hAnsi="Times New Roman" w:cs="Times New Roman"/>
          <w:color w:val="000000"/>
          <w:sz w:val="24"/>
          <w:szCs w:val="24"/>
        </w:rPr>
        <w:t>.</w:t>
      </w:r>
    </w:p>
    <w:p w14:paraId="3C2AB7E9" w14:textId="77777777" w:rsidR="0085637C" w:rsidRPr="0085637C" w:rsidRDefault="0085637C" w:rsidP="0085637C">
      <w:pPr>
        <w:spacing w:after="0" w:line="276" w:lineRule="auto"/>
        <w:textAlignment w:val="baseline"/>
        <w:rPr>
          <w:rFonts w:ascii="Times New Roman" w:eastAsia="Times New Roman" w:hAnsi="Times New Roman" w:cs="Times New Roman"/>
          <w:color w:val="000000"/>
          <w:sz w:val="24"/>
          <w:szCs w:val="24"/>
        </w:rPr>
      </w:pPr>
    </w:p>
    <w:p w14:paraId="5B84B95C" w14:textId="090B35E7" w:rsidR="0085637C" w:rsidRPr="0085637C" w:rsidRDefault="0085637C" w:rsidP="00F42208">
      <w:pPr>
        <w:spacing w:after="0" w:line="276" w:lineRule="auto"/>
        <w:ind w:firstLine="360"/>
        <w:textAlignment w:val="baseline"/>
        <w:rPr>
          <w:rFonts w:ascii="Times New Roman" w:eastAsia="Times New Roman" w:hAnsi="Times New Roman" w:cs="Times New Roman"/>
          <w:color w:val="000000"/>
          <w:sz w:val="24"/>
          <w:szCs w:val="24"/>
        </w:rPr>
      </w:pPr>
      <w:r w:rsidRPr="0085637C">
        <w:rPr>
          <w:rFonts w:ascii="Times New Roman" w:eastAsia="Times New Roman" w:hAnsi="Times New Roman" w:cs="Times New Roman"/>
          <w:color w:val="000000"/>
          <w:sz w:val="24"/>
          <w:szCs w:val="24"/>
        </w:rPr>
        <w:t xml:space="preserve">Ključna karakteristika SERIALIZABLE nivoa izolacije je da </w:t>
      </w:r>
      <w:r w:rsidRPr="0085637C">
        <w:rPr>
          <w:rFonts w:ascii="Times New Roman" w:eastAsia="Times New Roman" w:hAnsi="Times New Roman" w:cs="Times New Roman"/>
          <w:b/>
          <w:i/>
          <w:color w:val="000000"/>
          <w:sz w:val="24"/>
          <w:szCs w:val="24"/>
        </w:rPr>
        <w:t>onemogućava fantomsko čitanje</w:t>
      </w:r>
      <w:r w:rsidRPr="0085637C">
        <w:rPr>
          <w:rFonts w:ascii="Times New Roman" w:eastAsia="Times New Roman" w:hAnsi="Times New Roman" w:cs="Times New Roman"/>
          <w:color w:val="000000"/>
          <w:sz w:val="24"/>
          <w:szCs w:val="24"/>
        </w:rPr>
        <w:t xml:space="preserve"> (phantom reads), što je problem koji se javlja u REPEATABLE READ nivou. Fantomsko čitanje se dešava kada jedna transakcija izvrši SELECT upit nad određenim setom redova, a tokom izvršavanja druge transakcije se unesu novi redovi koji zadovoljavaju taj uslov, što rezultira pojavom "fantoma" u podacima koje prva transakcija čita. U SERIALIZABLE nivou izolacije, takve promene neće biti vidljive sve do završetka trenutne transakcije, čime se eliminiše problem fantomskog čitanja.</w:t>
      </w:r>
      <w:r w:rsidR="00F42208">
        <w:rPr>
          <w:rFonts w:ascii="Times New Roman" w:eastAsia="Times New Roman" w:hAnsi="Times New Roman" w:cs="Times New Roman"/>
          <w:color w:val="000000"/>
          <w:sz w:val="24"/>
          <w:szCs w:val="24"/>
        </w:rPr>
        <w:t xml:space="preserve"> </w:t>
      </w:r>
      <w:r w:rsidRPr="0085637C">
        <w:rPr>
          <w:rFonts w:ascii="Times New Roman" w:eastAsia="Times New Roman" w:hAnsi="Times New Roman" w:cs="Times New Roman"/>
          <w:color w:val="000000"/>
          <w:sz w:val="24"/>
          <w:szCs w:val="24"/>
        </w:rPr>
        <w:t>Kako bi postigao SERIALIZABLE nivo izolacije, MySQL koristi mehanizme zaključavanja (locking) podataka. Zaključavanje sprečava druge transakcije da izvršavaju operacije koje bi mogle da utiču na podatke sa kojima trenutna transakcija radi. To znači da, dok jedna transakcija čita ili menja određene podatke, druge transakcije moraju čekati dok se trenutna transakcija ne završi. Ovo obezbeđuje da se podaci ne menjaju ili ne čitaju dok je transakcija u toku, čime se osigurava potpuna izolacija transakcija.</w:t>
      </w:r>
      <w:r>
        <w:rPr>
          <w:rFonts w:ascii="Times New Roman" w:eastAsia="Times New Roman" w:hAnsi="Times New Roman" w:cs="Times New Roman"/>
          <w:color w:val="000000"/>
          <w:sz w:val="24"/>
          <w:szCs w:val="24"/>
        </w:rPr>
        <w:t xml:space="preserve"> </w:t>
      </w:r>
      <w:r w:rsidRPr="0085637C">
        <w:rPr>
          <w:rFonts w:ascii="Times New Roman" w:eastAsia="Times New Roman" w:hAnsi="Times New Roman" w:cs="Times New Roman"/>
          <w:color w:val="000000"/>
          <w:sz w:val="24"/>
          <w:szCs w:val="24"/>
        </w:rPr>
        <w:t>Međutim, važno je imati na umu da SERIALIZABLE nivo izolacije može dovesti do većeg broja konflikata i čekanja između transakcija, što može negativno uticati na performanse sistema. Stoga se preporučuje korišćenje SERIALIZABLE nivoa izolacije samo kada je potrebna apsolutna doslednost podataka i kada se fantomsko čitanje mora potpuno eliminisati.</w:t>
      </w:r>
    </w:p>
    <w:p w14:paraId="0DC7E7A0"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490D9980" w14:textId="77777777" w:rsidR="00EE66B7" w:rsidRPr="00EE66B7" w:rsidRDefault="00EE66B7" w:rsidP="00D81C59">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Dolazi</w:t>
      </w:r>
      <w:r w:rsidR="00D81C59">
        <w:rPr>
          <w:rFonts w:ascii="Times New Roman" w:eastAsia="Times New Roman" w:hAnsi="Times New Roman" w:cs="Times New Roman"/>
          <w:color w:val="000000"/>
          <w:sz w:val="24"/>
          <w:szCs w:val="24"/>
        </w:rPr>
        <w:t>mo</w:t>
      </w:r>
      <w:r w:rsidRPr="00EE66B7">
        <w:rPr>
          <w:rFonts w:ascii="Times New Roman" w:eastAsia="Times New Roman" w:hAnsi="Times New Roman" w:cs="Times New Roman"/>
          <w:color w:val="000000"/>
          <w:sz w:val="24"/>
          <w:szCs w:val="24"/>
        </w:rPr>
        <w:t xml:space="preserve"> do pitanja: koji je najbolji nivo izolacije </w:t>
      </w:r>
      <w:r w:rsidR="00D81C59">
        <w:rPr>
          <w:rFonts w:ascii="Times New Roman" w:eastAsia="Times New Roman" w:hAnsi="Times New Roman" w:cs="Times New Roman"/>
          <w:color w:val="000000"/>
          <w:sz w:val="24"/>
          <w:szCs w:val="24"/>
        </w:rPr>
        <w:t>za korišćenje</w:t>
      </w:r>
      <w:r w:rsidRPr="00EE66B7">
        <w:rPr>
          <w:rFonts w:ascii="Times New Roman" w:eastAsia="Times New Roman" w:hAnsi="Times New Roman" w:cs="Times New Roman"/>
          <w:color w:val="000000"/>
          <w:sz w:val="24"/>
          <w:szCs w:val="24"/>
        </w:rPr>
        <w:t>? Najbolji nivo izolacije transakcija u MySQL-u zavisi od konkretnih zahteva i potreba aplikacije. Ne postoji univerzalno "najbolji" nivo izolacije jer svaki nivo ima svoje prednosti i ograničenja. Važno je razmotriti sledeće faktore prilikom odabira nivoa izolacije:</w:t>
      </w:r>
      <w:r w:rsidRPr="00EE66B7">
        <w:rPr>
          <w:rFonts w:ascii="Times New Roman" w:eastAsia="Times New Roman" w:hAnsi="Times New Roman" w:cs="Times New Roman"/>
          <w:sz w:val="24"/>
          <w:szCs w:val="24"/>
        </w:rPr>
        <w:br/>
      </w:r>
    </w:p>
    <w:p w14:paraId="29C69C11" w14:textId="77777777" w:rsidR="00EE66B7" w:rsidRPr="00EE66B7" w:rsidRDefault="00EE66B7" w:rsidP="00D81C59">
      <w:pPr>
        <w:numPr>
          <w:ilvl w:val="0"/>
          <w:numId w:val="17"/>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lastRenderedPageBreak/>
        <w:t>Ako je održavanje potpune konzistentnosti podataka prioritet, stroži nivoi izolacije poput REPEATABLE READ ili SERIALIZABLE mogu biti preporučljivi. Oni će sprečiti anomalije kao što su prljava čitanja ili fantomski zapisi.</w:t>
      </w:r>
    </w:p>
    <w:p w14:paraId="435E067A" w14:textId="77777777" w:rsidR="00EE66B7" w:rsidRPr="00EE66B7" w:rsidRDefault="00EE66B7" w:rsidP="00D81C59">
      <w:pPr>
        <w:numPr>
          <w:ilvl w:val="0"/>
          <w:numId w:val="17"/>
        </w:numPr>
        <w:spacing w:after="0" w:line="276" w:lineRule="auto"/>
        <w:textAlignment w:val="baseline"/>
        <w:rPr>
          <w:rFonts w:ascii="Times New Roman" w:eastAsia="Times New Roman" w:hAnsi="Times New Roman" w:cs="Times New Roman"/>
          <w:color w:val="000000"/>
          <w:sz w:val="24"/>
          <w:szCs w:val="24"/>
        </w:rPr>
      </w:pPr>
      <w:r w:rsidRPr="00EE66B7">
        <w:rPr>
          <w:rFonts w:ascii="Times New Roman" w:eastAsia="Times New Roman" w:hAnsi="Times New Roman" w:cs="Times New Roman"/>
          <w:color w:val="000000"/>
          <w:sz w:val="24"/>
          <w:szCs w:val="24"/>
        </w:rPr>
        <w:t>Performanse: Stroži nivoi izolacije mogu dovesti do veće upotrebe zaključavanja i blokiranja, što može uticati na performanse sistema. Ako aplikacija ima veliku količinu istovremenih transakcija i zahteva visoku propusnost, možda će biti bolje koristiti niže nivoe izolacije kao što je READ COMMITTED.</w:t>
      </w:r>
    </w:p>
    <w:p w14:paraId="092B490B" w14:textId="77777777" w:rsidR="00EE66B7" w:rsidRPr="00EE66B7" w:rsidRDefault="00EE66B7" w:rsidP="00D81C59">
      <w:pPr>
        <w:spacing w:after="0" w:line="276" w:lineRule="auto"/>
        <w:rPr>
          <w:rFonts w:ascii="Times New Roman" w:eastAsia="Times New Roman" w:hAnsi="Times New Roman" w:cs="Times New Roman"/>
          <w:sz w:val="24"/>
          <w:szCs w:val="24"/>
        </w:rPr>
      </w:pPr>
    </w:p>
    <w:p w14:paraId="327A7674" w14:textId="7778C3BD" w:rsidR="00D93284" w:rsidRPr="00F42208" w:rsidRDefault="00EE66B7" w:rsidP="00F42208">
      <w:pPr>
        <w:spacing w:after="0" w:line="276" w:lineRule="auto"/>
        <w:rPr>
          <w:rFonts w:ascii="Times New Roman" w:eastAsia="Times New Roman" w:hAnsi="Times New Roman" w:cs="Times New Roman"/>
          <w:sz w:val="24"/>
          <w:szCs w:val="24"/>
        </w:rPr>
      </w:pPr>
      <w:r w:rsidRPr="00EE66B7">
        <w:rPr>
          <w:rFonts w:ascii="Times New Roman" w:eastAsia="Times New Roman" w:hAnsi="Times New Roman" w:cs="Times New Roman"/>
          <w:color w:val="000000"/>
          <w:sz w:val="24"/>
          <w:szCs w:val="24"/>
        </w:rPr>
        <w:t>U većini slučajeva, preporuka je da se koristi podrazumevani nivo izolacije u MySQL-u, a to je READ COMMITTED. On pruža dobar balans između konzistentnosti i performansi. </w:t>
      </w:r>
    </w:p>
    <w:p w14:paraId="1F1F1124" w14:textId="77777777" w:rsidR="00807A00" w:rsidRDefault="00D93284" w:rsidP="00D93284">
      <w:pPr>
        <w:pStyle w:val="Heading1"/>
        <w:numPr>
          <w:ilvl w:val="0"/>
          <w:numId w:val="18"/>
        </w:numPr>
      </w:pPr>
      <w:r>
        <w:t xml:space="preserve"> </w:t>
      </w:r>
      <w:bookmarkStart w:id="15" w:name="_Toc136172447"/>
      <w:r>
        <w:t>Zaključavanje u MySQL-u</w:t>
      </w:r>
      <w:bookmarkEnd w:id="15"/>
    </w:p>
    <w:p w14:paraId="05E1531F" w14:textId="77777777" w:rsidR="00D93284" w:rsidRPr="00D93284" w:rsidRDefault="00D93284" w:rsidP="00D93284">
      <w:pPr>
        <w:ind w:firstLine="360"/>
        <w:rPr>
          <w:rFonts w:ascii="Times New Roman" w:hAnsi="Times New Roman" w:cs="Times New Roman"/>
          <w:sz w:val="24"/>
        </w:rPr>
      </w:pPr>
      <w:r w:rsidRPr="00D93284">
        <w:rPr>
          <w:rFonts w:ascii="Times New Roman" w:hAnsi="Times New Roman" w:cs="Times New Roman"/>
          <w:sz w:val="24"/>
        </w:rPr>
        <w:t>Zaključavanje (locking) je mehanizam koji se koristi u MySQL-u radi održavanja doslednosti podataka i sprečavanja konflikata između transakcija koje istovremeno pristupaju istim podacima. Kroz zaključavanje, MySQL omogućava kontrolu pristupa podacima i osigurava da transakcije bezbedno i dosledno izvršavaju svoje operacije.</w:t>
      </w:r>
      <w:r>
        <w:rPr>
          <w:rFonts w:ascii="Times New Roman" w:hAnsi="Times New Roman" w:cs="Times New Roman"/>
          <w:sz w:val="24"/>
        </w:rPr>
        <w:t xml:space="preserve"> </w:t>
      </w:r>
    </w:p>
    <w:p w14:paraId="303E72DA" w14:textId="77777777" w:rsidR="00D93284" w:rsidRDefault="00D93284" w:rsidP="00D93284">
      <w:pPr>
        <w:ind w:firstLine="360"/>
        <w:rPr>
          <w:rFonts w:ascii="Times New Roman" w:hAnsi="Times New Roman" w:cs="Times New Roman"/>
          <w:sz w:val="24"/>
        </w:rPr>
      </w:pPr>
      <w:r w:rsidRPr="00D93284">
        <w:rPr>
          <w:rFonts w:ascii="Times New Roman" w:hAnsi="Times New Roman" w:cs="Times New Roman"/>
          <w:sz w:val="24"/>
        </w:rPr>
        <w:t xml:space="preserve">Postoje dve vrste zaključavanja u MySQL-u: </w:t>
      </w:r>
    </w:p>
    <w:p w14:paraId="66C8DD93" w14:textId="77777777" w:rsidR="00D93284" w:rsidRDefault="00D93284" w:rsidP="00D93284">
      <w:pPr>
        <w:pStyle w:val="ListParagraph"/>
        <w:numPr>
          <w:ilvl w:val="0"/>
          <w:numId w:val="20"/>
        </w:numPr>
        <w:rPr>
          <w:rFonts w:ascii="Times New Roman" w:hAnsi="Times New Roman" w:cs="Times New Roman"/>
          <w:sz w:val="24"/>
        </w:rPr>
      </w:pPr>
      <w:r w:rsidRPr="00D93284">
        <w:rPr>
          <w:rFonts w:ascii="Times New Roman" w:hAnsi="Times New Roman" w:cs="Times New Roman"/>
          <w:sz w:val="24"/>
        </w:rPr>
        <w:t>zaključavanje čitanja (</w:t>
      </w:r>
      <w:r w:rsidR="001F5291" w:rsidRPr="00D93284">
        <w:rPr>
          <w:rFonts w:ascii="Times New Roman" w:hAnsi="Times New Roman" w:cs="Times New Roman"/>
          <w:sz w:val="24"/>
        </w:rPr>
        <w:t>READ LOCK</w:t>
      </w:r>
      <w:r w:rsidRPr="00D93284">
        <w:rPr>
          <w:rFonts w:ascii="Times New Roman" w:hAnsi="Times New Roman" w:cs="Times New Roman"/>
          <w:sz w:val="24"/>
        </w:rPr>
        <w:t xml:space="preserve">) </w:t>
      </w:r>
    </w:p>
    <w:p w14:paraId="42E93C13" w14:textId="77777777" w:rsidR="00D93284" w:rsidRPr="001F5291" w:rsidRDefault="00D93284" w:rsidP="00D93284">
      <w:pPr>
        <w:pStyle w:val="ListParagraph"/>
        <w:numPr>
          <w:ilvl w:val="0"/>
          <w:numId w:val="20"/>
        </w:numPr>
        <w:rPr>
          <w:rFonts w:ascii="Times New Roman" w:hAnsi="Times New Roman" w:cs="Times New Roman"/>
          <w:sz w:val="24"/>
        </w:rPr>
      </w:pPr>
      <w:r w:rsidRPr="00D93284">
        <w:rPr>
          <w:rFonts w:ascii="Times New Roman" w:hAnsi="Times New Roman" w:cs="Times New Roman"/>
          <w:sz w:val="24"/>
        </w:rPr>
        <w:t>zaključavanje pisanja (</w:t>
      </w:r>
      <w:r w:rsidR="001F5291" w:rsidRPr="00D93284">
        <w:rPr>
          <w:rFonts w:ascii="Times New Roman" w:hAnsi="Times New Roman" w:cs="Times New Roman"/>
          <w:sz w:val="24"/>
        </w:rPr>
        <w:t>WRITE LOCK</w:t>
      </w:r>
      <w:r w:rsidRPr="00D93284">
        <w:rPr>
          <w:rFonts w:ascii="Times New Roman" w:hAnsi="Times New Roman" w:cs="Times New Roman"/>
          <w:sz w:val="24"/>
        </w:rPr>
        <w:t xml:space="preserve">). </w:t>
      </w:r>
    </w:p>
    <w:p w14:paraId="08B27F6B" w14:textId="77777777" w:rsidR="00D93284" w:rsidRPr="00D93284" w:rsidRDefault="00D93284" w:rsidP="00D93284">
      <w:pPr>
        <w:rPr>
          <w:rFonts w:ascii="Times New Roman" w:hAnsi="Times New Roman" w:cs="Times New Roman"/>
          <w:sz w:val="24"/>
        </w:rPr>
      </w:pPr>
      <w:r w:rsidRPr="00D93284">
        <w:rPr>
          <w:rFonts w:ascii="Times New Roman" w:hAnsi="Times New Roman" w:cs="Times New Roman"/>
          <w:b/>
          <w:i/>
          <w:sz w:val="24"/>
        </w:rPr>
        <w:t>Zaključavanje čitanja (</w:t>
      </w:r>
      <w:r w:rsidR="001F5291" w:rsidRPr="00D93284">
        <w:rPr>
          <w:rFonts w:ascii="Times New Roman" w:hAnsi="Times New Roman" w:cs="Times New Roman"/>
          <w:b/>
          <w:i/>
          <w:sz w:val="24"/>
        </w:rPr>
        <w:t>READ LOCK</w:t>
      </w:r>
      <w:r w:rsidRPr="00D93284">
        <w:rPr>
          <w:rFonts w:ascii="Times New Roman" w:hAnsi="Times New Roman" w:cs="Times New Roman"/>
          <w:b/>
          <w:i/>
          <w:sz w:val="24"/>
        </w:rPr>
        <w:t>)</w:t>
      </w:r>
      <w:r w:rsidRPr="00D93284">
        <w:rPr>
          <w:rFonts w:ascii="Times New Roman" w:hAnsi="Times New Roman" w:cs="Times New Roman"/>
          <w:sz w:val="24"/>
        </w:rPr>
        <w:t xml:space="preserve"> omogućava transakcijama da čitaju podatke bez ometanja drugih transakcija. Transakcija koja postavi zaključavanje čitanja na određene podatke sprečava druge transakcije da izvrše operacije koje bi mogle promeniti te podatke dok je zaključavanje aktivno. Više transakcija može imati zaključavanje čitanja na istim podacima u isto vreme, jer čitanje neće prouzrokovati konflikte.</w:t>
      </w:r>
    </w:p>
    <w:p w14:paraId="42CEEF88" w14:textId="77777777" w:rsidR="00D93284" w:rsidRPr="00D93284" w:rsidRDefault="00D93284" w:rsidP="00D93284">
      <w:pPr>
        <w:rPr>
          <w:rFonts w:ascii="Times New Roman" w:hAnsi="Times New Roman" w:cs="Times New Roman"/>
          <w:sz w:val="24"/>
        </w:rPr>
      </w:pPr>
      <w:r w:rsidRPr="00D93284">
        <w:rPr>
          <w:rFonts w:ascii="Times New Roman" w:hAnsi="Times New Roman" w:cs="Times New Roman"/>
          <w:b/>
          <w:i/>
          <w:sz w:val="24"/>
        </w:rPr>
        <w:t>Zaključavanje pisanja (</w:t>
      </w:r>
      <w:r w:rsidR="001F5291" w:rsidRPr="00D93284">
        <w:rPr>
          <w:rFonts w:ascii="Times New Roman" w:hAnsi="Times New Roman" w:cs="Times New Roman"/>
          <w:b/>
          <w:i/>
          <w:sz w:val="24"/>
        </w:rPr>
        <w:t>WRITE LOCK</w:t>
      </w:r>
      <w:r w:rsidRPr="00D93284">
        <w:rPr>
          <w:rFonts w:ascii="Times New Roman" w:hAnsi="Times New Roman" w:cs="Times New Roman"/>
          <w:b/>
          <w:i/>
          <w:sz w:val="24"/>
        </w:rPr>
        <w:t>)</w:t>
      </w:r>
      <w:r w:rsidRPr="00D93284">
        <w:rPr>
          <w:rFonts w:ascii="Times New Roman" w:hAnsi="Times New Roman" w:cs="Times New Roman"/>
          <w:sz w:val="24"/>
        </w:rPr>
        <w:t xml:space="preserve"> omogućava transakcijama da izvrše operacije pisanja nad podacima, dok istovremeno sprečava druge transakcije da pristupe ili menjaju te podatke. Kada transakcija postavi zaključavanje pisanja na određene podatke, druge transakcije neće biti u mogućnosti da čitaju ili pišu u te podatke dok zaključavanje nije oslobođeno. Zaključavanje pisanja je ekskluzivno i može biti postavljeno samo od strane jedne transakcije u isto vreme.</w:t>
      </w:r>
    </w:p>
    <w:p w14:paraId="17C80F12" w14:textId="77777777" w:rsidR="00D93284" w:rsidRPr="00D93284" w:rsidRDefault="00D93284" w:rsidP="00D93284">
      <w:pPr>
        <w:rPr>
          <w:rFonts w:ascii="Times New Roman" w:hAnsi="Times New Roman" w:cs="Times New Roman"/>
          <w:sz w:val="24"/>
        </w:rPr>
      </w:pPr>
      <w:r w:rsidRPr="00D93284">
        <w:rPr>
          <w:rFonts w:ascii="Times New Roman" w:hAnsi="Times New Roman" w:cs="Times New Roman"/>
          <w:sz w:val="24"/>
        </w:rPr>
        <w:t xml:space="preserve">MySQL koristi različite nivoe zaključavanja u skladu sa nivoom izolacije transakcija. Na primer, u READ COMMITTED nivou izolacije, MySQL koristi zaključavanje na nivou reda (row-level locking), gde se zaključavanje postavlja na pojedinačne redove u tabelama. Ovo omogućava </w:t>
      </w:r>
      <w:r>
        <w:rPr>
          <w:rFonts w:ascii="Times New Roman" w:hAnsi="Times New Roman" w:cs="Times New Roman"/>
          <w:sz w:val="24"/>
        </w:rPr>
        <w:t xml:space="preserve">da </w:t>
      </w:r>
      <w:r w:rsidRPr="00D93284">
        <w:rPr>
          <w:rFonts w:ascii="Times New Roman" w:hAnsi="Times New Roman" w:cs="Times New Roman"/>
          <w:sz w:val="24"/>
        </w:rPr>
        <w:t>više transakcija čitaju različite redove iste tabele paralelno. Međutim, kada jedna transakcija vrši operaciju pisanja nad određenim redom, zaključavanje će biti postavljeno na taj red kako bi se sprečilo čitanje ili pisanje drugim transakcijama dok je operacija pisanja u toku.</w:t>
      </w:r>
    </w:p>
    <w:p w14:paraId="70F6F722" w14:textId="77777777" w:rsidR="00D93284" w:rsidRPr="00D93284" w:rsidRDefault="00D93284" w:rsidP="00D93284">
      <w:pPr>
        <w:rPr>
          <w:rFonts w:ascii="Times New Roman" w:hAnsi="Times New Roman" w:cs="Times New Roman"/>
          <w:sz w:val="24"/>
        </w:rPr>
      </w:pPr>
      <w:r w:rsidRPr="00D93284">
        <w:rPr>
          <w:rFonts w:ascii="Times New Roman" w:hAnsi="Times New Roman" w:cs="Times New Roman"/>
          <w:sz w:val="24"/>
        </w:rPr>
        <w:t xml:space="preserve">MySQL takođe podržava različite režime zaključavanja, kao što su </w:t>
      </w:r>
      <w:r w:rsidRPr="001F5291">
        <w:rPr>
          <w:rFonts w:ascii="Times New Roman" w:hAnsi="Times New Roman" w:cs="Times New Roman"/>
          <w:b/>
          <w:i/>
          <w:sz w:val="24"/>
        </w:rPr>
        <w:t>implicitna zaključavanja (implicit locking)</w:t>
      </w:r>
      <w:r w:rsidRPr="00D93284">
        <w:rPr>
          <w:rFonts w:ascii="Times New Roman" w:hAnsi="Times New Roman" w:cs="Times New Roman"/>
          <w:sz w:val="24"/>
        </w:rPr>
        <w:t xml:space="preserve"> i </w:t>
      </w:r>
      <w:r w:rsidRPr="001F5291">
        <w:rPr>
          <w:rFonts w:ascii="Times New Roman" w:hAnsi="Times New Roman" w:cs="Times New Roman"/>
          <w:b/>
          <w:i/>
          <w:sz w:val="24"/>
        </w:rPr>
        <w:t>eksplicitna zaključavanja (explicit locking)</w:t>
      </w:r>
      <w:r w:rsidRPr="00D93284">
        <w:rPr>
          <w:rFonts w:ascii="Times New Roman" w:hAnsi="Times New Roman" w:cs="Times New Roman"/>
          <w:sz w:val="24"/>
        </w:rPr>
        <w:t>. Implicitna zaključavanja se automatski primenjuju na operacije nad podacima, dok eksplicitna zaključavanja zahtevaju da programer ručno postavi i oslobodi zaključavanja putem naredbi poput "LOCK TABLES" i "UNLOCK TABLES". Ovi režimi zaključavanja pružaju veću fleksibilnost i kontrolu nad upravljanjem zaključavanjima u transakcijama.</w:t>
      </w:r>
    </w:p>
    <w:p w14:paraId="768EAE93" w14:textId="4EEEC2F3" w:rsidR="00533B6D" w:rsidRPr="00533B6D" w:rsidRDefault="00533B6D" w:rsidP="00533B6D">
      <w:pPr>
        <w:rPr>
          <w:rFonts w:ascii="Times New Roman" w:hAnsi="Times New Roman" w:cs="Times New Roman"/>
          <w:sz w:val="24"/>
        </w:rPr>
      </w:pPr>
      <w:r w:rsidRPr="00533B6D">
        <w:rPr>
          <w:rFonts w:ascii="Times New Roman" w:hAnsi="Times New Roman" w:cs="Times New Roman"/>
          <w:sz w:val="24"/>
        </w:rPr>
        <w:t xml:space="preserve">U MySQL-u postoje </w:t>
      </w:r>
      <w:r w:rsidR="00E6483C">
        <w:rPr>
          <w:rFonts w:ascii="Times New Roman" w:hAnsi="Times New Roman" w:cs="Times New Roman"/>
          <w:sz w:val="24"/>
        </w:rPr>
        <w:t>različiti nivoi</w:t>
      </w:r>
      <w:r w:rsidRPr="00533B6D">
        <w:rPr>
          <w:rFonts w:ascii="Times New Roman" w:hAnsi="Times New Roman" w:cs="Times New Roman"/>
          <w:sz w:val="24"/>
        </w:rPr>
        <w:t xml:space="preserve"> zaključavanja koja se mogu koristiti za kontrolu pristupa podacima</w:t>
      </w:r>
      <w:r w:rsidR="00E6483C">
        <w:rPr>
          <w:rFonts w:ascii="Times New Roman" w:hAnsi="Times New Roman" w:cs="Times New Roman"/>
          <w:sz w:val="24"/>
        </w:rPr>
        <w:t>:</w:t>
      </w:r>
    </w:p>
    <w:p w14:paraId="4D73CC23" w14:textId="0464092A" w:rsidR="00D93284" w:rsidRDefault="00533B6D" w:rsidP="004F62C4">
      <w:pPr>
        <w:pStyle w:val="ListParagraph"/>
        <w:numPr>
          <w:ilvl w:val="0"/>
          <w:numId w:val="28"/>
        </w:numPr>
        <w:rPr>
          <w:rFonts w:ascii="Times New Roman" w:hAnsi="Times New Roman" w:cs="Times New Roman"/>
          <w:sz w:val="24"/>
        </w:rPr>
      </w:pPr>
      <w:r w:rsidRPr="004F62C4">
        <w:rPr>
          <w:rFonts w:ascii="Times New Roman" w:hAnsi="Times New Roman" w:cs="Times New Roman"/>
          <w:b/>
          <w:sz w:val="24"/>
        </w:rPr>
        <w:t>Table Locking</w:t>
      </w:r>
      <w:r>
        <w:rPr>
          <w:rFonts w:ascii="Times New Roman" w:hAnsi="Times New Roman" w:cs="Times New Roman"/>
          <w:sz w:val="24"/>
        </w:rPr>
        <w:t xml:space="preserve"> – </w:t>
      </w:r>
      <w:r w:rsidR="00E6483C">
        <w:rPr>
          <w:rFonts w:ascii="Times New Roman" w:hAnsi="Times New Roman" w:cs="Times New Roman"/>
          <w:sz w:val="24"/>
        </w:rPr>
        <w:t>omogućava</w:t>
      </w:r>
      <w:r>
        <w:rPr>
          <w:rFonts w:ascii="Times New Roman" w:hAnsi="Times New Roman" w:cs="Times New Roman"/>
          <w:sz w:val="24"/>
        </w:rPr>
        <w:t xml:space="preserve"> eksplicitno zakjučavanje tabele. Kada se tabela zaključa, druge sesije ne mogu pristupiti tabeli dok se zaključavanje ne oslobodi. MySQL pruža naredbe poput LOCK TABLES i UNLOCK TABLES za upravljanje zaključvanjem tabela. </w:t>
      </w:r>
    </w:p>
    <w:p w14:paraId="57C4C3CD" w14:textId="3571F875" w:rsidR="00533B6D" w:rsidRDefault="00533B6D" w:rsidP="004F62C4">
      <w:pPr>
        <w:pStyle w:val="ListParagraph"/>
        <w:numPr>
          <w:ilvl w:val="0"/>
          <w:numId w:val="28"/>
        </w:numPr>
        <w:rPr>
          <w:rFonts w:ascii="Times New Roman" w:hAnsi="Times New Roman" w:cs="Times New Roman"/>
          <w:sz w:val="24"/>
        </w:rPr>
      </w:pPr>
      <w:r w:rsidRPr="004F62C4">
        <w:rPr>
          <w:rFonts w:ascii="Times New Roman" w:hAnsi="Times New Roman" w:cs="Times New Roman"/>
          <w:b/>
          <w:sz w:val="24"/>
        </w:rPr>
        <w:t>Row Locking</w:t>
      </w:r>
      <w:r>
        <w:rPr>
          <w:rFonts w:ascii="Times New Roman" w:hAnsi="Times New Roman" w:cs="Times New Roman"/>
          <w:sz w:val="24"/>
        </w:rPr>
        <w:t xml:space="preserve"> – omogućava zaključavanje pojedinačnih </w:t>
      </w:r>
      <w:r w:rsidR="00E6483C">
        <w:rPr>
          <w:rFonts w:ascii="Times New Roman" w:hAnsi="Times New Roman" w:cs="Times New Roman"/>
          <w:sz w:val="24"/>
        </w:rPr>
        <w:t>vrsta/</w:t>
      </w:r>
      <w:r>
        <w:rPr>
          <w:rFonts w:ascii="Times New Roman" w:hAnsi="Times New Roman" w:cs="Times New Roman"/>
          <w:sz w:val="24"/>
        </w:rPr>
        <w:t>redova unutar tabele, što pruža paralelnost pristupa podacima tako što dozvoljava da više sesija pristupaju različitim redovima iste tabele istovremeno.</w:t>
      </w:r>
    </w:p>
    <w:p w14:paraId="163E4974" w14:textId="7030B423" w:rsidR="00F6396A" w:rsidRDefault="00533B6D" w:rsidP="00D93284">
      <w:pPr>
        <w:pStyle w:val="ListParagraph"/>
        <w:numPr>
          <w:ilvl w:val="0"/>
          <w:numId w:val="28"/>
        </w:numPr>
        <w:rPr>
          <w:rFonts w:ascii="Times New Roman" w:hAnsi="Times New Roman" w:cs="Times New Roman"/>
          <w:sz w:val="24"/>
        </w:rPr>
      </w:pPr>
      <w:r w:rsidRPr="004F62C4">
        <w:rPr>
          <w:rFonts w:ascii="Times New Roman" w:hAnsi="Times New Roman" w:cs="Times New Roman"/>
          <w:b/>
          <w:sz w:val="24"/>
        </w:rPr>
        <w:t xml:space="preserve">Page </w:t>
      </w:r>
      <w:r w:rsidR="0039610E" w:rsidRPr="004F62C4">
        <w:rPr>
          <w:rFonts w:ascii="Times New Roman" w:hAnsi="Times New Roman" w:cs="Times New Roman"/>
          <w:b/>
          <w:sz w:val="24"/>
        </w:rPr>
        <w:t>Lo</w:t>
      </w:r>
      <w:r w:rsidRPr="004F62C4">
        <w:rPr>
          <w:rFonts w:ascii="Times New Roman" w:hAnsi="Times New Roman" w:cs="Times New Roman"/>
          <w:b/>
          <w:sz w:val="24"/>
        </w:rPr>
        <w:t>cking</w:t>
      </w:r>
      <w:r>
        <w:rPr>
          <w:rFonts w:ascii="Times New Roman" w:hAnsi="Times New Roman" w:cs="Times New Roman"/>
          <w:sz w:val="24"/>
        </w:rPr>
        <w:t xml:space="preserve"> – zaključavanje stranic</w:t>
      </w:r>
      <w:r w:rsidR="00E6483C">
        <w:rPr>
          <w:rFonts w:ascii="Times New Roman" w:hAnsi="Times New Roman" w:cs="Times New Roman"/>
          <w:sz w:val="24"/>
        </w:rPr>
        <w:t>e</w:t>
      </w:r>
      <w:r>
        <w:rPr>
          <w:rFonts w:ascii="Times New Roman" w:hAnsi="Times New Roman" w:cs="Times New Roman"/>
          <w:sz w:val="24"/>
        </w:rPr>
        <w:t xml:space="preserve"> podataka</w:t>
      </w:r>
      <w:r w:rsidR="00E6483C">
        <w:rPr>
          <w:rFonts w:ascii="Times New Roman" w:hAnsi="Times New Roman" w:cs="Times New Roman"/>
          <w:sz w:val="24"/>
        </w:rPr>
        <w:t xml:space="preserve"> tj.</w:t>
      </w:r>
      <w:r>
        <w:rPr>
          <w:rFonts w:ascii="Times New Roman" w:hAnsi="Times New Roman" w:cs="Times New Roman"/>
          <w:sz w:val="24"/>
        </w:rPr>
        <w:t xml:space="preserve"> jedinice podataka koj</w:t>
      </w:r>
      <w:r w:rsidR="00E6483C">
        <w:rPr>
          <w:rFonts w:ascii="Times New Roman" w:hAnsi="Times New Roman" w:cs="Times New Roman"/>
          <w:sz w:val="24"/>
        </w:rPr>
        <w:t>a</w:t>
      </w:r>
      <w:r>
        <w:rPr>
          <w:rFonts w:ascii="Times New Roman" w:hAnsi="Times New Roman" w:cs="Times New Roman"/>
          <w:sz w:val="24"/>
        </w:rPr>
        <w:t xml:space="preserve"> sadrž</w:t>
      </w:r>
      <w:r w:rsidR="00E6483C">
        <w:rPr>
          <w:rFonts w:ascii="Times New Roman" w:hAnsi="Times New Roman" w:cs="Times New Roman"/>
          <w:sz w:val="24"/>
        </w:rPr>
        <w:t>i</w:t>
      </w:r>
      <w:r>
        <w:rPr>
          <w:rFonts w:ascii="Times New Roman" w:hAnsi="Times New Roman" w:cs="Times New Roman"/>
          <w:sz w:val="24"/>
        </w:rPr>
        <w:t xml:space="preserve"> više redova</w:t>
      </w:r>
      <w:r w:rsidR="00E6483C">
        <w:rPr>
          <w:rFonts w:ascii="Times New Roman" w:hAnsi="Times New Roman" w:cs="Times New Roman"/>
          <w:sz w:val="24"/>
        </w:rPr>
        <w:t xml:space="preserve"> tabele</w:t>
      </w:r>
      <w:r>
        <w:rPr>
          <w:rFonts w:ascii="Times New Roman" w:hAnsi="Times New Roman" w:cs="Times New Roman"/>
          <w:sz w:val="24"/>
        </w:rPr>
        <w:t xml:space="preserve">. Kada se jedna stranica zaključa, sve operacije nad redovima unutar te stranice </w:t>
      </w:r>
      <w:r w:rsidR="0039610E">
        <w:rPr>
          <w:rFonts w:ascii="Times New Roman" w:hAnsi="Times New Roman" w:cs="Times New Roman"/>
          <w:sz w:val="24"/>
        </w:rPr>
        <w:t xml:space="preserve">će čekati dok se zaključavanje ne oslobodi. </w:t>
      </w:r>
      <w:r w:rsidR="009365AB">
        <w:rPr>
          <w:rFonts w:ascii="Times New Roman" w:hAnsi="Times New Roman" w:cs="Times New Roman"/>
          <w:sz w:val="24"/>
        </w:rPr>
        <w:t>Page Locking je bio dosutpan u starijim verzijama MySQL-a</w:t>
      </w:r>
      <w:r w:rsidR="009D03F6">
        <w:rPr>
          <w:rFonts w:ascii="Times New Roman" w:hAnsi="Times New Roman" w:cs="Times New Roman"/>
          <w:sz w:val="24"/>
        </w:rPr>
        <w:t xml:space="preserve"> [6]</w:t>
      </w:r>
      <w:r w:rsidR="009365AB">
        <w:rPr>
          <w:rFonts w:ascii="Times New Roman" w:hAnsi="Times New Roman" w:cs="Times New Roman"/>
          <w:sz w:val="24"/>
        </w:rPr>
        <w:t xml:space="preserve">. </w:t>
      </w:r>
    </w:p>
    <w:p w14:paraId="50E4D395" w14:textId="77777777" w:rsidR="009365AB" w:rsidRPr="007C3CA4" w:rsidRDefault="009365AB" w:rsidP="009365AB">
      <w:pPr>
        <w:pStyle w:val="ListParagraph"/>
        <w:rPr>
          <w:rFonts w:ascii="Times New Roman" w:hAnsi="Times New Roman" w:cs="Times New Roman"/>
          <w:sz w:val="24"/>
        </w:rPr>
      </w:pPr>
    </w:p>
    <w:p w14:paraId="6E949DD6" w14:textId="33AB8191" w:rsidR="001F5291" w:rsidRDefault="0039610E" w:rsidP="001F5291">
      <w:pPr>
        <w:pStyle w:val="Heading2"/>
        <w:numPr>
          <w:ilvl w:val="1"/>
          <w:numId w:val="18"/>
        </w:numPr>
      </w:pPr>
      <w:bookmarkStart w:id="16" w:name="_Toc136172448"/>
      <w:r>
        <w:t>Table Locking</w:t>
      </w:r>
      <w:bookmarkEnd w:id="16"/>
    </w:p>
    <w:p w14:paraId="56780B82" w14:textId="723FA189" w:rsidR="001F5291" w:rsidRPr="001F5291" w:rsidRDefault="001F5291" w:rsidP="001F5291">
      <w:pPr>
        <w:rPr>
          <w:rFonts w:ascii="Times New Roman" w:hAnsi="Times New Roman" w:cs="Times New Roman"/>
          <w:sz w:val="24"/>
        </w:rPr>
      </w:pPr>
      <w:r w:rsidRPr="001F5291">
        <w:rPr>
          <w:rFonts w:ascii="Times New Roman" w:hAnsi="Times New Roman" w:cs="Times New Roman"/>
          <w:sz w:val="24"/>
        </w:rPr>
        <w:t xml:space="preserve">Naredba </w:t>
      </w:r>
      <w:r w:rsidRPr="00E6483C">
        <w:rPr>
          <w:rFonts w:ascii="Times New Roman" w:hAnsi="Times New Roman" w:cs="Times New Roman"/>
          <w:b/>
          <w:sz w:val="24"/>
        </w:rPr>
        <w:t>LOCK TABLES</w:t>
      </w:r>
      <w:r w:rsidRPr="001F5291">
        <w:rPr>
          <w:rFonts w:ascii="Times New Roman" w:hAnsi="Times New Roman" w:cs="Times New Roman"/>
          <w:sz w:val="24"/>
        </w:rPr>
        <w:t xml:space="preserve"> u MySQL-u se koristi za eksplicitno zaključavanje tabela tokom izvršavanja upita. Ova naredba omogućava jednoj sesiji da zaključa jednu ili više tabela za čitanje ili pisanje, sprečavajući druge sesije da pristupe tim tabelama sve dok zaključavanje nije oslobođeno</w:t>
      </w:r>
      <w:r w:rsidR="00237509">
        <w:rPr>
          <w:rFonts w:ascii="Times New Roman" w:hAnsi="Times New Roman" w:cs="Times New Roman"/>
          <w:sz w:val="24"/>
        </w:rPr>
        <w:t xml:space="preserve"> [9]</w:t>
      </w:r>
      <w:r w:rsidRPr="001F5291">
        <w:rPr>
          <w:rFonts w:ascii="Times New Roman" w:hAnsi="Times New Roman" w:cs="Times New Roman"/>
          <w:sz w:val="24"/>
        </w:rPr>
        <w:t>.</w:t>
      </w:r>
    </w:p>
    <w:p w14:paraId="565E624D" w14:textId="4EF5AE9F" w:rsidR="001F5291" w:rsidRPr="001F5291" w:rsidRDefault="001F5291" w:rsidP="001F5291">
      <w:pPr>
        <w:rPr>
          <w:rFonts w:ascii="Times New Roman" w:hAnsi="Times New Roman" w:cs="Times New Roman"/>
          <w:sz w:val="24"/>
        </w:rPr>
      </w:pPr>
      <w:r w:rsidRPr="001F5291">
        <w:rPr>
          <w:rFonts w:ascii="Times New Roman" w:hAnsi="Times New Roman" w:cs="Times New Roman"/>
          <w:sz w:val="24"/>
        </w:rPr>
        <w:t>Opšti oblik naredbe LOCK TABLES je:</w:t>
      </w:r>
    </w:p>
    <w:p w14:paraId="7DEE0946" w14:textId="77777777" w:rsidR="001F5291" w:rsidRPr="001F5291" w:rsidRDefault="001F5291" w:rsidP="001F52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center"/>
        <w:rPr>
          <w:rFonts w:ascii="Segoe UI" w:hAnsi="Segoe UI" w:cs="Segoe UI"/>
          <w:color w:val="374151"/>
        </w:rPr>
      </w:pPr>
      <w:r w:rsidRPr="001F5291">
        <w:rPr>
          <w:rFonts w:ascii="Segoe UI" w:hAnsi="Segoe UI" w:cs="Segoe UI"/>
          <w:color w:val="374151"/>
        </w:rPr>
        <w:t>LOCK TABLES ime_tabele {READ | [WRITE]} [, ime_tabele2 {READ | [WRITE]} ...]</w:t>
      </w:r>
      <w:r w:rsidR="007D7CAD">
        <w:rPr>
          <w:rFonts w:ascii="Segoe UI" w:hAnsi="Segoe UI" w:cs="Segoe UI"/>
          <w:color w:val="374151"/>
        </w:rPr>
        <w:t>;</w:t>
      </w:r>
    </w:p>
    <w:p w14:paraId="2FE6B273" w14:textId="77777777" w:rsidR="001F5291" w:rsidRPr="007D7CAD" w:rsidRDefault="001F5291" w:rsidP="007D7CAD">
      <w:pPr>
        <w:pStyle w:val="ListParagraph"/>
        <w:numPr>
          <w:ilvl w:val="0"/>
          <w:numId w:val="22"/>
        </w:numPr>
        <w:rPr>
          <w:rFonts w:ascii="Times New Roman" w:hAnsi="Times New Roman" w:cs="Times New Roman"/>
          <w:sz w:val="24"/>
        </w:rPr>
      </w:pPr>
      <w:r w:rsidRPr="007D7CAD">
        <w:rPr>
          <w:rFonts w:ascii="Times New Roman" w:hAnsi="Times New Roman" w:cs="Times New Roman"/>
          <w:sz w:val="24"/>
        </w:rPr>
        <w:t>"</w:t>
      </w:r>
      <w:r w:rsidRPr="00F42208">
        <w:rPr>
          <w:rFonts w:ascii="Times New Roman" w:hAnsi="Times New Roman" w:cs="Times New Roman"/>
          <w:b/>
          <w:sz w:val="24"/>
        </w:rPr>
        <w:t>ime_tabele</w:t>
      </w:r>
      <w:r w:rsidRPr="007D7CAD">
        <w:rPr>
          <w:rFonts w:ascii="Times New Roman" w:hAnsi="Times New Roman" w:cs="Times New Roman"/>
          <w:sz w:val="24"/>
        </w:rPr>
        <w:t xml:space="preserve">, </w:t>
      </w:r>
      <w:r w:rsidRPr="00F42208">
        <w:rPr>
          <w:rFonts w:ascii="Times New Roman" w:hAnsi="Times New Roman" w:cs="Times New Roman"/>
          <w:b/>
          <w:sz w:val="24"/>
        </w:rPr>
        <w:t>ime_tabele2</w:t>
      </w:r>
      <w:r w:rsidRPr="007D7CAD">
        <w:rPr>
          <w:rFonts w:ascii="Times New Roman" w:hAnsi="Times New Roman" w:cs="Times New Roman"/>
          <w:sz w:val="24"/>
        </w:rPr>
        <w:t>, ..." su imena tabela koje se zaključavaju.</w:t>
      </w:r>
    </w:p>
    <w:p w14:paraId="4058AE88" w14:textId="77777777" w:rsidR="001F5291" w:rsidRPr="007D7CAD" w:rsidRDefault="001F5291" w:rsidP="007D7CAD">
      <w:pPr>
        <w:pStyle w:val="ListParagraph"/>
        <w:numPr>
          <w:ilvl w:val="0"/>
          <w:numId w:val="22"/>
        </w:numPr>
        <w:rPr>
          <w:rFonts w:ascii="Times New Roman" w:hAnsi="Times New Roman" w:cs="Times New Roman"/>
          <w:sz w:val="24"/>
        </w:rPr>
      </w:pPr>
      <w:r w:rsidRPr="007D7CAD">
        <w:rPr>
          <w:rFonts w:ascii="Times New Roman" w:hAnsi="Times New Roman" w:cs="Times New Roman"/>
          <w:sz w:val="24"/>
        </w:rPr>
        <w:t>"</w:t>
      </w:r>
      <w:r w:rsidRPr="00F42208">
        <w:rPr>
          <w:rFonts w:ascii="Times New Roman" w:hAnsi="Times New Roman" w:cs="Times New Roman"/>
          <w:b/>
          <w:sz w:val="24"/>
        </w:rPr>
        <w:t>READ</w:t>
      </w:r>
      <w:r w:rsidRPr="007D7CAD">
        <w:rPr>
          <w:rFonts w:ascii="Times New Roman" w:hAnsi="Times New Roman" w:cs="Times New Roman"/>
          <w:sz w:val="24"/>
        </w:rPr>
        <w:t>" označava zaključavanje za čitanje, dok "</w:t>
      </w:r>
      <w:r w:rsidRPr="00F42208">
        <w:rPr>
          <w:rFonts w:ascii="Times New Roman" w:hAnsi="Times New Roman" w:cs="Times New Roman"/>
          <w:b/>
          <w:sz w:val="24"/>
        </w:rPr>
        <w:t>WRITE</w:t>
      </w:r>
      <w:r w:rsidRPr="007D7CAD">
        <w:rPr>
          <w:rFonts w:ascii="Times New Roman" w:hAnsi="Times New Roman" w:cs="Times New Roman"/>
          <w:sz w:val="24"/>
        </w:rPr>
        <w:t>" označava zaključavanje za pisanje.</w:t>
      </w:r>
    </w:p>
    <w:p w14:paraId="252C7F8F" w14:textId="77777777" w:rsidR="001F5291" w:rsidRPr="001F5291" w:rsidRDefault="007D7CAD" w:rsidP="001F5291">
      <w:pPr>
        <w:rPr>
          <w:rFonts w:ascii="Times New Roman" w:hAnsi="Times New Roman" w:cs="Times New Roman"/>
          <w:sz w:val="24"/>
        </w:rPr>
      </w:pPr>
      <w:r>
        <w:rPr>
          <w:rFonts w:ascii="Times New Roman" w:hAnsi="Times New Roman" w:cs="Times New Roman"/>
          <w:sz w:val="24"/>
        </w:rPr>
        <w:t>Dakle, ovom naredbom može se izvršiti zaključavanje više tabela istovremeno.</w:t>
      </w:r>
    </w:p>
    <w:p w14:paraId="372656DC" w14:textId="2B092D5A" w:rsidR="001F5291" w:rsidRPr="001F5291" w:rsidRDefault="001F5291" w:rsidP="001F5291">
      <w:pPr>
        <w:rPr>
          <w:rFonts w:ascii="Times New Roman" w:hAnsi="Times New Roman" w:cs="Times New Roman"/>
          <w:sz w:val="24"/>
        </w:rPr>
      </w:pPr>
      <w:r w:rsidRPr="001F5291">
        <w:rPr>
          <w:rFonts w:ascii="Times New Roman" w:hAnsi="Times New Roman" w:cs="Times New Roman"/>
          <w:sz w:val="24"/>
        </w:rPr>
        <w:t>Kada se izvrši naredba LOCK TABLES, MySQL će zaključati navedene tabele u okviru trenutne sesije. Ova zaključavanja mogu biti tabela za čitanje ili tabela za pisanje, u zavisnosti od navedenog režima zaključavanja.</w:t>
      </w:r>
      <w:r w:rsidR="007D7CAD">
        <w:rPr>
          <w:rFonts w:ascii="Times New Roman" w:hAnsi="Times New Roman" w:cs="Times New Roman"/>
          <w:sz w:val="24"/>
        </w:rPr>
        <w:t xml:space="preserve"> Kada se</w:t>
      </w:r>
      <w:r w:rsidRPr="001F5291">
        <w:rPr>
          <w:rFonts w:ascii="Times New Roman" w:hAnsi="Times New Roman" w:cs="Times New Roman"/>
          <w:sz w:val="24"/>
        </w:rPr>
        <w:t xml:space="preserve"> koristit</w:t>
      </w:r>
      <w:r w:rsidR="007D7CAD">
        <w:rPr>
          <w:rFonts w:ascii="Times New Roman" w:hAnsi="Times New Roman" w:cs="Times New Roman"/>
          <w:sz w:val="24"/>
        </w:rPr>
        <w:t>i</w:t>
      </w:r>
      <w:r w:rsidRPr="001F5291">
        <w:rPr>
          <w:rFonts w:ascii="Times New Roman" w:hAnsi="Times New Roman" w:cs="Times New Roman"/>
          <w:sz w:val="24"/>
        </w:rPr>
        <w:t xml:space="preserve"> LOCK TABLES</w:t>
      </w:r>
      <w:r w:rsidR="007D7CAD">
        <w:rPr>
          <w:rFonts w:ascii="Times New Roman" w:hAnsi="Times New Roman" w:cs="Times New Roman"/>
          <w:sz w:val="24"/>
        </w:rPr>
        <w:t xml:space="preserve"> naredba</w:t>
      </w:r>
      <w:r w:rsidRPr="001F5291">
        <w:rPr>
          <w:rFonts w:ascii="Times New Roman" w:hAnsi="Times New Roman" w:cs="Times New Roman"/>
          <w:sz w:val="24"/>
        </w:rPr>
        <w:t xml:space="preserve">, </w:t>
      </w:r>
      <w:r w:rsidR="007D7CAD">
        <w:rPr>
          <w:rFonts w:ascii="Times New Roman" w:hAnsi="Times New Roman" w:cs="Times New Roman"/>
          <w:sz w:val="24"/>
        </w:rPr>
        <w:t>mora postojati doza opreznosti</w:t>
      </w:r>
      <w:r w:rsidRPr="001F5291">
        <w:rPr>
          <w:rFonts w:ascii="Times New Roman" w:hAnsi="Times New Roman" w:cs="Times New Roman"/>
          <w:sz w:val="24"/>
        </w:rPr>
        <w:t xml:space="preserve"> jer može doći do potencijalnih problema istovremenosti. Na primer, ako jedna sesija zaključa tabelu za pisanje, to može sprečiti druge sesije da pristupe toj tabeli, što može dovesti do zastoja u radu ili čekanja na oslobađanje zaključavanja.</w:t>
      </w:r>
    </w:p>
    <w:p w14:paraId="54DEFB74" w14:textId="20400E6D" w:rsidR="001F5291" w:rsidRDefault="001F5291" w:rsidP="001F5291">
      <w:pPr>
        <w:rPr>
          <w:rFonts w:ascii="Times New Roman" w:hAnsi="Times New Roman" w:cs="Times New Roman"/>
          <w:sz w:val="24"/>
        </w:rPr>
      </w:pPr>
      <w:r w:rsidRPr="001F5291">
        <w:rPr>
          <w:rFonts w:ascii="Times New Roman" w:hAnsi="Times New Roman" w:cs="Times New Roman"/>
          <w:sz w:val="24"/>
        </w:rPr>
        <w:t xml:space="preserve">Da </w:t>
      </w:r>
      <w:r w:rsidR="007D7CAD">
        <w:rPr>
          <w:rFonts w:ascii="Times New Roman" w:hAnsi="Times New Roman" w:cs="Times New Roman"/>
          <w:sz w:val="24"/>
        </w:rPr>
        <w:t xml:space="preserve">bi se </w:t>
      </w:r>
      <w:r w:rsidRPr="001F5291">
        <w:rPr>
          <w:rFonts w:ascii="Times New Roman" w:hAnsi="Times New Roman" w:cs="Times New Roman"/>
          <w:sz w:val="24"/>
        </w:rPr>
        <w:t>oslobo</w:t>
      </w:r>
      <w:r w:rsidR="007D7CAD">
        <w:rPr>
          <w:rFonts w:ascii="Times New Roman" w:hAnsi="Times New Roman" w:cs="Times New Roman"/>
          <w:sz w:val="24"/>
        </w:rPr>
        <w:t xml:space="preserve">dile zaključane tabele </w:t>
      </w:r>
      <w:r w:rsidRPr="001F5291">
        <w:rPr>
          <w:rFonts w:ascii="Times New Roman" w:hAnsi="Times New Roman" w:cs="Times New Roman"/>
          <w:sz w:val="24"/>
        </w:rPr>
        <w:t xml:space="preserve">i </w:t>
      </w:r>
      <w:r w:rsidR="007D7CAD">
        <w:rPr>
          <w:rFonts w:ascii="Times New Roman" w:hAnsi="Times New Roman" w:cs="Times New Roman"/>
          <w:sz w:val="24"/>
        </w:rPr>
        <w:t>omogućio</w:t>
      </w:r>
      <w:r w:rsidRPr="001F5291">
        <w:rPr>
          <w:rFonts w:ascii="Times New Roman" w:hAnsi="Times New Roman" w:cs="Times New Roman"/>
          <w:sz w:val="24"/>
        </w:rPr>
        <w:t xml:space="preserve"> pristup drugim sesijama, </w:t>
      </w:r>
      <w:r w:rsidR="007D7CAD">
        <w:rPr>
          <w:rFonts w:ascii="Times New Roman" w:hAnsi="Times New Roman" w:cs="Times New Roman"/>
          <w:sz w:val="24"/>
        </w:rPr>
        <w:t>koristi se</w:t>
      </w:r>
      <w:r w:rsidRPr="001F5291">
        <w:rPr>
          <w:rFonts w:ascii="Times New Roman" w:hAnsi="Times New Roman" w:cs="Times New Roman"/>
          <w:sz w:val="24"/>
        </w:rPr>
        <w:t xml:space="preserve"> naredb</w:t>
      </w:r>
      <w:r w:rsidR="007D7CAD">
        <w:rPr>
          <w:rFonts w:ascii="Times New Roman" w:hAnsi="Times New Roman" w:cs="Times New Roman"/>
          <w:sz w:val="24"/>
        </w:rPr>
        <w:t>a</w:t>
      </w:r>
      <w:r w:rsidRPr="001F5291">
        <w:rPr>
          <w:rFonts w:ascii="Times New Roman" w:hAnsi="Times New Roman" w:cs="Times New Roman"/>
          <w:sz w:val="24"/>
        </w:rPr>
        <w:t xml:space="preserve"> </w:t>
      </w:r>
      <w:r w:rsidRPr="00E6483C">
        <w:rPr>
          <w:rFonts w:ascii="Times New Roman" w:hAnsi="Times New Roman" w:cs="Times New Roman"/>
          <w:b/>
          <w:sz w:val="24"/>
        </w:rPr>
        <w:t>UNLOCK TABLES</w:t>
      </w:r>
      <w:r w:rsidR="007D7CAD">
        <w:rPr>
          <w:rFonts w:ascii="Times New Roman" w:hAnsi="Times New Roman" w:cs="Times New Roman"/>
          <w:sz w:val="24"/>
        </w:rPr>
        <w:t>:</w:t>
      </w:r>
    </w:p>
    <w:p w14:paraId="09618090" w14:textId="77777777" w:rsidR="007D7CAD" w:rsidRPr="001F5291" w:rsidRDefault="007D7CAD" w:rsidP="007D7C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jc w:val="center"/>
        <w:rPr>
          <w:rFonts w:ascii="Segoe UI" w:hAnsi="Segoe UI" w:cs="Segoe UI"/>
          <w:color w:val="374151"/>
        </w:rPr>
      </w:pPr>
      <w:r>
        <w:rPr>
          <w:rFonts w:ascii="Segoe UI" w:hAnsi="Segoe UI" w:cs="Segoe UI"/>
          <w:color w:val="374151"/>
        </w:rPr>
        <w:t>UN</w:t>
      </w:r>
      <w:r w:rsidRPr="001F5291">
        <w:rPr>
          <w:rFonts w:ascii="Segoe UI" w:hAnsi="Segoe UI" w:cs="Segoe UI"/>
          <w:color w:val="374151"/>
        </w:rPr>
        <w:t>LOCK TABLES</w:t>
      </w:r>
      <w:r>
        <w:rPr>
          <w:rFonts w:ascii="Segoe UI" w:hAnsi="Segoe UI" w:cs="Segoe UI"/>
          <w:color w:val="374151"/>
        </w:rPr>
        <w:t>;</w:t>
      </w:r>
    </w:p>
    <w:p w14:paraId="66C8FB75" w14:textId="2D3BF89B" w:rsidR="00B07637" w:rsidRDefault="007D7CAD" w:rsidP="007D7CAD">
      <w:pPr>
        <w:rPr>
          <w:rFonts w:ascii="Times New Roman" w:hAnsi="Times New Roman" w:cs="Times New Roman"/>
          <w:sz w:val="24"/>
        </w:rPr>
      </w:pPr>
      <w:r w:rsidRPr="007D7CAD">
        <w:rPr>
          <w:rFonts w:ascii="Times New Roman" w:hAnsi="Times New Roman" w:cs="Times New Roman"/>
          <w:sz w:val="24"/>
        </w:rPr>
        <w:t>Kada se izvrši UNLOCK TABLES, MySQL će osloboditi sva zaključavanja koja su bila aktivna u okviru trenutne sesije.</w:t>
      </w:r>
      <w:r>
        <w:rPr>
          <w:rFonts w:ascii="Times New Roman" w:hAnsi="Times New Roman" w:cs="Times New Roman"/>
          <w:sz w:val="24"/>
        </w:rPr>
        <w:t xml:space="preserve"> </w:t>
      </w:r>
      <w:r w:rsidRPr="007D7CAD">
        <w:rPr>
          <w:rFonts w:ascii="Times New Roman" w:hAnsi="Times New Roman" w:cs="Times New Roman"/>
          <w:sz w:val="24"/>
        </w:rPr>
        <w:t>Treba imati na umu da se "UNLOCK TABLES" automatski izvršava pri završetku sesije, tako da u većini slučajeva nije potrebno eksplicitno pozivati ovu naredbu.</w:t>
      </w:r>
    </w:p>
    <w:p w14:paraId="600A04DC" w14:textId="42FAA309" w:rsidR="00E6483C" w:rsidRDefault="00E6483C" w:rsidP="007D7CAD">
      <w:pPr>
        <w:rPr>
          <w:rFonts w:ascii="Times New Roman" w:hAnsi="Times New Roman" w:cs="Times New Roman"/>
          <w:sz w:val="24"/>
        </w:rPr>
      </w:pPr>
    </w:p>
    <w:p w14:paraId="66F6116F" w14:textId="77777777" w:rsidR="009365AB" w:rsidRPr="007D7CAD" w:rsidRDefault="009365AB" w:rsidP="007D7CAD">
      <w:pPr>
        <w:rPr>
          <w:rFonts w:ascii="Times New Roman" w:hAnsi="Times New Roman" w:cs="Times New Roman"/>
          <w:sz w:val="24"/>
        </w:rPr>
      </w:pPr>
    </w:p>
    <w:p w14:paraId="2498624F" w14:textId="43AD1791" w:rsidR="007D7CAD" w:rsidRDefault="00F42208" w:rsidP="00B07637">
      <w:pPr>
        <w:pStyle w:val="Heading3"/>
        <w:numPr>
          <w:ilvl w:val="2"/>
          <w:numId w:val="18"/>
        </w:numPr>
      </w:pPr>
      <w:bookmarkStart w:id="17" w:name="_Toc136172449"/>
      <w:r>
        <w:t>READ LOCK</w:t>
      </w:r>
      <w:bookmarkEnd w:id="17"/>
    </w:p>
    <w:p w14:paraId="3651C54D" w14:textId="7608291E" w:rsidR="00F42208" w:rsidRPr="00F42208" w:rsidRDefault="00F42208" w:rsidP="00F42208">
      <w:pPr>
        <w:ind w:firstLine="360"/>
        <w:rPr>
          <w:rFonts w:ascii="Times New Roman" w:hAnsi="Times New Roman" w:cs="Times New Roman"/>
          <w:sz w:val="24"/>
        </w:rPr>
      </w:pPr>
      <w:r w:rsidRPr="00F42208">
        <w:rPr>
          <w:rFonts w:ascii="Times New Roman" w:hAnsi="Times New Roman" w:cs="Times New Roman"/>
          <w:sz w:val="24"/>
        </w:rPr>
        <w:t xml:space="preserve">READ </w:t>
      </w:r>
      <w:r w:rsidR="009365AB">
        <w:rPr>
          <w:rFonts w:ascii="Times New Roman" w:hAnsi="Times New Roman" w:cs="Times New Roman"/>
          <w:sz w:val="24"/>
        </w:rPr>
        <w:t xml:space="preserve">lock </w:t>
      </w:r>
      <w:r w:rsidRPr="00F42208">
        <w:rPr>
          <w:rFonts w:ascii="Times New Roman" w:hAnsi="Times New Roman" w:cs="Times New Roman"/>
          <w:sz w:val="24"/>
        </w:rPr>
        <w:t>omogućava sesijama da čitaju podatke iz tabele, dok istovremeno sprečava druge sesije da izvrše operacije pisanja na tu tabelu.</w:t>
      </w:r>
      <w:r>
        <w:rPr>
          <w:rFonts w:ascii="Times New Roman" w:hAnsi="Times New Roman" w:cs="Times New Roman"/>
          <w:sz w:val="24"/>
        </w:rPr>
        <w:t xml:space="preserve"> </w:t>
      </w:r>
      <w:r w:rsidRPr="00F42208">
        <w:rPr>
          <w:rFonts w:ascii="Times New Roman" w:hAnsi="Times New Roman" w:cs="Times New Roman"/>
          <w:sz w:val="24"/>
        </w:rPr>
        <w:t>Evo nekoliko ključnih karakteristika READ zaključavanja:</w:t>
      </w:r>
    </w:p>
    <w:p w14:paraId="7A0AD93C" w14:textId="1D4CAD20" w:rsidR="00F42208" w:rsidRPr="00F42208" w:rsidRDefault="00F42208" w:rsidP="00F42208">
      <w:pPr>
        <w:pStyle w:val="ListParagraph"/>
        <w:numPr>
          <w:ilvl w:val="0"/>
          <w:numId w:val="24"/>
        </w:numPr>
        <w:rPr>
          <w:rFonts w:ascii="Times New Roman" w:hAnsi="Times New Roman" w:cs="Times New Roman"/>
          <w:sz w:val="24"/>
        </w:rPr>
      </w:pPr>
      <w:r w:rsidRPr="00F42208">
        <w:rPr>
          <w:rFonts w:ascii="Times New Roman" w:hAnsi="Times New Roman" w:cs="Times New Roman"/>
          <w:sz w:val="24"/>
        </w:rPr>
        <w:t xml:space="preserve">Više sesija može </w:t>
      </w:r>
      <w:r>
        <w:rPr>
          <w:rFonts w:ascii="Times New Roman" w:hAnsi="Times New Roman" w:cs="Times New Roman"/>
          <w:sz w:val="24"/>
        </w:rPr>
        <w:t>izvršiti</w:t>
      </w:r>
      <w:r w:rsidRPr="00F42208">
        <w:rPr>
          <w:rFonts w:ascii="Times New Roman" w:hAnsi="Times New Roman" w:cs="Times New Roman"/>
          <w:sz w:val="24"/>
        </w:rPr>
        <w:t xml:space="preserve"> READ zaključavanje za istu tabelu istovremeno. To znači da se više sesija može čitati podatke iz tabele istovremeno, bez da se međusobno blokiraju.</w:t>
      </w:r>
    </w:p>
    <w:p w14:paraId="0D3CD0D4" w14:textId="4FBA4D58" w:rsidR="00F42208" w:rsidRPr="00F42208" w:rsidRDefault="00F42208" w:rsidP="00F42208">
      <w:pPr>
        <w:pStyle w:val="ListParagraph"/>
        <w:numPr>
          <w:ilvl w:val="0"/>
          <w:numId w:val="24"/>
        </w:numPr>
        <w:rPr>
          <w:rFonts w:ascii="Times New Roman" w:hAnsi="Times New Roman" w:cs="Times New Roman"/>
          <w:sz w:val="24"/>
        </w:rPr>
      </w:pPr>
      <w:r w:rsidRPr="00F42208">
        <w:rPr>
          <w:rFonts w:ascii="Times New Roman" w:hAnsi="Times New Roman" w:cs="Times New Roman"/>
          <w:sz w:val="24"/>
        </w:rPr>
        <w:t>Sesija koja drži READ zaključavanje na tabeli može samo čitati podatke iz nje, ali ne može izvršiti operacije pisanja (INSERT, UPDATE, DELETE) nad tom tabelom. Ovo osigurava konzistentnost podataka, sprečavajući neovlašćene izmene dok se tabela čita.</w:t>
      </w:r>
    </w:p>
    <w:p w14:paraId="71241C92" w14:textId="3D2CB80B" w:rsidR="00F42208" w:rsidRPr="00F42208" w:rsidRDefault="00F42208" w:rsidP="00F42208">
      <w:pPr>
        <w:pStyle w:val="ListParagraph"/>
        <w:numPr>
          <w:ilvl w:val="0"/>
          <w:numId w:val="24"/>
        </w:numPr>
        <w:rPr>
          <w:rFonts w:ascii="Times New Roman" w:hAnsi="Times New Roman" w:cs="Times New Roman"/>
          <w:sz w:val="24"/>
        </w:rPr>
      </w:pPr>
      <w:r w:rsidRPr="00F42208">
        <w:rPr>
          <w:rFonts w:ascii="Times New Roman" w:hAnsi="Times New Roman" w:cs="Times New Roman"/>
          <w:sz w:val="24"/>
        </w:rPr>
        <w:t xml:space="preserve">Druge sesije koje nisu </w:t>
      </w:r>
      <w:r>
        <w:rPr>
          <w:rFonts w:ascii="Times New Roman" w:hAnsi="Times New Roman" w:cs="Times New Roman"/>
          <w:sz w:val="24"/>
        </w:rPr>
        <w:t>izvršile</w:t>
      </w:r>
      <w:r w:rsidRPr="00F42208">
        <w:rPr>
          <w:rFonts w:ascii="Times New Roman" w:hAnsi="Times New Roman" w:cs="Times New Roman"/>
          <w:sz w:val="24"/>
        </w:rPr>
        <w:t xml:space="preserve"> READ zaključavanje mogu čitati podatke iz tabele bez eksplicitnog zaključavanja. To omogućava paralelno čitanje podataka iz tabele od strane različitih sesija bez međusobnih blokada.</w:t>
      </w:r>
    </w:p>
    <w:p w14:paraId="031D18A8" w14:textId="741DD174" w:rsidR="00F42208" w:rsidRPr="00F42208" w:rsidRDefault="00F42208" w:rsidP="00F42208">
      <w:pPr>
        <w:pStyle w:val="ListParagraph"/>
        <w:numPr>
          <w:ilvl w:val="0"/>
          <w:numId w:val="24"/>
        </w:numPr>
        <w:rPr>
          <w:rFonts w:ascii="Times New Roman" w:hAnsi="Times New Roman" w:cs="Times New Roman"/>
          <w:sz w:val="24"/>
        </w:rPr>
      </w:pPr>
      <w:r w:rsidRPr="00F42208">
        <w:rPr>
          <w:rFonts w:ascii="Times New Roman" w:hAnsi="Times New Roman" w:cs="Times New Roman"/>
          <w:sz w:val="24"/>
        </w:rPr>
        <w:t>Kada sesija završi izvršavanje ili se prekine na normalan ili nenormalan način, MySQL implicitno oslobađa sva zaključavanja, uključujući i READ zaključavanje.</w:t>
      </w:r>
    </w:p>
    <w:p w14:paraId="626DF6C8" w14:textId="46C82CEB" w:rsidR="00F42208" w:rsidRDefault="00F42208" w:rsidP="00F42208">
      <w:pPr>
        <w:rPr>
          <w:rFonts w:ascii="Times New Roman" w:hAnsi="Times New Roman" w:cs="Times New Roman"/>
          <w:sz w:val="24"/>
        </w:rPr>
      </w:pPr>
      <w:r w:rsidRPr="00F42208">
        <w:rPr>
          <w:rFonts w:ascii="Times New Roman" w:hAnsi="Times New Roman" w:cs="Times New Roman"/>
          <w:sz w:val="24"/>
        </w:rPr>
        <w:t xml:space="preserve">READ zaključavanje je korisno u situacijama gde više sesija želi samo čitati podatke iz tabele, ali ne i izvršavati operacije pisanja. Ovo omogućava efikasno i paralelno čitanje podataka bez međusobnih blokada, što može poboljšati performanse sistema. </w:t>
      </w:r>
    </w:p>
    <w:p w14:paraId="087005DF" w14:textId="77777777" w:rsidR="00F42208" w:rsidRPr="00F42208" w:rsidRDefault="00F42208" w:rsidP="00F42208">
      <w:pPr>
        <w:rPr>
          <w:rFonts w:ascii="Times New Roman" w:hAnsi="Times New Roman" w:cs="Times New Roman"/>
          <w:sz w:val="24"/>
        </w:rPr>
      </w:pPr>
    </w:p>
    <w:p w14:paraId="05003B7B" w14:textId="77777777" w:rsidR="007D7CAD" w:rsidRDefault="00F6396A" w:rsidP="00B07637">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46531DE" wp14:editId="4936E93D">
            <wp:extent cx="4754880" cy="27584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4880" cy="2758440"/>
                    </a:xfrm>
                    <a:prstGeom prst="rect">
                      <a:avLst/>
                    </a:prstGeom>
                    <a:noFill/>
                    <a:ln>
                      <a:noFill/>
                    </a:ln>
                  </pic:spPr>
                </pic:pic>
              </a:graphicData>
            </a:graphic>
          </wp:inline>
        </w:drawing>
      </w:r>
    </w:p>
    <w:p w14:paraId="74F69BCC" w14:textId="27213417" w:rsidR="00F6396A" w:rsidRDefault="00F6396A" w:rsidP="00B07637">
      <w:pPr>
        <w:jc w:val="center"/>
        <w:rPr>
          <w:rFonts w:ascii="Times New Roman" w:hAnsi="Times New Roman" w:cs="Times New Roman"/>
          <w:sz w:val="24"/>
        </w:rPr>
      </w:pPr>
      <w:r>
        <w:rPr>
          <w:rFonts w:ascii="Times New Roman" w:hAnsi="Times New Roman" w:cs="Times New Roman"/>
          <w:sz w:val="24"/>
        </w:rPr>
        <w:t>Slika</w:t>
      </w:r>
      <w:r w:rsidR="0065271C">
        <w:rPr>
          <w:rFonts w:ascii="Times New Roman" w:hAnsi="Times New Roman" w:cs="Times New Roman"/>
          <w:sz w:val="24"/>
        </w:rPr>
        <w:t xml:space="preserve"> 16. Primer READ LOCK-a</w:t>
      </w:r>
    </w:p>
    <w:p w14:paraId="33C3D134" w14:textId="77777777" w:rsidR="00F6396A" w:rsidRDefault="00F6396A" w:rsidP="007D7CAD">
      <w:pPr>
        <w:rPr>
          <w:rFonts w:ascii="Times New Roman" w:hAnsi="Times New Roman" w:cs="Times New Roman"/>
          <w:sz w:val="24"/>
          <w:lang w:val="sr-Latn-RS"/>
        </w:rPr>
      </w:pPr>
      <w:r>
        <w:rPr>
          <w:rFonts w:ascii="Times New Roman" w:hAnsi="Times New Roman" w:cs="Times New Roman"/>
          <w:sz w:val="24"/>
        </w:rPr>
        <w:t xml:space="preserve">Kao </w:t>
      </w:r>
      <w:r>
        <w:rPr>
          <w:rFonts w:ascii="Times New Roman" w:hAnsi="Times New Roman" w:cs="Times New Roman"/>
          <w:sz w:val="24"/>
          <w:lang w:val="sr-Latn-RS"/>
        </w:rPr>
        <w:t>što se i primeru vidi, nakon što je tabela zaključana za čitanje ne mogu se vršiti modifkacije nad njom u istoj sesiji. Možemo proveriti kako READ lock radi u drugoj sesiji:</w:t>
      </w:r>
    </w:p>
    <w:p w14:paraId="7A3D8789" w14:textId="3FD821F5" w:rsidR="00F6396A" w:rsidRDefault="00F6396A" w:rsidP="00B07637">
      <w:pPr>
        <w:jc w:val="center"/>
        <w:rPr>
          <w:rFonts w:ascii="Times New Roman" w:hAnsi="Times New Roman" w:cs="Times New Roman"/>
          <w:sz w:val="24"/>
        </w:rPr>
      </w:pPr>
      <w:r w:rsidRPr="00F6396A">
        <w:rPr>
          <w:rFonts w:ascii="Times New Roman" w:hAnsi="Times New Roman" w:cs="Times New Roman"/>
          <w:sz w:val="24"/>
        </w:rPr>
        <w:drawing>
          <wp:inline distT="0" distB="0" distL="0" distR="0" wp14:anchorId="5A9EAFF6" wp14:editId="14D1524D">
            <wp:extent cx="5943600" cy="34455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45510"/>
                    </a:xfrm>
                    <a:prstGeom prst="rect">
                      <a:avLst/>
                    </a:prstGeom>
                  </pic:spPr>
                </pic:pic>
              </a:graphicData>
            </a:graphic>
          </wp:inline>
        </w:drawing>
      </w:r>
    </w:p>
    <w:p w14:paraId="619B9868" w14:textId="15AF0626" w:rsidR="0065271C" w:rsidRDefault="0065271C" w:rsidP="00B07637">
      <w:pPr>
        <w:jc w:val="center"/>
        <w:rPr>
          <w:rFonts w:ascii="Times New Roman" w:hAnsi="Times New Roman" w:cs="Times New Roman"/>
          <w:sz w:val="24"/>
        </w:rPr>
      </w:pPr>
      <w:r>
        <w:rPr>
          <w:rFonts w:ascii="Times New Roman" w:hAnsi="Times New Roman" w:cs="Times New Roman"/>
          <w:sz w:val="24"/>
        </w:rPr>
        <w:t>Slika 17. Primer READ LOCK-a u drugoj sesiji</w:t>
      </w:r>
    </w:p>
    <w:p w14:paraId="25859632" w14:textId="77777777" w:rsidR="00F6396A" w:rsidRDefault="00F6396A" w:rsidP="007D7CAD">
      <w:pPr>
        <w:rPr>
          <w:rFonts w:ascii="Times New Roman" w:hAnsi="Times New Roman" w:cs="Times New Roman"/>
          <w:sz w:val="24"/>
          <w:lang w:val="sr-Latn-RS"/>
        </w:rPr>
      </w:pPr>
      <w:r>
        <w:rPr>
          <w:rFonts w:ascii="Times New Roman" w:hAnsi="Times New Roman" w:cs="Times New Roman"/>
          <w:sz w:val="24"/>
        </w:rPr>
        <w:t>Dakle, ni ovde se ne mo</w:t>
      </w:r>
      <w:r>
        <w:rPr>
          <w:rFonts w:ascii="Times New Roman" w:hAnsi="Times New Roman" w:cs="Times New Roman"/>
          <w:sz w:val="24"/>
          <w:lang w:val="sr-Latn-RS"/>
        </w:rPr>
        <w:t xml:space="preserve">že vršiti modifikacija, ne izlazi greška ali je naredba u procesu izvršenja. </w:t>
      </w:r>
    </w:p>
    <w:p w14:paraId="10DFC6B9" w14:textId="768B9094" w:rsidR="00F6396A" w:rsidRDefault="00B07637" w:rsidP="0065271C">
      <w:pPr>
        <w:jc w:val="center"/>
        <w:rPr>
          <w:rFonts w:ascii="Times New Roman" w:hAnsi="Times New Roman" w:cs="Times New Roman"/>
          <w:sz w:val="24"/>
          <w:lang w:val="sr-Latn-RS"/>
        </w:rPr>
      </w:pPr>
      <w:r>
        <w:rPr>
          <w:rFonts w:ascii="Times New Roman" w:hAnsi="Times New Roman" w:cs="Times New Roman"/>
          <w:noProof/>
          <w:sz w:val="24"/>
          <w:lang w:val="sr-Latn-RS"/>
        </w:rPr>
        <w:drawing>
          <wp:inline distT="0" distB="0" distL="0" distR="0" wp14:anchorId="3D4F16F6" wp14:editId="1E309DAE">
            <wp:extent cx="4754880" cy="335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54880" cy="335280"/>
                    </a:xfrm>
                    <a:prstGeom prst="rect">
                      <a:avLst/>
                    </a:prstGeom>
                    <a:noFill/>
                    <a:ln>
                      <a:noFill/>
                    </a:ln>
                  </pic:spPr>
                </pic:pic>
              </a:graphicData>
            </a:graphic>
          </wp:inline>
        </w:drawing>
      </w:r>
    </w:p>
    <w:p w14:paraId="6336877B" w14:textId="06FE0F93" w:rsidR="0065271C" w:rsidRDefault="0065271C" w:rsidP="0065271C">
      <w:pPr>
        <w:jc w:val="center"/>
        <w:rPr>
          <w:rFonts w:ascii="Times New Roman" w:hAnsi="Times New Roman" w:cs="Times New Roman"/>
          <w:sz w:val="24"/>
          <w:lang w:val="sr-Latn-RS"/>
        </w:rPr>
      </w:pPr>
      <w:r>
        <w:rPr>
          <w:rFonts w:ascii="Times New Roman" w:hAnsi="Times New Roman" w:cs="Times New Roman"/>
          <w:sz w:val="24"/>
          <w:lang w:val="sr-Latn-RS"/>
        </w:rPr>
        <w:t xml:space="preserve">Slika 18. Waiting status </w:t>
      </w:r>
      <w:r w:rsidR="009D03F6">
        <w:rPr>
          <w:rFonts w:ascii="Times New Roman" w:hAnsi="Times New Roman" w:cs="Times New Roman"/>
          <w:sz w:val="24"/>
          <w:lang w:val="sr-Latn-RS"/>
        </w:rPr>
        <w:t>naredbe</w:t>
      </w:r>
    </w:p>
    <w:p w14:paraId="73D7506A" w14:textId="77777777" w:rsidR="00D93284" w:rsidRDefault="00F6396A" w:rsidP="00D93284">
      <w:pPr>
        <w:rPr>
          <w:rFonts w:ascii="Times New Roman" w:hAnsi="Times New Roman" w:cs="Times New Roman"/>
          <w:sz w:val="24"/>
          <w:lang w:val="sr-Latn-RS"/>
        </w:rPr>
      </w:pPr>
      <w:r>
        <w:rPr>
          <w:rFonts w:ascii="Times New Roman" w:hAnsi="Times New Roman" w:cs="Times New Roman"/>
          <w:sz w:val="24"/>
          <w:lang w:val="sr-Latn-RS"/>
        </w:rPr>
        <w:t xml:space="preserve">Zapravo je naredba u Waiting statusu i to je zbog READ lock-a iz prethodne sesije. Onog momenta kada se izvrši naredba UNLOCK TABLES u prvoj sesiji, tada će se izvršiti i INSERT INTO naredba u drugoj sesiji. </w:t>
      </w:r>
    </w:p>
    <w:p w14:paraId="2634EEF7" w14:textId="77777777" w:rsidR="00B07637" w:rsidRDefault="00B07637" w:rsidP="00D93284">
      <w:pPr>
        <w:rPr>
          <w:rFonts w:ascii="Times New Roman" w:hAnsi="Times New Roman" w:cs="Times New Roman"/>
          <w:sz w:val="24"/>
          <w:lang w:val="sr-Latn-RS"/>
        </w:rPr>
      </w:pPr>
    </w:p>
    <w:p w14:paraId="57C04854" w14:textId="10DE8550" w:rsidR="00B07637" w:rsidRDefault="00F42208" w:rsidP="00B07637">
      <w:pPr>
        <w:pStyle w:val="Heading3"/>
        <w:numPr>
          <w:ilvl w:val="2"/>
          <w:numId w:val="18"/>
        </w:numPr>
        <w:rPr>
          <w:lang w:val="sr-Latn-RS"/>
        </w:rPr>
      </w:pPr>
      <w:bookmarkStart w:id="18" w:name="_Toc136172450"/>
      <w:r>
        <w:rPr>
          <w:lang w:val="sr-Latn-RS"/>
        </w:rPr>
        <w:t>WRITE LOCK</w:t>
      </w:r>
      <w:bookmarkEnd w:id="18"/>
    </w:p>
    <w:p w14:paraId="30ABD104" w14:textId="268DCCB6" w:rsidR="00F42208" w:rsidRPr="00BD76CB" w:rsidRDefault="00F42208" w:rsidP="00BD76CB">
      <w:pPr>
        <w:ind w:firstLine="360"/>
        <w:rPr>
          <w:rFonts w:ascii="Times New Roman" w:hAnsi="Times New Roman" w:cs="Times New Roman"/>
          <w:sz w:val="24"/>
        </w:rPr>
      </w:pPr>
      <w:r w:rsidRPr="00F42208">
        <w:rPr>
          <w:rFonts w:ascii="Times New Roman" w:hAnsi="Times New Roman" w:cs="Times New Roman"/>
          <w:sz w:val="24"/>
        </w:rPr>
        <w:t>WRITE zaključavanje omogućava sesiji da čita i piše podatke u tabeli, dok istovremeno sprečava druge sesije da pristupe toj tabeli dok se WRITE zaključavanje ne oslobodi.</w:t>
      </w:r>
      <w:r>
        <w:rPr>
          <w:rFonts w:ascii="Times New Roman" w:hAnsi="Times New Roman" w:cs="Times New Roman"/>
          <w:sz w:val="24"/>
        </w:rPr>
        <w:t xml:space="preserve"> </w:t>
      </w:r>
      <w:r w:rsidRPr="00BD76CB">
        <w:rPr>
          <w:rFonts w:ascii="Times New Roman" w:hAnsi="Times New Roman" w:cs="Times New Roman"/>
          <w:sz w:val="24"/>
        </w:rPr>
        <w:t>Samo jedna sesija može izvršiti WRITE zaključavanje za tabelu u datom trenutku. To znači da samo sesija koja drži WRITE zaključavanje može izvršiti operacije čitanja i pisanja nad tom tabelom, dok druge sesije moraju čekati da se zaključavanje oslobodi.</w:t>
      </w:r>
      <w:r w:rsidR="00BD76CB">
        <w:rPr>
          <w:rFonts w:ascii="Times New Roman" w:hAnsi="Times New Roman" w:cs="Times New Roman"/>
          <w:sz w:val="24"/>
        </w:rPr>
        <w:t xml:space="preserve"> </w:t>
      </w:r>
      <w:r w:rsidRPr="00BD76CB">
        <w:rPr>
          <w:rFonts w:ascii="Times New Roman" w:hAnsi="Times New Roman" w:cs="Times New Roman"/>
          <w:sz w:val="24"/>
        </w:rPr>
        <w:t>WRITE zaključavanje blokira sve zahteve za zaključavanje tabele od strane drugih sesija dok je zaključavanje aktivno. Ovo osigurava da samo jedna sesija može menjati podatke u tabeli u datom trenutku, sprečavajući konflikte i očuvajući konzistentnost podataka.</w:t>
      </w:r>
      <w:r w:rsidR="00BD76CB">
        <w:rPr>
          <w:rFonts w:ascii="Times New Roman" w:hAnsi="Times New Roman" w:cs="Times New Roman"/>
          <w:sz w:val="24"/>
        </w:rPr>
        <w:t xml:space="preserve"> </w:t>
      </w:r>
      <w:r w:rsidRPr="00BD76CB">
        <w:rPr>
          <w:rFonts w:ascii="Times New Roman" w:hAnsi="Times New Roman" w:cs="Times New Roman"/>
          <w:b/>
          <w:i/>
          <w:sz w:val="24"/>
        </w:rPr>
        <w:t>WRITE zaključavanje ima veći prioritet od READ zaključavanja.</w:t>
      </w:r>
      <w:r w:rsidRPr="00BD76CB">
        <w:rPr>
          <w:rFonts w:ascii="Times New Roman" w:hAnsi="Times New Roman" w:cs="Times New Roman"/>
          <w:sz w:val="24"/>
        </w:rPr>
        <w:t xml:space="preserve"> To znači da ako sesija izvrši READ zaključavanje za tabelu, a druga sesija zahteva WRITE zaključavanje, zahtev za READ zaključavanje će čekati dok sesija koja zahteva WRITE zaključavanje ne završi svoje operacije.</w:t>
      </w:r>
      <w:r w:rsidR="00BD76CB">
        <w:rPr>
          <w:rFonts w:ascii="Times New Roman" w:hAnsi="Times New Roman" w:cs="Times New Roman"/>
          <w:sz w:val="24"/>
        </w:rPr>
        <w:t xml:space="preserve"> </w:t>
      </w:r>
      <w:r w:rsidRPr="00BD76CB">
        <w:rPr>
          <w:rFonts w:ascii="Times New Roman" w:hAnsi="Times New Roman" w:cs="Times New Roman"/>
          <w:sz w:val="24"/>
        </w:rPr>
        <w:t>Kada sesija završi izvršavanje ili se prekine na normalan ili nenormalan način, MySQL implicitno oslobađa sva zaključavanja, uključujući i WRITE zaključavanje.</w:t>
      </w:r>
    </w:p>
    <w:p w14:paraId="61E540FC" w14:textId="58A2E2BF" w:rsidR="00F42208" w:rsidRDefault="00F42208" w:rsidP="00F42208">
      <w:pPr>
        <w:rPr>
          <w:rFonts w:ascii="Times New Roman" w:hAnsi="Times New Roman" w:cs="Times New Roman"/>
          <w:sz w:val="24"/>
        </w:rPr>
      </w:pPr>
      <w:r w:rsidRPr="00F42208">
        <w:rPr>
          <w:rFonts w:ascii="Times New Roman" w:hAnsi="Times New Roman" w:cs="Times New Roman"/>
          <w:sz w:val="24"/>
        </w:rPr>
        <w:t>WRITE zaključavanje je korisno kada sesija treba da izvrši operacije čitanja i pisanja nad tabelom, a želi sprečiti druge sesije da pristupe toj tabeli dok je zaključavanje aktivno. Ovo se često koristi u transakcijama gde je potrebno očuvati integritet podataka i sprečiti konflikte prilikom upisa podataka.</w:t>
      </w:r>
      <w:r>
        <w:rPr>
          <w:rFonts w:ascii="Times New Roman" w:hAnsi="Times New Roman" w:cs="Times New Roman"/>
          <w:sz w:val="24"/>
        </w:rPr>
        <w:t xml:space="preserve"> Međutim, korišćenje</w:t>
      </w:r>
      <w:r w:rsidRPr="00F42208">
        <w:rPr>
          <w:rFonts w:ascii="Times New Roman" w:hAnsi="Times New Roman" w:cs="Times New Roman"/>
          <w:sz w:val="24"/>
        </w:rPr>
        <w:t xml:space="preserve"> WRITE zaključavanja može dovesti do potencijalnih problema sa performansama, posebno u situacijama sa velikim brojem zahteva za zaključavanje. </w:t>
      </w:r>
    </w:p>
    <w:p w14:paraId="06A3AD1D" w14:textId="4C9DEEF6" w:rsidR="00B07637" w:rsidRPr="00651AA2" w:rsidRDefault="00B07637" w:rsidP="00B07637">
      <w:pPr>
        <w:rPr>
          <w:rFonts w:ascii="Times New Roman" w:hAnsi="Times New Roman" w:cs="Times New Roman"/>
          <w:sz w:val="24"/>
          <w:lang w:val="sr-Latn-RS"/>
        </w:rPr>
      </w:pPr>
      <w:r>
        <w:rPr>
          <w:rFonts w:ascii="Times New Roman" w:hAnsi="Times New Roman" w:cs="Times New Roman"/>
          <w:sz w:val="24"/>
        </w:rPr>
        <w:t xml:space="preserve">U prvoj sesiji </w:t>
      </w:r>
      <w:r w:rsidR="00651AA2">
        <w:rPr>
          <w:rFonts w:ascii="Times New Roman" w:hAnsi="Times New Roman" w:cs="Times New Roman"/>
          <w:sz w:val="24"/>
        </w:rPr>
        <w:t>i</w:t>
      </w:r>
      <w:r w:rsidR="00651AA2">
        <w:rPr>
          <w:rFonts w:ascii="Times New Roman" w:hAnsi="Times New Roman" w:cs="Times New Roman"/>
          <w:sz w:val="24"/>
          <w:lang w:val="sr-Latn-RS"/>
        </w:rPr>
        <w:t>zvršićemo WRITE LOCK tabele Student i nakon toga izvršiti INSERT novog reda u tabelu. Nakon toga možemo pokušati pristup READ ili WRITE tabele Student iz druge sesije i to neće biti moguće, izvršenje naredbe će biti na čekanju dok se ne izvrši naredba UNLOCK TABLES u prvoj sesiji.</w:t>
      </w:r>
    </w:p>
    <w:p w14:paraId="323364F9" w14:textId="321E6C1F" w:rsidR="00E6483C" w:rsidRDefault="00B07637">
      <w:pPr>
        <w:rPr>
          <w:rFonts w:ascii="Times New Roman" w:hAnsi="Times New Roman" w:cs="Times New Roman"/>
          <w:sz w:val="24"/>
        </w:rPr>
      </w:pPr>
      <w:r>
        <w:rPr>
          <w:rFonts w:ascii="Times New Roman" w:hAnsi="Times New Roman" w:cs="Times New Roman"/>
          <w:noProof/>
          <w:sz w:val="24"/>
        </w:rPr>
        <w:drawing>
          <wp:inline distT="0" distB="0" distL="0" distR="0" wp14:anchorId="4A1DEC89" wp14:editId="790812D1">
            <wp:extent cx="5943600" cy="18516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51660"/>
                    </a:xfrm>
                    <a:prstGeom prst="rect">
                      <a:avLst/>
                    </a:prstGeom>
                    <a:noFill/>
                    <a:ln>
                      <a:noFill/>
                    </a:ln>
                  </pic:spPr>
                </pic:pic>
              </a:graphicData>
            </a:graphic>
          </wp:inline>
        </w:drawing>
      </w:r>
    </w:p>
    <w:p w14:paraId="54269D6E" w14:textId="7E8394C3" w:rsidR="009365AB" w:rsidRDefault="009365AB" w:rsidP="009D03F6">
      <w:pPr>
        <w:jc w:val="center"/>
        <w:rPr>
          <w:rFonts w:ascii="Times New Roman" w:hAnsi="Times New Roman" w:cs="Times New Roman"/>
          <w:sz w:val="24"/>
        </w:rPr>
      </w:pPr>
      <w:r>
        <w:rPr>
          <w:rFonts w:ascii="Times New Roman" w:hAnsi="Times New Roman" w:cs="Times New Roman"/>
          <w:sz w:val="24"/>
        </w:rPr>
        <w:t>Slika</w:t>
      </w:r>
      <w:r w:rsidR="009D03F6">
        <w:rPr>
          <w:rFonts w:ascii="Times New Roman" w:hAnsi="Times New Roman" w:cs="Times New Roman"/>
          <w:sz w:val="24"/>
        </w:rPr>
        <w:t xml:space="preserve"> 19. Primer WRITE LOCK-</w:t>
      </w:r>
    </w:p>
    <w:p w14:paraId="4F9B0F10" w14:textId="77777777" w:rsidR="009365AB" w:rsidRDefault="009365AB">
      <w:pPr>
        <w:rPr>
          <w:rFonts w:ascii="Times New Roman" w:hAnsi="Times New Roman" w:cs="Times New Roman"/>
          <w:sz w:val="24"/>
        </w:rPr>
      </w:pPr>
    </w:p>
    <w:p w14:paraId="6150AA12" w14:textId="77777777" w:rsidR="009332D0" w:rsidRDefault="00892DCB" w:rsidP="009332D0">
      <w:pPr>
        <w:pStyle w:val="Heading2"/>
        <w:numPr>
          <w:ilvl w:val="1"/>
          <w:numId w:val="18"/>
        </w:numPr>
      </w:pPr>
      <w:bookmarkStart w:id="19" w:name="_Toc136172451"/>
      <w:r>
        <w:t>Row Locking</w:t>
      </w:r>
      <w:bookmarkEnd w:id="19"/>
    </w:p>
    <w:p w14:paraId="73E8D9B5" w14:textId="339667D9" w:rsidR="009332D0" w:rsidRPr="009332D0" w:rsidRDefault="009332D0" w:rsidP="00BD76CB">
      <w:pPr>
        <w:ind w:firstLine="360"/>
        <w:rPr>
          <w:rFonts w:ascii="Times New Roman" w:hAnsi="Times New Roman" w:cs="Times New Roman"/>
          <w:sz w:val="24"/>
        </w:rPr>
      </w:pPr>
      <w:r w:rsidRPr="009332D0">
        <w:rPr>
          <w:rFonts w:ascii="Times New Roman" w:hAnsi="Times New Roman" w:cs="Times New Roman"/>
          <w:sz w:val="24"/>
        </w:rPr>
        <w:t xml:space="preserve">Row locking, takođe poznat kao zaključavanje reda, je mehanizam zaključavanja koji omogućava kontrolu pristupa pojedinačnim redovima unutar tabele. U MySQL-u, row locking se koristi </w:t>
      </w:r>
      <w:r w:rsidR="00BD76CB">
        <w:rPr>
          <w:rFonts w:ascii="Times New Roman" w:hAnsi="Times New Roman" w:cs="Times New Roman"/>
          <w:sz w:val="24"/>
        </w:rPr>
        <w:t>da</w:t>
      </w:r>
      <w:r w:rsidRPr="009332D0">
        <w:rPr>
          <w:rFonts w:ascii="Times New Roman" w:hAnsi="Times New Roman" w:cs="Times New Roman"/>
          <w:sz w:val="24"/>
        </w:rPr>
        <w:t xml:space="preserve"> </w:t>
      </w:r>
      <w:r w:rsidR="00BD76CB">
        <w:rPr>
          <w:rFonts w:ascii="Times New Roman" w:hAnsi="Times New Roman" w:cs="Times New Roman"/>
          <w:sz w:val="24"/>
        </w:rPr>
        <w:t>omogući da</w:t>
      </w:r>
      <w:r w:rsidRPr="009332D0">
        <w:rPr>
          <w:rFonts w:ascii="Times New Roman" w:hAnsi="Times New Roman" w:cs="Times New Roman"/>
          <w:sz w:val="24"/>
        </w:rPr>
        <w:t xml:space="preserve"> više sesija istovremeno pristupaju i modifikuju različite redove unutar iste tabele, što povećava paralelnost i efikasnost rada.</w:t>
      </w:r>
      <w:r w:rsidR="00BD76CB">
        <w:rPr>
          <w:rFonts w:ascii="Times New Roman" w:hAnsi="Times New Roman" w:cs="Times New Roman"/>
          <w:sz w:val="24"/>
        </w:rPr>
        <w:t xml:space="preserve"> </w:t>
      </w:r>
      <w:r w:rsidRPr="009332D0">
        <w:rPr>
          <w:rFonts w:ascii="Times New Roman" w:hAnsi="Times New Roman" w:cs="Times New Roman"/>
          <w:sz w:val="24"/>
        </w:rPr>
        <w:t>Kada sesija pristupa redovima u tabeli i izvršava operacije čitanja ili pisanja, može postaviti zaključavanje na nivou pojedinačnog reda. Ovo osigurava da nijedna druga sesija ne može izvršiti operaciju koja bi mogla narušiti konzistentnost ili integritet podataka u tom redu.</w:t>
      </w:r>
    </w:p>
    <w:p w14:paraId="3E1B701D" w14:textId="3931F644" w:rsidR="009332D0" w:rsidRPr="009332D0" w:rsidRDefault="009332D0" w:rsidP="009332D0">
      <w:pPr>
        <w:rPr>
          <w:rFonts w:ascii="Times New Roman" w:hAnsi="Times New Roman" w:cs="Times New Roman"/>
          <w:sz w:val="24"/>
        </w:rPr>
      </w:pPr>
      <w:r w:rsidRPr="009332D0">
        <w:rPr>
          <w:rFonts w:ascii="Times New Roman" w:hAnsi="Times New Roman" w:cs="Times New Roman"/>
          <w:sz w:val="24"/>
        </w:rPr>
        <w:t>MySQL koristi različite vrste zaključavanja na nivou reda</w:t>
      </w:r>
      <w:r w:rsidR="009D03F6">
        <w:rPr>
          <w:rFonts w:ascii="Times New Roman" w:hAnsi="Times New Roman" w:cs="Times New Roman"/>
          <w:sz w:val="24"/>
        </w:rPr>
        <w:t xml:space="preserve"> [5]</w:t>
      </w:r>
      <w:r w:rsidRPr="009332D0">
        <w:rPr>
          <w:rFonts w:ascii="Times New Roman" w:hAnsi="Times New Roman" w:cs="Times New Roman"/>
          <w:sz w:val="24"/>
        </w:rPr>
        <w:t>:</w:t>
      </w:r>
    </w:p>
    <w:p w14:paraId="108B6584" w14:textId="59B0E655" w:rsidR="00BD76CB" w:rsidRDefault="009332D0" w:rsidP="009332D0">
      <w:pPr>
        <w:pStyle w:val="ListParagraph"/>
        <w:numPr>
          <w:ilvl w:val="0"/>
          <w:numId w:val="27"/>
        </w:numPr>
        <w:rPr>
          <w:rFonts w:ascii="Times New Roman" w:hAnsi="Times New Roman" w:cs="Times New Roman"/>
          <w:sz w:val="24"/>
        </w:rPr>
      </w:pPr>
      <w:r w:rsidRPr="00BD76CB">
        <w:rPr>
          <w:rFonts w:ascii="Times New Roman" w:hAnsi="Times New Roman" w:cs="Times New Roman"/>
          <w:b/>
          <w:sz w:val="24"/>
        </w:rPr>
        <w:t>Shared Locking (S-lock)</w:t>
      </w:r>
      <w:r w:rsidRPr="00BD76CB">
        <w:rPr>
          <w:rFonts w:ascii="Times New Roman" w:hAnsi="Times New Roman" w:cs="Times New Roman"/>
          <w:sz w:val="24"/>
        </w:rPr>
        <w:t xml:space="preserve">: Shared lock omogućava sesijama da </w:t>
      </w:r>
      <w:r w:rsidR="00BD76CB">
        <w:rPr>
          <w:rFonts w:ascii="Times New Roman" w:hAnsi="Times New Roman" w:cs="Times New Roman"/>
          <w:sz w:val="24"/>
        </w:rPr>
        <w:t xml:space="preserve">istovremeno </w:t>
      </w:r>
      <w:r w:rsidRPr="00BD76CB">
        <w:rPr>
          <w:rFonts w:ascii="Times New Roman" w:hAnsi="Times New Roman" w:cs="Times New Roman"/>
          <w:sz w:val="24"/>
        </w:rPr>
        <w:t xml:space="preserve">pristupaju redovima u read-only modu. </w:t>
      </w:r>
      <w:r w:rsidRPr="00BD76CB">
        <w:rPr>
          <w:rFonts w:ascii="Times New Roman" w:hAnsi="Times New Roman" w:cs="Times New Roman"/>
          <w:b/>
          <w:i/>
          <w:sz w:val="24"/>
        </w:rPr>
        <w:t xml:space="preserve">Sesija koja ima shared lock može čitati podatke, ali ne može vršiti modifikacije. </w:t>
      </w:r>
      <w:r w:rsidRPr="00BD76CB">
        <w:rPr>
          <w:rFonts w:ascii="Times New Roman" w:hAnsi="Times New Roman" w:cs="Times New Roman"/>
          <w:sz w:val="24"/>
        </w:rPr>
        <w:t>Više sesija može imati shared lock na istom redu istovremeno.</w:t>
      </w:r>
    </w:p>
    <w:p w14:paraId="6859C30F" w14:textId="02B8E85D" w:rsidR="009332D0" w:rsidRPr="00BD76CB" w:rsidRDefault="009332D0" w:rsidP="009332D0">
      <w:pPr>
        <w:pStyle w:val="ListParagraph"/>
        <w:numPr>
          <w:ilvl w:val="0"/>
          <w:numId w:val="27"/>
        </w:numPr>
        <w:rPr>
          <w:rFonts w:ascii="Times New Roman" w:hAnsi="Times New Roman" w:cs="Times New Roman"/>
          <w:sz w:val="24"/>
        </w:rPr>
      </w:pPr>
      <w:r w:rsidRPr="00BD76CB">
        <w:rPr>
          <w:rFonts w:ascii="Times New Roman" w:hAnsi="Times New Roman" w:cs="Times New Roman"/>
          <w:b/>
          <w:sz w:val="24"/>
        </w:rPr>
        <w:t>Exclusive Locking (X-lock)</w:t>
      </w:r>
      <w:r w:rsidRPr="00BD76CB">
        <w:rPr>
          <w:rFonts w:ascii="Times New Roman" w:hAnsi="Times New Roman" w:cs="Times New Roman"/>
          <w:sz w:val="24"/>
        </w:rPr>
        <w:t>: Exclusive lock omogućava samo jednoj sesiji da izvršava operacije čitanja i pisanja nad redom. Kada sesija ima exclusive lock na redu, nijedna druga sesija ne može pristupiti redu sve dok se zaključavanje ne oslobodi. Ovo se koristi kada je potrebno izvršiti modifikacije nad podacima kako bi se održala konzistentnost.</w:t>
      </w:r>
    </w:p>
    <w:p w14:paraId="1AEBD56C" w14:textId="0B765DB7" w:rsidR="00BD76CB" w:rsidRDefault="00BD76CB" w:rsidP="009332D0">
      <w:pPr>
        <w:rPr>
          <w:rFonts w:ascii="Times New Roman" w:hAnsi="Times New Roman" w:cs="Times New Roman"/>
          <w:sz w:val="24"/>
        </w:rPr>
      </w:pPr>
      <w:r>
        <w:rPr>
          <w:rFonts w:ascii="Times New Roman" w:hAnsi="Times New Roman" w:cs="Times New Roman"/>
          <w:sz w:val="24"/>
        </w:rPr>
        <w:t>Redovi</w:t>
      </w:r>
      <w:r w:rsidR="009332D0" w:rsidRPr="009332D0">
        <w:rPr>
          <w:rFonts w:ascii="Times New Roman" w:hAnsi="Times New Roman" w:cs="Times New Roman"/>
          <w:sz w:val="24"/>
        </w:rPr>
        <w:t xml:space="preserve"> nisu automatski zaključani prilikom čitanja ili pisanja. Umesto toga, zaključavanje se primenjuje samo kada postoji konflikt između sesija koje pristupaju istom redu. Na taj način se smanjuje broj blokada i povećava efikasnost pristupa podacima.</w:t>
      </w:r>
    </w:p>
    <w:p w14:paraId="4AB7225E" w14:textId="43F653D9" w:rsidR="00BD76CB" w:rsidRDefault="00BD76CB" w:rsidP="00BD76CB">
      <w:pPr>
        <w:pStyle w:val="Heading3"/>
        <w:numPr>
          <w:ilvl w:val="2"/>
          <w:numId w:val="18"/>
        </w:numPr>
      </w:pPr>
      <w:bookmarkStart w:id="20" w:name="_Toc136172452"/>
      <w:r>
        <w:t>Primer Shared</w:t>
      </w:r>
      <w:r w:rsidR="007C3CA4">
        <w:t xml:space="preserve"> Row</w:t>
      </w:r>
      <w:r>
        <w:t xml:space="preserve"> Locking-a</w:t>
      </w:r>
      <w:bookmarkEnd w:id="20"/>
    </w:p>
    <w:p w14:paraId="5A9D30A8" w14:textId="4D5CFE9E" w:rsidR="007C3CA4" w:rsidRDefault="007C3CA4" w:rsidP="007C3CA4">
      <w:pPr>
        <w:rPr>
          <w:rFonts w:ascii="Times New Roman" w:hAnsi="Times New Roman" w:cs="Times New Roman"/>
          <w:sz w:val="24"/>
          <w:szCs w:val="24"/>
        </w:rPr>
      </w:pPr>
      <w:r>
        <w:rPr>
          <w:rFonts w:ascii="Times New Roman" w:hAnsi="Times New Roman" w:cs="Times New Roman"/>
          <w:sz w:val="24"/>
          <w:szCs w:val="24"/>
        </w:rPr>
        <w:t>Sintaksa je sledeća:</w:t>
      </w:r>
    </w:p>
    <w:p w14:paraId="03A0DB67" w14:textId="4CDD78EE" w:rsidR="007C3CA4" w:rsidRDefault="007C3CA4" w:rsidP="00065FE3">
      <w:pPr>
        <w:pBdr>
          <w:top w:val="single" w:sz="4" w:space="1" w:color="auto"/>
          <w:left w:val="single" w:sz="4" w:space="4" w:color="auto"/>
          <w:bottom w:val="single" w:sz="4" w:space="1" w:color="auto"/>
          <w:right w:val="single" w:sz="4" w:space="4" w:color="auto"/>
        </w:pBdr>
        <w:ind w:firstLine="360"/>
        <w:jc w:val="center"/>
        <w:rPr>
          <w:rFonts w:ascii="Times New Roman" w:hAnsi="Times New Roman" w:cs="Times New Roman"/>
          <w:sz w:val="24"/>
          <w:szCs w:val="24"/>
        </w:rPr>
      </w:pPr>
      <w:r>
        <w:rPr>
          <w:rFonts w:ascii="Times New Roman" w:hAnsi="Times New Roman" w:cs="Times New Roman"/>
          <w:sz w:val="24"/>
          <w:szCs w:val="24"/>
        </w:rPr>
        <w:t xml:space="preserve">SELECT … FROM table_name WHERE … </w:t>
      </w:r>
      <w:r w:rsidRPr="007C3CA4">
        <w:rPr>
          <w:rFonts w:ascii="Times New Roman" w:hAnsi="Times New Roman" w:cs="Times New Roman"/>
          <w:b/>
          <w:sz w:val="24"/>
          <w:szCs w:val="24"/>
        </w:rPr>
        <w:t>LOCK IN SHARE MODE</w:t>
      </w:r>
      <w:r>
        <w:rPr>
          <w:rFonts w:ascii="Times New Roman" w:hAnsi="Times New Roman" w:cs="Times New Roman"/>
          <w:sz w:val="24"/>
          <w:szCs w:val="24"/>
        </w:rPr>
        <w:t>;</w:t>
      </w:r>
    </w:p>
    <w:p w14:paraId="109820FF" w14:textId="08BA536E" w:rsidR="007C3CA4" w:rsidRDefault="007C3CA4" w:rsidP="007C3CA4">
      <w:pPr>
        <w:rPr>
          <w:rFonts w:ascii="Times New Roman" w:hAnsi="Times New Roman" w:cs="Times New Roman"/>
          <w:sz w:val="24"/>
          <w:szCs w:val="24"/>
        </w:rPr>
      </w:pPr>
      <w:r>
        <w:rPr>
          <w:rFonts w:ascii="Times New Roman" w:hAnsi="Times New Roman" w:cs="Times New Roman"/>
          <w:sz w:val="24"/>
          <w:szCs w:val="24"/>
        </w:rPr>
        <w:t>Dakle, bitno je navesti sufiks: LOCK IN SHARE MODE.</w:t>
      </w:r>
    </w:p>
    <w:p w14:paraId="456FBA0F" w14:textId="7E42A117" w:rsidR="00A9678B" w:rsidRDefault="00A9678B" w:rsidP="00352174">
      <w:pPr>
        <w:pStyle w:val="ListParagraph"/>
        <w:numPr>
          <w:ilvl w:val="0"/>
          <w:numId w:val="24"/>
        </w:numPr>
        <w:rPr>
          <w:rFonts w:ascii="Times New Roman" w:hAnsi="Times New Roman" w:cs="Times New Roman"/>
          <w:sz w:val="24"/>
          <w:szCs w:val="24"/>
        </w:rPr>
      </w:pPr>
      <w:r w:rsidRPr="00352174">
        <w:rPr>
          <w:rFonts w:ascii="Times New Roman" w:hAnsi="Times New Roman" w:cs="Times New Roman"/>
          <w:sz w:val="24"/>
          <w:szCs w:val="24"/>
        </w:rPr>
        <w:t>U sled</w:t>
      </w:r>
      <w:r w:rsidRPr="00352174">
        <w:rPr>
          <w:rFonts w:ascii="Times New Roman" w:hAnsi="Times New Roman" w:cs="Times New Roman"/>
          <w:sz w:val="24"/>
          <w:szCs w:val="24"/>
          <w:lang w:val="sr-Latn-RS"/>
        </w:rPr>
        <w:t>ećem</w:t>
      </w:r>
      <w:r w:rsidRPr="00352174">
        <w:rPr>
          <w:rFonts w:ascii="Times New Roman" w:hAnsi="Times New Roman" w:cs="Times New Roman"/>
          <w:sz w:val="24"/>
          <w:szCs w:val="24"/>
        </w:rPr>
        <w:t xml:space="preserve"> primeru, sesija 1 i sesija 2 imaju shared lock nad vrstom čiji je film_id jednak 1. Obe sesije mogu čitati podatke iz te vrste, ali ne mogu izvršiti modifikacije. Sesija 3 pokušava izvršiti UPDATE operaciju nad istom tom vrstom, ali je blokirana jer su shared lockovi već prisutni:</w:t>
      </w:r>
    </w:p>
    <w:p w14:paraId="5D2AEA03" w14:textId="77777777" w:rsidR="00E6483C" w:rsidRPr="00352174" w:rsidRDefault="00E6483C" w:rsidP="00E6483C">
      <w:pPr>
        <w:pStyle w:val="ListParagraph"/>
        <w:rPr>
          <w:rFonts w:ascii="Times New Roman" w:hAnsi="Times New Roman" w:cs="Times New Roman"/>
          <w:sz w:val="24"/>
          <w:szCs w:val="24"/>
        </w:rPr>
      </w:pPr>
    </w:p>
    <w:p w14:paraId="7E26C40F" w14:textId="120112CA" w:rsidR="00BD76CB" w:rsidRPr="009A2262" w:rsidRDefault="00BD76CB" w:rsidP="00352174">
      <w:pPr>
        <w:pStyle w:val="ListParagraph"/>
        <w:rPr>
          <w:rFonts w:ascii="Times New Roman" w:hAnsi="Times New Roman" w:cs="Times New Roman"/>
          <w:sz w:val="24"/>
          <w:szCs w:val="24"/>
        </w:rPr>
      </w:pPr>
      <w:r w:rsidRPr="00352174">
        <w:rPr>
          <w:rFonts w:ascii="Times New Roman" w:hAnsi="Times New Roman" w:cs="Times New Roman"/>
          <w:b/>
          <w:sz w:val="24"/>
          <w:szCs w:val="24"/>
        </w:rPr>
        <w:t>Sesija 1</w:t>
      </w:r>
      <w:r w:rsidRPr="009A2262">
        <w:rPr>
          <w:rFonts w:ascii="Times New Roman" w:hAnsi="Times New Roman" w:cs="Times New Roman"/>
          <w:sz w:val="24"/>
          <w:szCs w:val="24"/>
        </w:rPr>
        <w:t xml:space="preserve"> ima shared lock na</w:t>
      </w:r>
      <w:r w:rsidR="00A9678B" w:rsidRPr="009A2262">
        <w:rPr>
          <w:rFonts w:ascii="Times New Roman" w:hAnsi="Times New Roman" w:cs="Times New Roman"/>
          <w:sz w:val="24"/>
          <w:szCs w:val="24"/>
        </w:rPr>
        <w:t xml:space="preserve">d vrstom </w:t>
      </w:r>
      <w:r w:rsidRPr="009A2262">
        <w:rPr>
          <w:rFonts w:ascii="Times New Roman" w:hAnsi="Times New Roman" w:cs="Times New Roman"/>
          <w:sz w:val="24"/>
          <w:szCs w:val="24"/>
        </w:rPr>
        <w:t xml:space="preserve">sa </w:t>
      </w:r>
      <w:r w:rsidR="00A9678B" w:rsidRPr="009A2262">
        <w:rPr>
          <w:rFonts w:ascii="Times New Roman" w:hAnsi="Times New Roman" w:cs="Times New Roman"/>
          <w:sz w:val="24"/>
          <w:szCs w:val="24"/>
        </w:rPr>
        <w:t>film_id =</w:t>
      </w:r>
      <w:r w:rsidRPr="009A2262">
        <w:rPr>
          <w:rFonts w:ascii="Times New Roman" w:hAnsi="Times New Roman" w:cs="Times New Roman"/>
          <w:sz w:val="24"/>
          <w:szCs w:val="24"/>
        </w:rPr>
        <w:t xml:space="preserve"> 1 i može čitati podatke:</w:t>
      </w:r>
    </w:p>
    <w:p w14:paraId="303C7B98" w14:textId="77777777" w:rsidR="00BD76CB" w:rsidRPr="00A9678B" w:rsidRDefault="00BD76CB" w:rsidP="0035217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szCs w:val="24"/>
        </w:rPr>
      </w:pPr>
      <w:r w:rsidRPr="00A9678B">
        <w:rPr>
          <w:rFonts w:ascii="Times New Roman" w:hAnsi="Times New Roman" w:cs="Times New Roman"/>
          <w:sz w:val="24"/>
          <w:szCs w:val="24"/>
        </w:rPr>
        <w:t>START TRANSACTION;</w:t>
      </w:r>
    </w:p>
    <w:p w14:paraId="743A953E" w14:textId="4CBC711A" w:rsidR="00BD76CB" w:rsidRPr="00A9678B" w:rsidRDefault="00BD76CB" w:rsidP="0035217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szCs w:val="24"/>
        </w:rPr>
      </w:pPr>
      <w:r w:rsidRPr="00A9678B">
        <w:rPr>
          <w:rFonts w:ascii="Times New Roman" w:hAnsi="Times New Roman" w:cs="Times New Roman"/>
          <w:sz w:val="24"/>
          <w:szCs w:val="24"/>
        </w:rPr>
        <w:t xml:space="preserve">SELECT * FROM film WHERE film_id = 1 </w:t>
      </w:r>
      <w:r w:rsidRPr="00A9678B">
        <w:rPr>
          <w:rFonts w:ascii="Times New Roman" w:hAnsi="Times New Roman" w:cs="Times New Roman"/>
          <w:b/>
          <w:sz w:val="24"/>
          <w:szCs w:val="24"/>
        </w:rPr>
        <w:t>LOCK IN SHARE MODE</w:t>
      </w:r>
      <w:r w:rsidRPr="00A9678B">
        <w:rPr>
          <w:rFonts w:ascii="Times New Roman" w:hAnsi="Times New Roman" w:cs="Times New Roman"/>
          <w:sz w:val="24"/>
          <w:szCs w:val="24"/>
        </w:rPr>
        <w:t>;</w:t>
      </w:r>
    </w:p>
    <w:p w14:paraId="067C685C" w14:textId="679B0573" w:rsidR="00BD76CB" w:rsidRPr="009A2262" w:rsidRDefault="00BD76CB" w:rsidP="00352174">
      <w:pPr>
        <w:pStyle w:val="ListParagraph"/>
        <w:rPr>
          <w:rFonts w:ascii="Times New Roman" w:hAnsi="Times New Roman" w:cs="Times New Roman"/>
          <w:sz w:val="24"/>
          <w:szCs w:val="24"/>
        </w:rPr>
      </w:pPr>
      <w:r w:rsidRPr="00352174">
        <w:rPr>
          <w:rFonts w:ascii="Times New Roman" w:hAnsi="Times New Roman" w:cs="Times New Roman"/>
          <w:b/>
          <w:sz w:val="24"/>
          <w:szCs w:val="24"/>
        </w:rPr>
        <w:t>Sesija 2</w:t>
      </w:r>
      <w:r w:rsidRPr="009A2262">
        <w:rPr>
          <w:rFonts w:ascii="Times New Roman" w:hAnsi="Times New Roman" w:cs="Times New Roman"/>
          <w:sz w:val="24"/>
          <w:szCs w:val="24"/>
        </w:rPr>
        <w:t xml:space="preserve"> ima shared lock na</w:t>
      </w:r>
      <w:r w:rsidR="00A9678B" w:rsidRPr="009A2262">
        <w:rPr>
          <w:rFonts w:ascii="Times New Roman" w:hAnsi="Times New Roman" w:cs="Times New Roman"/>
          <w:sz w:val="24"/>
          <w:szCs w:val="24"/>
        </w:rPr>
        <w:t>d vrstom</w:t>
      </w:r>
      <w:r w:rsidRPr="009A2262">
        <w:rPr>
          <w:rFonts w:ascii="Times New Roman" w:hAnsi="Times New Roman" w:cs="Times New Roman"/>
          <w:sz w:val="24"/>
          <w:szCs w:val="24"/>
        </w:rPr>
        <w:t xml:space="preserve"> sa </w:t>
      </w:r>
      <w:r w:rsidR="00A9678B" w:rsidRPr="009A2262">
        <w:rPr>
          <w:rFonts w:ascii="Times New Roman" w:hAnsi="Times New Roman" w:cs="Times New Roman"/>
          <w:sz w:val="24"/>
          <w:szCs w:val="24"/>
        </w:rPr>
        <w:t xml:space="preserve">film_id = </w:t>
      </w:r>
      <w:r w:rsidRPr="009A2262">
        <w:rPr>
          <w:rFonts w:ascii="Times New Roman" w:hAnsi="Times New Roman" w:cs="Times New Roman"/>
          <w:sz w:val="24"/>
          <w:szCs w:val="24"/>
        </w:rPr>
        <w:t>1 i takođe može čitati podatke</w:t>
      </w:r>
    </w:p>
    <w:p w14:paraId="6DBC3636" w14:textId="77777777" w:rsidR="00BD76CB" w:rsidRPr="00A9678B" w:rsidRDefault="00BD76CB" w:rsidP="0035217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szCs w:val="24"/>
        </w:rPr>
      </w:pPr>
      <w:r w:rsidRPr="00A9678B">
        <w:rPr>
          <w:rFonts w:ascii="Times New Roman" w:hAnsi="Times New Roman" w:cs="Times New Roman"/>
          <w:sz w:val="24"/>
          <w:szCs w:val="24"/>
        </w:rPr>
        <w:t>START TRANSACTION;</w:t>
      </w:r>
    </w:p>
    <w:p w14:paraId="1BD89C18" w14:textId="50886F56" w:rsidR="00BD76CB" w:rsidRPr="00A9678B" w:rsidRDefault="00BD76CB" w:rsidP="0035217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szCs w:val="24"/>
        </w:rPr>
      </w:pPr>
      <w:r w:rsidRPr="00A9678B">
        <w:rPr>
          <w:rFonts w:ascii="Times New Roman" w:hAnsi="Times New Roman" w:cs="Times New Roman"/>
          <w:sz w:val="24"/>
          <w:szCs w:val="24"/>
        </w:rPr>
        <w:t xml:space="preserve">SELECT * FROM film WHERE film_id = 1 </w:t>
      </w:r>
      <w:r w:rsidRPr="00A9678B">
        <w:rPr>
          <w:rFonts w:ascii="Times New Roman" w:hAnsi="Times New Roman" w:cs="Times New Roman"/>
          <w:b/>
          <w:sz w:val="24"/>
          <w:szCs w:val="24"/>
        </w:rPr>
        <w:t xml:space="preserve">LOCK IN SHARE </w:t>
      </w:r>
      <w:proofErr w:type="gramStart"/>
      <w:r w:rsidRPr="00A9678B">
        <w:rPr>
          <w:rFonts w:ascii="Times New Roman" w:hAnsi="Times New Roman" w:cs="Times New Roman"/>
          <w:b/>
          <w:sz w:val="24"/>
          <w:szCs w:val="24"/>
        </w:rPr>
        <w:t>MODE</w:t>
      </w:r>
      <w:r w:rsidRPr="00A9678B">
        <w:rPr>
          <w:rFonts w:ascii="Times New Roman" w:hAnsi="Times New Roman" w:cs="Times New Roman"/>
          <w:sz w:val="24"/>
          <w:szCs w:val="24"/>
        </w:rPr>
        <w:t>;</w:t>
      </w:r>
      <w:r w:rsidR="00352174">
        <w:rPr>
          <w:rFonts w:ascii="Times New Roman" w:hAnsi="Times New Roman" w:cs="Times New Roman"/>
          <w:sz w:val="24"/>
          <w:szCs w:val="24"/>
        </w:rPr>
        <w:t xml:space="preserve">   </w:t>
      </w:r>
      <w:proofErr w:type="gramEnd"/>
      <w:r w:rsidR="00352174">
        <w:rPr>
          <w:rFonts w:ascii="Times New Roman" w:hAnsi="Times New Roman" w:cs="Times New Roman"/>
          <w:sz w:val="24"/>
          <w:szCs w:val="24"/>
        </w:rPr>
        <w:t xml:space="preserve">   </w:t>
      </w:r>
      <w:r w:rsidR="00352174" w:rsidRPr="00352174">
        <w:rPr>
          <w:rFonts w:ascii="Times New Roman" w:hAnsi="Times New Roman" w:cs="Times New Roman"/>
          <w:i/>
          <w:color w:val="00B050"/>
          <w:sz w:val="24"/>
          <w:szCs w:val="24"/>
        </w:rPr>
        <w:t>Works</w:t>
      </w:r>
    </w:p>
    <w:p w14:paraId="5FE90814" w14:textId="3D4D8D6D" w:rsidR="00BD76CB" w:rsidRPr="009A2262" w:rsidRDefault="00BD76CB" w:rsidP="00352174">
      <w:pPr>
        <w:pStyle w:val="ListParagraph"/>
        <w:rPr>
          <w:rFonts w:ascii="Times New Roman" w:hAnsi="Times New Roman" w:cs="Times New Roman"/>
          <w:sz w:val="24"/>
          <w:szCs w:val="24"/>
        </w:rPr>
      </w:pPr>
      <w:r w:rsidRPr="00352174">
        <w:rPr>
          <w:rFonts w:ascii="Times New Roman" w:hAnsi="Times New Roman" w:cs="Times New Roman"/>
          <w:b/>
          <w:sz w:val="24"/>
          <w:szCs w:val="24"/>
        </w:rPr>
        <w:t>Sesija 3</w:t>
      </w:r>
      <w:r w:rsidR="00A9678B" w:rsidRPr="009A2262">
        <w:rPr>
          <w:rFonts w:ascii="Times New Roman" w:hAnsi="Times New Roman" w:cs="Times New Roman"/>
          <w:sz w:val="24"/>
          <w:szCs w:val="24"/>
        </w:rPr>
        <w:t xml:space="preserve"> ne može izvršiti UPDATE operaciju jer sesija 1 i sesija 2 već drže shared lock na vrsti</w:t>
      </w:r>
    </w:p>
    <w:p w14:paraId="09E7CC6C" w14:textId="77777777" w:rsidR="00BD76CB" w:rsidRPr="00A9678B" w:rsidRDefault="00BD76CB" w:rsidP="0035217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szCs w:val="24"/>
        </w:rPr>
      </w:pPr>
      <w:r w:rsidRPr="00A9678B">
        <w:rPr>
          <w:rFonts w:ascii="Times New Roman" w:hAnsi="Times New Roman" w:cs="Times New Roman"/>
          <w:sz w:val="24"/>
          <w:szCs w:val="24"/>
        </w:rPr>
        <w:t>START TRANSACTION;</w:t>
      </w:r>
    </w:p>
    <w:p w14:paraId="1C9A06F4" w14:textId="0E3B24CD" w:rsidR="00BD76CB" w:rsidRDefault="00BD76CB" w:rsidP="00352174">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szCs w:val="24"/>
        </w:rPr>
      </w:pPr>
      <w:r w:rsidRPr="00A9678B">
        <w:rPr>
          <w:rFonts w:ascii="Times New Roman" w:hAnsi="Times New Roman" w:cs="Times New Roman"/>
          <w:sz w:val="24"/>
          <w:szCs w:val="24"/>
        </w:rPr>
        <w:t xml:space="preserve">UPDATE </w:t>
      </w:r>
      <w:r w:rsidR="00A9678B" w:rsidRPr="00A9678B">
        <w:rPr>
          <w:rFonts w:ascii="Times New Roman" w:hAnsi="Times New Roman" w:cs="Times New Roman"/>
          <w:sz w:val="24"/>
          <w:szCs w:val="24"/>
        </w:rPr>
        <w:t>film</w:t>
      </w:r>
      <w:r w:rsidRPr="00A9678B">
        <w:rPr>
          <w:rFonts w:ascii="Times New Roman" w:hAnsi="Times New Roman" w:cs="Times New Roman"/>
          <w:sz w:val="24"/>
          <w:szCs w:val="24"/>
        </w:rPr>
        <w:t xml:space="preserve"> SET </w:t>
      </w:r>
      <w:r w:rsidR="00A9678B" w:rsidRPr="00A9678B">
        <w:rPr>
          <w:rFonts w:ascii="Times New Roman" w:hAnsi="Times New Roman" w:cs="Times New Roman"/>
          <w:sz w:val="24"/>
          <w:szCs w:val="24"/>
        </w:rPr>
        <w:t>title</w:t>
      </w:r>
      <w:r w:rsidRPr="00A9678B">
        <w:rPr>
          <w:rFonts w:ascii="Times New Roman" w:hAnsi="Times New Roman" w:cs="Times New Roman"/>
          <w:sz w:val="24"/>
          <w:szCs w:val="24"/>
        </w:rPr>
        <w:t xml:space="preserve"> = </w:t>
      </w:r>
      <w:r w:rsidR="00A9678B" w:rsidRPr="00A9678B">
        <w:rPr>
          <w:rFonts w:ascii="Times New Roman" w:hAnsi="Times New Roman" w:cs="Times New Roman"/>
          <w:sz w:val="24"/>
          <w:szCs w:val="24"/>
        </w:rPr>
        <w:t xml:space="preserve">‘novi naslov’ </w:t>
      </w:r>
      <w:r w:rsidRPr="00A9678B">
        <w:rPr>
          <w:rFonts w:ascii="Times New Roman" w:hAnsi="Times New Roman" w:cs="Times New Roman"/>
          <w:sz w:val="24"/>
          <w:szCs w:val="24"/>
        </w:rPr>
        <w:t xml:space="preserve">WHERE </w:t>
      </w:r>
      <w:r w:rsidR="00A9678B" w:rsidRPr="00A9678B">
        <w:rPr>
          <w:rFonts w:ascii="Times New Roman" w:hAnsi="Times New Roman" w:cs="Times New Roman"/>
          <w:sz w:val="24"/>
          <w:szCs w:val="24"/>
        </w:rPr>
        <w:t>film_</w:t>
      </w:r>
      <w:r w:rsidRPr="00A9678B">
        <w:rPr>
          <w:rFonts w:ascii="Times New Roman" w:hAnsi="Times New Roman" w:cs="Times New Roman"/>
          <w:sz w:val="24"/>
          <w:szCs w:val="24"/>
        </w:rPr>
        <w:t xml:space="preserve">id = </w:t>
      </w:r>
      <w:proofErr w:type="gramStart"/>
      <w:r w:rsidRPr="00A9678B">
        <w:rPr>
          <w:rFonts w:ascii="Times New Roman" w:hAnsi="Times New Roman" w:cs="Times New Roman"/>
          <w:sz w:val="24"/>
          <w:szCs w:val="24"/>
        </w:rPr>
        <w:t>1;</w:t>
      </w:r>
      <w:r w:rsidR="00352174">
        <w:rPr>
          <w:rFonts w:ascii="Times New Roman" w:hAnsi="Times New Roman" w:cs="Times New Roman"/>
          <w:sz w:val="24"/>
          <w:szCs w:val="24"/>
        </w:rPr>
        <w:t xml:space="preserve">   </w:t>
      </w:r>
      <w:proofErr w:type="gramEnd"/>
      <w:r w:rsidR="00352174">
        <w:rPr>
          <w:rFonts w:ascii="Times New Roman" w:hAnsi="Times New Roman" w:cs="Times New Roman"/>
          <w:sz w:val="24"/>
          <w:szCs w:val="24"/>
        </w:rPr>
        <w:t xml:space="preserve">  </w:t>
      </w:r>
      <w:r w:rsidR="00352174" w:rsidRPr="00352174">
        <w:rPr>
          <w:rFonts w:ascii="Times New Roman" w:hAnsi="Times New Roman" w:cs="Times New Roman"/>
          <w:i/>
          <w:color w:val="FF0000"/>
          <w:sz w:val="24"/>
          <w:szCs w:val="24"/>
        </w:rPr>
        <w:t>Not working…</w:t>
      </w:r>
    </w:p>
    <w:p w14:paraId="55C07B1D" w14:textId="77777777" w:rsidR="00E6483C" w:rsidRDefault="00E6483C" w:rsidP="00E6483C">
      <w:pPr>
        <w:pStyle w:val="ListParagraph"/>
        <w:rPr>
          <w:rFonts w:ascii="Times New Roman" w:hAnsi="Times New Roman" w:cs="Times New Roman"/>
          <w:sz w:val="24"/>
          <w:szCs w:val="24"/>
        </w:rPr>
      </w:pPr>
    </w:p>
    <w:p w14:paraId="72B94D53" w14:textId="52605C44" w:rsidR="00A9678B" w:rsidRDefault="00E6483C" w:rsidP="00E6483C">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Drugi primer:</w:t>
      </w:r>
    </w:p>
    <w:p w14:paraId="374A71CC" w14:textId="77777777" w:rsidR="00E6483C" w:rsidRPr="00E6483C" w:rsidRDefault="00E6483C" w:rsidP="00E6483C">
      <w:pPr>
        <w:ind w:left="720"/>
        <w:rPr>
          <w:rFonts w:ascii="Times New Roman" w:hAnsi="Times New Roman" w:cs="Times New Roman"/>
          <w:sz w:val="24"/>
        </w:rPr>
      </w:pPr>
      <w:r w:rsidRPr="00E6483C">
        <w:rPr>
          <w:rFonts w:ascii="Times New Roman" w:hAnsi="Times New Roman" w:cs="Times New Roman"/>
          <w:b/>
          <w:sz w:val="24"/>
        </w:rPr>
        <w:t>Sesija 1</w:t>
      </w:r>
      <w:r w:rsidRPr="00E6483C">
        <w:rPr>
          <w:rFonts w:ascii="Times New Roman" w:hAnsi="Times New Roman" w:cs="Times New Roman"/>
          <w:sz w:val="24"/>
        </w:rPr>
        <w:t>:</w:t>
      </w:r>
    </w:p>
    <w:p w14:paraId="3DFC60F9" w14:textId="77777777" w:rsidR="00E6483C" w:rsidRPr="00E6483C" w:rsidRDefault="00E6483C" w:rsidP="00E6483C">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E6483C">
        <w:rPr>
          <w:rFonts w:ascii="Times New Roman" w:hAnsi="Times New Roman" w:cs="Times New Roman"/>
          <w:sz w:val="24"/>
        </w:rPr>
        <w:t>START TRANSACTION;</w:t>
      </w:r>
    </w:p>
    <w:p w14:paraId="0AA38DA8" w14:textId="6530DAE1" w:rsidR="00E6483C" w:rsidRPr="00E6483C" w:rsidRDefault="00E6483C" w:rsidP="00E6483C">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E6483C">
        <w:rPr>
          <w:rFonts w:ascii="Times New Roman" w:hAnsi="Times New Roman" w:cs="Times New Roman"/>
          <w:sz w:val="24"/>
        </w:rPr>
        <w:t xml:space="preserve">SELECT * FROM actor WHERE actor_id = 1 </w:t>
      </w:r>
      <w:r w:rsidRPr="00E6483C">
        <w:rPr>
          <w:rFonts w:ascii="Times New Roman" w:hAnsi="Times New Roman" w:cs="Times New Roman"/>
          <w:b/>
          <w:sz w:val="24"/>
        </w:rPr>
        <w:t>LOCK IN SHARE MODE</w:t>
      </w:r>
      <w:r w:rsidRPr="00E6483C">
        <w:rPr>
          <w:rFonts w:ascii="Times New Roman" w:hAnsi="Times New Roman" w:cs="Times New Roman"/>
          <w:sz w:val="24"/>
        </w:rPr>
        <w:t>;</w:t>
      </w:r>
    </w:p>
    <w:p w14:paraId="3F7E2F76" w14:textId="77777777" w:rsidR="00E6483C" w:rsidRPr="00E6483C" w:rsidRDefault="00E6483C" w:rsidP="00E6483C">
      <w:pPr>
        <w:ind w:left="720"/>
        <w:rPr>
          <w:rFonts w:ascii="Times New Roman" w:hAnsi="Times New Roman" w:cs="Times New Roman"/>
          <w:sz w:val="24"/>
        </w:rPr>
      </w:pPr>
      <w:r w:rsidRPr="00E6483C">
        <w:rPr>
          <w:rFonts w:ascii="Times New Roman" w:hAnsi="Times New Roman" w:cs="Times New Roman"/>
          <w:b/>
          <w:sz w:val="24"/>
        </w:rPr>
        <w:t>Sesija 2</w:t>
      </w:r>
      <w:r w:rsidRPr="00E6483C">
        <w:rPr>
          <w:rFonts w:ascii="Times New Roman" w:hAnsi="Times New Roman" w:cs="Times New Roman"/>
          <w:sz w:val="24"/>
        </w:rPr>
        <w:t>:</w:t>
      </w:r>
    </w:p>
    <w:p w14:paraId="66EF9C01" w14:textId="77777777" w:rsidR="00E6483C" w:rsidRPr="00E6483C" w:rsidRDefault="00E6483C" w:rsidP="00E6483C">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E6483C">
        <w:rPr>
          <w:rFonts w:ascii="Times New Roman" w:hAnsi="Times New Roman" w:cs="Times New Roman"/>
          <w:sz w:val="24"/>
        </w:rPr>
        <w:t xml:space="preserve">UPDATE actor SET first_name = 'Adam' WHERE actor_id = 2;   </w:t>
      </w:r>
    </w:p>
    <w:p w14:paraId="1140BFE9" w14:textId="77777777" w:rsidR="00E6483C" w:rsidRPr="00E6483C" w:rsidRDefault="00E6483C" w:rsidP="00E6483C">
      <w:pPr>
        <w:pBdr>
          <w:top w:val="single" w:sz="4" w:space="1" w:color="auto"/>
          <w:left w:val="single" w:sz="4" w:space="4" w:color="auto"/>
          <w:bottom w:val="single" w:sz="4" w:space="1" w:color="auto"/>
          <w:right w:val="single" w:sz="4" w:space="4" w:color="auto"/>
        </w:pBdr>
        <w:ind w:left="720"/>
        <w:rPr>
          <w:rFonts w:ascii="Times New Roman" w:hAnsi="Times New Roman" w:cs="Times New Roman"/>
          <w:i/>
          <w:color w:val="00B050"/>
          <w:sz w:val="24"/>
        </w:rPr>
      </w:pPr>
      <w:r w:rsidRPr="00E6483C">
        <w:rPr>
          <w:rFonts w:ascii="Times New Roman" w:hAnsi="Times New Roman" w:cs="Times New Roman"/>
          <w:sz w:val="24"/>
        </w:rPr>
        <w:t xml:space="preserve">       </w:t>
      </w:r>
      <w:r w:rsidRPr="00E6483C">
        <w:rPr>
          <w:rFonts w:ascii="Times New Roman" w:hAnsi="Times New Roman" w:cs="Times New Roman"/>
          <w:i/>
          <w:color w:val="00B050"/>
          <w:sz w:val="24"/>
        </w:rPr>
        <w:t>Radi jer vrsta 2 nije locked.</w:t>
      </w:r>
    </w:p>
    <w:p w14:paraId="7C0F168C" w14:textId="77777777" w:rsidR="00E6483C" w:rsidRPr="00E6483C" w:rsidRDefault="00E6483C" w:rsidP="00E6483C">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E6483C">
        <w:rPr>
          <w:rFonts w:ascii="Times New Roman" w:hAnsi="Times New Roman" w:cs="Times New Roman"/>
          <w:sz w:val="24"/>
        </w:rPr>
        <w:t>UPDATE actor SET last_name = 'Smith' WHERE actor_id = 1;</w:t>
      </w:r>
    </w:p>
    <w:p w14:paraId="69E0EEF2" w14:textId="77777777" w:rsidR="00E6483C" w:rsidRPr="00E6483C" w:rsidRDefault="00E6483C" w:rsidP="00E6483C">
      <w:pPr>
        <w:pBdr>
          <w:top w:val="single" w:sz="4" w:space="1" w:color="auto"/>
          <w:left w:val="single" w:sz="4" w:space="4" w:color="auto"/>
          <w:bottom w:val="single" w:sz="4" w:space="1" w:color="auto"/>
          <w:right w:val="single" w:sz="4" w:space="4" w:color="auto"/>
        </w:pBdr>
        <w:ind w:left="720"/>
        <w:rPr>
          <w:rFonts w:ascii="Times New Roman" w:hAnsi="Times New Roman" w:cs="Times New Roman"/>
          <w:i/>
          <w:sz w:val="24"/>
        </w:rPr>
      </w:pPr>
      <w:r w:rsidRPr="00E6483C">
        <w:rPr>
          <w:rFonts w:ascii="Times New Roman" w:hAnsi="Times New Roman" w:cs="Times New Roman"/>
          <w:sz w:val="24"/>
        </w:rPr>
        <w:t xml:space="preserve">       </w:t>
      </w:r>
      <w:r w:rsidRPr="00E6483C">
        <w:rPr>
          <w:rFonts w:ascii="Times New Roman" w:hAnsi="Times New Roman" w:cs="Times New Roman"/>
          <w:i/>
          <w:color w:val="FF0000"/>
          <w:sz w:val="24"/>
        </w:rPr>
        <w:t xml:space="preserve">Čeka zbog zaključavanja vrste 1 u sesiji 1. </w:t>
      </w:r>
    </w:p>
    <w:p w14:paraId="333DB0C5" w14:textId="77777777" w:rsidR="00352174" w:rsidRPr="00A9678B" w:rsidRDefault="00352174" w:rsidP="00BD76CB">
      <w:pPr>
        <w:rPr>
          <w:rFonts w:ascii="Times New Roman" w:hAnsi="Times New Roman" w:cs="Times New Roman"/>
          <w:sz w:val="24"/>
          <w:szCs w:val="24"/>
        </w:rPr>
      </w:pPr>
    </w:p>
    <w:p w14:paraId="53A941D8" w14:textId="6027318F" w:rsidR="00BD76CB" w:rsidRDefault="00BD76CB" w:rsidP="00BD76CB">
      <w:pPr>
        <w:pStyle w:val="Heading3"/>
        <w:numPr>
          <w:ilvl w:val="2"/>
          <w:numId w:val="18"/>
        </w:numPr>
      </w:pPr>
      <w:bookmarkStart w:id="21" w:name="_Toc136172453"/>
      <w:r>
        <w:t xml:space="preserve">Primer Exclusive </w:t>
      </w:r>
      <w:r w:rsidR="007C3CA4">
        <w:t xml:space="preserve">Row </w:t>
      </w:r>
      <w:r>
        <w:t>Locking-a</w:t>
      </w:r>
      <w:bookmarkEnd w:id="21"/>
    </w:p>
    <w:p w14:paraId="166C8C7B" w14:textId="4E6D93FB" w:rsidR="00065FE3" w:rsidRDefault="00065FE3" w:rsidP="00A9678B">
      <w:pPr>
        <w:rPr>
          <w:rFonts w:ascii="Times New Roman" w:hAnsi="Times New Roman" w:cs="Times New Roman"/>
          <w:sz w:val="24"/>
          <w:lang w:val="sr-Latn-RS"/>
        </w:rPr>
      </w:pPr>
      <w:r>
        <w:rPr>
          <w:rFonts w:ascii="Times New Roman" w:hAnsi="Times New Roman" w:cs="Times New Roman"/>
          <w:sz w:val="24"/>
        </w:rPr>
        <w:t>Sintaksa je slede</w:t>
      </w:r>
      <w:r>
        <w:rPr>
          <w:rFonts w:ascii="Times New Roman" w:hAnsi="Times New Roman" w:cs="Times New Roman"/>
          <w:sz w:val="24"/>
          <w:lang w:val="sr-Latn-RS"/>
        </w:rPr>
        <w:t>ća:</w:t>
      </w:r>
    </w:p>
    <w:p w14:paraId="5CD2E810" w14:textId="4B602945" w:rsidR="00065FE3" w:rsidRPr="00065FE3" w:rsidRDefault="00065FE3" w:rsidP="00065FE3">
      <w:pPr>
        <w:pBdr>
          <w:top w:val="single" w:sz="4" w:space="1" w:color="auto"/>
          <w:left w:val="single" w:sz="4" w:space="4" w:color="auto"/>
          <w:bottom w:val="single" w:sz="4" w:space="1" w:color="auto"/>
          <w:right w:val="single" w:sz="4" w:space="4" w:color="auto"/>
        </w:pBdr>
        <w:jc w:val="center"/>
        <w:rPr>
          <w:rFonts w:ascii="Times New Roman" w:hAnsi="Times New Roman" w:cs="Times New Roman"/>
          <w:sz w:val="24"/>
        </w:rPr>
      </w:pPr>
      <w:r>
        <w:rPr>
          <w:rFonts w:ascii="Times New Roman" w:hAnsi="Times New Roman" w:cs="Times New Roman"/>
          <w:sz w:val="24"/>
        </w:rPr>
        <w:t xml:space="preserve">SELECT … FROM table_name WHERE … </w:t>
      </w:r>
      <w:r w:rsidRPr="00065FE3">
        <w:rPr>
          <w:rFonts w:ascii="Times New Roman" w:hAnsi="Times New Roman" w:cs="Times New Roman"/>
          <w:b/>
          <w:sz w:val="24"/>
        </w:rPr>
        <w:t>FOR UPDATE</w:t>
      </w:r>
      <w:r>
        <w:rPr>
          <w:rFonts w:ascii="Times New Roman" w:hAnsi="Times New Roman" w:cs="Times New Roman"/>
          <w:sz w:val="24"/>
        </w:rPr>
        <w:t>;</w:t>
      </w:r>
    </w:p>
    <w:p w14:paraId="0FF4C7A9" w14:textId="77777777" w:rsidR="00352174" w:rsidRPr="009A2262" w:rsidRDefault="00352174" w:rsidP="00352174">
      <w:pPr>
        <w:pStyle w:val="ListParagraph"/>
        <w:numPr>
          <w:ilvl w:val="0"/>
          <w:numId w:val="24"/>
        </w:numPr>
        <w:rPr>
          <w:rFonts w:ascii="Times New Roman" w:hAnsi="Times New Roman" w:cs="Times New Roman"/>
          <w:sz w:val="24"/>
        </w:rPr>
      </w:pPr>
      <w:r>
        <w:rPr>
          <w:rFonts w:ascii="Times New Roman" w:hAnsi="Times New Roman" w:cs="Times New Roman"/>
          <w:sz w:val="24"/>
        </w:rPr>
        <w:t xml:space="preserve">Kada nema transakcije, </w:t>
      </w:r>
      <w:r>
        <w:rPr>
          <w:rFonts w:ascii="Times New Roman" w:hAnsi="Times New Roman" w:cs="Times New Roman"/>
          <w:sz w:val="24"/>
          <w:lang w:val="sr-Latn-RS"/>
        </w:rPr>
        <w:t>lock automatski uklanja i moguće je vršiti modifikacije nad podacima vrste:</w:t>
      </w:r>
    </w:p>
    <w:p w14:paraId="3C9C5DB6" w14:textId="77777777" w:rsidR="00352174" w:rsidRPr="009A2262" w:rsidRDefault="00352174" w:rsidP="00352174">
      <w:pPr>
        <w:pStyle w:val="ListParagraph"/>
        <w:rPr>
          <w:rFonts w:ascii="Times New Roman" w:hAnsi="Times New Roman" w:cs="Times New Roman"/>
          <w:sz w:val="24"/>
        </w:rPr>
      </w:pPr>
    </w:p>
    <w:p w14:paraId="55C3D540" w14:textId="77777777" w:rsidR="00352174" w:rsidRPr="009A2262" w:rsidRDefault="00352174" w:rsidP="00352174">
      <w:pPr>
        <w:pStyle w:val="ListParagraph"/>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rPr>
      </w:pPr>
      <w:r>
        <w:rPr>
          <w:rFonts w:ascii="Times New Roman" w:hAnsi="Times New Roman" w:cs="Times New Roman"/>
          <w:sz w:val="24"/>
        </w:rPr>
        <w:t xml:space="preserve">SELECT * FROM actor WHERE actor_id = 2 </w:t>
      </w:r>
      <w:r w:rsidRPr="009A2262">
        <w:rPr>
          <w:rFonts w:ascii="Times New Roman" w:hAnsi="Times New Roman" w:cs="Times New Roman"/>
          <w:b/>
          <w:sz w:val="24"/>
        </w:rPr>
        <w:t>FOR UPDATE</w:t>
      </w:r>
      <w:r>
        <w:rPr>
          <w:rFonts w:ascii="Times New Roman" w:hAnsi="Times New Roman" w:cs="Times New Roman"/>
          <w:sz w:val="24"/>
        </w:rPr>
        <w:t>;</w:t>
      </w:r>
    </w:p>
    <w:p w14:paraId="54D8D2B0" w14:textId="411CF807" w:rsidR="00352174" w:rsidRDefault="00352174" w:rsidP="00352174">
      <w:pPr>
        <w:pStyle w:val="ListParagraph"/>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4"/>
        </w:rPr>
      </w:pPr>
      <w:r>
        <w:rPr>
          <w:rFonts w:ascii="Times New Roman" w:hAnsi="Times New Roman" w:cs="Times New Roman"/>
          <w:sz w:val="24"/>
        </w:rPr>
        <w:t xml:space="preserve">UPDATE actor SET first_name = </w:t>
      </w:r>
      <w:r w:rsidRPr="00A9678B">
        <w:rPr>
          <w:rFonts w:ascii="Times New Roman" w:hAnsi="Times New Roman" w:cs="Times New Roman"/>
          <w:sz w:val="24"/>
        </w:rPr>
        <w:t>'</w:t>
      </w:r>
      <w:r>
        <w:rPr>
          <w:rFonts w:ascii="Times New Roman" w:hAnsi="Times New Roman" w:cs="Times New Roman"/>
          <w:sz w:val="24"/>
        </w:rPr>
        <w:t>Adam</w:t>
      </w:r>
      <w:r w:rsidRPr="00A9678B">
        <w:rPr>
          <w:rFonts w:ascii="Times New Roman" w:hAnsi="Times New Roman" w:cs="Times New Roman"/>
          <w:sz w:val="24"/>
        </w:rPr>
        <w:t>'</w:t>
      </w:r>
      <w:r>
        <w:rPr>
          <w:rFonts w:ascii="Times New Roman" w:hAnsi="Times New Roman" w:cs="Times New Roman"/>
          <w:sz w:val="24"/>
        </w:rPr>
        <w:t xml:space="preserve"> WHERE actor_id = </w:t>
      </w:r>
      <w:proofErr w:type="gramStart"/>
      <w:r>
        <w:rPr>
          <w:rFonts w:ascii="Times New Roman" w:hAnsi="Times New Roman" w:cs="Times New Roman"/>
          <w:sz w:val="24"/>
        </w:rPr>
        <w:t>2;</w:t>
      </w:r>
      <w:r>
        <w:rPr>
          <w:rFonts w:ascii="Times New Roman" w:hAnsi="Times New Roman" w:cs="Times New Roman"/>
          <w:sz w:val="24"/>
        </w:rPr>
        <w:t xml:space="preserve">   </w:t>
      </w:r>
      <w:proofErr w:type="gramEnd"/>
      <w:r>
        <w:rPr>
          <w:rFonts w:ascii="Times New Roman" w:hAnsi="Times New Roman" w:cs="Times New Roman"/>
          <w:sz w:val="24"/>
        </w:rPr>
        <w:t xml:space="preserve">     </w:t>
      </w:r>
      <w:r w:rsidRPr="00352174">
        <w:rPr>
          <w:rFonts w:ascii="Times New Roman" w:hAnsi="Times New Roman" w:cs="Times New Roman"/>
          <w:i/>
          <w:color w:val="00B050"/>
          <w:sz w:val="24"/>
        </w:rPr>
        <w:t>Works</w:t>
      </w:r>
    </w:p>
    <w:p w14:paraId="6B895E55" w14:textId="77777777" w:rsidR="00352174" w:rsidRPr="00352174" w:rsidRDefault="00352174" w:rsidP="00352174">
      <w:pPr>
        <w:pStyle w:val="ListParagraph"/>
        <w:rPr>
          <w:rFonts w:ascii="Times New Roman" w:hAnsi="Times New Roman" w:cs="Times New Roman"/>
          <w:sz w:val="24"/>
        </w:rPr>
      </w:pPr>
    </w:p>
    <w:p w14:paraId="4D45CF6D" w14:textId="257BCAB3" w:rsidR="00352174" w:rsidRDefault="00352174" w:rsidP="00352174">
      <w:pPr>
        <w:pStyle w:val="ListParagraph"/>
        <w:numPr>
          <w:ilvl w:val="0"/>
          <w:numId w:val="24"/>
        </w:numPr>
        <w:rPr>
          <w:rFonts w:ascii="Times New Roman" w:hAnsi="Times New Roman" w:cs="Times New Roman"/>
          <w:sz w:val="24"/>
        </w:rPr>
      </w:pPr>
      <w:r w:rsidRPr="00352174">
        <w:rPr>
          <w:rFonts w:ascii="Times New Roman" w:hAnsi="Times New Roman" w:cs="Times New Roman"/>
          <w:sz w:val="24"/>
        </w:rPr>
        <w:t>U sledećem primeru, sesija 1 ima exclusive lock nad vrstom čiji je film_id jednak 1 i može izvršiti i čitanje i pisanje nad tom vrstom. Sesija 2 pokušava dobiti exclusive lock nad istom vrstom, ali čeka jer   je sesija 1 već drži. Sesija 3 pokušava izvršiti UPDATE operaciju, ali je blokirana jer je exclusive lock prisutan.</w:t>
      </w:r>
    </w:p>
    <w:p w14:paraId="72320036" w14:textId="77777777" w:rsidR="00352174" w:rsidRPr="00352174" w:rsidRDefault="00352174" w:rsidP="00352174">
      <w:pPr>
        <w:pStyle w:val="ListParagraph"/>
        <w:rPr>
          <w:rFonts w:ascii="Times New Roman" w:hAnsi="Times New Roman" w:cs="Times New Roman"/>
          <w:sz w:val="24"/>
        </w:rPr>
      </w:pPr>
    </w:p>
    <w:p w14:paraId="69F75F14" w14:textId="591090A1" w:rsidR="00A9678B" w:rsidRPr="009A2262" w:rsidRDefault="00A9678B" w:rsidP="00352174">
      <w:pPr>
        <w:pStyle w:val="ListParagraph"/>
        <w:rPr>
          <w:rFonts w:ascii="Times New Roman" w:hAnsi="Times New Roman" w:cs="Times New Roman"/>
          <w:sz w:val="24"/>
        </w:rPr>
      </w:pPr>
      <w:r w:rsidRPr="009A2262">
        <w:rPr>
          <w:rFonts w:ascii="Times New Roman" w:hAnsi="Times New Roman" w:cs="Times New Roman"/>
          <w:b/>
          <w:sz w:val="24"/>
        </w:rPr>
        <w:t>Sesija 1</w:t>
      </w:r>
      <w:r w:rsidRPr="009A2262">
        <w:rPr>
          <w:rFonts w:ascii="Times New Roman" w:hAnsi="Times New Roman" w:cs="Times New Roman"/>
          <w:sz w:val="24"/>
        </w:rPr>
        <w:t xml:space="preserve"> ima exclusive lock nad vrstom sa film_id = 1 i može čitati i pisati podatke</w:t>
      </w:r>
      <w:r w:rsidR="009A2262">
        <w:rPr>
          <w:rFonts w:ascii="Times New Roman" w:hAnsi="Times New Roman" w:cs="Times New Roman"/>
          <w:sz w:val="24"/>
        </w:rPr>
        <w:t>:</w:t>
      </w:r>
    </w:p>
    <w:p w14:paraId="1B798072" w14:textId="7FFB475E" w:rsidR="00A9678B" w:rsidRPr="00A9678B" w:rsidRDefault="00A9678B" w:rsidP="009A2262">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A9678B">
        <w:rPr>
          <w:rFonts w:ascii="Times New Roman" w:hAnsi="Times New Roman" w:cs="Times New Roman"/>
          <w:sz w:val="24"/>
        </w:rPr>
        <w:t>START TRANSACTION;</w:t>
      </w:r>
    </w:p>
    <w:p w14:paraId="1044103D" w14:textId="1C3CC5EE" w:rsidR="00A9678B" w:rsidRPr="00A9678B" w:rsidRDefault="00A9678B" w:rsidP="009A2262">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A9678B">
        <w:rPr>
          <w:rFonts w:ascii="Times New Roman" w:hAnsi="Times New Roman" w:cs="Times New Roman"/>
          <w:sz w:val="24"/>
        </w:rPr>
        <w:t xml:space="preserve">SELECT * FROM </w:t>
      </w:r>
      <w:r>
        <w:rPr>
          <w:rFonts w:ascii="Times New Roman" w:hAnsi="Times New Roman" w:cs="Times New Roman"/>
          <w:sz w:val="24"/>
        </w:rPr>
        <w:t>film</w:t>
      </w:r>
      <w:r w:rsidRPr="00A9678B">
        <w:rPr>
          <w:rFonts w:ascii="Times New Roman" w:hAnsi="Times New Roman" w:cs="Times New Roman"/>
          <w:sz w:val="24"/>
        </w:rPr>
        <w:t xml:space="preserve"> WHERE </w:t>
      </w:r>
      <w:r>
        <w:rPr>
          <w:rFonts w:ascii="Times New Roman" w:hAnsi="Times New Roman" w:cs="Times New Roman"/>
          <w:sz w:val="24"/>
        </w:rPr>
        <w:t>film_</w:t>
      </w:r>
      <w:r w:rsidRPr="00A9678B">
        <w:rPr>
          <w:rFonts w:ascii="Times New Roman" w:hAnsi="Times New Roman" w:cs="Times New Roman"/>
          <w:sz w:val="24"/>
        </w:rPr>
        <w:t xml:space="preserve">id = 1 </w:t>
      </w:r>
      <w:r w:rsidRPr="007C3CA4">
        <w:rPr>
          <w:rFonts w:ascii="Times New Roman" w:hAnsi="Times New Roman" w:cs="Times New Roman"/>
          <w:b/>
          <w:sz w:val="24"/>
        </w:rPr>
        <w:t>FOR UPDATE</w:t>
      </w:r>
      <w:r w:rsidRPr="00A9678B">
        <w:rPr>
          <w:rFonts w:ascii="Times New Roman" w:hAnsi="Times New Roman" w:cs="Times New Roman"/>
          <w:sz w:val="24"/>
        </w:rPr>
        <w:t>;</w:t>
      </w:r>
    </w:p>
    <w:p w14:paraId="6D38F598" w14:textId="7B2E141E" w:rsidR="00A9678B" w:rsidRPr="009A2262" w:rsidRDefault="00A9678B" w:rsidP="009A2262">
      <w:pPr>
        <w:pStyle w:val="ListParagraph"/>
        <w:rPr>
          <w:rFonts w:ascii="Times New Roman" w:hAnsi="Times New Roman" w:cs="Times New Roman"/>
          <w:sz w:val="24"/>
        </w:rPr>
      </w:pPr>
      <w:r w:rsidRPr="009A2262">
        <w:rPr>
          <w:rFonts w:ascii="Times New Roman" w:hAnsi="Times New Roman" w:cs="Times New Roman"/>
          <w:b/>
          <w:sz w:val="24"/>
        </w:rPr>
        <w:t>Sesija 2</w:t>
      </w:r>
      <w:r w:rsidRPr="009A2262">
        <w:rPr>
          <w:rFonts w:ascii="Times New Roman" w:hAnsi="Times New Roman" w:cs="Times New Roman"/>
          <w:sz w:val="24"/>
        </w:rPr>
        <w:t xml:space="preserve"> pokušava dobiti exclusive lock nad vrstom sa film_id = 1, ali čeka zbog sesije</w:t>
      </w:r>
      <w:r w:rsidR="009A2262">
        <w:rPr>
          <w:rFonts w:ascii="Times New Roman" w:hAnsi="Times New Roman" w:cs="Times New Roman"/>
          <w:sz w:val="24"/>
        </w:rPr>
        <w:t xml:space="preserve"> </w:t>
      </w:r>
      <w:r w:rsidRPr="009A2262">
        <w:rPr>
          <w:rFonts w:ascii="Times New Roman" w:hAnsi="Times New Roman" w:cs="Times New Roman"/>
          <w:sz w:val="24"/>
        </w:rPr>
        <w:t>1</w:t>
      </w:r>
      <w:r w:rsidR="009A2262">
        <w:rPr>
          <w:rFonts w:ascii="Times New Roman" w:hAnsi="Times New Roman" w:cs="Times New Roman"/>
          <w:sz w:val="24"/>
        </w:rPr>
        <w:t>:</w:t>
      </w:r>
    </w:p>
    <w:p w14:paraId="276F70AC" w14:textId="77777777" w:rsidR="00A9678B" w:rsidRPr="00A9678B" w:rsidRDefault="00A9678B" w:rsidP="009A2262">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A9678B">
        <w:rPr>
          <w:rFonts w:ascii="Times New Roman" w:hAnsi="Times New Roman" w:cs="Times New Roman"/>
          <w:sz w:val="24"/>
        </w:rPr>
        <w:t>START TRANSACTION;</w:t>
      </w:r>
    </w:p>
    <w:p w14:paraId="0C12CCCE" w14:textId="65FC3E3A" w:rsidR="00A9678B" w:rsidRPr="00A9678B" w:rsidRDefault="00A9678B" w:rsidP="009A2262">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A9678B">
        <w:rPr>
          <w:rFonts w:ascii="Times New Roman" w:hAnsi="Times New Roman" w:cs="Times New Roman"/>
          <w:sz w:val="24"/>
        </w:rPr>
        <w:t xml:space="preserve">SELECT * FROM </w:t>
      </w:r>
      <w:r>
        <w:rPr>
          <w:rFonts w:ascii="Times New Roman" w:hAnsi="Times New Roman" w:cs="Times New Roman"/>
          <w:sz w:val="24"/>
        </w:rPr>
        <w:t>film</w:t>
      </w:r>
      <w:r w:rsidRPr="00A9678B">
        <w:rPr>
          <w:rFonts w:ascii="Times New Roman" w:hAnsi="Times New Roman" w:cs="Times New Roman"/>
          <w:sz w:val="24"/>
        </w:rPr>
        <w:t xml:space="preserve"> WHERE </w:t>
      </w:r>
      <w:r>
        <w:rPr>
          <w:rFonts w:ascii="Times New Roman" w:hAnsi="Times New Roman" w:cs="Times New Roman"/>
          <w:sz w:val="24"/>
        </w:rPr>
        <w:t>film_</w:t>
      </w:r>
      <w:r w:rsidRPr="00A9678B">
        <w:rPr>
          <w:rFonts w:ascii="Times New Roman" w:hAnsi="Times New Roman" w:cs="Times New Roman"/>
          <w:sz w:val="24"/>
        </w:rPr>
        <w:t xml:space="preserve">id = 1 </w:t>
      </w:r>
      <w:r w:rsidRPr="009A2262">
        <w:rPr>
          <w:rFonts w:ascii="Times New Roman" w:hAnsi="Times New Roman" w:cs="Times New Roman"/>
          <w:b/>
          <w:sz w:val="24"/>
        </w:rPr>
        <w:t xml:space="preserve">FOR </w:t>
      </w:r>
      <w:proofErr w:type="gramStart"/>
      <w:r w:rsidRPr="009A2262">
        <w:rPr>
          <w:rFonts w:ascii="Times New Roman" w:hAnsi="Times New Roman" w:cs="Times New Roman"/>
          <w:b/>
          <w:sz w:val="24"/>
        </w:rPr>
        <w:t>UPDATE</w:t>
      </w:r>
      <w:r w:rsidRPr="00A9678B">
        <w:rPr>
          <w:rFonts w:ascii="Times New Roman" w:hAnsi="Times New Roman" w:cs="Times New Roman"/>
          <w:sz w:val="24"/>
        </w:rPr>
        <w:t>;</w:t>
      </w:r>
      <w:r w:rsidR="00352174">
        <w:rPr>
          <w:rFonts w:ascii="Times New Roman" w:hAnsi="Times New Roman" w:cs="Times New Roman"/>
          <w:sz w:val="24"/>
        </w:rPr>
        <w:t xml:space="preserve">   </w:t>
      </w:r>
      <w:proofErr w:type="gramEnd"/>
      <w:r w:rsidR="00352174">
        <w:rPr>
          <w:rFonts w:ascii="Times New Roman" w:hAnsi="Times New Roman" w:cs="Times New Roman"/>
          <w:sz w:val="24"/>
        </w:rPr>
        <w:t xml:space="preserve">           </w:t>
      </w:r>
      <w:r w:rsidR="00352174" w:rsidRPr="00352174">
        <w:rPr>
          <w:rFonts w:ascii="Times New Roman" w:hAnsi="Times New Roman" w:cs="Times New Roman"/>
          <w:i/>
          <w:color w:val="FF0000"/>
          <w:sz w:val="24"/>
        </w:rPr>
        <w:t>Waiting…</w:t>
      </w:r>
    </w:p>
    <w:p w14:paraId="0F135A62" w14:textId="470E71F4" w:rsidR="00A9678B" w:rsidRPr="009A2262" w:rsidRDefault="00A9678B" w:rsidP="009A2262">
      <w:pPr>
        <w:pStyle w:val="ListParagraph"/>
        <w:rPr>
          <w:rFonts w:ascii="Times New Roman" w:hAnsi="Times New Roman" w:cs="Times New Roman"/>
          <w:sz w:val="24"/>
        </w:rPr>
      </w:pPr>
      <w:r w:rsidRPr="009A2262">
        <w:rPr>
          <w:rFonts w:ascii="Times New Roman" w:hAnsi="Times New Roman" w:cs="Times New Roman"/>
          <w:b/>
          <w:sz w:val="24"/>
        </w:rPr>
        <w:t>Sesija 3</w:t>
      </w:r>
      <w:r w:rsidRPr="009A2262">
        <w:rPr>
          <w:rFonts w:ascii="Times New Roman" w:hAnsi="Times New Roman" w:cs="Times New Roman"/>
          <w:sz w:val="24"/>
        </w:rPr>
        <w:t xml:space="preserve"> ne može izvršiti UPDATE operaciju jer sesija 1 drži exclusive lock na</w:t>
      </w:r>
      <w:r w:rsidR="009A2262">
        <w:rPr>
          <w:rFonts w:ascii="Times New Roman" w:hAnsi="Times New Roman" w:cs="Times New Roman"/>
          <w:sz w:val="24"/>
        </w:rPr>
        <w:t>d vrstom:</w:t>
      </w:r>
    </w:p>
    <w:p w14:paraId="01757F0C" w14:textId="77777777" w:rsidR="00A9678B" w:rsidRPr="00A9678B" w:rsidRDefault="00A9678B" w:rsidP="009A2262">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A9678B">
        <w:rPr>
          <w:rFonts w:ascii="Times New Roman" w:hAnsi="Times New Roman" w:cs="Times New Roman"/>
          <w:sz w:val="24"/>
        </w:rPr>
        <w:t>START TRANSACTION;</w:t>
      </w:r>
    </w:p>
    <w:p w14:paraId="621DD562" w14:textId="77777777" w:rsidR="00352174" w:rsidRDefault="00A9678B" w:rsidP="009A2262">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4"/>
        </w:rPr>
      </w:pPr>
      <w:r w:rsidRPr="00A9678B">
        <w:rPr>
          <w:rFonts w:ascii="Times New Roman" w:hAnsi="Times New Roman" w:cs="Times New Roman"/>
          <w:sz w:val="24"/>
        </w:rPr>
        <w:t xml:space="preserve">UPDATE </w:t>
      </w:r>
      <w:r>
        <w:rPr>
          <w:rFonts w:ascii="Times New Roman" w:hAnsi="Times New Roman" w:cs="Times New Roman"/>
          <w:sz w:val="24"/>
        </w:rPr>
        <w:t>film</w:t>
      </w:r>
      <w:r w:rsidRPr="00A9678B">
        <w:rPr>
          <w:rFonts w:ascii="Times New Roman" w:hAnsi="Times New Roman" w:cs="Times New Roman"/>
          <w:sz w:val="24"/>
        </w:rPr>
        <w:t xml:space="preserve"> SET </w:t>
      </w:r>
      <w:r>
        <w:rPr>
          <w:rFonts w:ascii="Times New Roman" w:hAnsi="Times New Roman" w:cs="Times New Roman"/>
          <w:sz w:val="24"/>
        </w:rPr>
        <w:t>description</w:t>
      </w:r>
      <w:r w:rsidRPr="00A9678B">
        <w:rPr>
          <w:rFonts w:ascii="Times New Roman" w:hAnsi="Times New Roman" w:cs="Times New Roman"/>
          <w:sz w:val="24"/>
        </w:rPr>
        <w:t xml:space="preserve"> = 'n</w:t>
      </w:r>
      <w:r>
        <w:rPr>
          <w:rFonts w:ascii="Times New Roman" w:hAnsi="Times New Roman" w:cs="Times New Roman"/>
          <w:sz w:val="24"/>
        </w:rPr>
        <w:t>ovi opis filma</w:t>
      </w:r>
      <w:r w:rsidRPr="00A9678B">
        <w:rPr>
          <w:rFonts w:ascii="Times New Roman" w:hAnsi="Times New Roman" w:cs="Times New Roman"/>
          <w:sz w:val="24"/>
        </w:rPr>
        <w:t xml:space="preserve">' WHERE </w:t>
      </w:r>
      <w:r>
        <w:rPr>
          <w:rFonts w:ascii="Times New Roman" w:hAnsi="Times New Roman" w:cs="Times New Roman"/>
          <w:sz w:val="24"/>
        </w:rPr>
        <w:t>film_</w:t>
      </w:r>
      <w:r w:rsidRPr="00A9678B">
        <w:rPr>
          <w:rFonts w:ascii="Times New Roman" w:hAnsi="Times New Roman" w:cs="Times New Roman"/>
          <w:sz w:val="24"/>
        </w:rPr>
        <w:t>id = 1;</w:t>
      </w:r>
      <w:r w:rsidR="00352174">
        <w:rPr>
          <w:rFonts w:ascii="Times New Roman" w:hAnsi="Times New Roman" w:cs="Times New Roman"/>
          <w:sz w:val="24"/>
        </w:rPr>
        <w:t xml:space="preserve">  </w:t>
      </w:r>
    </w:p>
    <w:p w14:paraId="0B5B941E" w14:textId="1BFD844D" w:rsidR="00237509" w:rsidRPr="00084248" w:rsidRDefault="00352174" w:rsidP="00084248">
      <w:pPr>
        <w:pBdr>
          <w:top w:val="single" w:sz="4" w:space="1" w:color="auto"/>
          <w:left w:val="single" w:sz="4" w:space="4" w:color="auto"/>
          <w:bottom w:val="single" w:sz="4" w:space="1" w:color="auto"/>
          <w:right w:val="single" w:sz="4" w:space="4" w:color="auto"/>
        </w:pBdr>
        <w:ind w:left="720"/>
        <w:rPr>
          <w:rFonts w:ascii="Times New Roman" w:hAnsi="Times New Roman" w:cs="Times New Roman"/>
          <w:i/>
          <w:color w:val="FF0000"/>
          <w:sz w:val="24"/>
        </w:rPr>
      </w:pPr>
      <w:r>
        <w:rPr>
          <w:rFonts w:ascii="Times New Roman" w:hAnsi="Times New Roman" w:cs="Times New Roman"/>
          <w:i/>
          <w:color w:val="FF0000"/>
          <w:sz w:val="24"/>
        </w:rPr>
        <w:t>Not working…</w:t>
      </w:r>
    </w:p>
    <w:p w14:paraId="3153806F" w14:textId="75B944B5" w:rsidR="003D54EC" w:rsidRDefault="00A548C4" w:rsidP="003D54EC">
      <w:pPr>
        <w:pStyle w:val="Heading1"/>
        <w:numPr>
          <w:ilvl w:val="0"/>
          <w:numId w:val="18"/>
        </w:numPr>
      </w:pPr>
      <w:bookmarkStart w:id="22" w:name="_Toc136172454"/>
      <w:r w:rsidRPr="00A548C4">
        <w:t>SET TRANSACTION</w:t>
      </w:r>
      <w:r>
        <w:t xml:space="preserve"> naredba</w:t>
      </w:r>
      <w:bookmarkEnd w:id="22"/>
    </w:p>
    <w:p w14:paraId="77AD13D1" w14:textId="45DE1E87" w:rsidR="00A548C4" w:rsidRDefault="00A548C4" w:rsidP="00A548C4">
      <w:pPr>
        <w:rPr>
          <w:rFonts w:ascii="Times New Roman" w:hAnsi="Times New Roman" w:cs="Times New Roman"/>
        </w:rPr>
      </w:pPr>
    </w:p>
    <w:p w14:paraId="583CAADE" w14:textId="63CFF046" w:rsidR="00A548C4" w:rsidRDefault="00A548C4" w:rsidP="00A548C4">
      <w:pPr>
        <w:ind w:firstLine="360"/>
        <w:rPr>
          <w:rFonts w:ascii="Times New Roman" w:hAnsi="Times New Roman" w:cs="Times New Roman"/>
          <w:sz w:val="24"/>
        </w:rPr>
      </w:pPr>
      <w:r w:rsidRPr="00A548C4">
        <w:rPr>
          <w:rFonts w:ascii="Times New Roman" w:hAnsi="Times New Roman" w:cs="Times New Roman"/>
          <w:sz w:val="24"/>
        </w:rPr>
        <w:t xml:space="preserve">Naredba SET TRANSACTION se koristi u MySQL-u za </w:t>
      </w:r>
      <w:r>
        <w:rPr>
          <w:rFonts w:ascii="Times New Roman" w:hAnsi="Times New Roman" w:cs="Times New Roman"/>
          <w:sz w:val="24"/>
        </w:rPr>
        <w:t>pode</w:t>
      </w:r>
      <w:r>
        <w:rPr>
          <w:rFonts w:ascii="Times New Roman" w:hAnsi="Times New Roman" w:cs="Times New Roman"/>
          <w:sz w:val="24"/>
          <w:lang w:val="sr-Latn-RS"/>
        </w:rPr>
        <w:t>šavanje</w:t>
      </w:r>
      <w:r w:rsidRPr="00A548C4">
        <w:rPr>
          <w:rFonts w:ascii="Times New Roman" w:hAnsi="Times New Roman" w:cs="Times New Roman"/>
          <w:sz w:val="24"/>
        </w:rPr>
        <w:t xml:space="preserve"> karakteristika transakcije. Ova naredba omogućava podešavanje izolacionog nivoa transakcije, automatskog potvrđivanja transakcije i drugih opcija koje utiču na ponašanje transakcija u bazi podataka.</w:t>
      </w:r>
      <w:r>
        <w:rPr>
          <w:rFonts w:ascii="Times New Roman" w:hAnsi="Times New Roman" w:cs="Times New Roman"/>
          <w:sz w:val="24"/>
        </w:rPr>
        <w:t xml:space="preserve"> Sintaksa je sledeća</w:t>
      </w:r>
      <w:r w:rsidR="00D3312F">
        <w:rPr>
          <w:rFonts w:ascii="Times New Roman" w:hAnsi="Times New Roman" w:cs="Times New Roman"/>
          <w:sz w:val="24"/>
        </w:rPr>
        <w:t xml:space="preserve"> [10]</w:t>
      </w:r>
      <w:r>
        <w:rPr>
          <w:rFonts w:ascii="Times New Roman" w:hAnsi="Times New Roman" w:cs="Times New Roman"/>
          <w:sz w:val="24"/>
        </w:rPr>
        <w:t>:</w:t>
      </w:r>
    </w:p>
    <w:p w14:paraId="31E682E8" w14:textId="3E054D53" w:rsidR="00A548C4" w:rsidRPr="00B50576" w:rsidRDefault="00A548C4" w:rsidP="009C0F92">
      <w:pPr>
        <w:pBdr>
          <w:top w:val="single" w:sz="4" w:space="1" w:color="auto"/>
          <w:left w:val="single" w:sz="4" w:space="4" w:color="auto"/>
          <w:bottom w:val="single" w:sz="4" w:space="1" w:color="auto"/>
          <w:right w:val="single" w:sz="4" w:space="4" w:color="auto"/>
        </w:pBdr>
        <w:rPr>
          <w:rFonts w:ascii="Times New Roman" w:hAnsi="Times New Roman" w:cs="Times New Roman"/>
          <w:b/>
          <w:sz w:val="24"/>
        </w:rPr>
      </w:pPr>
      <w:r w:rsidRPr="00B50576">
        <w:rPr>
          <w:rFonts w:ascii="Times New Roman" w:hAnsi="Times New Roman" w:cs="Times New Roman"/>
          <w:b/>
          <w:sz w:val="24"/>
        </w:rPr>
        <w:t xml:space="preserve">SET </w:t>
      </w:r>
      <w:r w:rsidR="009C0F92">
        <w:rPr>
          <w:rFonts w:ascii="Times New Roman" w:hAnsi="Times New Roman" w:cs="Times New Roman"/>
          <w:b/>
          <w:sz w:val="24"/>
        </w:rPr>
        <w:t xml:space="preserve">[scope] </w:t>
      </w:r>
      <w:r w:rsidRPr="00B50576">
        <w:rPr>
          <w:rFonts w:ascii="Times New Roman" w:hAnsi="Times New Roman" w:cs="Times New Roman"/>
          <w:b/>
          <w:sz w:val="24"/>
        </w:rPr>
        <w:t>TRANSACTION</w:t>
      </w:r>
      <w:r w:rsidR="009C0F92">
        <w:rPr>
          <w:rFonts w:ascii="Times New Roman" w:hAnsi="Times New Roman" w:cs="Times New Roman"/>
          <w:b/>
          <w:sz w:val="24"/>
        </w:rPr>
        <w:t xml:space="preserve"> </w:t>
      </w:r>
      <w:r w:rsidR="009C0F92" w:rsidRPr="00B50576">
        <w:rPr>
          <w:rFonts w:ascii="Times New Roman" w:hAnsi="Times New Roman" w:cs="Times New Roman"/>
          <w:b/>
          <w:sz w:val="24"/>
        </w:rPr>
        <w:t>transaction_characteristic</w:t>
      </w:r>
      <w:r w:rsidR="009C0F92">
        <w:rPr>
          <w:rFonts w:ascii="Times New Roman" w:hAnsi="Times New Roman" w:cs="Times New Roman"/>
          <w:b/>
          <w:sz w:val="24"/>
        </w:rPr>
        <w:t>,</w:t>
      </w:r>
      <w:r w:rsidRPr="00B50576">
        <w:rPr>
          <w:rFonts w:ascii="Times New Roman" w:hAnsi="Times New Roman" w:cs="Times New Roman"/>
          <w:b/>
          <w:sz w:val="24"/>
        </w:rPr>
        <w:t xml:space="preserve"> [</w:t>
      </w:r>
      <w:r w:rsidR="009C0F92">
        <w:rPr>
          <w:rFonts w:ascii="Times New Roman" w:hAnsi="Times New Roman" w:cs="Times New Roman"/>
          <w:b/>
          <w:sz w:val="24"/>
        </w:rPr>
        <w:t xml:space="preserve">, </w:t>
      </w:r>
      <w:r w:rsidRPr="00B50576">
        <w:rPr>
          <w:rFonts w:ascii="Times New Roman" w:hAnsi="Times New Roman" w:cs="Times New Roman"/>
          <w:b/>
          <w:sz w:val="24"/>
        </w:rPr>
        <w:t>transaction_characteristic</w:t>
      </w:r>
      <w:r w:rsidR="009C0F92">
        <w:rPr>
          <w:rFonts w:ascii="Times New Roman" w:hAnsi="Times New Roman" w:cs="Times New Roman"/>
          <w:b/>
          <w:sz w:val="24"/>
        </w:rPr>
        <w:t>…</w:t>
      </w:r>
      <w:r w:rsidRPr="00B50576">
        <w:rPr>
          <w:rFonts w:ascii="Times New Roman" w:hAnsi="Times New Roman" w:cs="Times New Roman"/>
          <w:b/>
          <w:sz w:val="24"/>
        </w:rPr>
        <w:t>];</w:t>
      </w:r>
    </w:p>
    <w:p w14:paraId="0466C405" w14:textId="1459CE85" w:rsidR="00A548C4" w:rsidRDefault="00A548C4" w:rsidP="00B50576">
      <w:pPr>
        <w:rPr>
          <w:rFonts w:ascii="Times New Roman" w:hAnsi="Times New Roman" w:cs="Times New Roman"/>
          <w:sz w:val="24"/>
        </w:rPr>
      </w:pPr>
      <w:r w:rsidRPr="00A548C4">
        <w:rPr>
          <w:rFonts w:ascii="Times New Roman" w:hAnsi="Times New Roman" w:cs="Times New Roman"/>
          <w:sz w:val="24"/>
        </w:rPr>
        <w:t xml:space="preserve">Gde </w:t>
      </w:r>
      <w:r w:rsidRPr="00A548C4">
        <w:rPr>
          <w:rFonts w:ascii="Times New Roman" w:hAnsi="Times New Roman" w:cs="Times New Roman"/>
          <w:b/>
          <w:i/>
          <w:sz w:val="24"/>
        </w:rPr>
        <w:t>transaction_characteristics</w:t>
      </w:r>
      <w:r w:rsidRPr="00A548C4">
        <w:rPr>
          <w:rFonts w:ascii="Times New Roman" w:hAnsi="Times New Roman" w:cs="Times New Roman"/>
          <w:sz w:val="24"/>
        </w:rPr>
        <w:t xml:space="preserve"> predstavlja opcione karakteristike transakcije koje želimo da postavimo. Ove karakteristike se zadaju kao niz ključnih reči sa odgovarajućim vrednostima</w:t>
      </w:r>
      <w:r w:rsidR="00B50576">
        <w:rPr>
          <w:rFonts w:ascii="Times New Roman" w:hAnsi="Times New Roman" w:cs="Times New Roman"/>
          <w:sz w:val="24"/>
        </w:rPr>
        <w:t xml:space="preserve"> i neke od njih su:</w:t>
      </w:r>
    </w:p>
    <w:p w14:paraId="4FD5C823" w14:textId="74527F40" w:rsidR="007B5AD7" w:rsidRDefault="00B50576" w:rsidP="00B50576">
      <w:pPr>
        <w:pStyle w:val="ListParagraph"/>
        <w:numPr>
          <w:ilvl w:val="0"/>
          <w:numId w:val="26"/>
        </w:numPr>
        <w:rPr>
          <w:rFonts w:ascii="Times New Roman" w:hAnsi="Times New Roman" w:cs="Times New Roman"/>
          <w:sz w:val="24"/>
        </w:rPr>
      </w:pPr>
      <w:r w:rsidRPr="00850D89">
        <w:rPr>
          <w:rFonts w:ascii="Times New Roman" w:hAnsi="Times New Roman" w:cs="Times New Roman"/>
          <w:b/>
          <w:sz w:val="24"/>
        </w:rPr>
        <w:t xml:space="preserve">ISOLATION </w:t>
      </w:r>
      <w:r w:rsidR="0070264C" w:rsidRPr="00850D89">
        <w:rPr>
          <w:rFonts w:ascii="Times New Roman" w:hAnsi="Times New Roman" w:cs="Times New Roman"/>
          <w:b/>
          <w:sz w:val="24"/>
        </w:rPr>
        <w:t>LEVEL</w:t>
      </w:r>
      <w:r>
        <w:rPr>
          <w:rFonts w:ascii="Times New Roman" w:hAnsi="Times New Roman" w:cs="Times New Roman"/>
          <w:sz w:val="24"/>
        </w:rPr>
        <w:t xml:space="preserve"> – služi za predstavljanje nivoa izolacije transakcije, koji određuje kako će se transakcije ponašati u odnosu na zaključavanje podataka. </w:t>
      </w:r>
      <w:r w:rsidR="007B5AD7">
        <w:rPr>
          <w:rFonts w:ascii="Times New Roman" w:hAnsi="Times New Roman" w:cs="Times New Roman"/>
          <w:sz w:val="24"/>
        </w:rPr>
        <w:t>Sintaksa je sledeća:</w:t>
      </w:r>
    </w:p>
    <w:p w14:paraId="5AB2E5AC" w14:textId="1197EBE0" w:rsidR="007B5AD7" w:rsidRPr="0070264C" w:rsidRDefault="0070264C" w:rsidP="0070264C">
      <w:pPr>
        <w:pStyle w:val="ListParagraph"/>
        <w:jc w:val="center"/>
        <w:rPr>
          <w:rFonts w:ascii="Times New Roman" w:hAnsi="Times New Roman" w:cs="Times New Roman"/>
          <w:b/>
          <w:sz w:val="24"/>
        </w:rPr>
      </w:pPr>
      <w:r w:rsidRPr="0070264C">
        <w:rPr>
          <w:rFonts w:ascii="Times New Roman" w:hAnsi="Times New Roman" w:cs="Times New Roman"/>
          <w:b/>
          <w:sz w:val="24"/>
        </w:rPr>
        <w:t xml:space="preserve">ISOLATION LEVEL </w:t>
      </w:r>
      <w:r w:rsidRPr="0070264C">
        <w:rPr>
          <w:rFonts w:ascii="Times New Roman" w:hAnsi="Times New Roman" w:cs="Times New Roman"/>
          <w:b/>
          <w:i/>
          <w:sz w:val="24"/>
        </w:rPr>
        <w:t>level</w:t>
      </w:r>
    </w:p>
    <w:p w14:paraId="5454879A" w14:textId="01D9B186" w:rsidR="00B50576" w:rsidRDefault="00B50576" w:rsidP="0070264C">
      <w:pPr>
        <w:pStyle w:val="ListParagraph"/>
        <w:rPr>
          <w:rFonts w:ascii="Times New Roman" w:hAnsi="Times New Roman" w:cs="Times New Roman"/>
          <w:sz w:val="24"/>
        </w:rPr>
      </w:pPr>
      <w:r>
        <w:rPr>
          <w:rFonts w:ascii="Times New Roman" w:hAnsi="Times New Roman" w:cs="Times New Roman"/>
          <w:sz w:val="24"/>
        </w:rPr>
        <w:t xml:space="preserve">Moguće vrednosti </w:t>
      </w:r>
      <w:r w:rsidR="0070264C">
        <w:rPr>
          <w:rFonts w:ascii="Times New Roman" w:hAnsi="Times New Roman" w:cs="Times New Roman"/>
          <w:sz w:val="24"/>
        </w:rPr>
        <w:t xml:space="preserve">za </w:t>
      </w:r>
      <w:r w:rsidR="0070264C" w:rsidRPr="0070264C">
        <w:rPr>
          <w:rFonts w:ascii="Times New Roman" w:hAnsi="Times New Roman" w:cs="Times New Roman"/>
          <w:b/>
          <w:i/>
          <w:sz w:val="24"/>
        </w:rPr>
        <w:t>level</w:t>
      </w:r>
      <w:r w:rsidR="0070264C">
        <w:rPr>
          <w:rFonts w:ascii="Times New Roman" w:hAnsi="Times New Roman" w:cs="Times New Roman"/>
          <w:sz w:val="24"/>
        </w:rPr>
        <w:t xml:space="preserve"> </w:t>
      </w:r>
      <w:r>
        <w:rPr>
          <w:rFonts w:ascii="Times New Roman" w:hAnsi="Times New Roman" w:cs="Times New Roman"/>
          <w:sz w:val="24"/>
        </w:rPr>
        <w:t>su:</w:t>
      </w:r>
    </w:p>
    <w:p w14:paraId="240F7876" w14:textId="5D128517" w:rsidR="00B50576" w:rsidRDefault="00B50576" w:rsidP="00B50576">
      <w:pPr>
        <w:pStyle w:val="ListParagraph"/>
        <w:numPr>
          <w:ilvl w:val="1"/>
          <w:numId w:val="26"/>
        </w:numPr>
        <w:rPr>
          <w:rFonts w:ascii="Times New Roman" w:hAnsi="Times New Roman" w:cs="Times New Roman"/>
          <w:sz w:val="24"/>
        </w:rPr>
      </w:pPr>
      <w:r>
        <w:rPr>
          <w:rFonts w:ascii="Times New Roman" w:hAnsi="Times New Roman" w:cs="Times New Roman"/>
          <w:sz w:val="24"/>
        </w:rPr>
        <w:t>READ UNCOMMITTED</w:t>
      </w:r>
    </w:p>
    <w:p w14:paraId="2A88A25E" w14:textId="6F138FE2" w:rsidR="00B50576" w:rsidRDefault="00B50576" w:rsidP="00B50576">
      <w:pPr>
        <w:pStyle w:val="ListParagraph"/>
        <w:numPr>
          <w:ilvl w:val="1"/>
          <w:numId w:val="26"/>
        </w:numPr>
        <w:rPr>
          <w:rFonts w:ascii="Times New Roman" w:hAnsi="Times New Roman" w:cs="Times New Roman"/>
          <w:sz w:val="24"/>
        </w:rPr>
      </w:pPr>
      <w:r>
        <w:rPr>
          <w:rFonts w:ascii="Times New Roman" w:hAnsi="Times New Roman" w:cs="Times New Roman"/>
          <w:sz w:val="24"/>
        </w:rPr>
        <w:t>READ COMMITTED</w:t>
      </w:r>
    </w:p>
    <w:p w14:paraId="5C83B1AF" w14:textId="7852EB7D" w:rsidR="00B50576" w:rsidRDefault="00B50576" w:rsidP="00B50576">
      <w:pPr>
        <w:pStyle w:val="ListParagraph"/>
        <w:numPr>
          <w:ilvl w:val="1"/>
          <w:numId w:val="26"/>
        </w:numPr>
        <w:rPr>
          <w:rFonts w:ascii="Times New Roman" w:hAnsi="Times New Roman" w:cs="Times New Roman"/>
          <w:sz w:val="24"/>
        </w:rPr>
      </w:pPr>
      <w:r>
        <w:rPr>
          <w:rFonts w:ascii="Times New Roman" w:hAnsi="Times New Roman" w:cs="Times New Roman"/>
          <w:sz w:val="24"/>
        </w:rPr>
        <w:t>REPEATABLE READ</w:t>
      </w:r>
    </w:p>
    <w:p w14:paraId="20211033" w14:textId="7E4D5FFA" w:rsidR="00B50576" w:rsidRDefault="00B50576" w:rsidP="00B50576">
      <w:pPr>
        <w:pStyle w:val="ListParagraph"/>
        <w:numPr>
          <w:ilvl w:val="1"/>
          <w:numId w:val="26"/>
        </w:numPr>
        <w:rPr>
          <w:rFonts w:ascii="Times New Roman" w:hAnsi="Times New Roman" w:cs="Times New Roman"/>
          <w:sz w:val="24"/>
        </w:rPr>
      </w:pPr>
      <w:r>
        <w:rPr>
          <w:rFonts w:ascii="Times New Roman" w:hAnsi="Times New Roman" w:cs="Times New Roman"/>
          <w:sz w:val="24"/>
        </w:rPr>
        <w:t>SERIALIZABLE</w:t>
      </w:r>
    </w:p>
    <w:p w14:paraId="7967EE8E" w14:textId="3C7D185E" w:rsidR="00B50576" w:rsidRDefault="0070264C" w:rsidP="00B50576">
      <w:pPr>
        <w:pStyle w:val="ListParagraph"/>
        <w:numPr>
          <w:ilvl w:val="0"/>
          <w:numId w:val="26"/>
        </w:numPr>
        <w:rPr>
          <w:rFonts w:ascii="Times New Roman" w:hAnsi="Times New Roman" w:cs="Times New Roman"/>
          <w:sz w:val="24"/>
        </w:rPr>
      </w:pPr>
      <w:r w:rsidRPr="00850D89">
        <w:rPr>
          <w:rFonts w:ascii="Times New Roman" w:hAnsi="Times New Roman" w:cs="Times New Roman"/>
          <w:b/>
          <w:sz w:val="24"/>
        </w:rPr>
        <w:t>Access mode</w:t>
      </w:r>
      <w:r>
        <w:rPr>
          <w:rFonts w:ascii="Times New Roman" w:hAnsi="Times New Roman" w:cs="Times New Roman"/>
          <w:sz w:val="24"/>
        </w:rPr>
        <w:t xml:space="preserve"> – </w:t>
      </w:r>
      <w:r w:rsidR="00B50576">
        <w:rPr>
          <w:rFonts w:ascii="Times New Roman" w:hAnsi="Times New Roman" w:cs="Times New Roman"/>
          <w:sz w:val="24"/>
        </w:rPr>
        <w:t>READ WRITE ili READ ONLY – određuje da li transakcija ima pravo na čitanje i pisanje (READ WRITE) ili samo čitanje podataka (READ ONLY).</w:t>
      </w:r>
    </w:p>
    <w:p w14:paraId="1D535BCB" w14:textId="3D741BCA" w:rsidR="00B50576" w:rsidRDefault="00B50576" w:rsidP="00B50576">
      <w:pPr>
        <w:pStyle w:val="ListParagraph"/>
        <w:numPr>
          <w:ilvl w:val="0"/>
          <w:numId w:val="26"/>
        </w:numPr>
        <w:rPr>
          <w:rFonts w:ascii="Times New Roman" w:hAnsi="Times New Roman" w:cs="Times New Roman"/>
          <w:sz w:val="24"/>
        </w:rPr>
      </w:pPr>
      <w:r w:rsidRPr="00850D89">
        <w:rPr>
          <w:rFonts w:ascii="Times New Roman" w:hAnsi="Times New Roman" w:cs="Times New Roman"/>
          <w:b/>
          <w:sz w:val="24"/>
        </w:rPr>
        <w:t>AUTOCOMMIT</w:t>
      </w:r>
      <w:r w:rsidR="0070264C" w:rsidRPr="00850D89">
        <w:rPr>
          <w:rFonts w:ascii="Times New Roman" w:hAnsi="Times New Roman" w:cs="Times New Roman"/>
          <w:b/>
          <w:sz w:val="24"/>
        </w:rPr>
        <w:t xml:space="preserve"> = 1</w:t>
      </w:r>
      <w:r>
        <w:rPr>
          <w:rFonts w:ascii="Times New Roman" w:hAnsi="Times New Roman" w:cs="Times New Roman"/>
          <w:sz w:val="24"/>
        </w:rPr>
        <w:t xml:space="preserve"> ili </w:t>
      </w:r>
      <w:r w:rsidRPr="00850D89">
        <w:rPr>
          <w:rFonts w:ascii="Times New Roman" w:hAnsi="Times New Roman" w:cs="Times New Roman"/>
          <w:b/>
          <w:sz w:val="24"/>
        </w:rPr>
        <w:t>AUTOCOMMIT = 0</w:t>
      </w:r>
      <w:r>
        <w:rPr>
          <w:rFonts w:ascii="Times New Roman" w:hAnsi="Times New Roman" w:cs="Times New Roman"/>
          <w:sz w:val="24"/>
        </w:rPr>
        <w:t xml:space="preserve"> – uključivanje ili isključivanje automatskog potvrđivanja transakcije. Kada je AUTOCOMMIT = 1</w:t>
      </w:r>
      <w:r w:rsidR="007B5AD7">
        <w:rPr>
          <w:rFonts w:ascii="Times New Roman" w:hAnsi="Times New Roman" w:cs="Times New Roman"/>
          <w:sz w:val="24"/>
        </w:rPr>
        <w:t xml:space="preserve"> (podrazumevana vrednost), svaka SQL naredba se automatski smatra zasebnom transakcijuom i potvrđuje se odmah nakon izvršenja. Ako se postavi AUTOCOMMIT = 0, naredbe se grupišu u jednu transakciju i potrebno je eksplicitno potvrđivanje ili poništavanje. </w:t>
      </w:r>
    </w:p>
    <w:p w14:paraId="2A5AE05D" w14:textId="3977598F" w:rsidR="0070264C" w:rsidRPr="009C0F92" w:rsidRDefault="009C0F92" w:rsidP="00B50576">
      <w:pPr>
        <w:pStyle w:val="ListParagraph"/>
        <w:numPr>
          <w:ilvl w:val="0"/>
          <w:numId w:val="26"/>
        </w:numPr>
        <w:rPr>
          <w:rFonts w:ascii="Times New Roman" w:hAnsi="Times New Roman" w:cs="Times New Roman"/>
          <w:sz w:val="24"/>
        </w:rPr>
      </w:pPr>
      <w:r w:rsidRPr="00850D89">
        <w:rPr>
          <w:rFonts w:ascii="Times New Roman" w:hAnsi="Times New Roman" w:cs="Times New Roman"/>
          <w:b/>
          <w:sz w:val="24"/>
        </w:rPr>
        <w:t>Scope</w:t>
      </w:r>
      <w:r w:rsidR="00850D89">
        <w:rPr>
          <w:rFonts w:ascii="Times New Roman" w:hAnsi="Times New Roman" w:cs="Times New Roman"/>
          <w:sz w:val="24"/>
        </w:rPr>
        <w:t xml:space="preserve"> (opseg)</w:t>
      </w:r>
      <w:r>
        <w:rPr>
          <w:rFonts w:ascii="Times New Roman" w:hAnsi="Times New Roman" w:cs="Times New Roman"/>
          <w:sz w:val="24"/>
        </w:rPr>
        <w:t xml:space="preserve"> – specificiranje opsega transakcije pomo</w:t>
      </w:r>
      <w:r>
        <w:rPr>
          <w:rFonts w:ascii="Times New Roman" w:hAnsi="Times New Roman" w:cs="Times New Roman"/>
          <w:sz w:val="24"/>
          <w:lang w:val="sr-Latn-RS"/>
        </w:rPr>
        <w:t>ću ključnih reči:</w:t>
      </w:r>
    </w:p>
    <w:p w14:paraId="46D7895A" w14:textId="0D84E2A0" w:rsidR="009C0F92" w:rsidRDefault="009C0F92" w:rsidP="009C0F92">
      <w:pPr>
        <w:pStyle w:val="ListParagraph"/>
        <w:numPr>
          <w:ilvl w:val="1"/>
          <w:numId w:val="26"/>
        </w:numPr>
        <w:rPr>
          <w:rFonts w:ascii="Times New Roman" w:hAnsi="Times New Roman" w:cs="Times New Roman"/>
          <w:sz w:val="24"/>
        </w:rPr>
      </w:pPr>
      <w:r w:rsidRPr="00850D89">
        <w:rPr>
          <w:rFonts w:ascii="Times New Roman" w:hAnsi="Times New Roman" w:cs="Times New Roman"/>
          <w:b/>
          <w:sz w:val="24"/>
        </w:rPr>
        <w:t>SESSION</w:t>
      </w:r>
      <w:r>
        <w:rPr>
          <w:rFonts w:ascii="Times New Roman" w:hAnsi="Times New Roman" w:cs="Times New Roman"/>
          <w:sz w:val="24"/>
        </w:rPr>
        <w:t xml:space="preserve"> – označava da će se karakteristike transakcije biti primenjene samo na trenutnu sesiju. Postavljene karakteristike transakcije važiće samo za tekuću sesiju, </w:t>
      </w:r>
      <w:r w:rsidR="00EB316E">
        <w:rPr>
          <w:rFonts w:ascii="Times New Roman" w:hAnsi="Times New Roman" w:cs="Times New Roman"/>
          <w:sz w:val="24"/>
        </w:rPr>
        <w:t>a druge sesije neće biti pogođene. Kada se sesija završi, karakteristike transakcije će biti resetovane na podrazumevane vrednosti. Primer:</w:t>
      </w:r>
    </w:p>
    <w:p w14:paraId="469121BD" w14:textId="77777777" w:rsidR="00EB316E" w:rsidRPr="00EB316E" w:rsidRDefault="00EB316E" w:rsidP="00EB316E">
      <w:pPr>
        <w:pStyle w:val="ListParagraph"/>
        <w:ind w:left="1440"/>
        <w:rPr>
          <w:rFonts w:ascii="Times New Roman" w:hAnsi="Times New Roman" w:cs="Times New Roman"/>
          <w:sz w:val="24"/>
        </w:rPr>
      </w:pPr>
      <w:r w:rsidRPr="00EB316E">
        <w:rPr>
          <w:rFonts w:ascii="Times New Roman" w:hAnsi="Times New Roman" w:cs="Times New Roman"/>
          <w:sz w:val="24"/>
        </w:rPr>
        <w:t xml:space="preserve">SET </w:t>
      </w:r>
      <w:r w:rsidRPr="00EB316E">
        <w:rPr>
          <w:rFonts w:ascii="Times New Roman" w:hAnsi="Times New Roman" w:cs="Times New Roman"/>
          <w:b/>
          <w:sz w:val="24"/>
        </w:rPr>
        <w:t>SESSION</w:t>
      </w:r>
      <w:r w:rsidRPr="00EB316E">
        <w:rPr>
          <w:rFonts w:ascii="Times New Roman" w:hAnsi="Times New Roman" w:cs="Times New Roman"/>
          <w:sz w:val="24"/>
        </w:rPr>
        <w:t xml:space="preserve"> TRANSACTION ISOLATION LEVEL READ COMMITTED;</w:t>
      </w:r>
    </w:p>
    <w:p w14:paraId="3DF6D4DD" w14:textId="48C81904" w:rsidR="00EB316E" w:rsidRPr="00EB316E" w:rsidRDefault="00EB316E" w:rsidP="00EB316E">
      <w:pPr>
        <w:pStyle w:val="ListParagraph"/>
        <w:ind w:left="1440"/>
        <w:rPr>
          <w:rFonts w:ascii="Times New Roman" w:hAnsi="Times New Roman" w:cs="Times New Roman"/>
          <w:sz w:val="24"/>
        </w:rPr>
      </w:pPr>
      <w:r w:rsidRPr="00EB316E">
        <w:rPr>
          <w:rFonts w:ascii="Times New Roman" w:hAnsi="Times New Roman" w:cs="Times New Roman"/>
          <w:sz w:val="24"/>
        </w:rPr>
        <w:t xml:space="preserve">SET </w:t>
      </w:r>
      <w:r w:rsidRPr="00EB316E">
        <w:rPr>
          <w:rFonts w:ascii="Times New Roman" w:hAnsi="Times New Roman" w:cs="Times New Roman"/>
          <w:b/>
          <w:sz w:val="24"/>
        </w:rPr>
        <w:t>SESSION</w:t>
      </w:r>
      <w:r w:rsidRPr="00EB316E">
        <w:rPr>
          <w:rFonts w:ascii="Times New Roman" w:hAnsi="Times New Roman" w:cs="Times New Roman"/>
          <w:sz w:val="24"/>
        </w:rPr>
        <w:t xml:space="preserve"> TRANSACTION READ WRITE;</w:t>
      </w:r>
    </w:p>
    <w:p w14:paraId="7C89EA69" w14:textId="48F11BF7" w:rsidR="00850D89" w:rsidRDefault="00EB316E" w:rsidP="00850D89">
      <w:pPr>
        <w:pStyle w:val="ListParagraph"/>
        <w:numPr>
          <w:ilvl w:val="1"/>
          <w:numId w:val="26"/>
        </w:numPr>
        <w:rPr>
          <w:rFonts w:ascii="Times New Roman" w:hAnsi="Times New Roman" w:cs="Times New Roman"/>
          <w:sz w:val="24"/>
        </w:rPr>
      </w:pPr>
      <w:r w:rsidRPr="00850D89">
        <w:rPr>
          <w:rFonts w:ascii="Times New Roman" w:hAnsi="Times New Roman" w:cs="Times New Roman"/>
          <w:b/>
          <w:sz w:val="24"/>
        </w:rPr>
        <w:t>GLOBAL</w:t>
      </w:r>
      <w:r>
        <w:rPr>
          <w:rFonts w:ascii="Times New Roman" w:hAnsi="Times New Roman" w:cs="Times New Roman"/>
          <w:sz w:val="24"/>
        </w:rPr>
        <w:t xml:space="preserve"> – karakteristike transakcije će biti primenjene na sve sesije u MySQL serveru. To znači da će sve nove transakcije u svim sesijama imati karakteristike postavljene ovom naredbom. Međutim, već pokrenute transakcije neće biti pogođene. Primer:</w:t>
      </w:r>
    </w:p>
    <w:p w14:paraId="251ADD2B" w14:textId="77777777" w:rsidR="00850D89" w:rsidRPr="00850D89" w:rsidRDefault="00850D89" w:rsidP="00850D89">
      <w:pPr>
        <w:pStyle w:val="ListParagraph"/>
        <w:ind w:left="1440"/>
        <w:rPr>
          <w:rFonts w:ascii="Times New Roman" w:hAnsi="Times New Roman" w:cs="Times New Roman"/>
          <w:sz w:val="24"/>
        </w:rPr>
      </w:pPr>
      <w:r w:rsidRPr="00850D89">
        <w:rPr>
          <w:rFonts w:ascii="Times New Roman" w:hAnsi="Times New Roman" w:cs="Times New Roman"/>
          <w:sz w:val="24"/>
        </w:rPr>
        <w:t xml:space="preserve">SET </w:t>
      </w:r>
      <w:r w:rsidRPr="00850D89">
        <w:rPr>
          <w:rFonts w:ascii="Times New Roman" w:hAnsi="Times New Roman" w:cs="Times New Roman"/>
          <w:b/>
          <w:sz w:val="24"/>
        </w:rPr>
        <w:t>GLOBAL</w:t>
      </w:r>
      <w:r w:rsidRPr="00850D89">
        <w:rPr>
          <w:rFonts w:ascii="Times New Roman" w:hAnsi="Times New Roman" w:cs="Times New Roman"/>
          <w:sz w:val="24"/>
        </w:rPr>
        <w:t xml:space="preserve"> TRANSACTION ISOLATION LEVEL REPEATABLE READ;</w:t>
      </w:r>
    </w:p>
    <w:p w14:paraId="75460691" w14:textId="03C4A671" w:rsidR="00A548C4" w:rsidRDefault="00850D89" w:rsidP="00850D89">
      <w:pPr>
        <w:pStyle w:val="ListParagraph"/>
        <w:ind w:left="1440"/>
        <w:rPr>
          <w:rFonts w:ascii="Times New Roman" w:hAnsi="Times New Roman" w:cs="Times New Roman"/>
          <w:sz w:val="24"/>
        </w:rPr>
      </w:pPr>
      <w:r w:rsidRPr="00850D89">
        <w:rPr>
          <w:rFonts w:ascii="Times New Roman" w:hAnsi="Times New Roman" w:cs="Times New Roman"/>
          <w:sz w:val="24"/>
        </w:rPr>
        <w:t xml:space="preserve">SET </w:t>
      </w:r>
      <w:r w:rsidRPr="00850D89">
        <w:rPr>
          <w:rFonts w:ascii="Times New Roman" w:hAnsi="Times New Roman" w:cs="Times New Roman"/>
          <w:b/>
          <w:sz w:val="24"/>
        </w:rPr>
        <w:t>GLOBAL</w:t>
      </w:r>
      <w:r w:rsidRPr="00850D89">
        <w:rPr>
          <w:rFonts w:ascii="Times New Roman" w:hAnsi="Times New Roman" w:cs="Times New Roman"/>
          <w:sz w:val="24"/>
        </w:rPr>
        <w:t xml:space="preserve"> TRANSACTION READ ONLY;</w:t>
      </w:r>
    </w:p>
    <w:p w14:paraId="2A31E0F1" w14:textId="568F579D" w:rsidR="009D03F6" w:rsidRDefault="009D03F6" w:rsidP="00850D89">
      <w:pPr>
        <w:pStyle w:val="ListParagraph"/>
        <w:ind w:left="1440"/>
        <w:rPr>
          <w:rFonts w:ascii="Times New Roman" w:hAnsi="Times New Roman" w:cs="Times New Roman"/>
          <w:sz w:val="24"/>
        </w:rPr>
      </w:pPr>
    </w:p>
    <w:p w14:paraId="2B6B3424" w14:textId="594B059F" w:rsidR="00D3312F" w:rsidRPr="00D3312F" w:rsidRDefault="009D03F6" w:rsidP="009D03F6">
      <w:pPr>
        <w:pStyle w:val="Heading1"/>
        <w:numPr>
          <w:ilvl w:val="0"/>
          <w:numId w:val="18"/>
        </w:numPr>
      </w:pPr>
      <w:r>
        <w:t xml:space="preserve"> </w:t>
      </w:r>
      <w:bookmarkStart w:id="23" w:name="_Toc136172455"/>
      <w:r w:rsidR="00D3312F">
        <w:t>Zaklju</w:t>
      </w:r>
      <w:r w:rsidR="00D3312F">
        <w:rPr>
          <w:lang w:val="sr-Latn-RS"/>
        </w:rPr>
        <w:t>č</w:t>
      </w:r>
      <w:r w:rsidR="005155D7">
        <w:rPr>
          <w:lang w:val="sr-Latn-RS"/>
        </w:rPr>
        <w:t>ak</w:t>
      </w:r>
      <w:bookmarkEnd w:id="23"/>
    </w:p>
    <w:p w14:paraId="79ACDD04" w14:textId="77777777" w:rsidR="00D3312F" w:rsidRDefault="00D3312F" w:rsidP="00D3312F">
      <w:pPr>
        <w:ind w:firstLine="360"/>
        <w:rPr>
          <w:rFonts w:ascii="Times New Roman" w:hAnsi="Times New Roman" w:cs="Times New Roman"/>
          <w:sz w:val="24"/>
        </w:rPr>
      </w:pPr>
    </w:p>
    <w:p w14:paraId="230567DC" w14:textId="6832938F" w:rsidR="00D3312F" w:rsidRDefault="00D3312F" w:rsidP="00D3312F">
      <w:pPr>
        <w:ind w:firstLine="360"/>
        <w:rPr>
          <w:rFonts w:ascii="Times New Roman" w:hAnsi="Times New Roman" w:cs="Times New Roman"/>
          <w:sz w:val="24"/>
        </w:rPr>
      </w:pPr>
      <w:r>
        <w:rPr>
          <w:rFonts w:ascii="Times New Roman" w:hAnsi="Times New Roman" w:cs="Times New Roman"/>
          <w:sz w:val="24"/>
        </w:rPr>
        <w:t>U</w:t>
      </w:r>
      <w:r w:rsidRPr="00D3312F">
        <w:rPr>
          <w:rFonts w:ascii="Times New Roman" w:hAnsi="Times New Roman" w:cs="Times New Roman"/>
          <w:sz w:val="24"/>
        </w:rPr>
        <w:t xml:space="preserve"> MySQL-u</w:t>
      </w:r>
      <w:r>
        <w:rPr>
          <w:rFonts w:ascii="Times New Roman" w:hAnsi="Times New Roman" w:cs="Times New Roman"/>
          <w:sz w:val="24"/>
        </w:rPr>
        <w:t>, t</w:t>
      </w:r>
      <w:r w:rsidRPr="00D3312F">
        <w:rPr>
          <w:rFonts w:ascii="Times New Roman" w:hAnsi="Times New Roman" w:cs="Times New Roman"/>
          <w:sz w:val="24"/>
        </w:rPr>
        <w:t xml:space="preserve">ransakcije predstavljaju grupu radnji koje se izvršavaju kao jedna celina, čime se osigurava doslednost podataka. </w:t>
      </w:r>
      <w:r>
        <w:rPr>
          <w:rFonts w:ascii="Times New Roman" w:hAnsi="Times New Roman" w:cs="Times New Roman"/>
          <w:sz w:val="24"/>
        </w:rPr>
        <w:t xml:space="preserve">Da bi se označio početak transakcije koristi se naredba START TRANSACTION. Sve što se desi u okviru neke transakcije moguće je kontrolisati COMMIT i ROLLBACK naredbama. Dakle, ako želimo da potvrdimo izmene nekih naredbi izvršenih u transakciji, </w:t>
      </w:r>
      <w:r w:rsidR="005155D7">
        <w:rPr>
          <w:rFonts w:ascii="Times New Roman" w:hAnsi="Times New Roman" w:cs="Times New Roman"/>
          <w:sz w:val="24"/>
        </w:rPr>
        <w:t xml:space="preserve">koristi se naredba COMMIT, dok ukoliko ne želimo da se izmene napravljene u transakciji trajno primene koristimo ROLLBACK naredbu koja je neka vrsta vraćanja unazad. Za podelu transakcije u manje celine koristimo SAVEPOINT-e i nad njima je takođe moguće vršiti potvrđivanje ili vraćanje unazad. </w:t>
      </w:r>
    </w:p>
    <w:p w14:paraId="468AEA68" w14:textId="0623B5E3" w:rsidR="00D3312F" w:rsidRPr="00D3312F" w:rsidRDefault="00D3312F" w:rsidP="00D3312F">
      <w:pPr>
        <w:rPr>
          <w:rFonts w:ascii="Times New Roman" w:hAnsi="Times New Roman" w:cs="Times New Roman"/>
          <w:sz w:val="24"/>
        </w:rPr>
      </w:pPr>
      <w:r w:rsidRPr="00D3312F">
        <w:rPr>
          <w:rFonts w:ascii="Times New Roman" w:hAnsi="Times New Roman" w:cs="Times New Roman"/>
          <w:sz w:val="24"/>
        </w:rPr>
        <w:t>Izolacija transakcija odnosi se na nivo izolacije podataka koji se primenjuje tokom izvršenja transakcija</w:t>
      </w:r>
      <w:r>
        <w:rPr>
          <w:rFonts w:ascii="Times New Roman" w:hAnsi="Times New Roman" w:cs="Times New Roman"/>
          <w:sz w:val="24"/>
        </w:rPr>
        <w:t xml:space="preserve"> i videli smo da </w:t>
      </w:r>
      <w:r w:rsidRPr="00D3312F">
        <w:rPr>
          <w:rFonts w:ascii="Times New Roman" w:hAnsi="Times New Roman" w:cs="Times New Roman"/>
          <w:sz w:val="24"/>
        </w:rPr>
        <w:t>MySQL pruža četiri nivoa izolacije: READ UNCOMMITTED, READ COMMITTED, REPEATABLE READ i SERIALIZABLE. Svaki nivo izolacije ima svoje karakteristike i utiče na vidljivost podataka i konkurentnost transakcija.</w:t>
      </w:r>
    </w:p>
    <w:p w14:paraId="338A80A9" w14:textId="77A7D1DE" w:rsidR="00D3312F" w:rsidRDefault="00D3312F" w:rsidP="00D3312F">
      <w:pPr>
        <w:rPr>
          <w:rFonts w:ascii="Times New Roman" w:hAnsi="Times New Roman" w:cs="Times New Roman"/>
          <w:sz w:val="24"/>
        </w:rPr>
      </w:pPr>
      <w:r w:rsidRPr="00D3312F">
        <w:rPr>
          <w:rFonts w:ascii="Times New Roman" w:hAnsi="Times New Roman" w:cs="Times New Roman"/>
          <w:sz w:val="24"/>
        </w:rPr>
        <w:t xml:space="preserve">Zaključavanje je mehanizam koji se koristi u MySQL-u kako bi se regulisao pristup podacima i sprečilo sukobljavanje transakcija. MySQL podržava </w:t>
      </w:r>
      <w:r>
        <w:rPr>
          <w:rFonts w:ascii="Times New Roman" w:hAnsi="Times New Roman" w:cs="Times New Roman"/>
          <w:sz w:val="24"/>
        </w:rPr>
        <w:t>različite nivoe zaključavanja, kao što su table locking, row locking i page locking</w:t>
      </w:r>
      <w:r w:rsidRPr="00D3312F">
        <w:rPr>
          <w:rFonts w:ascii="Times New Roman" w:hAnsi="Times New Roman" w:cs="Times New Roman"/>
          <w:sz w:val="24"/>
        </w:rPr>
        <w:t>. Pravilno upravljanje zaključavanjem je od suštinske važnosti kako bi se izbegle anomalije i osigurala doslednost podataka.</w:t>
      </w:r>
    </w:p>
    <w:p w14:paraId="7C2B35BE" w14:textId="62FD1D85" w:rsidR="00D3312F" w:rsidRDefault="00D3312F" w:rsidP="00D3312F">
      <w:pPr>
        <w:rPr>
          <w:rFonts w:ascii="Times New Roman" w:hAnsi="Times New Roman" w:cs="Times New Roman"/>
          <w:sz w:val="24"/>
        </w:rPr>
      </w:pPr>
      <w:r>
        <w:rPr>
          <w:rFonts w:ascii="Times New Roman" w:hAnsi="Times New Roman" w:cs="Times New Roman"/>
          <w:sz w:val="24"/>
        </w:rPr>
        <w:t xml:space="preserve">Za podešavanje svih karakteristika neke transakcije koristi se naredba SET TRANSACTION. </w:t>
      </w:r>
    </w:p>
    <w:p w14:paraId="2D0813DD" w14:textId="737F5E39" w:rsidR="00D3312F" w:rsidRPr="00D3312F" w:rsidRDefault="00D3312F" w:rsidP="00D3312F">
      <w:pPr>
        <w:rPr>
          <w:rFonts w:ascii="Times New Roman" w:hAnsi="Times New Roman" w:cs="Times New Roman"/>
          <w:sz w:val="24"/>
        </w:rPr>
      </w:pPr>
      <w:r>
        <w:rPr>
          <w:rFonts w:ascii="Times New Roman" w:hAnsi="Times New Roman" w:cs="Times New Roman"/>
          <w:sz w:val="24"/>
        </w:rPr>
        <w:br w:type="page"/>
      </w:r>
    </w:p>
    <w:p w14:paraId="44910129" w14:textId="41EAB7D3" w:rsidR="009D03F6" w:rsidRDefault="00D3312F" w:rsidP="009D03F6">
      <w:pPr>
        <w:pStyle w:val="Heading1"/>
        <w:numPr>
          <w:ilvl w:val="0"/>
          <w:numId w:val="18"/>
        </w:numPr>
      </w:pPr>
      <w:r>
        <w:t xml:space="preserve"> </w:t>
      </w:r>
      <w:bookmarkStart w:id="24" w:name="_Toc136172456"/>
      <w:r w:rsidR="009D03F6">
        <w:t>Literatura</w:t>
      </w:r>
      <w:bookmarkEnd w:id="24"/>
    </w:p>
    <w:p w14:paraId="6594D412" w14:textId="6C0CBDB1" w:rsidR="009D03F6" w:rsidRDefault="009D03F6" w:rsidP="009D03F6">
      <w:pPr>
        <w:rPr>
          <w:rFonts w:ascii="Times New Roman" w:hAnsi="Times New Roman" w:cs="Times New Roman"/>
          <w:sz w:val="24"/>
        </w:rPr>
      </w:pPr>
      <w:r>
        <w:rPr>
          <w:rFonts w:ascii="Times New Roman" w:hAnsi="Times New Roman" w:cs="Times New Roman"/>
          <w:sz w:val="24"/>
        </w:rPr>
        <w:t xml:space="preserve">[1] Kako koristiti MySQL Transakcije,  </w:t>
      </w:r>
      <w:hyperlink r:id="rId28" w:history="1">
        <w:r w:rsidRPr="0084037A">
          <w:rPr>
            <w:rStyle w:val="Hyperlink"/>
            <w:rFonts w:ascii="Times New Roman" w:hAnsi="Times New Roman" w:cs="Times New Roman"/>
            <w:sz w:val="24"/>
          </w:rPr>
          <w:t>https://www.freecodecamp.org/news/how-to-use-mysql-transactions/</w:t>
        </w:r>
      </w:hyperlink>
      <w:r>
        <w:rPr>
          <w:rFonts w:ascii="Times New Roman" w:hAnsi="Times New Roman" w:cs="Times New Roman"/>
          <w:sz w:val="24"/>
        </w:rPr>
        <w:t xml:space="preserve">  (10. Februar 2023)</w:t>
      </w:r>
    </w:p>
    <w:p w14:paraId="3FD62DC8" w14:textId="1D9686D0" w:rsidR="009D03F6" w:rsidRDefault="009D03F6" w:rsidP="009D03F6">
      <w:pPr>
        <w:rPr>
          <w:rFonts w:ascii="Times New Roman" w:hAnsi="Times New Roman" w:cs="Times New Roman"/>
          <w:sz w:val="24"/>
        </w:rPr>
      </w:pPr>
      <w:r>
        <w:rPr>
          <w:rFonts w:ascii="Times New Roman" w:hAnsi="Times New Roman" w:cs="Times New Roman"/>
          <w:sz w:val="24"/>
        </w:rPr>
        <w:t xml:space="preserve">[2] MySQL Transakcije, </w:t>
      </w:r>
      <w:hyperlink r:id="rId29" w:history="1">
        <w:r w:rsidRPr="0084037A">
          <w:rPr>
            <w:rStyle w:val="Hyperlink"/>
            <w:rFonts w:ascii="Times New Roman" w:hAnsi="Times New Roman" w:cs="Times New Roman"/>
            <w:sz w:val="24"/>
          </w:rPr>
          <w:t>https://www.javatpoint.com/mysql-transaction</w:t>
        </w:r>
      </w:hyperlink>
      <w:r>
        <w:rPr>
          <w:rFonts w:ascii="Times New Roman" w:hAnsi="Times New Roman" w:cs="Times New Roman"/>
          <w:sz w:val="24"/>
        </w:rPr>
        <w:t xml:space="preserve"> </w:t>
      </w:r>
    </w:p>
    <w:p w14:paraId="32BE8E8A" w14:textId="0B78D0A2" w:rsidR="009D03F6" w:rsidRDefault="009D03F6" w:rsidP="009D03F6">
      <w:pPr>
        <w:rPr>
          <w:rFonts w:ascii="Times New Roman" w:hAnsi="Times New Roman" w:cs="Times New Roman"/>
          <w:sz w:val="24"/>
        </w:rPr>
      </w:pPr>
      <w:r>
        <w:rPr>
          <w:rFonts w:ascii="Times New Roman" w:hAnsi="Times New Roman" w:cs="Times New Roman"/>
          <w:sz w:val="24"/>
        </w:rPr>
        <w:t xml:space="preserve">[3] Razumevanje MySQL Transakcija i Izolacije, </w:t>
      </w:r>
      <w:hyperlink r:id="rId30" w:history="1">
        <w:r w:rsidRPr="0084037A">
          <w:rPr>
            <w:rStyle w:val="Hyperlink"/>
            <w:rFonts w:ascii="Times New Roman" w:hAnsi="Times New Roman" w:cs="Times New Roman"/>
            <w:sz w:val="24"/>
          </w:rPr>
          <w:t>https://medium.com/analytics-vidhya/understanding-mysql-transaction-isolation-levels-by-example-1d56fce66b3d\</w:t>
        </w:r>
      </w:hyperlink>
      <w:r>
        <w:rPr>
          <w:rFonts w:ascii="Times New Roman" w:hAnsi="Times New Roman" w:cs="Times New Roman"/>
          <w:sz w:val="24"/>
        </w:rPr>
        <w:t xml:space="preserve"> (18.jun 2021) </w:t>
      </w:r>
    </w:p>
    <w:p w14:paraId="34E888C1" w14:textId="0D95599E" w:rsidR="009D03F6" w:rsidRDefault="009D03F6" w:rsidP="009D03F6">
      <w:pPr>
        <w:rPr>
          <w:rFonts w:ascii="Times New Roman" w:hAnsi="Times New Roman" w:cs="Times New Roman"/>
          <w:sz w:val="24"/>
        </w:rPr>
      </w:pPr>
      <w:r>
        <w:rPr>
          <w:rFonts w:ascii="Times New Roman" w:hAnsi="Times New Roman" w:cs="Times New Roman"/>
          <w:sz w:val="24"/>
        </w:rPr>
        <w:t xml:space="preserve">[4] Nivoi izolacije u MySQL-u, </w:t>
      </w:r>
      <w:hyperlink r:id="rId31" w:history="1">
        <w:r w:rsidRPr="0084037A">
          <w:rPr>
            <w:rStyle w:val="Hyperlink"/>
            <w:rFonts w:ascii="Times New Roman" w:hAnsi="Times New Roman" w:cs="Times New Roman"/>
            <w:sz w:val="24"/>
          </w:rPr>
          <w:t>https://buildatscale.tech/transaction-isolation-level-in-innodb/</w:t>
        </w:r>
      </w:hyperlink>
      <w:r>
        <w:rPr>
          <w:rFonts w:ascii="Times New Roman" w:hAnsi="Times New Roman" w:cs="Times New Roman"/>
          <w:sz w:val="24"/>
        </w:rPr>
        <w:t xml:space="preserve">  (11.jul 2021)</w:t>
      </w:r>
    </w:p>
    <w:p w14:paraId="359BB02E" w14:textId="177B986E" w:rsidR="009D03F6" w:rsidRDefault="009D03F6" w:rsidP="009D03F6">
      <w:pPr>
        <w:rPr>
          <w:rFonts w:ascii="Times New Roman" w:hAnsi="Times New Roman" w:cs="Times New Roman"/>
          <w:sz w:val="24"/>
        </w:rPr>
      </w:pPr>
      <w:r>
        <w:rPr>
          <w:rFonts w:ascii="Times New Roman" w:hAnsi="Times New Roman" w:cs="Times New Roman"/>
          <w:sz w:val="24"/>
        </w:rPr>
        <w:t xml:space="preserve">[5] Shared i Exclusive Locking u MySQL-u, </w:t>
      </w:r>
      <w:r w:rsidRPr="009D03F6">
        <w:rPr>
          <w:rFonts w:ascii="Times New Roman" w:hAnsi="Times New Roman" w:cs="Times New Roman"/>
          <w:sz w:val="24"/>
        </w:rPr>
        <w:t>http://geekdirt.com/blog/shared-and-exclusive-locks/</w:t>
      </w:r>
      <w:r>
        <w:rPr>
          <w:rFonts w:ascii="Times New Roman" w:hAnsi="Times New Roman" w:cs="Times New Roman"/>
          <w:sz w:val="24"/>
        </w:rPr>
        <w:t xml:space="preserve"> (</w:t>
      </w:r>
      <w:proofErr w:type="gramStart"/>
      <w:r>
        <w:rPr>
          <w:rFonts w:ascii="Times New Roman" w:hAnsi="Times New Roman" w:cs="Times New Roman"/>
          <w:sz w:val="24"/>
        </w:rPr>
        <w:t>17.avgust</w:t>
      </w:r>
      <w:proofErr w:type="gramEnd"/>
      <w:r>
        <w:rPr>
          <w:rFonts w:ascii="Times New Roman" w:hAnsi="Times New Roman" w:cs="Times New Roman"/>
          <w:sz w:val="24"/>
        </w:rPr>
        <w:t xml:space="preserve"> 2015)</w:t>
      </w:r>
    </w:p>
    <w:p w14:paraId="7B9380C2" w14:textId="7EBEC7CE" w:rsidR="009D03F6" w:rsidRDefault="009D03F6" w:rsidP="009D03F6">
      <w:pPr>
        <w:rPr>
          <w:rFonts w:ascii="Times New Roman" w:hAnsi="Times New Roman" w:cs="Times New Roman"/>
          <w:sz w:val="24"/>
          <w:lang w:val="sr-Latn-RS"/>
        </w:rPr>
      </w:pPr>
      <w:r>
        <w:rPr>
          <w:rFonts w:ascii="Times New Roman" w:hAnsi="Times New Roman" w:cs="Times New Roman"/>
          <w:sz w:val="24"/>
        </w:rPr>
        <w:t>[6] Razumevanje granularnosti zaklju</w:t>
      </w:r>
      <w:r>
        <w:rPr>
          <w:rFonts w:ascii="Times New Roman" w:hAnsi="Times New Roman" w:cs="Times New Roman"/>
          <w:sz w:val="24"/>
          <w:lang w:val="sr-Latn-RS"/>
        </w:rPr>
        <w:t xml:space="preserve">čavanja u MySQL-u, </w:t>
      </w:r>
      <w:hyperlink r:id="rId32" w:history="1">
        <w:r w:rsidRPr="0084037A">
          <w:rPr>
            <w:rStyle w:val="Hyperlink"/>
            <w:rFonts w:ascii="Times New Roman" w:hAnsi="Times New Roman" w:cs="Times New Roman"/>
            <w:sz w:val="24"/>
            <w:lang w:val="sr-Latn-RS"/>
          </w:rPr>
          <w:t>https://severalnines.com/blog/understanding-lock-granularity-mysql/</w:t>
        </w:r>
      </w:hyperlink>
      <w:r>
        <w:rPr>
          <w:rFonts w:ascii="Times New Roman" w:hAnsi="Times New Roman" w:cs="Times New Roman"/>
          <w:sz w:val="24"/>
          <w:lang w:val="sr-Latn-RS"/>
        </w:rPr>
        <w:t xml:space="preserve"> (</w:t>
      </w:r>
      <w:proofErr w:type="gramStart"/>
      <w:r>
        <w:rPr>
          <w:rFonts w:ascii="Times New Roman" w:hAnsi="Times New Roman" w:cs="Times New Roman"/>
          <w:sz w:val="24"/>
          <w:lang w:val="sr-Latn-RS"/>
        </w:rPr>
        <w:t>13.april</w:t>
      </w:r>
      <w:proofErr w:type="gramEnd"/>
      <w:r>
        <w:rPr>
          <w:rFonts w:ascii="Times New Roman" w:hAnsi="Times New Roman" w:cs="Times New Roman"/>
          <w:sz w:val="24"/>
          <w:lang w:val="sr-Latn-RS"/>
        </w:rPr>
        <w:t xml:space="preserve"> 2021)</w:t>
      </w:r>
    </w:p>
    <w:p w14:paraId="78041F2C" w14:textId="22FCAE79" w:rsidR="003220C9" w:rsidRDefault="003220C9" w:rsidP="009D03F6">
      <w:pPr>
        <w:rPr>
          <w:rFonts w:ascii="Times New Roman" w:hAnsi="Times New Roman" w:cs="Times New Roman"/>
          <w:sz w:val="24"/>
        </w:rPr>
      </w:pPr>
      <w:r>
        <w:rPr>
          <w:rFonts w:ascii="Times New Roman" w:hAnsi="Times New Roman" w:cs="Times New Roman"/>
          <w:sz w:val="24"/>
        </w:rPr>
        <w:t xml:space="preserve">[7] MySQL dokumentacija, START TRANSACTION, COMMIT, ROLLBACK, </w:t>
      </w:r>
      <w:hyperlink r:id="rId33" w:history="1">
        <w:r w:rsidRPr="0084037A">
          <w:rPr>
            <w:rStyle w:val="Hyperlink"/>
            <w:rFonts w:ascii="Times New Roman" w:hAnsi="Times New Roman" w:cs="Times New Roman"/>
            <w:sz w:val="24"/>
          </w:rPr>
          <w:t>https://dev.mysql.com/doc/refman/8.0/en/commit.html</w:t>
        </w:r>
      </w:hyperlink>
    </w:p>
    <w:p w14:paraId="134D8D66" w14:textId="19619374" w:rsidR="003220C9" w:rsidRDefault="003220C9" w:rsidP="009D03F6">
      <w:pPr>
        <w:rPr>
          <w:rFonts w:ascii="Times New Roman" w:hAnsi="Times New Roman" w:cs="Times New Roman"/>
          <w:sz w:val="24"/>
        </w:rPr>
      </w:pPr>
      <w:r>
        <w:rPr>
          <w:rFonts w:ascii="Times New Roman" w:hAnsi="Times New Roman" w:cs="Times New Roman"/>
          <w:sz w:val="24"/>
        </w:rPr>
        <w:t xml:space="preserve">[8] MySQL dokumentacija, </w:t>
      </w:r>
      <w:r w:rsidRPr="003220C9">
        <w:rPr>
          <w:rFonts w:ascii="Times New Roman" w:hAnsi="Times New Roman" w:cs="Times New Roman"/>
          <w:sz w:val="24"/>
        </w:rPr>
        <w:t>SAVEPOINT, ROLLBACK TO SAVEPOINT, and RELEASE SAVEPOINT</w:t>
      </w:r>
      <w:r>
        <w:rPr>
          <w:rFonts w:ascii="Times New Roman" w:hAnsi="Times New Roman" w:cs="Times New Roman"/>
          <w:sz w:val="24"/>
        </w:rPr>
        <w:t xml:space="preserve">, </w:t>
      </w:r>
      <w:hyperlink r:id="rId34" w:history="1">
        <w:r w:rsidRPr="0084037A">
          <w:rPr>
            <w:rStyle w:val="Hyperlink"/>
            <w:rFonts w:ascii="Times New Roman" w:hAnsi="Times New Roman" w:cs="Times New Roman"/>
            <w:sz w:val="24"/>
          </w:rPr>
          <w:t>https://dev.mysql.com/doc/refman/8.0/en/savepoint.html</w:t>
        </w:r>
      </w:hyperlink>
      <w:r>
        <w:rPr>
          <w:rFonts w:ascii="Times New Roman" w:hAnsi="Times New Roman" w:cs="Times New Roman"/>
          <w:sz w:val="24"/>
        </w:rPr>
        <w:t xml:space="preserve"> </w:t>
      </w:r>
    </w:p>
    <w:p w14:paraId="3C456154" w14:textId="6333A263" w:rsidR="00237509" w:rsidRDefault="00237509" w:rsidP="009D03F6">
      <w:pPr>
        <w:rPr>
          <w:rFonts w:ascii="Times New Roman" w:hAnsi="Times New Roman" w:cs="Times New Roman"/>
          <w:sz w:val="24"/>
        </w:rPr>
      </w:pPr>
      <w:r>
        <w:rPr>
          <w:rFonts w:ascii="Times New Roman" w:hAnsi="Times New Roman" w:cs="Times New Roman"/>
          <w:sz w:val="24"/>
        </w:rPr>
        <w:t xml:space="preserve">[9] MySQL dokumentacija, LOCK TABLES i UNLOCK TABLES nredbe, </w:t>
      </w:r>
      <w:hyperlink r:id="rId35" w:history="1">
        <w:r w:rsidRPr="0084037A">
          <w:rPr>
            <w:rStyle w:val="Hyperlink"/>
            <w:rFonts w:ascii="Times New Roman" w:hAnsi="Times New Roman" w:cs="Times New Roman"/>
            <w:sz w:val="24"/>
          </w:rPr>
          <w:t>https://dev.mysql.com/doc/refman/8.0/en/lock-tables.html</w:t>
        </w:r>
      </w:hyperlink>
      <w:r>
        <w:rPr>
          <w:rFonts w:ascii="Times New Roman" w:hAnsi="Times New Roman" w:cs="Times New Roman"/>
          <w:sz w:val="24"/>
        </w:rPr>
        <w:t xml:space="preserve"> </w:t>
      </w:r>
    </w:p>
    <w:p w14:paraId="46FFE255" w14:textId="737D514B" w:rsidR="00237509" w:rsidRDefault="00237509" w:rsidP="009D03F6">
      <w:pPr>
        <w:rPr>
          <w:rFonts w:ascii="Times New Roman" w:hAnsi="Times New Roman" w:cs="Times New Roman"/>
          <w:sz w:val="24"/>
        </w:rPr>
      </w:pPr>
      <w:r>
        <w:rPr>
          <w:rFonts w:ascii="Times New Roman" w:hAnsi="Times New Roman" w:cs="Times New Roman"/>
          <w:sz w:val="24"/>
        </w:rPr>
        <w:t>[1</w:t>
      </w:r>
      <w:r w:rsidR="00D3312F">
        <w:rPr>
          <w:rFonts w:ascii="Times New Roman" w:hAnsi="Times New Roman" w:cs="Times New Roman"/>
          <w:sz w:val="24"/>
        </w:rPr>
        <w:t>0</w:t>
      </w:r>
      <w:r>
        <w:rPr>
          <w:rFonts w:ascii="Times New Roman" w:hAnsi="Times New Roman" w:cs="Times New Roman"/>
          <w:sz w:val="24"/>
        </w:rPr>
        <w:t xml:space="preserve">] MySQL dokumentacija, SET TRANSACTION naredba, </w:t>
      </w:r>
      <w:hyperlink r:id="rId36" w:history="1">
        <w:r w:rsidRPr="0084037A">
          <w:rPr>
            <w:rStyle w:val="Hyperlink"/>
            <w:rFonts w:ascii="Times New Roman" w:hAnsi="Times New Roman" w:cs="Times New Roman"/>
            <w:sz w:val="24"/>
          </w:rPr>
          <w:t>https://dev.mysql.com/doc/refman/8.0/en/set-transaction.html</w:t>
        </w:r>
      </w:hyperlink>
      <w:r>
        <w:rPr>
          <w:rFonts w:ascii="Times New Roman" w:hAnsi="Times New Roman" w:cs="Times New Roman"/>
          <w:sz w:val="24"/>
        </w:rPr>
        <w:t xml:space="preserve"> </w:t>
      </w:r>
    </w:p>
    <w:p w14:paraId="2FEF0DC5" w14:textId="77777777" w:rsidR="00237509" w:rsidRPr="003220C9" w:rsidRDefault="00237509" w:rsidP="009D03F6">
      <w:pPr>
        <w:rPr>
          <w:rFonts w:ascii="Times New Roman" w:hAnsi="Times New Roman" w:cs="Times New Roman"/>
          <w:sz w:val="24"/>
        </w:rPr>
      </w:pPr>
    </w:p>
    <w:sectPr w:rsidR="00237509" w:rsidRPr="003220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F5CCB2" w14:textId="77777777" w:rsidR="004F62C4" w:rsidRDefault="004F62C4" w:rsidP="00D81C59">
      <w:pPr>
        <w:spacing w:after="0" w:line="240" w:lineRule="auto"/>
      </w:pPr>
      <w:r>
        <w:separator/>
      </w:r>
    </w:p>
  </w:endnote>
  <w:endnote w:type="continuationSeparator" w:id="0">
    <w:p w14:paraId="72358954" w14:textId="77777777" w:rsidR="004F62C4" w:rsidRDefault="004F62C4" w:rsidP="00D8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F0EDC" w14:textId="77777777" w:rsidR="004F62C4" w:rsidRDefault="004F62C4" w:rsidP="00D81C59">
      <w:pPr>
        <w:spacing w:after="0" w:line="240" w:lineRule="auto"/>
      </w:pPr>
      <w:r>
        <w:separator/>
      </w:r>
    </w:p>
  </w:footnote>
  <w:footnote w:type="continuationSeparator" w:id="0">
    <w:p w14:paraId="3CB5D570" w14:textId="77777777" w:rsidR="004F62C4" w:rsidRDefault="004F62C4" w:rsidP="00D81C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59A9"/>
    <w:multiLevelType w:val="multilevel"/>
    <w:tmpl w:val="F1AA9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E0D40"/>
    <w:multiLevelType w:val="hybridMultilevel"/>
    <w:tmpl w:val="8A463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80865"/>
    <w:multiLevelType w:val="hybridMultilevel"/>
    <w:tmpl w:val="63F29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74A81"/>
    <w:multiLevelType w:val="multilevel"/>
    <w:tmpl w:val="E7B0D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C02D74"/>
    <w:multiLevelType w:val="multilevel"/>
    <w:tmpl w:val="E4867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452EE"/>
    <w:multiLevelType w:val="multilevel"/>
    <w:tmpl w:val="6A408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2F65F0"/>
    <w:multiLevelType w:val="multilevel"/>
    <w:tmpl w:val="0CFC78D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CE48B4"/>
    <w:multiLevelType w:val="hybridMultilevel"/>
    <w:tmpl w:val="CDB89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C9A48B5"/>
    <w:multiLevelType w:val="multilevel"/>
    <w:tmpl w:val="2684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476A7"/>
    <w:multiLevelType w:val="multilevel"/>
    <w:tmpl w:val="843A27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35F13E1"/>
    <w:multiLevelType w:val="hybridMultilevel"/>
    <w:tmpl w:val="A1642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3978B3"/>
    <w:multiLevelType w:val="multilevel"/>
    <w:tmpl w:val="68527B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5F2483"/>
    <w:multiLevelType w:val="multilevel"/>
    <w:tmpl w:val="E8FA68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C57888"/>
    <w:multiLevelType w:val="multilevel"/>
    <w:tmpl w:val="9EF466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1E29B5"/>
    <w:multiLevelType w:val="multilevel"/>
    <w:tmpl w:val="63D8B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885386"/>
    <w:multiLevelType w:val="multilevel"/>
    <w:tmpl w:val="0BA6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D72898"/>
    <w:multiLevelType w:val="multilevel"/>
    <w:tmpl w:val="2092C1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3E4A47"/>
    <w:multiLevelType w:val="hybridMultilevel"/>
    <w:tmpl w:val="A15A9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892894"/>
    <w:multiLevelType w:val="multilevel"/>
    <w:tmpl w:val="48F67D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4952059D"/>
    <w:multiLevelType w:val="hybridMultilevel"/>
    <w:tmpl w:val="F88E1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C71EC2"/>
    <w:multiLevelType w:val="multilevel"/>
    <w:tmpl w:val="5C9AF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1901A6"/>
    <w:multiLevelType w:val="hybridMultilevel"/>
    <w:tmpl w:val="D494CD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2B92B35"/>
    <w:multiLevelType w:val="multilevel"/>
    <w:tmpl w:val="8ACE6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C851CA"/>
    <w:multiLevelType w:val="hybridMultilevel"/>
    <w:tmpl w:val="03121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656301"/>
    <w:multiLevelType w:val="multilevel"/>
    <w:tmpl w:val="B72C9B00"/>
    <w:lvl w:ilvl="0">
      <w:start w:val="1"/>
      <w:numFmt w:val="decimal"/>
      <w:lvlText w:val="%1."/>
      <w:lvlJc w:val="left"/>
      <w:pPr>
        <w:tabs>
          <w:tab w:val="num" w:pos="720"/>
        </w:tabs>
        <w:ind w:left="720" w:hanging="360"/>
      </w:pPr>
      <w:rPr>
        <w:rFonts w:hint="default"/>
        <w:sz w:val="20"/>
      </w:rPr>
    </w:lvl>
    <w:lvl w:ilvl="1">
      <w:numFmt w:val="bullet"/>
      <w:lvlText w:val="-"/>
      <w:lvlJc w:val="left"/>
      <w:pPr>
        <w:ind w:left="1440" w:hanging="360"/>
      </w:pPr>
      <w:rPr>
        <w:rFonts w:ascii="Times New Roman" w:eastAsiaTheme="minorHAnsi"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1966D6"/>
    <w:multiLevelType w:val="hybridMultilevel"/>
    <w:tmpl w:val="DB725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3C087B"/>
    <w:multiLevelType w:val="multilevel"/>
    <w:tmpl w:val="068A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C81450"/>
    <w:multiLevelType w:val="multilevel"/>
    <w:tmpl w:val="C930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26"/>
  </w:num>
  <w:num w:numId="3">
    <w:abstractNumId w:val="27"/>
  </w:num>
  <w:num w:numId="4">
    <w:abstractNumId w:val="22"/>
  </w:num>
  <w:num w:numId="5">
    <w:abstractNumId w:val="15"/>
  </w:num>
  <w:num w:numId="6">
    <w:abstractNumId w:val="5"/>
  </w:num>
  <w:num w:numId="7">
    <w:abstractNumId w:val="9"/>
    <w:lvlOverride w:ilvl="0">
      <w:lvl w:ilvl="0">
        <w:numFmt w:val="decimal"/>
        <w:lvlText w:val="%1."/>
        <w:lvlJc w:val="left"/>
      </w:lvl>
    </w:lvlOverride>
  </w:num>
  <w:num w:numId="8">
    <w:abstractNumId w:val="16"/>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3"/>
  </w:num>
  <w:num w:numId="11">
    <w:abstractNumId w:val="11"/>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4"/>
  </w:num>
  <w:num w:numId="14">
    <w:abstractNumId w:val="0"/>
  </w:num>
  <w:num w:numId="15">
    <w:abstractNumId w:val="14"/>
  </w:num>
  <w:num w:numId="16">
    <w:abstractNumId w:val="8"/>
  </w:num>
  <w:num w:numId="17">
    <w:abstractNumId w:val="6"/>
  </w:num>
  <w:num w:numId="18">
    <w:abstractNumId w:val="18"/>
  </w:num>
  <w:num w:numId="19">
    <w:abstractNumId w:val="21"/>
  </w:num>
  <w:num w:numId="20">
    <w:abstractNumId w:val="7"/>
  </w:num>
  <w:num w:numId="21">
    <w:abstractNumId w:val="2"/>
  </w:num>
  <w:num w:numId="22">
    <w:abstractNumId w:val="25"/>
  </w:num>
  <w:num w:numId="23">
    <w:abstractNumId w:val="23"/>
  </w:num>
  <w:num w:numId="24">
    <w:abstractNumId w:val="19"/>
  </w:num>
  <w:num w:numId="25">
    <w:abstractNumId w:val="17"/>
  </w:num>
  <w:num w:numId="26">
    <w:abstractNumId w:val="10"/>
  </w:num>
  <w:num w:numId="27">
    <w:abstractNumId w:val="1"/>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6B7"/>
    <w:rsid w:val="00065FE3"/>
    <w:rsid w:val="00084248"/>
    <w:rsid w:val="000B4648"/>
    <w:rsid w:val="001943B9"/>
    <w:rsid w:val="001A1FF7"/>
    <w:rsid w:val="001F5291"/>
    <w:rsid w:val="002107AA"/>
    <w:rsid w:val="00237509"/>
    <w:rsid w:val="002A0D6D"/>
    <w:rsid w:val="003220C9"/>
    <w:rsid w:val="00322F85"/>
    <w:rsid w:val="00352174"/>
    <w:rsid w:val="0039610E"/>
    <w:rsid w:val="003D54EC"/>
    <w:rsid w:val="003D7B1B"/>
    <w:rsid w:val="004F62C4"/>
    <w:rsid w:val="005155D7"/>
    <w:rsid w:val="00533B6D"/>
    <w:rsid w:val="00630858"/>
    <w:rsid w:val="00636CE6"/>
    <w:rsid w:val="00651AA2"/>
    <w:rsid w:val="0065271C"/>
    <w:rsid w:val="0070264C"/>
    <w:rsid w:val="00713999"/>
    <w:rsid w:val="007B5AD7"/>
    <w:rsid w:val="007B5B46"/>
    <w:rsid w:val="007C3CA4"/>
    <w:rsid w:val="007D7CAD"/>
    <w:rsid w:val="00807A00"/>
    <w:rsid w:val="00850D89"/>
    <w:rsid w:val="0085637C"/>
    <w:rsid w:val="00892DCB"/>
    <w:rsid w:val="009332D0"/>
    <w:rsid w:val="009365AB"/>
    <w:rsid w:val="009A2262"/>
    <w:rsid w:val="009C0F92"/>
    <w:rsid w:val="009D03F6"/>
    <w:rsid w:val="00A548C4"/>
    <w:rsid w:val="00A9678B"/>
    <w:rsid w:val="00AA7D49"/>
    <w:rsid w:val="00B07637"/>
    <w:rsid w:val="00B50576"/>
    <w:rsid w:val="00BD3AC6"/>
    <w:rsid w:val="00BD76CB"/>
    <w:rsid w:val="00D3312F"/>
    <w:rsid w:val="00D81C59"/>
    <w:rsid w:val="00D93284"/>
    <w:rsid w:val="00DD1D85"/>
    <w:rsid w:val="00E602FA"/>
    <w:rsid w:val="00E6483C"/>
    <w:rsid w:val="00EB316E"/>
    <w:rsid w:val="00EE66B7"/>
    <w:rsid w:val="00F42208"/>
    <w:rsid w:val="00F63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5C6AE"/>
  <w15:chartTrackingRefBased/>
  <w15:docId w15:val="{BCB410ED-C17C-47D7-916C-D7FD24EF2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E66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E66B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E66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66B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E66B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E66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E6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EE66B7"/>
  </w:style>
  <w:style w:type="paragraph" w:styleId="ListParagraph">
    <w:name w:val="List Paragraph"/>
    <w:basedOn w:val="Normal"/>
    <w:uiPriority w:val="34"/>
    <w:qFormat/>
    <w:rsid w:val="00EE66B7"/>
    <w:pPr>
      <w:ind w:left="720"/>
      <w:contextualSpacing/>
    </w:pPr>
  </w:style>
  <w:style w:type="paragraph" w:styleId="Header">
    <w:name w:val="header"/>
    <w:basedOn w:val="Normal"/>
    <w:link w:val="HeaderChar"/>
    <w:uiPriority w:val="99"/>
    <w:unhideWhenUsed/>
    <w:rsid w:val="00D8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1C59"/>
  </w:style>
  <w:style w:type="paragraph" w:styleId="Footer">
    <w:name w:val="footer"/>
    <w:basedOn w:val="Normal"/>
    <w:link w:val="FooterChar"/>
    <w:uiPriority w:val="99"/>
    <w:unhideWhenUsed/>
    <w:rsid w:val="00D8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1C59"/>
  </w:style>
  <w:style w:type="table" w:styleId="GridTable4-Accent5">
    <w:name w:val="Grid Table 4 Accent 5"/>
    <w:basedOn w:val="TableNormal"/>
    <w:uiPriority w:val="49"/>
    <w:rsid w:val="00D81C5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BD3AC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BD3AC6"/>
    <w:pPr>
      <w:spacing w:after="100"/>
      <w:ind w:left="220"/>
    </w:pPr>
    <w:rPr>
      <w:rFonts w:eastAsiaTheme="minorEastAsia" w:cs="Times New Roman"/>
    </w:rPr>
  </w:style>
  <w:style w:type="paragraph" w:styleId="TOC1">
    <w:name w:val="toc 1"/>
    <w:basedOn w:val="Normal"/>
    <w:next w:val="Normal"/>
    <w:autoRedefine/>
    <w:uiPriority w:val="39"/>
    <w:unhideWhenUsed/>
    <w:rsid w:val="00BD3AC6"/>
    <w:pPr>
      <w:spacing w:after="100"/>
    </w:pPr>
    <w:rPr>
      <w:rFonts w:eastAsiaTheme="minorEastAsia" w:cs="Times New Roman"/>
    </w:rPr>
  </w:style>
  <w:style w:type="paragraph" w:styleId="TOC3">
    <w:name w:val="toc 3"/>
    <w:basedOn w:val="Normal"/>
    <w:next w:val="Normal"/>
    <w:autoRedefine/>
    <w:uiPriority w:val="39"/>
    <w:unhideWhenUsed/>
    <w:rsid w:val="00BD3AC6"/>
    <w:pPr>
      <w:spacing w:after="100"/>
      <w:ind w:left="440"/>
    </w:pPr>
    <w:rPr>
      <w:rFonts w:eastAsiaTheme="minorEastAsia" w:cs="Times New Roman"/>
    </w:rPr>
  </w:style>
  <w:style w:type="character" w:styleId="Hyperlink">
    <w:name w:val="Hyperlink"/>
    <w:basedOn w:val="DefaultParagraphFont"/>
    <w:uiPriority w:val="99"/>
    <w:unhideWhenUsed/>
    <w:rsid w:val="00BD3AC6"/>
    <w:rPr>
      <w:color w:val="0563C1" w:themeColor="hyperlink"/>
      <w:u w:val="single"/>
    </w:rPr>
  </w:style>
  <w:style w:type="character" w:styleId="UnresolvedMention">
    <w:name w:val="Unresolved Mention"/>
    <w:basedOn w:val="DefaultParagraphFont"/>
    <w:uiPriority w:val="99"/>
    <w:semiHidden/>
    <w:unhideWhenUsed/>
    <w:rsid w:val="009D03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710349">
      <w:bodyDiv w:val="1"/>
      <w:marLeft w:val="0"/>
      <w:marRight w:val="0"/>
      <w:marTop w:val="0"/>
      <w:marBottom w:val="0"/>
      <w:divBdr>
        <w:top w:val="none" w:sz="0" w:space="0" w:color="auto"/>
        <w:left w:val="none" w:sz="0" w:space="0" w:color="auto"/>
        <w:bottom w:val="none" w:sz="0" w:space="0" w:color="auto"/>
        <w:right w:val="none" w:sz="0" w:space="0" w:color="auto"/>
      </w:divBdr>
    </w:div>
    <w:div w:id="208297534">
      <w:bodyDiv w:val="1"/>
      <w:marLeft w:val="0"/>
      <w:marRight w:val="0"/>
      <w:marTop w:val="0"/>
      <w:marBottom w:val="0"/>
      <w:divBdr>
        <w:top w:val="none" w:sz="0" w:space="0" w:color="auto"/>
        <w:left w:val="none" w:sz="0" w:space="0" w:color="auto"/>
        <w:bottom w:val="none" w:sz="0" w:space="0" w:color="auto"/>
        <w:right w:val="none" w:sz="0" w:space="0" w:color="auto"/>
      </w:divBdr>
    </w:div>
    <w:div w:id="227957119">
      <w:bodyDiv w:val="1"/>
      <w:marLeft w:val="0"/>
      <w:marRight w:val="0"/>
      <w:marTop w:val="0"/>
      <w:marBottom w:val="0"/>
      <w:divBdr>
        <w:top w:val="none" w:sz="0" w:space="0" w:color="auto"/>
        <w:left w:val="none" w:sz="0" w:space="0" w:color="auto"/>
        <w:bottom w:val="none" w:sz="0" w:space="0" w:color="auto"/>
        <w:right w:val="none" w:sz="0" w:space="0" w:color="auto"/>
      </w:divBdr>
    </w:div>
    <w:div w:id="337925609">
      <w:bodyDiv w:val="1"/>
      <w:marLeft w:val="0"/>
      <w:marRight w:val="0"/>
      <w:marTop w:val="0"/>
      <w:marBottom w:val="0"/>
      <w:divBdr>
        <w:top w:val="none" w:sz="0" w:space="0" w:color="auto"/>
        <w:left w:val="none" w:sz="0" w:space="0" w:color="auto"/>
        <w:bottom w:val="none" w:sz="0" w:space="0" w:color="auto"/>
        <w:right w:val="none" w:sz="0" w:space="0" w:color="auto"/>
      </w:divBdr>
    </w:div>
    <w:div w:id="382098687">
      <w:bodyDiv w:val="1"/>
      <w:marLeft w:val="0"/>
      <w:marRight w:val="0"/>
      <w:marTop w:val="0"/>
      <w:marBottom w:val="0"/>
      <w:divBdr>
        <w:top w:val="none" w:sz="0" w:space="0" w:color="auto"/>
        <w:left w:val="none" w:sz="0" w:space="0" w:color="auto"/>
        <w:bottom w:val="none" w:sz="0" w:space="0" w:color="auto"/>
        <w:right w:val="none" w:sz="0" w:space="0" w:color="auto"/>
      </w:divBdr>
      <w:divsChild>
        <w:div w:id="582422276">
          <w:marLeft w:val="0"/>
          <w:marRight w:val="0"/>
          <w:marTop w:val="0"/>
          <w:marBottom w:val="0"/>
          <w:divBdr>
            <w:top w:val="single" w:sz="2" w:space="0" w:color="auto"/>
            <w:left w:val="single" w:sz="2" w:space="0" w:color="auto"/>
            <w:bottom w:val="single" w:sz="6" w:space="0" w:color="auto"/>
            <w:right w:val="single" w:sz="2" w:space="0" w:color="auto"/>
          </w:divBdr>
          <w:divsChild>
            <w:div w:id="6956224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63187986">
                  <w:marLeft w:val="0"/>
                  <w:marRight w:val="0"/>
                  <w:marTop w:val="0"/>
                  <w:marBottom w:val="0"/>
                  <w:divBdr>
                    <w:top w:val="single" w:sz="2" w:space="0" w:color="D9D9E3"/>
                    <w:left w:val="single" w:sz="2" w:space="0" w:color="D9D9E3"/>
                    <w:bottom w:val="single" w:sz="2" w:space="0" w:color="D9D9E3"/>
                    <w:right w:val="single" w:sz="2" w:space="0" w:color="D9D9E3"/>
                  </w:divBdr>
                  <w:divsChild>
                    <w:div w:id="1309482505">
                      <w:marLeft w:val="0"/>
                      <w:marRight w:val="0"/>
                      <w:marTop w:val="0"/>
                      <w:marBottom w:val="0"/>
                      <w:divBdr>
                        <w:top w:val="single" w:sz="2" w:space="0" w:color="D9D9E3"/>
                        <w:left w:val="single" w:sz="2" w:space="0" w:color="D9D9E3"/>
                        <w:bottom w:val="single" w:sz="2" w:space="0" w:color="D9D9E3"/>
                        <w:right w:val="single" w:sz="2" w:space="0" w:color="D9D9E3"/>
                      </w:divBdr>
                      <w:divsChild>
                        <w:div w:id="1421216841">
                          <w:marLeft w:val="0"/>
                          <w:marRight w:val="0"/>
                          <w:marTop w:val="0"/>
                          <w:marBottom w:val="0"/>
                          <w:divBdr>
                            <w:top w:val="single" w:sz="2" w:space="0" w:color="D9D9E3"/>
                            <w:left w:val="single" w:sz="2" w:space="0" w:color="D9D9E3"/>
                            <w:bottom w:val="single" w:sz="2" w:space="0" w:color="D9D9E3"/>
                            <w:right w:val="single" w:sz="2" w:space="0" w:color="D9D9E3"/>
                          </w:divBdr>
                          <w:divsChild>
                            <w:div w:id="1716853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07269531">
      <w:bodyDiv w:val="1"/>
      <w:marLeft w:val="0"/>
      <w:marRight w:val="0"/>
      <w:marTop w:val="0"/>
      <w:marBottom w:val="0"/>
      <w:divBdr>
        <w:top w:val="none" w:sz="0" w:space="0" w:color="auto"/>
        <w:left w:val="none" w:sz="0" w:space="0" w:color="auto"/>
        <w:bottom w:val="none" w:sz="0" w:space="0" w:color="auto"/>
        <w:right w:val="none" w:sz="0" w:space="0" w:color="auto"/>
      </w:divBdr>
    </w:div>
    <w:div w:id="986015126">
      <w:bodyDiv w:val="1"/>
      <w:marLeft w:val="0"/>
      <w:marRight w:val="0"/>
      <w:marTop w:val="0"/>
      <w:marBottom w:val="0"/>
      <w:divBdr>
        <w:top w:val="none" w:sz="0" w:space="0" w:color="auto"/>
        <w:left w:val="none" w:sz="0" w:space="0" w:color="auto"/>
        <w:bottom w:val="none" w:sz="0" w:space="0" w:color="auto"/>
        <w:right w:val="none" w:sz="0" w:space="0" w:color="auto"/>
      </w:divBdr>
    </w:div>
    <w:div w:id="1042367043">
      <w:bodyDiv w:val="1"/>
      <w:marLeft w:val="0"/>
      <w:marRight w:val="0"/>
      <w:marTop w:val="0"/>
      <w:marBottom w:val="0"/>
      <w:divBdr>
        <w:top w:val="none" w:sz="0" w:space="0" w:color="auto"/>
        <w:left w:val="none" w:sz="0" w:space="0" w:color="auto"/>
        <w:bottom w:val="none" w:sz="0" w:space="0" w:color="auto"/>
        <w:right w:val="none" w:sz="0" w:space="0" w:color="auto"/>
      </w:divBdr>
    </w:div>
    <w:div w:id="1071080755">
      <w:bodyDiv w:val="1"/>
      <w:marLeft w:val="0"/>
      <w:marRight w:val="0"/>
      <w:marTop w:val="0"/>
      <w:marBottom w:val="0"/>
      <w:divBdr>
        <w:top w:val="none" w:sz="0" w:space="0" w:color="auto"/>
        <w:left w:val="none" w:sz="0" w:space="0" w:color="auto"/>
        <w:bottom w:val="none" w:sz="0" w:space="0" w:color="auto"/>
        <w:right w:val="none" w:sz="0" w:space="0" w:color="auto"/>
      </w:divBdr>
    </w:div>
    <w:div w:id="1316841714">
      <w:bodyDiv w:val="1"/>
      <w:marLeft w:val="0"/>
      <w:marRight w:val="0"/>
      <w:marTop w:val="0"/>
      <w:marBottom w:val="0"/>
      <w:divBdr>
        <w:top w:val="none" w:sz="0" w:space="0" w:color="auto"/>
        <w:left w:val="none" w:sz="0" w:space="0" w:color="auto"/>
        <w:bottom w:val="none" w:sz="0" w:space="0" w:color="auto"/>
        <w:right w:val="none" w:sz="0" w:space="0" w:color="auto"/>
      </w:divBdr>
    </w:div>
    <w:div w:id="173762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mysql.com/doc/refman/8.0/en/savepoin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refman/8.0/en/commi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javatpoint.com/mysql-transa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severalnines.com/blog/understanding-lock-granularity-mysq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reecodecamp.org/news/how-to-use-mysql-transactions/" TargetMode="External"/><Relationship Id="rId36" Type="http://schemas.openxmlformats.org/officeDocument/2006/relationships/hyperlink" Target="https://dev.mysql.com/doc/refman/8.0/en/set-transaction.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uildatscale.tech/transaction-isolation-level-in-innod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medium.com/analytics-vidhya/understanding-mysql-transaction-isolation-levels-by-example-1d56fce66b3d\" TargetMode="External"/><Relationship Id="rId35" Type="http://schemas.openxmlformats.org/officeDocument/2006/relationships/hyperlink" Target="https://dev.mysql.com/doc/refman/8.0/en/lock-tabl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B30846-CBE0-4EAD-87D1-98DCFF5C3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29</Pages>
  <Words>6761</Words>
  <Characters>38542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 Mirovic</dc:creator>
  <cp:keywords/>
  <dc:description/>
  <cp:lastModifiedBy>Mila Mirovic</cp:lastModifiedBy>
  <cp:revision>3</cp:revision>
  <cp:lastPrinted>2023-05-28T11:22:00Z</cp:lastPrinted>
  <dcterms:created xsi:type="dcterms:W3CDTF">2023-05-28T11:21:00Z</dcterms:created>
  <dcterms:modified xsi:type="dcterms:W3CDTF">2023-05-28T11:24:00Z</dcterms:modified>
</cp:coreProperties>
</file>