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57D09" w14:textId="5E275453" w:rsidR="00724388" w:rsidRDefault="00641259" w:rsidP="00641259">
      <w:pPr>
        <w:pStyle w:val="Heading1"/>
        <w:rPr>
          <w:lang w:val="en-IN"/>
        </w:rPr>
      </w:pPr>
      <w:r>
        <w:rPr>
          <w:lang w:val="en-IN"/>
        </w:rPr>
        <w:t>Report of Research Paper</w:t>
      </w:r>
    </w:p>
    <w:p w14:paraId="64AFFCB1" w14:textId="475A5831" w:rsidR="00641259" w:rsidRPr="00641259" w:rsidRDefault="00641259" w:rsidP="00641259">
      <w:pPr>
        <w:rPr>
          <w:rFonts w:ascii="Times New Roman" w:hAnsi="Times New Roman" w:cs="Times New Roman"/>
          <w:b/>
          <w:bCs/>
          <w:sz w:val="24"/>
          <w:szCs w:val="24"/>
        </w:rPr>
      </w:pPr>
      <w:r w:rsidRPr="00641259">
        <w:rPr>
          <w:rFonts w:ascii="Times New Roman" w:hAnsi="Times New Roman" w:cs="Times New Roman"/>
          <w:b/>
          <w:bCs/>
          <w:sz w:val="24"/>
          <w:szCs w:val="24"/>
        </w:rPr>
        <w:t>1</w:t>
      </w:r>
      <w:r w:rsidRPr="00641259">
        <w:rPr>
          <w:rFonts w:ascii="Times New Roman" w:hAnsi="Times New Roman" w:cs="Times New Roman"/>
          <w:b/>
          <w:bCs/>
          <w:sz w:val="24"/>
          <w:szCs w:val="24"/>
        </w:rPr>
        <w:t>.</w:t>
      </w:r>
      <w:r w:rsidRPr="00641259">
        <w:rPr>
          <w:rFonts w:ascii="Times New Roman" w:hAnsi="Times New Roman" w:cs="Times New Roman"/>
          <w:b/>
          <w:bCs/>
          <w:sz w:val="24"/>
          <w:szCs w:val="24"/>
        </w:rPr>
        <w:t xml:space="preserve"> Kang et al. (2024)</w:t>
      </w:r>
    </w:p>
    <w:p w14:paraId="4E7DFB46" w14:textId="77777777" w:rsidR="00641259" w:rsidRDefault="00641259" w:rsidP="00641259">
      <w:pPr>
        <w:rPr>
          <w:rFonts w:ascii="Times New Roman" w:hAnsi="Times New Roman" w:cs="Times New Roman"/>
          <w:sz w:val="24"/>
          <w:szCs w:val="24"/>
        </w:rPr>
      </w:pPr>
      <w:r w:rsidRPr="00ED7985">
        <w:rPr>
          <w:rFonts w:ascii="Times New Roman" w:hAnsi="Times New Roman" w:cs="Times New Roman"/>
          <w:sz w:val="24"/>
          <w:szCs w:val="24"/>
        </w:rPr>
        <w:t>Kang and colleagues presented an overview of recent work in music emotion recognition. They explained how different studies use different labeling schemes, which makes the results difficult to compare. The paper also pointed out that most researchers depend on large datasets collected from the internet. Because the recordings come from many sources, their sound quality and style vary a lot. The authors suggested that controlled audio samples may give clearer insights into how musical features relate to emotions.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"10.1109/TAFFC.2025.3583505", "ISSN" : "1949-3045", "author" : [ { "dropping-particle" : "", "family" : "Kang", "given" : "Jaeyong", "non-dropping-particle" : "", "parse-names" : false, "suffix" : "" }, { "dropping-particle" : "", "family" : "Herremans", "given" : "Dorien", "non-dropping-particle" : "", "parse-names" : false, "suffix" : "" } ], "container-title" : "IEEE Transactions on Affective Computing", "id" : "ITEM-1", "issued" : { "date-parts" : [ [ "2025" ] ] }, "page" : "1-16", "title" : "Are We There Yet? A Brief Survey of Music Emotion Prediction Datasets, Models and Outstanding Challenges", "type" : "article-journal" }, "uris" : [ "http://www.mendeley.com/documents/?uuid=3fd5abbd-732d-4a24-ab8c-8ae726493d39" ] } ], "mendeley" : { "formattedCitation" : "[1]", "plainTextFormattedCitation" : "[1]", "previouslyFormattedCitation" : "[1]" }, "properties" : { "noteIndex" : 0 }, "schema" : "https://github.com/citation-style-language/schema/raw/master/csl-citation.json" }</w:instrText>
      </w:r>
      <w:r>
        <w:rPr>
          <w:rFonts w:ascii="Times New Roman" w:hAnsi="Times New Roman" w:cs="Times New Roman"/>
          <w:sz w:val="24"/>
          <w:szCs w:val="24"/>
        </w:rPr>
        <w:fldChar w:fldCharType="separate"/>
      </w:r>
      <w:r w:rsidRPr="005D3083">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521D98A0" w14:textId="0EC40382"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rPr>
        <w:t>2</w:t>
      </w:r>
      <w:r>
        <w:rPr>
          <w:rFonts w:ascii="Times New Roman" w:hAnsi="Times New Roman" w:cs="Times New Roman"/>
          <w:b/>
          <w:bCs/>
          <w:sz w:val="24"/>
          <w:szCs w:val="24"/>
        </w:rPr>
        <w:t>.</w:t>
      </w:r>
      <w:r w:rsidRPr="00641259">
        <w:rPr>
          <w:rFonts w:ascii="Times New Roman" w:hAnsi="Times New Roman" w:cs="Times New Roman"/>
          <w:b/>
          <w:bCs/>
          <w:sz w:val="24"/>
          <w:szCs w:val="24"/>
        </w:rPr>
        <w:t xml:space="preserve"> </w:t>
      </w:r>
      <w:proofErr w:type="spellStart"/>
      <w:r w:rsidRPr="00641259">
        <w:rPr>
          <w:rFonts w:ascii="Times New Roman" w:hAnsi="Times New Roman" w:cs="Times New Roman"/>
          <w:b/>
          <w:bCs/>
          <w:sz w:val="24"/>
          <w:szCs w:val="24"/>
          <w:lang w:val="en-IN"/>
        </w:rPr>
        <w:t>Louro</w:t>
      </w:r>
      <w:proofErr w:type="spellEnd"/>
      <w:r w:rsidRPr="00641259">
        <w:rPr>
          <w:rFonts w:ascii="Times New Roman" w:hAnsi="Times New Roman" w:cs="Times New Roman"/>
          <w:b/>
          <w:bCs/>
          <w:sz w:val="24"/>
          <w:szCs w:val="24"/>
          <w:lang w:val="en-IN"/>
        </w:rPr>
        <w:t xml:space="preserve"> et al. (2024)</w:t>
      </w:r>
    </w:p>
    <w:p w14:paraId="5475170D" w14:textId="77777777" w:rsidR="00641259" w:rsidRPr="00ED7985" w:rsidRDefault="00641259" w:rsidP="00641259">
      <w:pPr>
        <w:rPr>
          <w:rFonts w:ascii="Times New Roman" w:hAnsi="Times New Roman" w:cs="Times New Roman"/>
          <w:sz w:val="24"/>
          <w:szCs w:val="24"/>
          <w:lang w:val="en-IN"/>
        </w:rPr>
      </w:pPr>
      <w:r w:rsidRPr="00ED7985">
        <w:rPr>
          <w:rFonts w:ascii="Times New Roman" w:hAnsi="Times New Roman" w:cs="Times New Roman"/>
          <w:sz w:val="24"/>
          <w:szCs w:val="24"/>
          <w:lang w:val="en-IN"/>
        </w:rPr>
        <w:t>This work compared traditional machine-learning methods with modern deep-learning models. The authors used features such as MFCCs and spectrograms. They reported that deep networks performed better in most cases, but they required a large amount of training data. The study also mentioned that these models often behave like “black boxes,” and it is not easy to explain why they predict a certain emotion. This becomes a limitation when someone wants to study the features themselves.</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"10.3390/s24072201", "ISSN" : "14248220", "PMID" : "38610412", "abstract" : "Classical machine learning techniques have dominated Music Emotion Recognition. However, improvements have slowed down due to the complex and time-consuming task of handcrafting new emotionally relevant audio features. Deep learning methods have recently gained popularity in the field because of their ability to automatically learn relevant features from spectral representations of songs, eliminating such necessity. Nonetheless, there are limitations, such as the need for large amounts of quality labeled data, a common problem in MER research. To understand the effectiveness of these techniques, a comparison study using various classical machine learning and deep learning methods was conducted. The results showed that using an ensemble of a Dense Neural Network and a Convolutional Neural Network architecture resulted in a state-of-the-art 80.20% F1 score, an improvement of around 5% considering the best baseline results, concluding that future research should take advantage of both paradigms, that is, combining handcrafted features with feature learning.", "author" : [ { "dropping-particle" : "", "family" : "Louro", "given" : "Pedro Lima", "non-dropping-particle" : "", "parse-names" : false, "suffix" : "" }, { "dropping-particle" : "", "family" : "Redinho", "given" : "Hugo", "non-dropping-particle" : "", "parse-names" : false, "suffix" : "" }, { "dropping-particle" : "", "family" : "Malheiro", "given" : "Ricardo", "non-dropping-particle" : "", "parse-names" : false, "suffix" : "" }, { "dropping-particle" : "", "family" : "Paiva", "given" : "Rui Pedro", "non-dropping-particle" : "", "parse-names" : false, "suffix" : "" }, { "dropping-particle" : "", "family" : "Panda", "given" : "Renato", "non-dropping-particle" : "", "parse-names" : false, "suffix" : "" } ], "container-title" : "Sensors", "id" : "ITEM-1", "issue" : "7", "issued" : { "date-parts" : [ [ "2024" ] ] }, "page" : "1-17", "title" : "A Comparison Study of Deep Learning Methodologies for Music Emotion Recognition", "type" : "article-journal", "volume" : "24" }, "uris" : [ "http://www.mendeley.com/documents/?uuid=c23b3678-496a-4285-801b-07624ec77618" ] } ], "mendeley" : { "formattedCitation" : "[2]", "plainTextFormattedCitation" : "[2]", "previouslyFormattedCitation" : "[2]"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[2]</w:t>
      </w:r>
      <w:r>
        <w:rPr>
          <w:rFonts w:ascii="Times New Roman" w:hAnsi="Times New Roman" w:cs="Times New Roman"/>
          <w:sz w:val="24"/>
          <w:szCs w:val="24"/>
          <w:lang w:val="en-IN"/>
        </w:rPr>
        <w:fldChar w:fldCharType="end"/>
      </w:r>
    </w:p>
    <w:p w14:paraId="2B024144" w14:textId="58DC1950"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rPr>
        <w:t>3</w:t>
      </w:r>
      <w:r>
        <w:rPr>
          <w:rFonts w:ascii="Times New Roman" w:hAnsi="Times New Roman" w:cs="Times New Roman"/>
          <w:b/>
          <w:bCs/>
          <w:sz w:val="24"/>
          <w:szCs w:val="24"/>
        </w:rPr>
        <w:t>.</w:t>
      </w:r>
      <w:r w:rsidRPr="00641259">
        <w:rPr>
          <w:rFonts w:ascii="Times New Roman" w:hAnsi="Times New Roman" w:cs="Times New Roman"/>
          <w:b/>
          <w:bCs/>
          <w:sz w:val="24"/>
          <w:szCs w:val="24"/>
        </w:rPr>
        <w:t xml:space="preserve"> </w:t>
      </w:r>
      <w:r w:rsidRPr="00641259">
        <w:rPr>
          <w:rFonts w:ascii="Times New Roman" w:hAnsi="Times New Roman" w:cs="Times New Roman"/>
          <w:b/>
          <w:bCs/>
          <w:sz w:val="24"/>
          <w:szCs w:val="24"/>
          <w:lang w:val="en-IN"/>
        </w:rPr>
        <w:t>Jia et al. (2022)</w:t>
      </w:r>
    </w:p>
    <w:p w14:paraId="108E84A1" w14:textId="77777777" w:rsidR="00641259" w:rsidRPr="00ED7985" w:rsidRDefault="00641259" w:rsidP="00641259">
      <w:pPr>
        <w:rPr>
          <w:rFonts w:ascii="Times New Roman" w:hAnsi="Times New Roman" w:cs="Times New Roman"/>
          <w:sz w:val="24"/>
          <w:szCs w:val="24"/>
          <w:lang w:val="en-IN"/>
        </w:rPr>
      </w:pPr>
      <w:r w:rsidRPr="00ED7985">
        <w:rPr>
          <w:rFonts w:ascii="Times New Roman" w:hAnsi="Times New Roman" w:cs="Times New Roman"/>
          <w:sz w:val="24"/>
          <w:szCs w:val="24"/>
          <w:lang w:val="en-IN"/>
        </w:rPr>
        <w:t>Jia and co-authors built an emotion-classification system using neural networks. Their experiments were conducted on popular public datasets. While the accuracy was good, the authors also mentioned that the music samples in these datasets were produced in very different environments. Because of this variation, it was hard to understand whether the emotion came from tempo, pitch, or some other factor. The paper did not include experiments using controlled or self-made musical pieces.</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"10.1155/2022/3920663", "ISSN" : "16875273", "PMID" : "35774442", "abstract" : "In order to improve the accuracy of music emotion recognition and classification, this study combines an explicit sparse attention network with deep learning and proposes an effective emotion recognition and classification method for complex music data sets. First, the method uses fine-grained segmentation and other methods to preprocess the sample data set, so as to provide a high-quality input data sample set for the classification model. The explicit sparse attention network is introduced into the deep learning network to reduce the influence of irrelevant information on the recognition results and improve the emotion classification and recognition ability of music sample data set. The simulation experiment is based on the actual data set of the network. The experimental results show that the recognition accuracy of the proposed method is 0.71 for happy emotions and 0.688 for sad emotions. It has a good ability of music emotion recognition and classification.", "author" : [ { "dropping-particle" : "", "family" : "Jia", "given" : "Xiaoguang", "non-dropping-particle" : "", "parse-names" : false, "suffix" : "" } ], "container-title" : "Computational Intelligence and Neuroscience", "id" : "ITEM-1", "issued" : { "date-parts" : [ [ "2022" ] ] }, "title" : "Music Emotion Classification Method Based on Deep Learning and Explicit Sparse Attention Network", "type" : "article-journal", "volume" : "2022" }, "uris" : [ "http://www.mendeley.com/documents/?uuid=7bf3e1bf-4f53-48db-8eff-e152cdfd9935" ] } ], "mendeley" : { "formattedCitation" : "[3]", "plainTextFormattedCitation" : "[3]", "previouslyFormattedCitation" : "[3]"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[3]</w:t>
      </w:r>
      <w:r>
        <w:rPr>
          <w:rFonts w:ascii="Times New Roman" w:hAnsi="Times New Roman" w:cs="Times New Roman"/>
          <w:sz w:val="24"/>
          <w:szCs w:val="24"/>
          <w:lang w:val="en-IN"/>
        </w:rPr>
        <w:fldChar w:fldCharType="end"/>
      </w:r>
    </w:p>
    <w:p w14:paraId="4682CD6F" w14:textId="52F33F9C"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rPr>
        <w:t>4</w:t>
      </w:r>
      <w:r>
        <w:rPr>
          <w:rFonts w:ascii="Times New Roman" w:hAnsi="Times New Roman" w:cs="Times New Roman"/>
          <w:b/>
          <w:bCs/>
          <w:sz w:val="24"/>
          <w:szCs w:val="24"/>
        </w:rPr>
        <w:t>.</w:t>
      </w:r>
      <w:r w:rsidRPr="00641259">
        <w:rPr>
          <w:rFonts w:ascii="Times New Roman" w:hAnsi="Times New Roman" w:cs="Times New Roman"/>
          <w:b/>
          <w:bCs/>
          <w:sz w:val="24"/>
          <w:szCs w:val="24"/>
        </w:rPr>
        <w:t xml:space="preserve"> </w:t>
      </w:r>
      <w:r w:rsidRPr="00641259">
        <w:rPr>
          <w:rFonts w:ascii="Times New Roman" w:hAnsi="Times New Roman" w:cs="Times New Roman"/>
          <w:b/>
          <w:bCs/>
          <w:sz w:val="24"/>
          <w:szCs w:val="24"/>
          <w:lang w:val="en-IN"/>
        </w:rPr>
        <w:t>“Towards Unified Emotion Recognition Across Datasets” (2025)</w:t>
      </w:r>
    </w:p>
    <w:p w14:paraId="230FF6F7" w14:textId="77777777" w:rsidR="00641259" w:rsidRPr="00ED7985" w:rsidRDefault="00641259" w:rsidP="00641259">
      <w:pPr>
        <w:rPr>
          <w:rFonts w:ascii="Times New Roman" w:hAnsi="Times New Roman" w:cs="Times New Roman"/>
          <w:sz w:val="24"/>
          <w:szCs w:val="24"/>
          <w:lang w:val="en-IN"/>
        </w:rPr>
      </w:pPr>
      <w:r w:rsidRPr="00ED7985">
        <w:rPr>
          <w:rFonts w:ascii="Times New Roman" w:hAnsi="Times New Roman" w:cs="Times New Roman"/>
          <w:sz w:val="24"/>
          <w:szCs w:val="24"/>
          <w:lang w:val="en-IN"/>
        </w:rPr>
        <w:t>This study examined whether a system trained on one dataset can work reliably on another. The authors tested several combinations and found that performance dropped heavily when switching datasets. They argued that differences in production style, recording quality, and emotional labelling make cross-dataset research difficult. This highlighted the need for more uniform or controlled data.</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"abstract" : "One of the most significant challenges in Music Emotion Recognition (MER) comes from the fact that emotion labels can be heterogeneous across datasets with regard to the emotion representation, including categorical (e.g., happy, sad) versus dimensional labels (e.g., valence-arousal). In this paper, we present a unified multitask learning framework that combines these two types of labels and is thus able to be trained on multiple datasets. This framework uses an effective input representation that combines musical features (i.e., key and chords) and MERT embeddings. Moreover, knowledge distillation is employed to transfer the knowledge of teacher models trained on individual datasets to a student model, enhancing its ability to generalize across multiple tasks. To validate our proposed framework, we conducted extensive experiments on a variety of datasets, including MTG-Jamendo, DEAM, PMEmo, and EmoMusic. According to our experimental results, the inclusion of musical features, multitask learning, and knowledge distillation significantly enhances performance. In particular, our model outperforms the state-of-the-art models, including the best-performing model from the MediaEval 2021 competition on the MTG-Jamendo dataset. Our work makes a significant contribution to MER by allowing the combination of categorical and dimensional emotion labels in one unified framework, thus enabling training across datasets.", "author" : [ { "dropping-particle" : "", "family" : "Kang", "given" : "Jaeyong", "non-dropping-particle" : "", "parse-names" : false, "suffix" : "" }, { "dropping-particle" : "", "family" : "Herremans", "given" : "Dorien", "non-dropping-particle" : "", "parse-names" : false, "suffix" : "" } ], "id" : "ITEM-1", "issued" : { "date-parts" : [ [ "2025" ] ] }, "title" : "Towards Unified Music Emotion Recognition across Dimensional and Categorical Models", "type" : "article-journal" }, "uris" : [ "http://www.mendeley.com/documents/?uuid=d75ceda0-bb16-4204-8d68-662a970c77cb" ] } ], "mendeley" : { "formattedCitation" : "[4]", "plainTextFormattedCitation" : "[4]", "previouslyFormattedCitation" : "[4]"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[4]</w:t>
      </w:r>
      <w:r>
        <w:rPr>
          <w:rFonts w:ascii="Times New Roman" w:hAnsi="Times New Roman" w:cs="Times New Roman"/>
          <w:sz w:val="24"/>
          <w:szCs w:val="24"/>
          <w:lang w:val="en-IN"/>
        </w:rPr>
        <w:fldChar w:fldCharType="end"/>
      </w:r>
    </w:p>
    <w:p w14:paraId="36821AD4" w14:textId="7E2E5802"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rPr>
        <w:t>5</w:t>
      </w:r>
      <w:r>
        <w:rPr>
          <w:rFonts w:ascii="Times New Roman" w:hAnsi="Times New Roman" w:cs="Times New Roman"/>
          <w:b/>
          <w:bCs/>
          <w:sz w:val="24"/>
          <w:szCs w:val="24"/>
        </w:rPr>
        <w:t>.</w:t>
      </w:r>
      <w:r w:rsidRPr="00641259">
        <w:rPr>
          <w:rFonts w:ascii="Times New Roman" w:hAnsi="Times New Roman" w:cs="Times New Roman"/>
          <w:b/>
          <w:bCs/>
          <w:sz w:val="24"/>
          <w:szCs w:val="24"/>
        </w:rPr>
        <w:t xml:space="preserve"> </w:t>
      </w:r>
      <w:r w:rsidRPr="00641259">
        <w:rPr>
          <w:rFonts w:ascii="Times New Roman" w:hAnsi="Times New Roman" w:cs="Times New Roman"/>
          <w:b/>
          <w:bCs/>
          <w:sz w:val="24"/>
          <w:szCs w:val="24"/>
          <w:lang w:val="en-IN"/>
        </w:rPr>
        <w:t>Multimodal MER Survey (2025)</w:t>
      </w:r>
    </w:p>
    <w:p w14:paraId="384BFA3A" w14:textId="77777777" w:rsidR="00641259" w:rsidRDefault="00641259" w:rsidP="00641259">
      <w:pPr>
        <w:rPr>
          <w:rFonts w:ascii="Times New Roman" w:hAnsi="Times New Roman" w:cs="Times New Roman"/>
          <w:sz w:val="24"/>
          <w:szCs w:val="24"/>
          <w:lang w:val="en-IN"/>
        </w:rPr>
      </w:pPr>
      <w:r w:rsidRPr="00ED7985">
        <w:rPr>
          <w:rFonts w:ascii="Times New Roman" w:hAnsi="Times New Roman" w:cs="Times New Roman"/>
          <w:sz w:val="24"/>
          <w:szCs w:val="24"/>
          <w:lang w:val="en-IN"/>
        </w:rPr>
        <w:t>This survey discussed approaches that combine audio with lyrics or video to identify emotions. While multimodal systems usually perform better, they also become more complex. The authors pointed out that many papers focus on songs with lyrics. Pure instrumental emotion recognition, which depends only on audio features, is still not explored deeply.</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"abstract" : "Multimodal music emotion recognition (MMER) is an emerging discipline in music information retrieval that has experienced a surge in interest in recent years. This survey provides a comprehensive overview of the current state-of-the-art in MMER. Discussing the different approaches and techniques used in this field, the paper introduces a four-stage MMER framework, including multimodal data selection, feature extraction, feature processing, and final emotion prediction. The survey further reveals significant advancements in deep learning methods and the increasing importance of feature fusion techniques. Despite these advancements, challenges such as the need for large annotated datasets, datasets with more modalities, and real-time processing capabilities remain. This paper also contributes to the field by identifying critical gaps in current research and suggesting potential directions for future research. The gaps underscore the importance of developing robust, scalable, a interpretable models for MMER, with implications for applications in music recommendation systems, therapeutic tools, and entertainment.", "author" : [ { "dropping-particle" : "", "family" : "Liyanarachchi", "given" : "Rashini", "non-dropping-particle" : "", "parse-names" : false, "suffix" : "" }, { "dropping-particle" : "", "family" : "Joshi", "given" : "Aditya", "non-dropping-particle" : "", "parse-names" : false, "suffix" : "" }, { "dropping-particle" : "", "family" : "Meijering", "given" : "Erik", "non-dropping-particle" : "", "parse-names" : false, "suffix" : "" } ], "container-title" : "ACM Computing Surveys", "id" : "ITEM-1", "issue" : "?", "issued" : { "date-parts" : [ [ "2025" ] ] }, "publisher" : "Association for Computing Machinery", "title" : "A Survey on Multimodal Music Emotion Recognition", "type" : "article-journal", "volume" : "?" }, "uris" : [ "http://www.mendeley.com/documents/?uuid=de54968d-3dc6-45b1-bedb-9a647544df14" ] } ], "mendeley" : { "formattedCitation" : "[5]", "plainTextFormattedCitation" : "[5]", "previouslyFormattedCitation" : "[5]"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[5]</w:t>
      </w:r>
      <w:r>
        <w:rPr>
          <w:rFonts w:ascii="Times New Roman" w:hAnsi="Times New Roman" w:cs="Times New Roman"/>
          <w:sz w:val="24"/>
          <w:szCs w:val="24"/>
          <w:lang w:val="en-IN"/>
        </w:rPr>
        <w:fldChar w:fldCharType="end"/>
      </w:r>
    </w:p>
    <w:p w14:paraId="55CB5A49" w14:textId="29DF7F96"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lang w:val="en-IN"/>
        </w:rPr>
        <w:t>6</w:t>
      </w:r>
      <w:r>
        <w:rPr>
          <w:rFonts w:ascii="Times New Roman" w:hAnsi="Times New Roman" w:cs="Times New Roman"/>
          <w:b/>
          <w:bCs/>
          <w:sz w:val="24"/>
          <w:szCs w:val="24"/>
          <w:lang w:val="en-IN"/>
        </w:rPr>
        <w:t>.</w:t>
      </w:r>
      <w:r w:rsidRPr="00641259">
        <w:rPr>
          <w:rFonts w:ascii="Times New Roman" w:hAnsi="Times New Roman" w:cs="Times New Roman"/>
          <w:b/>
          <w:bCs/>
          <w:sz w:val="24"/>
          <w:szCs w:val="24"/>
          <w:lang w:val="en-IN"/>
        </w:rPr>
        <w:t xml:space="preserve"> Deep-Learning Model for MER (2021)</w:t>
      </w:r>
    </w:p>
    <w:p w14:paraId="75538CD7" w14:textId="77777777" w:rsidR="00641259" w:rsidRDefault="00641259" w:rsidP="00641259">
      <w:pPr>
        <w:rPr>
          <w:rFonts w:ascii="Times New Roman" w:hAnsi="Times New Roman" w:cs="Times New Roman"/>
          <w:sz w:val="24"/>
          <w:szCs w:val="24"/>
          <w:lang w:val="en-IN"/>
        </w:rPr>
      </w:pPr>
      <w:r w:rsidRPr="00ED7985">
        <w:rPr>
          <w:rFonts w:ascii="Times New Roman" w:hAnsi="Times New Roman" w:cs="Times New Roman"/>
          <w:sz w:val="24"/>
          <w:szCs w:val="24"/>
          <w:lang w:val="en-IN"/>
        </w:rPr>
        <w:t>This paper introduced a deep-learning pipeline using CNN and LSTM layers. The experiments showed strong results on the selected dataset. However, the authors mentioned that the model required considerable computation and long training time. The paper also did not explore how specific audio features influence the final prediction, so interpretability remained limited.</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"10.1155/2021/3807666", "ISSN" : "10589244", "abstract" : "The change of life style of the times has also prompted the reform of many art forms (including musicals). Nowadays, the audience can not only enjoy the wonderful performances of offline musicals but also feel the charm of musicals online. However, how to bring the emotional integrity of musicals to the audience is a technical problem. In this paper, the deep learning music emotion recognition model based on musical stage effect is studied. Firstly, there is little difference between the emotional results identified by the CRNN model test and the actual feelings of people, and the coincidence degree of emotional responses is as high as 95.68%. Secondly, the final recognition rate of the model is 98.33%, and the final average accuracy rate is as high as 93.22%. Finally, compared with other methods on CASIA emotion set, the CRNN-AttGRU has only 71.77% and 71.60% of WAR and UAR, and only this model has the highest recognition degree. This model also needs to update iteration and use other learning methods to learn at different levels so as to make this model widely used and bring more perfect enjoyment to the audience.", "author" : [ { "dropping-particle" : "", "family" : "Huang", "given" : "Cuiqing", "non-dropping-particle" : "", "parse-names" : false, "suffix" : "" }, { "dropping-particle" : "", "family" : "Zhang", "given" : "Qiang", "non-dropping-particle" : "", "parse-names" : false, "suffix" : "" } ], "container-title" : "Scientific Programming", "id" : "ITEM-1", "issued" : { "date-parts" : [ [ "2021" ] ] }, "title" : "Research on Music Emotion Recognition Model of Deep Learning Based on Musical Stage Effect", "type" : "article-journal", "volume" : "2021" }, "uris" : [ "http://www.mendeley.com/documents/?uuid=2ab12ebd-b71c-4c54-bccb-c08344a8df58" ] } ], "mendeley" : { "formattedCitation" : "[6]", "plainTextFormattedCitation" : "[6]", "previouslyFormattedCitation" : "[6]"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[6]</w:t>
      </w:r>
      <w:r>
        <w:rPr>
          <w:rFonts w:ascii="Times New Roman" w:hAnsi="Times New Roman" w:cs="Times New Roman"/>
          <w:sz w:val="24"/>
          <w:szCs w:val="24"/>
          <w:lang w:val="en-IN"/>
        </w:rPr>
        <w:fldChar w:fldCharType="end"/>
      </w:r>
    </w:p>
    <w:p w14:paraId="214F0AA5" w14:textId="30EDB257" w:rsidR="00641259" w:rsidRPr="00641259" w:rsidRDefault="00641259" w:rsidP="00641259">
      <w:pPr>
        <w:rPr>
          <w:rFonts w:ascii="Times New Roman" w:hAnsi="Times New Roman" w:cs="Times New Roman"/>
          <w:b/>
          <w:bCs/>
          <w:sz w:val="24"/>
          <w:szCs w:val="24"/>
        </w:rPr>
      </w:pPr>
      <w:r w:rsidRPr="00641259">
        <w:rPr>
          <w:rFonts w:ascii="Times New Roman" w:hAnsi="Times New Roman" w:cs="Times New Roman"/>
          <w:b/>
          <w:bCs/>
          <w:sz w:val="24"/>
          <w:szCs w:val="24"/>
        </w:rPr>
        <w:lastRenderedPageBreak/>
        <w:t>7</w:t>
      </w:r>
      <w:r>
        <w:rPr>
          <w:rFonts w:ascii="Times New Roman" w:hAnsi="Times New Roman" w:cs="Times New Roman"/>
          <w:b/>
          <w:bCs/>
          <w:sz w:val="24"/>
          <w:szCs w:val="24"/>
        </w:rPr>
        <w:t>.</w:t>
      </w:r>
      <w:r w:rsidRPr="00641259">
        <w:rPr>
          <w:rFonts w:ascii="Times New Roman" w:hAnsi="Times New Roman" w:cs="Times New Roman"/>
          <w:b/>
          <w:bCs/>
          <w:sz w:val="24"/>
          <w:szCs w:val="24"/>
        </w:rPr>
        <w:t xml:space="preserve"> ADFF: Deep Feature Fusion Approach (2022)</w:t>
      </w:r>
    </w:p>
    <w:p w14:paraId="70581D34" w14:textId="77777777" w:rsidR="00641259" w:rsidRDefault="00641259" w:rsidP="00641259">
      <w:pPr>
        <w:rPr>
          <w:rFonts w:ascii="Times New Roman" w:hAnsi="Times New Roman" w:cs="Times New Roman"/>
          <w:sz w:val="24"/>
          <w:szCs w:val="24"/>
          <w:lang w:val="en-IN"/>
        </w:rPr>
      </w:pPr>
      <w:r w:rsidRPr="00B5247A">
        <w:rPr>
          <w:rFonts w:ascii="Times New Roman" w:hAnsi="Times New Roman" w:cs="Times New Roman"/>
          <w:sz w:val="24"/>
          <w:szCs w:val="24"/>
          <w:lang w:val="en-IN"/>
        </w:rPr>
        <w:t>In this study, the researchers used classical machine-learning methods and clustering algorithms. They extracted features such as spectral contrast, tempo, and MFCCs. The results changed noticeably when the dataset was normalized differently. The authors stated that the variety in musical styles made clustering less stable. This again highlighted the issue of uncontrolled data.</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"10.21437/Interspeech.2022-726", "ISSN" : "29581796", "abstract" : "Music emotion recognition (MER), a sub-task of music information retrieval (MIR), has developed rapidly in recent years. However, the learning of affect-salient features remains a challenge. In this paper, we propose an end-to-end attention-based deep feature fusion (ADFF) approach for MER. Only taking log Mel-spectrogram as input, this method uses adapted VGGNet as spatial feature learning module (SFLM) to obtain spatial features across different levels. Then, these features are fed into squeeze-and-excitation (SE) attention-based temporal feature learning module (TFLM) to get multi-level emotion-related spatial-temporal features (ESTFs), which can discriminate emotions well in the final emotion space. In addition, a novel data processing is devised to cut the single-channel input into multichannel to improve calculative efficiency while ensuring the quality of MER. Experiments show that our proposed method achieves 10.43% and 4.82% relative improvement of valence and arousal respectively on the R2 score compared to the state-of-the-art model, meanwhile, performs better on datasets with distinct scales and in multi-task learning.", "author" : [ { "dropping-particle" : "", "family" : "Huang", "given" : "Zi", "non-dropping-particle" : "", "parse-names" : false, "suffix" : "" }, { "dropping-particle" : "", "family" : "Ji", "given" : "Shulei", "non-dropping-particle" : "", "parse-names" : false, "suffix" : "" }, { "dropping-particle" : "", "family" : "Hu", "given" : "Zhilan", "non-dropping-particle" : "", "parse-names" : false, "suffix" : "" }, { "dropping-particle" : "", "family" : "Cai", "given" : "Chuangjian", "non-dropping-particle" : "", "parse-names" : false, "suffix" : "" }, { "dropping-particle" : "", "family" : "Luo", "given" : "Jing", "non-dropping-particle" : "", "parse-names" : false, "suffix" : "" }, { "dropping-particle" : "", "family" : "Yang", "given" : "Xinyu", "non-dropping-particle" : "", "parse-names" : false, "suffix" : "" } ], "container-title" : "Proceedings of the Annual Conference of the International Speech Communication Association, INTERSPEECH", "id" : "ITEM-1", "issue" : "1", "issued" : { "date-parts" : [ [ "2022" ] ] }, "page" : "4152-4156", "title" : "ADFF: Attention Based Deep Feature Fusion Approach for Music Emotion Recognition", "type" : "article-journal", "volume" : "2022-Septe" }, "uris" : [ "http://www.mendeley.com/documents/?uuid=26625e64-1284-4fa1-bb0d-49477c3a2c40" ] } ], "mendeley" : { "formattedCitation" : "[7]", "plainTextFormattedCitation" : "[7]", "previouslyFormattedCitation" : "[7]"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4E7269">
        <w:rPr>
          <w:rFonts w:ascii="Times New Roman" w:hAnsi="Times New Roman" w:cs="Times New Roman"/>
          <w:noProof/>
          <w:sz w:val="24"/>
          <w:szCs w:val="24"/>
          <w:lang w:val="en-IN"/>
        </w:rPr>
        <w:t>[7]</w:t>
      </w:r>
      <w:r>
        <w:rPr>
          <w:rFonts w:ascii="Times New Roman" w:hAnsi="Times New Roman" w:cs="Times New Roman"/>
          <w:sz w:val="24"/>
          <w:szCs w:val="24"/>
          <w:lang w:val="en-IN"/>
        </w:rPr>
        <w:fldChar w:fldCharType="end"/>
      </w:r>
    </w:p>
    <w:p w14:paraId="7F6535BE" w14:textId="63222B8D" w:rsidR="00641259" w:rsidRPr="00641259" w:rsidRDefault="00641259" w:rsidP="00641259">
      <w:pPr>
        <w:tabs>
          <w:tab w:val="left" w:pos="5784"/>
        </w:tabs>
        <w:rPr>
          <w:rFonts w:ascii="Times New Roman" w:hAnsi="Times New Roman" w:cs="Times New Roman"/>
          <w:b/>
          <w:bCs/>
          <w:sz w:val="24"/>
          <w:szCs w:val="24"/>
          <w:lang w:val="en-IN"/>
        </w:rPr>
      </w:pPr>
      <w:r w:rsidRPr="00641259">
        <w:rPr>
          <w:rFonts w:ascii="Times New Roman" w:hAnsi="Times New Roman" w:cs="Times New Roman"/>
          <w:b/>
          <w:bCs/>
          <w:sz w:val="24"/>
          <w:szCs w:val="24"/>
          <w:lang w:val="en-IN"/>
        </w:rPr>
        <w:t>8</w:t>
      </w:r>
      <w:r>
        <w:rPr>
          <w:rFonts w:ascii="Times New Roman" w:hAnsi="Times New Roman" w:cs="Times New Roman"/>
          <w:b/>
          <w:bCs/>
          <w:sz w:val="24"/>
          <w:szCs w:val="24"/>
          <w:lang w:val="en-IN"/>
        </w:rPr>
        <w:t>.</w:t>
      </w:r>
      <w:r w:rsidRPr="00641259">
        <w:rPr>
          <w:rFonts w:ascii="Times New Roman" w:hAnsi="Times New Roman" w:cs="Times New Roman"/>
          <w:b/>
          <w:bCs/>
          <w:sz w:val="24"/>
          <w:szCs w:val="24"/>
          <w:lang w:val="en-IN"/>
        </w:rPr>
        <w:t xml:space="preserve"> </w:t>
      </w:r>
      <w:r w:rsidRPr="00641259">
        <w:rPr>
          <w:rFonts w:ascii="Times New Roman" w:hAnsi="Times New Roman" w:cs="Times New Roman"/>
          <w:b/>
          <w:bCs/>
          <w:sz w:val="24"/>
          <w:szCs w:val="24"/>
        </w:rPr>
        <w:t>Music Emotion Recognition: Robust Standards Study</w:t>
      </w:r>
      <w:r w:rsidRPr="00641259">
        <w:rPr>
          <w:rFonts w:ascii="Times New Roman" w:hAnsi="Times New Roman" w:cs="Times New Roman"/>
          <w:b/>
          <w:bCs/>
          <w:sz w:val="24"/>
          <w:szCs w:val="24"/>
        </w:rPr>
        <w:tab/>
      </w:r>
    </w:p>
    <w:p w14:paraId="68CBC2EA" w14:textId="77777777" w:rsidR="00641259" w:rsidRPr="00B5247A" w:rsidRDefault="00641259" w:rsidP="00641259">
      <w:pPr>
        <w:rPr>
          <w:rFonts w:ascii="Times New Roman" w:hAnsi="Times New Roman" w:cs="Times New Roman"/>
          <w:sz w:val="24"/>
          <w:szCs w:val="24"/>
          <w:lang w:val="en-IN"/>
        </w:rPr>
      </w:pPr>
      <w:r w:rsidRPr="00562089">
        <w:rPr>
          <w:rFonts w:ascii="Times New Roman" w:hAnsi="Times New Roman" w:cs="Times New Roman"/>
          <w:sz w:val="24"/>
          <w:szCs w:val="24"/>
        </w:rPr>
        <w:t>This paper presents a detailed discussion on the problems and future directions in music emotion recognition. The authors explain that many existing MER systems depend heavily on specific datasets and fixed taxonomies, which do not always match how listeners actually perceive emotions. They highlight that emotional responses vary from person to person and also depend on the listening context. Because of this, models trained on one dataset may not work well in real situations. The paper also points out that several studies use inconsistent labels, making it difficult to compare results across researchers. The authors suggest that emotion recognition should move toward more personalized and context-aware approaches, with clearer standards for annotation and evaluation.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"10.1109/MSP.2021.3106232", "ISSN" : "15580792", "abstract" : "Emotion is one of the main reasons why people engage and interact with music [1]. Songs can express our inner feelings, produce goosebumps, bring us to tears, share an emotional state with a composer or performer, or trigger specific memories. Interest in a deeper understanding of the relationship between music and emotion has motivated researchers from various areas of knowledge for decades [2], including computational researchers. Imagine an algorithm capable of predicting the emotions that a listener perceives in a musical piece, or one that dynamically generates music that adapts to the mood of a conversation in a film - a particularly fascinating and provocative idea. These algorithms typify music emotion recognition (MER), a computational task that attempts to automatically recognize either the emotional content in music or the emotions induced by music to the listener [3]. To do so, emotionally relevant features are extracted from music. The features are processed, evaluated, and then associated with certain emotions. MER is one of the most challenging high-level music description problems in music information retrieval (MIR), an interdisciplinary research field that focuses on the development of computational systems to help humans better understand music collections. MIR integrates concepts and methodologies from several disciplines, including music theory, music psychology, neuroscience, signal processing, and machine learning.", "author" : [ { "dropping-particle" : "", "family" : "Gomez-Canon", "given" : "Juan Sebastia", "non-dropping-particle" : "", "parse-names" : false, "suffix" : "" }, { "dropping-particle" : "", "family" : "Cano", "given" : "Estefania", "non-dropping-particle" : "", "parse-names" : false, "suffix" : "" }, { "dropping-particle" : "", "family" : "Eerola", "given" : "Tuomas", "non-dropping-particle" : "", "parse-names" : false, "suffix" : "" }, { "dropping-particle" : "", "family" : "Herrera", "given" : "Perfecto", "non-dropping-particle" : "", "parse-names" : false, "suffix" : "" }, { "dropping-particle" : "", "family" : "Hu", "given" : "Xiao", "non-dropping-particle" : "", "parse-names" : false, "suffix" : "" }, { "dropping-particle" : "", "family" : "Yang", "given" : "Yi Hsuan", "non-dropping-particle" : "", "parse-names" : false, "suffix" : "" }, { "dropping-particle" : "", "family" : "Gomez", "given" : "Emilia", "non-dropping-particle" : "", "parse-names" : false, "suffix" : "" } ], "container-title" : "IEEE Signal Processing Magazine", "id" : "ITEM-1", "issue" : "6", "issued" : { "date-parts" : [ [ "2021" ] ] }, "page" : "106-114", "title" : "Music Emotion Recognition: Toward new, robust standards in personalized and context-sensitive applications", "type" : "article-journal", "volume" : "38" }, "uris" : [ "http://www.mendeley.com/documents/?uuid=8da7d254-9cdc-4acd-b6dc-ceca196059ca" ] } ], "mendeley" : { "formattedCitation" : "[8]", "plainTextFormattedCitation" : "[8]", "previouslyFormattedCitation" : "[8]" }, "properties" : { "noteIndex" : 0 }, "schema" : "https://github.com/citation-style-language/schema/raw/master/csl-citation.json" }</w:instrText>
      </w:r>
      <w:r>
        <w:rPr>
          <w:rFonts w:ascii="Times New Roman" w:hAnsi="Times New Roman" w:cs="Times New Roman"/>
          <w:sz w:val="24"/>
          <w:szCs w:val="24"/>
        </w:rPr>
        <w:fldChar w:fldCharType="separate"/>
      </w:r>
      <w:r w:rsidRPr="004E7269">
        <w:rPr>
          <w:rFonts w:ascii="Times New Roman" w:hAnsi="Times New Roman" w:cs="Times New Roman"/>
          <w:noProof/>
          <w:sz w:val="24"/>
          <w:szCs w:val="24"/>
        </w:rPr>
        <w:t>[8]</w:t>
      </w:r>
      <w:r>
        <w:rPr>
          <w:rFonts w:ascii="Times New Roman" w:hAnsi="Times New Roman" w:cs="Times New Roman"/>
          <w:sz w:val="24"/>
          <w:szCs w:val="24"/>
        </w:rPr>
        <w:fldChar w:fldCharType="end"/>
      </w:r>
    </w:p>
    <w:p w14:paraId="6C0185D0" w14:textId="30D7D564"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lang w:val="en-IN"/>
        </w:rPr>
        <w:t>9</w:t>
      </w:r>
      <w:r>
        <w:rPr>
          <w:rFonts w:ascii="Times New Roman" w:hAnsi="Times New Roman" w:cs="Times New Roman"/>
          <w:b/>
          <w:bCs/>
          <w:sz w:val="24"/>
          <w:szCs w:val="24"/>
          <w:lang w:val="en-IN"/>
        </w:rPr>
        <w:t>.</w:t>
      </w:r>
      <w:r w:rsidRPr="00641259">
        <w:rPr>
          <w:rFonts w:ascii="Times New Roman" w:hAnsi="Times New Roman" w:cs="Times New Roman"/>
          <w:b/>
          <w:bCs/>
          <w:sz w:val="24"/>
          <w:szCs w:val="24"/>
          <w:lang w:val="en-IN"/>
        </w:rPr>
        <w:t xml:space="preserve"> Real-Time Music Emotion Recognition using Feature Fusion (2025)</w:t>
      </w:r>
    </w:p>
    <w:p w14:paraId="1177719B" w14:textId="77777777" w:rsidR="00641259" w:rsidRDefault="00641259" w:rsidP="00641259">
      <w:pPr>
        <w:rPr>
          <w:rFonts w:ascii="Times New Roman" w:hAnsi="Times New Roman" w:cs="Times New Roman"/>
          <w:sz w:val="24"/>
          <w:szCs w:val="24"/>
          <w:lang w:val="en-IN"/>
        </w:rPr>
      </w:pPr>
      <w:r w:rsidRPr="00562089">
        <w:rPr>
          <w:rFonts w:ascii="Times New Roman" w:hAnsi="Times New Roman" w:cs="Times New Roman"/>
          <w:sz w:val="24"/>
          <w:szCs w:val="24"/>
          <w:lang w:val="en-IN"/>
        </w:rPr>
        <w:t>This paper presented a system that tries to recognize the emotion of a music clip in real time. The authors combined several types of audio features, such as MFCCs, energy levels, spectral patterns, and rhythm-based features. They used a Bi-LSTM model to process these features together. The system gave good accuracy on the test dataset, but the authors also mentioned that the approach was quite complex. It required fast processing, a trained model, and more computational power than a simple machine-learning setup. Another limitation was that the music used for training came from multiple online sources, which made the data uneven in terms of sound quality and recording style. The paper did not test any small, controlled audio samples, so it was difficult to understand how individual features contribute to emotion.</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"10.1016/j.aej.2024.12.060", "ISSN" : "11100168", "abstract" : "Multimodal emotion recognition is widely used in fields such as music emotion analysis and intelligent interaction. However, current models still face challenges in real-time and accuracy, especially in multimodal data fusion and emotional fluctuation processing. To this end, this paper proposes a real-time emotion recognition model based on Bi-LSTM and feature fusion, which effectively improves the capture efficiency of emotional features through multi-modal feature compression and adaptive sampling technology. The Bi-LSTM network is used to mine the time dependence of multi-modal data, while the feature fusion module integrates key emotional features in audio, visual and physiological signals, allowing the model to achieve a good balance between accuracy and real-time performance. Experimental results show that this model achieves higher accuracy and lower latency on the DEAP and AMIGOS data sets. Compared with existing methods, it has significant performance in multiple indicators such as weighted F1 score and G-Mean accuracy. To improve. Ablation experiments further confirmed that Bi-LSTM, feature fusion and adaptive sampling modules respectively make important contributions to the robustness and real-time performance of the model in emotion recognition tasks. This research provides an effective solution for multi-modal emotion recognition tasks, verifies the application potential of multi-modal feature fusion technology in music emotion analysis, and provides theoretical and practical support for the optimization of future emotional computing systems.", "author" : [ { "dropping-particle" : "", "family" : "Hao", "given" : "Xingye", "non-dropping-particle" : "", "parse-names" : false, "suffix" : "" }, { "dropping-particle" : "", "family" : "Li", "given" : "Honghe", "non-dropping-particle" : "", "parse-names" : false, "suffix" : "" }, { "dropping-particle" : "", "family" : "Wen", "given" : "Yonggang", "non-dropping-particle" : "", "parse-names" : false, "suffix" : "" } ], "container-title" : "Alexandria Engineering Journal", "id" : "ITEM-1", "issue" : "January", "issued" : { "date-parts" : [ [ "2025" ] ] }, "page" : "586-600", "publisher" : "Elsevier B.V.", "title" : "Real-time music emotion recognition based on multimodal fusion", "type" : "article-journal", "volume" : "116" }, "uris" : [ "http://www.mendeley.com/documents/?uuid=b11797b2-c47f-459d-865b-b09526c6166a" ] } ], "mendeley" : { "formattedCitation" : "[9]", "plainTextFormattedCitation" : "[9]", "previouslyFormattedCitation" : "[9]"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4E7269">
        <w:rPr>
          <w:rFonts w:ascii="Times New Roman" w:hAnsi="Times New Roman" w:cs="Times New Roman"/>
          <w:noProof/>
          <w:sz w:val="24"/>
          <w:szCs w:val="24"/>
          <w:lang w:val="en-IN"/>
        </w:rPr>
        <w:t>[9]</w:t>
      </w:r>
      <w:r>
        <w:rPr>
          <w:rFonts w:ascii="Times New Roman" w:hAnsi="Times New Roman" w:cs="Times New Roman"/>
          <w:sz w:val="24"/>
          <w:szCs w:val="24"/>
          <w:lang w:val="en-IN"/>
        </w:rPr>
        <w:fldChar w:fldCharType="end"/>
      </w:r>
    </w:p>
    <w:p w14:paraId="2E4DF04C" w14:textId="12CF2C01" w:rsidR="00641259" w:rsidRPr="00641259" w:rsidRDefault="00641259" w:rsidP="00641259">
      <w:pPr>
        <w:rPr>
          <w:rFonts w:ascii="Times New Roman" w:hAnsi="Times New Roman" w:cs="Times New Roman"/>
          <w:b/>
          <w:bCs/>
          <w:sz w:val="24"/>
          <w:szCs w:val="24"/>
          <w:lang w:val="en-IN"/>
        </w:rPr>
      </w:pPr>
      <w:r w:rsidRPr="00641259">
        <w:rPr>
          <w:rFonts w:ascii="Times New Roman" w:hAnsi="Times New Roman" w:cs="Times New Roman"/>
          <w:b/>
          <w:bCs/>
          <w:sz w:val="24"/>
          <w:szCs w:val="24"/>
          <w:lang w:val="en-IN"/>
        </w:rPr>
        <w:t>10</w:t>
      </w:r>
      <w:r>
        <w:rPr>
          <w:rFonts w:ascii="Times New Roman" w:hAnsi="Times New Roman" w:cs="Times New Roman"/>
          <w:b/>
          <w:bCs/>
          <w:sz w:val="24"/>
          <w:szCs w:val="24"/>
          <w:lang w:val="en-IN"/>
        </w:rPr>
        <w:t>.</w:t>
      </w:r>
      <w:r w:rsidRPr="00641259">
        <w:rPr>
          <w:rFonts w:ascii="Times New Roman" w:hAnsi="Times New Roman" w:cs="Times New Roman"/>
          <w:b/>
          <w:bCs/>
          <w:sz w:val="24"/>
          <w:szCs w:val="24"/>
          <w:lang w:val="en-IN"/>
        </w:rPr>
        <w:t xml:space="preserve"> Research Gap</w:t>
      </w:r>
    </w:p>
    <w:p w14:paraId="7F0854CB" w14:textId="77777777" w:rsidR="00641259" w:rsidRDefault="00641259" w:rsidP="00641259">
      <w:pPr>
        <w:rPr>
          <w:rFonts w:ascii="Times New Roman" w:hAnsi="Times New Roman" w:cs="Times New Roman"/>
          <w:sz w:val="24"/>
          <w:szCs w:val="24"/>
        </w:rPr>
      </w:pPr>
      <w:r w:rsidRPr="007821BC">
        <w:rPr>
          <w:rFonts w:ascii="Times New Roman" w:hAnsi="Times New Roman" w:cs="Times New Roman"/>
          <w:sz w:val="24"/>
          <w:szCs w:val="24"/>
        </w:rPr>
        <w:t>Across the studies reviewed, a common issue appears again and again. Most authors worked with large collections of professionally produced music, which often come from many different sources and styles. Because these recordings are not controlled, it becomes difficult to understand how individual features such as tempo, loudness, or spectral brightness influence the emotional impression of a track. Several papers also relied on deep-learning models that gave good accuracy but did not clearly explain why the prediction was made, making the systems hard to interpret. Very few studies created their own musical samples or tested emotions using simple, self-composed clips. This leaves a clear gap for experiments that use controlled music created specifically for analysis. In this project, short emotion-based clips are composed in LMMS so that tempo, pitch, and overall sound can be adjusted intentionally, making it easier to study how basic DSP features relate to different emotional states.</w:t>
      </w:r>
    </w:p>
    <w:p w14:paraId="28396CB7" w14:textId="04CEF665" w:rsidR="00641259" w:rsidRPr="00E024D4" w:rsidRDefault="00641259" w:rsidP="00641259">
      <w:pPr>
        <w:widowControl w:val="0"/>
        <w:autoSpaceDE w:val="0"/>
        <w:autoSpaceDN w:val="0"/>
        <w:adjustRightInd w:val="0"/>
        <w:spacing w:line="240" w:lineRule="auto"/>
        <w:ind w:left="640" w:hanging="640"/>
        <w:rPr>
          <w:rFonts w:ascii="Times New Roman" w:hAnsi="Times New Roman" w:cs="Times New Roman"/>
          <w:b/>
          <w:bCs/>
          <w:sz w:val="28"/>
          <w:szCs w:val="28"/>
        </w:rPr>
      </w:pPr>
      <w:r>
        <w:rPr>
          <w:rFonts w:ascii="Times New Roman" w:hAnsi="Times New Roman" w:cs="Times New Roman"/>
          <w:b/>
          <w:bCs/>
          <w:sz w:val="28"/>
          <w:szCs w:val="28"/>
        </w:rPr>
        <w:t>1</w:t>
      </w:r>
      <w:r>
        <w:rPr>
          <w:rFonts w:ascii="Times New Roman" w:hAnsi="Times New Roman" w:cs="Times New Roman"/>
          <w:b/>
          <w:bCs/>
          <w:sz w:val="28"/>
          <w:szCs w:val="28"/>
        </w:rPr>
        <w:t>1</w:t>
      </w:r>
      <w:r>
        <w:rPr>
          <w:rFonts w:ascii="Times New Roman" w:hAnsi="Times New Roman" w:cs="Times New Roman"/>
          <w:b/>
          <w:bCs/>
          <w:sz w:val="28"/>
          <w:szCs w:val="28"/>
        </w:rPr>
        <w:t xml:space="preserve">. </w:t>
      </w:r>
      <w:r w:rsidRPr="009D3B81">
        <w:rPr>
          <w:rFonts w:ascii="Times New Roman" w:hAnsi="Times New Roman" w:cs="Times New Roman"/>
          <w:b/>
          <w:bCs/>
          <w:sz w:val="28"/>
          <w:szCs w:val="28"/>
        </w:rPr>
        <w:t>References:</w:t>
      </w:r>
    </w:p>
    <w:p w14:paraId="3E0C6014"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9D3B81">
        <w:rPr>
          <w:rFonts w:ascii="Times New Roman" w:hAnsi="Times New Roman" w:cs="Times New Roman"/>
          <w:sz w:val="24"/>
          <w:szCs w:val="24"/>
        </w:rPr>
        <w:fldChar w:fldCharType="begin" w:fldLock="1"/>
      </w:r>
      <w:r w:rsidRPr="009D3B81">
        <w:rPr>
          <w:rFonts w:ascii="Times New Roman" w:hAnsi="Times New Roman" w:cs="Times New Roman"/>
          <w:sz w:val="24"/>
          <w:szCs w:val="24"/>
        </w:rPr>
        <w:instrText xml:space="preserve">ADDIN Mendeley Bibliography CSL_BIBLIOGRAPHY </w:instrText>
      </w:r>
      <w:r w:rsidRPr="009D3B81">
        <w:rPr>
          <w:rFonts w:ascii="Times New Roman" w:hAnsi="Times New Roman" w:cs="Times New Roman"/>
          <w:sz w:val="24"/>
          <w:szCs w:val="24"/>
        </w:rPr>
        <w:fldChar w:fldCharType="separate"/>
      </w:r>
      <w:r w:rsidRPr="00077149">
        <w:rPr>
          <w:rFonts w:ascii="Times New Roman" w:hAnsi="Times New Roman" w:cs="Times New Roman"/>
          <w:noProof/>
          <w:sz w:val="24"/>
          <w:szCs w:val="24"/>
        </w:rPr>
        <w:t>[1]</w:t>
      </w:r>
      <w:r w:rsidRPr="00077149">
        <w:rPr>
          <w:rFonts w:ascii="Times New Roman" w:hAnsi="Times New Roman" w:cs="Times New Roman"/>
          <w:noProof/>
          <w:sz w:val="24"/>
          <w:szCs w:val="24"/>
        </w:rPr>
        <w:tab/>
        <w:t xml:space="preserve">J. Kang and D. Herremans, “Are We There Yet? A Brief Survey of Music Emotion Prediction Datasets, Models and Outstanding Challenges,” </w:t>
      </w:r>
      <w:r w:rsidRPr="00077149">
        <w:rPr>
          <w:rFonts w:ascii="Times New Roman" w:hAnsi="Times New Roman" w:cs="Times New Roman"/>
          <w:i/>
          <w:iCs/>
          <w:noProof/>
          <w:sz w:val="24"/>
          <w:szCs w:val="24"/>
        </w:rPr>
        <w:t>IEEE Trans. Affect. Comput.</w:t>
      </w:r>
      <w:r w:rsidRPr="00077149">
        <w:rPr>
          <w:rFonts w:ascii="Times New Roman" w:hAnsi="Times New Roman" w:cs="Times New Roman"/>
          <w:noProof/>
          <w:sz w:val="24"/>
          <w:szCs w:val="24"/>
        </w:rPr>
        <w:t>, pp. 1–16, 2025, doi: 10.1109/TAFFC.2025.3583505.</w:t>
      </w:r>
    </w:p>
    <w:p w14:paraId="7BCEBEF2"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lastRenderedPageBreak/>
        <w:t>[2]</w:t>
      </w:r>
      <w:r w:rsidRPr="00077149">
        <w:rPr>
          <w:rFonts w:ascii="Times New Roman" w:hAnsi="Times New Roman" w:cs="Times New Roman"/>
          <w:noProof/>
          <w:sz w:val="24"/>
          <w:szCs w:val="24"/>
        </w:rPr>
        <w:tab/>
        <w:t xml:space="preserve">P. L. Louro, H. Redinho, R. Malheiro, R. P. Paiva, and R. Panda, “A Comparison Study of Deep Learning Methodologies for Music Emotion Recognition,” </w:t>
      </w:r>
      <w:r w:rsidRPr="00077149">
        <w:rPr>
          <w:rFonts w:ascii="Times New Roman" w:hAnsi="Times New Roman" w:cs="Times New Roman"/>
          <w:i/>
          <w:iCs/>
          <w:noProof/>
          <w:sz w:val="24"/>
          <w:szCs w:val="24"/>
        </w:rPr>
        <w:t>Sensors</w:t>
      </w:r>
      <w:r w:rsidRPr="00077149">
        <w:rPr>
          <w:rFonts w:ascii="Times New Roman" w:hAnsi="Times New Roman" w:cs="Times New Roman"/>
          <w:noProof/>
          <w:sz w:val="24"/>
          <w:szCs w:val="24"/>
        </w:rPr>
        <w:t>, vol. 24, no. 7, pp. 1–17, 2024, doi: 10.3390/s24072201.</w:t>
      </w:r>
    </w:p>
    <w:p w14:paraId="45804865"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[3]</w:t>
      </w:r>
      <w:r w:rsidRPr="00077149">
        <w:rPr>
          <w:rFonts w:ascii="Times New Roman" w:hAnsi="Times New Roman" w:cs="Times New Roman"/>
          <w:noProof/>
          <w:sz w:val="24"/>
          <w:szCs w:val="24"/>
        </w:rPr>
        <w:tab/>
        <w:t xml:space="preserve">X. Jia, “Music Emotion Classification Method Based on Deep Learning and Explicit Sparse Attention Network,” </w:t>
      </w:r>
      <w:r w:rsidRPr="00077149">
        <w:rPr>
          <w:rFonts w:ascii="Times New Roman" w:hAnsi="Times New Roman" w:cs="Times New Roman"/>
          <w:i/>
          <w:iCs/>
          <w:noProof/>
          <w:sz w:val="24"/>
          <w:szCs w:val="24"/>
        </w:rPr>
        <w:t>Comput. Intell. Neurosci.</w:t>
      </w:r>
      <w:r w:rsidRPr="00077149">
        <w:rPr>
          <w:rFonts w:ascii="Times New Roman" w:hAnsi="Times New Roman" w:cs="Times New Roman"/>
          <w:noProof/>
          <w:sz w:val="24"/>
          <w:szCs w:val="24"/>
        </w:rPr>
        <w:t>, vol. 2022, 2022, doi: 10.1155/2022/3920663.</w:t>
      </w:r>
    </w:p>
    <w:p w14:paraId="6566158B"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[4]</w:t>
      </w:r>
      <w:r w:rsidRPr="00077149">
        <w:rPr>
          <w:rFonts w:ascii="Times New Roman" w:hAnsi="Times New Roman" w:cs="Times New Roman"/>
          <w:noProof/>
          <w:sz w:val="24"/>
          <w:szCs w:val="24"/>
        </w:rPr>
        <w:tab/>
        <w:t>J. Kang and D. Herremans, “Towards Unified Music Emotion Recognition across Dimensional and Categorical Models,” 2025, [Online]. Available: http://arxiv.org/abs/2502.03979</w:t>
      </w:r>
    </w:p>
    <w:p w14:paraId="185560F2"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[5]</w:t>
      </w:r>
      <w:r w:rsidRPr="00077149">
        <w:rPr>
          <w:rFonts w:ascii="Times New Roman" w:hAnsi="Times New Roman" w:cs="Times New Roman"/>
          <w:noProof/>
          <w:sz w:val="24"/>
          <w:szCs w:val="24"/>
        </w:rPr>
        <w:tab/>
        <w:t xml:space="preserve">R. Liyanarachchi, A. Joshi, and E. Meijering, “A Survey on Multimodal Music Emotion Recognition,” </w:t>
      </w:r>
      <w:r w:rsidRPr="00077149">
        <w:rPr>
          <w:rFonts w:ascii="Times New Roman" w:hAnsi="Times New Roman" w:cs="Times New Roman"/>
          <w:i/>
          <w:iCs/>
          <w:noProof/>
          <w:sz w:val="24"/>
          <w:szCs w:val="24"/>
        </w:rPr>
        <w:t>ACM Comput. Surv.</w:t>
      </w:r>
      <w:r w:rsidRPr="00077149">
        <w:rPr>
          <w:rFonts w:ascii="Times New Roman" w:hAnsi="Times New Roman" w:cs="Times New Roman"/>
          <w:noProof/>
          <w:sz w:val="24"/>
          <w:szCs w:val="24"/>
        </w:rPr>
        <w:t>, vol. ?, no. ?, 2025, [Online]. Available: http://arxiv.org/abs/2504.18799</w:t>
      </w:r>
    </w:p>
    <w:p w14:paraId="1E74E986"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[6]</w:t>
      </w:r>
      <w:r w:rsidRPr="00077149">
        <w:rPr>
          <w:rFonts w:ascii="Times New Roman" w:hAnsi="Times New Roman" w:cs="Times New Roman"/>
          <w:noProof/>
          <w:sz w:val="24"/>
          <w:szCs w:val="24"/>
        </w:rPr>
        <w:tab/>
        <w:t xml:space="preserve">C. Huang and Q. Zhang, “Research on Music Emotion Recognition Model of Deep Learning Based on Musical Stage Effect,” </w:t>
      </w:r>
      <w:r w:rsidRPr="00077149">
        <w:rPr>
          <w:rFonts w:ascii="Times New Roman" w:hAnsi="Times New Roman" w:cs="Times New Roman"/>
          <w:i/>
          <w:iCs/>
          <w:noProof/>
          <w:sz w:val="24"/>
          <w:szCs w:val="24"/>
        </w:rPr>
        <w:t>Sci. Program.</w:t>
      </w:r>
      <w:r w:rsidRPr="00077149">
        <w:rPr>
          <w:rFonts w:ascii="Times New Roman" w:hAnsi="Times New Roman" w:cs="Times New Roman"/>
          <w:noProof/>
          <w:sz w:val="24"/>
          <w:szCs w:val="24"/>
        </w:rPr>
        <w:t>, vol. 2021, 2021, doi: 10.1155/2021/3807666.</w:t>
      </w:r>
    </w:p>
    <w:p w14:paraId="062F89B5"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[7]</w:t>
      </w:r>
      <w:r w:rsidRPr="00077149">
        <w:rPr>
          <w:rFonts w:ascii="Times New Roman" w:hAnsi="Times New Roman" w:cs="Times New Roman"/>
          <w:noProof/>
          <w:sz w:val="24"/>
          <w:szCs w:val="24"/>
        </w:rPr>
        <w:tab/>
        <w:t xml:space="preserve">Z. Huang, S. Ji, Z. Hu, C. Cai, J. Luo, and X. Yang, “ADFF: Attention Based Deep Feature Fusion Approach for Music Emotion Recognition,” </w:t>
      </w:r>
      <w:r w:rsidRPr="00077149">
        <w:rPr>
          <w:rFonts w:ascii="Times New Roman" w:hAnsi="Times New Roman" w:cs="Times New Roman"/>
          <w:i/>
          <w:iCs/>
          <w:noProof/>
          <w:sz w:val="24"/>
          <w:szCs w:val="24"/>
        </w:rPr>
        <w:t>Proc. Annu. Conf. Int. Speech Commun. Assoc. INTERSPEECH</w:t>
      </w:r>
      <w:r w:rsidRPr="00077149">
        <w:rPr>
          <w:rFonts w:ascii="Times New Roman" w:hAnsi="Times New Roman" w:cs="Times New Roman"/>
          <w:noProof/>
          <w:sz w:val="24"/>
          <w:szCs w:val="24"/>
        </w:rPr>
        <w:t>, vol. 2022–Septe, no. 1, pp. 4152–4156, 2022, doi: 10.21437/Interspeech.2022-726.</w:t>
      </w:r>
    </w:p>
    <w:p w14:paraId="68C297EE"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[8]</w:t>
      </w:r>
      <w:r w:rsidRPr="00077149">
        <w:rPr>
          <w:rFonts w:ascii="Times New Roman" w:hAnsi="Times New Roman" w:cs="Times New Roman"/>
          <w:noProof/>
          <w:sz w:val="24"/>
          <w:szCs w:val="24"/>
        </w:rPr>
        <w:tab/>
        <w:t xml:space="preserve">J. S. Gomez-Canon </w:t>
      </w:r>
      <w:r w:rsidRPr="00077149">
        <w:rPr>
          <w:rFonts w:ascii="Times New Roman" w:hAnsi="Times New Roman" w:cs="Times New Roman"/>
          <w:i/>
          <w:iCs/>
          <w:noProof/>
          <w:sz w:val="24"/>
          <w:szCs w:val="24"/>
        </w:rPr>
        <w:t>et al.</w:t>
      </w:r>
      <w:r w:rsidRPr="00077149">
        <w:rPr>
          <w:rFonts w:ascii="Times New Roman" w:hAnsi="Times New Roman" w:cs="Times New Roman"/>
          <w:noProof/>
          <w:sz w:val="24"/>
          <w:szCs w:val="24"/>
        </w:rPr>
        <w:t xml:space="preserve">, “Music Emotion Recognition: Toward new, robust standards in personalized and context-sensitive applications,” </w:t>
      </w:r>
      <w:r w:rsidRPr="00077149">
        <w:rPr>
          <w:rFonts w:ascii="Times New Roman" w:hAnsi="Times New Roman" w:cs="Times New Roman"/>
          <w:i/>
          <w:iCs/>
          <w:noProof/>
          <w:sz w:val="24"/>
          <w:szCs w:val="24"/>
        </w:rPr>
        <w:t>IEEE Signal Process. Mag.</w:t>
      </w:r>
      <w:r w:rsidRPr="00077149">
        <w:rPr>
          <w:rFonts w:ascii="Times New Roman" w:hAnsi="Times New Roman" w:cs="Times New Roman"/>
          <w:noProof/>
          <w:sz w:val="24"/>
          <w:szCs w:val="24"/>
        </w:rPr>
        <w:t>, vol. 38, no. 6, pp. 106–114, 2021, doi: 10.1109/MSP.2021.3106232.</w:t>
      </w:r>
    </w:p>
    <w:p w14:paraId="0C4B61A0" w14:textId="77777777" w:rsidR="00641259" w:rsidRPr="00077149" w:rsidRDefault="00641259" w:rsidP="00641259">
      <w:pPr>
        <w:widowControl w:val="0"/>
        <w:autoSpaceDE w:val="0"/>
        <w:autoSpaceDN w:val="0"/>
        <w:adjustRightInd w:val="0"/>
        <w:spacing w:line="240" w:lineRule="auto"/>
        <w:ind w:left="640" w:hanging="640"/>
        <w:rPr>
          <w:rFonts w:ascii="Times New Roman" w:hAnsi="Times New Roman" w:cs="Times New Roman"/>
          <w:noProof/>
          <w:sz w:val="24"/>
        </w:rPr>
      </w:pPr>
      <w:r w:rsidRPr="00077149">
        <w:rPr>
          <w:rFonts w:ascii="Times New Roman" w:hAnsi="Times New Roman" w:cs="Times New Roman"/>
          <w:noProof/>
          <w:sz w:val="24"/>
          <w:szCs w:val="24"/>
        </w:rPr>
        <w:t>[9]</w:t>
      </w:r>
      <w:r w:rsidRPr="00077149">
        <w:rPr>
          <w:rFonts w:ascii="Times New Roman" w:hAnsi="Times New Roman" w:cs="Times New Roman"/>
          <w:noProof/>
          <w:sz w:val="24"/>
          <w:szCs w:val="24"/>
        </w:rPr>
        <w:tab/>
        <w:t xml:space="preserve">X. Hao, H. Li, and Y. Wen, “Real-time music emotion recognition based on multimodal fusion,” </w:t>
      </w:r>
      <w:r w:rsidRPr="00077149">
        <w:rPr>
          <w:rFonts w:ascii="Times New Roman" w:hAnsi="Times New Roman" w:cs="Times New Roman"/>
          <w:i/>
          <w:iCs/>
          <w:noProof/>
          <w:sz w:val="24"/>
          <w:szCs w:val="24"/>
        </w:rPr>
        <w:t>Alexandria Eng. J.</w:t>
      </w:r>
      <w:r w:rsidRPr="00077149">
        <w:rPr>
          <w:rFonts w:ascii="Times New Roman" w:hAnsi="Times New Roman" w:cs="Times New Roman"/>
          <w:noProof/>
          <w:sz w:val="24"/>
          <w:szCs w:val="24"/>
        </w:rPr>
        <w:t>, vol. 116, no. January, pp. 586–600, 2025, doi: 10.1016/j.aej.2024.12.060.</w:t>
      </w:r>
    </w:p>
    <w:p w14:paraId="55C43EF4" w14:textId="42ECFAA3" w:rsidR="00641259" w:rsidRPr="00641259" w:rsidRDefault="00641259" w:rsidP="00641259">
      <w:pPr>
        <w:rPr>
          <w:lang w:val="en-IN"/>
        </w:rPr>
      </w:pPr>
      <w:r w:rsidRPr="009D3B81">
        <w:rPr>
          <w:rFonts w:ascii="Times New Roman" w:hAnsi="Times New Roman" w:cs="Times New Roman"/>
          <w:sz w:val="24"/>
          <w:szCs w:val="24"/>
        </w:rPr>
        <w:fldChar w:fldCharType="end"/>
      </w:r>
    </w:p>
    <w:sectPr w:rsidR="00641259" w:rsidRPr="00641259" w:rsidSect="003F7D69">
      <w:pgSz w:w="11906" w:h="16838" w:code="9"/>
      <w:pgMar w:top="1077" w:right="1077" w:bottom="1077" w:left="1077" w:header="709" w:footer="90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259"/>
    <w:rsid w:val="003F7D69"/>
    <w:rsid w:val="00641259"/>
    <w:rsid w:val="00724388"/>
    <w:rsid w:val="00C14B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A243"/>
  <w15:chartTrackingRefBased/>
  <w15:docId w15:val="{8AD4EFA4-96D3-4E13-B749-8698B696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388"/>
  </w:style>
  <w:style w:type="paragraph" w:styleId="Heading1">
    <w:name w:val="heading 1"/>
    <w:basedOn w:val="Normal"/>
    <w:next w:val="Normal"/>
    <w:link w:val="Heading1Char"/>
    <w:uiPriority w:val="9"/>
    <w:qFormat/>
    <w:rsid w:val="006412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412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4125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125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125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1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4125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4125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125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125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1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259"/>
    <w:rPr>
      <w:rFonts w:eastAsiaTheme="majorEastAsia" w:cstheme="majorBidi"/>
      <w:color w:val="272727" w:themeColor="text1" w:themeTint="D8"/>
    </w:rPr>
  </w:style>
  <w:style w:type="paragraph" w:styleId="Title">
    <w:name w:val="Title"/>
    <w:basedOn w:val="Normal"/>
    <w:next w:val="Normal"/>
    <w:link w:val="TitleChar"/>
    <w:uiPriority w:val="10"/>
    <w:qFormat/>
    <w:rsid w:val="00641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1259"/>
    <w:rPr>
      <w:i/>
      <w:iCs/>
      <w:color w:val="404040" w:themeColor="text1" w:themeTint="BF"/>
    </w:rPr>
  </w:style>
  <w:style w:type="paragraph" w:styleId="ListParagraph">
    <w:name w:val="List Paragraph"/>
    <w:basedOn w:val="Normal"/>
    <w:uiPriority w:val="34"/>
    <w:qFormat/>
    <w:rsid w:val="00641259"/>
    <w:pPr>
      <w:ind w:left="720"/>
      <w:contextualSpacing/>
    </w:pPr>
  </w:style>
  <w:style w:type="character" w:styleId="IntenseEmphasis">
    <w:name w:val="Intense Emphasis"/>
    <w:basedOn w:val="DefaultParagraphFont"/>
    <w:uiPriority w:val="21"/>
    <w:qFormat/>
    <w:rsid w:val="00641259"/>
    <w:rPr>
      <w:i/>
      <w:iCs/>
      <w:color w:val="365F91" w:themeColor="accent1" w:themeShade="BF"/>
    </w:rPr>
  </w:style>
  <w:style w:type="paragraph" w:styleId="IntenseQuote">
    <w:name w:val="Intense Quote"/>
    <w:basedOn w:val="Normal"/>
    <w:next w:val="Normal"/>
    <w:link w:val="IntenseQuoteChar"/>
    <w:uiPriority w:val="30"/>
    <w:qFormat/>
    <w:rsid w:val="006412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1259"/>
    <w:rPr>
      <w:i/>
      <w:iCs/>
      <w:color w:val="365F91" w:themeColor="accent1" w:themeShade="BF"/>
    </w:rPr>
  </w:style>
  <w:style w:type="character" w:styleId="IntenseReference">
    <w:name w:val="Intense Reference"/>
    <w:basedOn w:val="DefaultParagraphFont"/>
    <w:uiPriority w:val="32"/>
    <w:qFormat/>
    <w:rsid w:val="0064125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4378</Words>
  <Characters>24957</Characters>
  <Application>Microsoft Office Word</Application>
  <DocSecurity>0</DocSecurity>
  <Lines>207</Lines>
  <Paragraphs>58</Paragraphs>
  <ScaleCrop>false</ScaleCrop>
  <Company/>
  <LinksUpToDate>false</LinksUpToDate>
  <CharactersWithSpaces>29277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dc:creator>
  <cp:keywords/>
  <dc:description/>
  <cp:lastModifiedBy>DJ</cp:lastModifiedBy>
  <cp:revision>1</cp:revision>
  <dcterms:created xsi:type="dcterms:W3CDTF">2025-11-19T02:47:00Z</dcterms:created>
  <dcterms:modified xsi:type="dcterms:W3CDTF">2025-11-19T02:50:00Z</dcterms:modified>
</cp:coreProperties>
</file>