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ndom_quote_generator"/>
    <w:p>
      <w:pPr>
        <w:pStyle w:val="Heading1"/>
      </w:pPr>
      <w:r>
        <w:t xml:space="preserve">random_quote_generator</w:t>
      </w:r>
    </w:p>
    <w:bookmarkEnd w:id="20"/>
    <w:bookmarkStart w:id="28" w:name="X07e7d2f7bd085eede6546fdaf647253bd708e57"/>
    <w:p>
      <w:pPr>
        <w:pStyle w:val="Heading1"/>
      </w:pPr>
      <w:r>
        <w:t xml:space="preserve">Random Quote Generator - Project Complete</w:t>
      </w:r>
    </w:p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Successfully built and deployed a</w:t>
      </w:r>
      <w:r>
        <w:t xml:space="preserve"> </w:t>
      </w:r>
      <w:r>
        <w:rPr>
          <w:bCs/>
          <w:b/>
        </w:rPr>
        <w:t xml:space="preserve">production-ready Random Quote Generator</w:t>
      </w:r>
      <w:r>
        <w:t xml:space="preserve"> </w:t>
      </w:r>
      <w:r>
        <w:t xml:space="preserve">web application using modern React, TypeScript, and TailwindCSS. The application combines elegant</w:t>
      </w:r>
      <w:r>
        <w:t xml:space="preserve"> </w:t>
      </w:r>
      <w:r>
        <w:rPr>
          <w:bCs/>
          <w:b/>
        </w:rPr>
        <w:t xml:space="preserve">Contemporary Elegance</w:t>
      </w:r>
      <w:r>
        <w:t xml:space="preserve"> </w:t>
      </w:r>
      <w:r>
        <w:t xml:space="preserve">design principles with comprehensive functionality.</w:t>
      </w:r>
    </w:p>
    <w:bookmarkEnd w:id="21"/>
    <w:bookmarkStart w:id="22" w:name="success-criteria---all-achieved"/>
    <w:p>
      <w:pPr>
        <w:pStyle w:val="Heading2"/>
      </w:pPr>
      <w:r>
        <w:t xml:space="preserve">✅ Success Criteria - All Achieved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Random Quotes</w:t>
      </w:r>
      <w:r>
        <w:t xml:space="preserve">: Displays quotes from a curated collection of 60 high-quality quotes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 Categories</w:t>
      </w:r>
      <w:r>
        <w:t xml:space="preserve">: Motivational, Wisdom, Humor, Success, Life, Inspiration +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 </w:t>
      </w:r>
      <w:r>
        <w:t xml:space="preserve">option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Favorites</w:t>
      </w:r>
      <w:r>
        <w:t xml:space="preserve">: Full save/remove system with localStorage persistence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Social Sharing</w:t>
      </w:r>
      <w:r>
        <w:t xml:space="preserve">: Twitter, Facebook, LinkedIn sharing + copy-to-clipboard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approach, works perfectly on all devices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Dark/Light Mode</w:t>
      </w:r>
      <w:r>
        <w:t xml:space="preserve">: Smooth theme switching with system preference detection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Smooth Animations</w:t>
      </w:r>
      <w:r>
        <w:t xml:space="preserve">: Professional transitions and hover effects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Modern UI</w:t>
      </w:r>
      <w:r>
        <w:t xml:space="preserve">: Clean typography, gradient backgrounds, elegant color schemes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Deployed &amp; Live</w:t>
      </w:r>
      <w:r>
        <w:t xml:space="preserve">: Fully accessible at https://9c1s8ib7cd.space.minimax.io</w:t>
      </w:r>
    </w:p>
    <w:bookmarkEnd w:id="22"/>
    <w:bookmarkStart w:id="23" w:name="technical-implementation"/>
    <w:p>
      <w:pPr>
        <w:pStyle w:val="Heading2"/>
      </w:pPr>
      <w:r>
        <w:t xml:space="preserve">Technical Implementation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React 18.3 + TypeScript + TailwindCSS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Management</w:t>
      </w:r>
      <w:r>
        <w:t xml:space="preserve">: Custom hooks with localStorage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Management</w:t>
      </w:r>
      <w:r>
        <w:t xml:space="preserve">: 60 curated quotes organized by categories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Design System</w:t>
      </w:r>
      <w:r>
        <w:t xml:space="preserve">: Contemporary elegance with premium aesthetics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</w:t>
      </w:r>
      <w:r>
        <w:t xml:space="preserve">: Fast loading, optimized bundle size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Accessibility</w:t>
      </w:r>
      <w:r>
        <w:t xml:space="preserve">: Proper focus management and semantic HTML</w:t>
      </w:r>
    </w:p>
    <w:bookmarkEnd w:id="23"/>
    <w:bookmarkStart w:id="24" w:name="key-features-tested"/>
    <w:p>
      <w:pPr>
        <w:pStyle w:val="Heading2"/>
      </w:pPr>
      <w:r>
        <w:t xml:space="preserve">Key Features Tested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Quote Display</w:t>
      </w:r>
      <w:r>
        <w:t xml:space="preserve">: Beautiful card design with proper typography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Category Filtering</w:t>
      </w:r>
      <w:r>
        <w:t xml:space="preserve">: Intuitive category selector with visual feedback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Favorites System</w:t>
      </w:r>
      <w:r>
        <w:t xml:space="preserve">: Heart icon interaction with counter in header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Theme Toggle</w:t>
      </w:r>
      <w:r>
        <w:t xml:space="preserve">: Seamless dark/light mode switching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Social Sharing</w:t>
      </w:r>
      <w:r>
        <w:t xml:space="preserve">: All sharing buttons functional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Layout</w:t>
      </w:r>
      <w:r>
        <w:t xml:space="preserve">: Perfect adaptation across screen sizes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Animations</w:t>
      </w:r>
      <w:r>
        <w:t xml:space="preserve">: Smooth transitions enhance user experience</w:t>
      </w:r>
    </w:p>
    <w:bookmarkEnd w:id="24"/>
    <w:bookmarkStart w:id="25" w:name="visual-excellence"/>
    <w:p>
      <w:pPr>
        <w:pStyle w:val="Heading2"/>
      </w:pPr>
      <w:r>
        <w:t xml:space="preserve">Visual Excellence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Design Philosophy</w:t>
      </w:r>
      <w:r>
        <w:t xml:space="preserve">: Contemporary elegance with sophisticated restraint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Color Palette</w:t>
      </w:r>
      <w:r>
        <w:t xml:space="preserve">: Professional gradient backgrounds with brand consistency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Typography</w:t>
      </w:r>
      <w:r>
        <w:t xml:space="preserve">: Inter font family for optimal readability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Layout</w:t>
      </w:r>
      <w:r>
        <w:t xml:space="preserve">: Excellent use of whitespace and visual hierarchy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Interactive Elements</w:t>
      </w:r>
      <w:r>
        <w:t xml:space="preserve">: Subtle hover effects and state feedback</w:t>
      </w:r>
    </w:p>
    <w:bookmarkEnd w:id="25"/>
    <w:bookmarkStart w:id="26" w:name="final-deliverable"/>
    <w:p>
      <w:pPr>
        <w:pStyle w:val="Heading2"/>
      </w:pPr>
      <w:r>
        <w:t xml:space="preserve">Final Deliverable</w:t>
      </w:r>
    </w:p>
    <w:p>
      <w:pPr>
        <w:pStyle w:val="FirstParagraph"/>
      </w:pPr>
      <w:r>
        <w:t xml:space="preserve">🚀</w:t>
      </w:r>
      <w:r>
        <w:t xml:space="preserve"> </w:t>
      </w:r>
      <w:r>
        <w:rPr>
          <w:bCs/>
          <w:b/>
        </w:rPr>
        <w:t xml:space="preserve">Live Application</w:t>
      </w:r>
      <w:r>
        <w:t xml:space="preserve">: https://9c1s8ib7cd.space.minimax.io</w:t>
      </w:r>
    </w:p>
    <w:p>
      <w:pPr>
        <w:pStyle w:val="BodyText"/>
      </w:pPr>
      <w:r>
        <w:t xml:space="preserve">The Random Quote Generator represents a complete, polished web application that users would genuinely want to use, demonstrating modern web development best practices with exceptional visual appeal and user experience.</w:t>
      </w:r>
    </w:p>
    <w:bookmarkEnd w:id="26"/>
    <w:bookmarkStart w:id="2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/workspace/quote-generator/public/data/quotes.json: Comprehensive quotes database with 60 high-quality quotes organized into 6 categories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/workspace/quote-generator/src/App.tsx: Main application component integrating all features and managing application state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/workspace/quote-generator/src/types/quote.ts: TypeScript interfaces and types for quotes and application state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/workspace/quote-generator/src/hooks/useQuotes.ts: Custom hook for managing quote data, categories, and random generation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/workspace/quote-generator/src/hooks/useFavorites.ts: Custom hook for favorites management with localStorage persistence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/workspace/quote-generator/src/hooks/useDarkMode.ts: Custom hook for dark/light mode toggle with localStorage and system preference detection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/workspace/quote-generator/src/components/QuoteDisplay.tsx: Main quote display component with elegant card design and favorite functionality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/workspace/quote-generator/src/components/CategorySelector.tsx: Interactive category selector with colorful buttons and icons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/workspace/quote-generator/src/components/SocialShare.tsx: Social sharing component with Twitter, Facebook, LinkedIn, and copy functionality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/workspace/quote-generator/src/components/Favorites.tsx: Favorites modal component for viewing and managing saved quotes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/workspace/quote-generator/src/components/Header.tsx: Application header with branding, dark mode toggle, and favorites access</w:t>
      </w:r>
    </w:p>
    <w:p>
      <w:pPr>
        <w:numPr>
          <w:ilvl w:val="0"/>
          <w:numId w:val="1005"/>
        </w:numPr>
        <w:pStyle w:val="Compact"/>
      </w:pPr>
      <w:r>
        <w:t xml:space="preserve">/workspace/quote-generator/src/index.css: Global styles with custom animations, dark mode support, and typography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2025-06-30T16:28:09Z</dcterms:created>
  <dcterms:modified xsi:type="dcterms:W3CDTF">2025-06-30T16:28:09Z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