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4F81BD" w:themeColor="accent1"/>
          <w:kern w:val="2"/>
          <w:sz w:val="24"/>
          <w:szCs w:val="24"/>
          <w:lang w:val="en-AU" w:eastAsia="en-AU"/>
          <w14:ligatures w14:val="standardContextual"/>
        </w:rPr>
        <w:id w:val="-1387725468"/>
        <w:docPartObj>
          <w:docPartGallery w:val="Cover Pages"/>
          <w:docPartUnique/>
        </w:docPartObj>
      </w:sdtPr>
      <w:sdtEndPr>
        <w:rPr>
          <w:rFonts w:ascii="Century" w:hAnsi="Century" w:cs="Arial"/>
          <w:b/>
          <w:bCs/>
          <w:color w:val="000000" w:themeColor="text1"/>
          <w:sz w:val="40"/>
          <w:szCs w:val="40"/>
        </w:rPr>
      </w:sdtEndPr>
      <w:sdtContent>
        <w:p w14:paraId="50DABEB5" w14:textId="77777777" w:rsidR="00912D88" w:rsidRDefault="00912D88" w:rsidP="00912D88">
          <w:pPr>
            <w:pStyle w:val="NoSpacing"/>
            <w:spacing w:before="1540" w:after="240"/>
            <w:jc w:val="center"/>
            <w:rPr>
              <w:color w:val="4F81BD" w:themeColor="accent1"/>
            </w:rPr>
          </w:pPr>
          <w:r>
            <w:rPr>
              <w:noProof/>
              <w:color w:val="4F81BD" w:themeColor="accent1"/>
            </w:rPr>
            <w:drawing>
              <wp:inline distT="0" distB="0" distL="0" distR="0" wp14:anchorId="77E35149" wp14:editId="66B244D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2D30FB3" w14:textId="77777777" w:rsidR="00912D88" w:rsidRPr="00962F94" w:rsidRDefault="00912D88" w:rsidP="00912D88">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bCs/>
              <w:caps/>
              <w:color w:val="4F81BD" w:themeColor="accent1"/>
              <w:sz w:val="80"/>
              <w:szCs w:val="80"/>
            </w:rPr>
          </w:pPr>
          <w:r w:rsidRPr="00962F94">
            <w:rPr>
              <w:rFonts w:asciiTheme="majorHAnsi" w:eastAsiaTheme="majorEastAsia" w:hAnsiTheme="majorHAnsi" w:cstheme="majorBidi"/>
              <w:b/>
              <w:bCs/>
              <w:caps/>
              <w:color w:val="4F81BD" w:themeColor="accent1"/>
              <w:sz w:val="80"/>
              <w:szCs w:val="80"/>
            </w:rPr>
            <w:t>PROJECT: CUSTOMER CHURN PREDICTION</w:t>
          </w:r>
        </w:p>
        <w:tbl>
          <w:tblPr>
            <w:tblStyle w:val="GridTable4-Accent1"/>
            <w:tblpPr w:leftFromText="180" w:rightFromText="180" w:vertAnchor="text" w:horzAnchor="margin" w:tblpY="2908"/>
            <w:tblW w:w="0" w:type="auto"/>
            <w:tblLook w:val="04A0" w:firstRow="1" w:lastRow="0" w:firstColumn="1" w:lastColumn="0" w:noHBand="0" w:noVBand="1"/>
          </w:tblPr>
          <w:tblGrid>
            <w:gridCol w:w="2480"/>
            <w:gridCol w:w="236"/>
            <w:gridCol w:w="6300"/>
          </w:tblGrid>
          <w:tr w:rsidR="00563564" w:rsidRPr="00563564" w14:paraId="7569B2B4" w14:textId="77777777" w:rsidTr="008E4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29C9D" w14:textId="77777777" w:rsidR="00563564" w:rsidRPr="00563564" w:rsidRDefault="00563564" w:rsidP="008E441C">
                <w:pPr>
                  <w:rPr>
                    <w:rFonts w:asciiTheme="majorHAnsi" w:hAnsiTheme="majorHAnsi"/>
                    <w:color w:val="FFFFFF" w:themeColor="background1"/>
                  </w:rPr>
                </w:pPr>
                <w:r w:rsidRPr="00563564">
                  <w:rPr>
                    <w:rFonts w:asciiTheme="majorHAnsi" w:hAnsiTheme="majorHAnsi"/>
                    <w:color w:val="FFFFFF" w:themeColor="background1"/>
                  </w:rPr>
                  <w:t>Student Name</w:t>
                </w:r>
              </w:p>
            </w:tc>
            <w:tc>
              <w:tcPr>
                <w:tcW w:w="236" w:type="dxa"/>
              </w:tcPr>
              <w:p w14:paraId="278EF858" w14:textId="0ECB9613" w:rsidR="00563564" w:rsidRPr="00563564" w:rsidRDefault="00563564" w:rsidP="008E441C">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rPr>
                </w:pPr>
              </w:p>
            </w:tc>
            <w:tc>
              <w:tcPr>
                <w:tcW w:w="6300" w:type="dxa"/>
                <w:hideMark/>
              </w:tcPr>
              <w:p w14:paraId="32DA227C" w14:textId="77777777" w:rsidR="00563564" w:rsidRPr="00563564" w:rsidRDefault="00563564" w:rsidP="008E441C">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rPr>
                </w:pPr>
                <w:r w:rsidRPr="00563564">
                  <w:rPr>
                    <w:rFonts w:asciiTheme="majorHAnsi" w:hAnsiTheme="majorHAnsi"/>
                    <w:color w:val="FFFFFF" w:themeColor="background1"/>
                  </w:rPr>
                  <w:t xml:space="preserve">Role </w:t>
                </w:r>
              </w:p>
            </w:tc>
          </w:tr>
          <w:tr w:rsidR="00563564" w:rsidRPr="00563564" w14:paraId="13FB5387" w14:textId="77777777" w:rsidTr="008E4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9A46A" w14:textId="77777777" w:rsidR="00563564" w:rsidRPr="00563564" w:rsidRDefault="00563564" w:rsidP="008E441C">
                <w:pPr>
                  <w:rPr>
                    <w:rFonts w:asciiTheme="majorHAnsi" w:hAnsiTheme="majorHAnsi"/>
                  </w:rPr>
                </w:pPr>
                <w:r w:rsidRPr="00563564">
                  <w:rPr>
                    <w:rFonts w:asciiTheme="majorHAnsi" w:hAnsiTheme="majorHAnsi"/>
                  </w:rPr>
                  <w:t xml:space="preserve">Poorni </w:t>
                </w:r>
                <w:proofErr w:type="spellStart"/>
                <w:r w:rsidRPr="00563564">
                  <w:rPr>
                    <w:rFonts w:asciiTheme="majorHAnsi" w:hAnsiTheme="majorHAnsi"/>
                  </w:rPr>
                  <w:t>Dasanayake</w:t>
                </w:r>
                <w:proofErr w:type="spellEnd"/>
                <w:r w:rsidRPr="00563564">
                  <w:rPr>
                    <w:rFonts w:asciiTheme="majorHAnsi" w:hAnsiTheme="majorHAnsi"/>
                  </w:rPr>
                  <w:t xml:space="preserve"> </w:t>
                </w:r>
              </w:p>
            </w:tc>
            <w:tc>
              <w:tcPr>
                <w:tcW w:w="236" w:type="dxa"/>
              </w:tcPr>
              <w:p w14:paraId="6E256E9E" w14:textId="77777777" w:rsidR="00563564" w:rsidRPr="00563564" w:rsidRDefault="00563564" w:rsidP="008E441C">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6300" w:type="dxa"/>
                <w:hideMark/>
              </w:tcPr>
              <w:p w14:paraId="2D1183D5" w14:textId="77777777" w:rsidR="00563564" w:rsidRPr="00563564" w:rsidRDefault="00563564" w:rsidP="008E441C">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563564">
                  <w:rPr>
                    <w:rFonts w:asciiTheme="majorHAnsi" w:hAnsiTheme="majorHAnsi"/>
                    <w:b/>
                    <w:bCs/>
                  </w:rPr>
                  <w:t>Project Manager</w:t>
                </w:r>
              </w:p>
            </w:tc>
          </w:tr>
          <w:tr w:rsidR="00563564" w:rsidRPr="00563564" w14:paraId="74C3899C" w14:textId="77777777" w:rsidTr="008E441C">
            <w:tc>
              <w:tcPr>
                <w:cnfStyle w:val="001000000000" w:firstRow="0" w:lastRow="0" w:firstColumn="1" w:lastColumn="0" w:oddVBand="0" w:evenVBand="0" w:oddHBand="0" w:evenHBand="0" w:firstRowFirstColumn="0" w:firstRowLastColumn="0" w:lastRowFirstColumn="0" w:lastRowLastColumn="0"/>
                <w:tcW w:w="0" w:type="auto"/>
                <w:hideMark/>
              </w:tcPr>
              <w:p w14:paraId="2BC03105" w14:textId="77777777" w:rsidR="00563564" w:rsidRPr="00563564" w:rsidRDefault="00563564" w:rsidP="008E441C">
                <w:pPr>
                  <w:rPr>
                    <w:rFonts w:asciiTheme="majorHAnsi" w:hAnsiTheme="majorHAnsi"/>
                  </w:rPr>
                </w:pPr>
                <w:r w:rsidRPr="00563564">
                  <w:rPr>
                    <w:rFonts w:asciiTheme="majorHAnsi" w:hAnsiTheme="majorHAnsi"/>
                  </w:rPr>
                  <w:t>Milan</w:t>
                </w:r>
              </w:p>
            </w:tc>
            <w:tc>
              <w:tcPr>
                <w:tcW w:w="236" w:type="dxa"/>
              </w:tcPr>
              <w:p w14:paraId="07255188" w14:textId="77777777" w:rsidR="00563564" w:rsidRPr="00563564" w:rsidRDefault="00563564" w:rsidP="008E441C">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p>
            </w:tc>
            <w:tc>
              <w:tcPr>
                <w:tcW w:w="6300" w:type="dxa"/>
                <w:hideMark/>
              </w:tcPr>
              <w:p w14:paraId="3DB5712C" w14:textId="77777777" w:rsidR="00563564" w:rsidRPr="00563564" w:rsidRDefault="00563564" w:rsidP="008E441C">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563564">
                  <w:rPr>
                    <w:rFonts w:asciiTheme="majorHAnsi" w:hAnsiTheme="majorHAnsi"/>
                    <w:b/>
                    <w:bCs/>
                  </w:rPr>
                  <w:t xml:space="preserve">Data Analyst – Predictive Modelling </w:t>
                </w:r>
              </w:p>
            </w:tc>
          </w:tr>
          <w:tr w:rsidR="00563564" w:rsidRPr="00563564" w14:paraId="3EDBB6E0" w14:textId="77777777" w:rsidTr="008E4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323B4" w14:textId="77777777" w:rsidR="00563564" w:rsidRPr="00563564" w:rsidRDefault="00563564" w:rsidP="008E441C">
                <w:pPr>
                  <w:rPr>
                    <w:rFonts w:asciiTheme="majorHAnsi" w:hAnsiTheme="majorHAnsi"/>
                  </w:rPr>
                </w:pPr>
                <w:proofErr w:type="spellStart"/>
                <w:r w:rsidRPr="00563564">
                  <w:rPr>
                    <w:rFonts w:asciiTheme="majorHAnsi" w:hAnsiTheme="majorHAnsi"/>
                  </w:rPr>
                  <w:t>Virajkumar</w:t>
                </w:r>
                <w:proofErr w:type="spellEnd"/>
                <w:r w:rsidRPr="00563564">
                  <w:rPr>
                    <w:rFonts w:asciiTheme="majorHAnsi" w:hAnsiTheme="majorHAnsi"/>
                  </w:rPr>
                  <w:t xml:space="preserve"> </w:t>
                </w:r>
                <w:proofErr w:type="spellStart"/>
                <w:r w:rsidRPr="00563564">
                  <w:rPr>
                    <w:rFonts w:asciiTheme="majorHAnsi" w:hAnsiTheme="majorHAnsi"/>
                  </w:rPr>
                  <w:t>Shihora</w:t>
                </w:r>
                <w:proofErr w:type="spellEnd"/>
                <w:r w:rsidRPr="00563564">
                  <w:rPr>
                    <w:rFonts w:asciiTheme="majorHAnsi" w:hAnsiTheme="majorHAnsi"/>
                  </w:rPr>
                  <w:t xml:space="preserve"> </w:t>
                </w:r>
              </w:p>
            </w:tc>
            <w:tc>
              <w:tcPr>
                <w:tcW w:w="236" w:type="dxa"/>
              </w:tcPr>
              <w:p w14:paraId="1DFD77F3" w14:textId="77777777" w:rsidR="00563564" w:rsidRPr="00563564" w:rsidRDefault="00563564" w:rsidP="008E441C">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6300" w:type="dxa"/>
                <w:hideMark/>
              </w:tcPr>
              <w:p w14:paraId="1FEF6AAA" w14:textId="77777777" w:rsidR="00563564" w:rsidRPr="00563564" w:rsidRDefault="00563564" w:rsidP="008E441C">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563564">
                  <w:rPr>
                    <w:rFonts w:asciiTheme="majorHAnsi" w:hAnsiTheme="majorHAnsi"/>
                    <w:b/>
                    <w:bCs/>
                  </w:rPr>
                  <w:t>Data Analyst – Clustering Analysis</w:t>
                </w:r>
              </w:p>
            </w:tc>
          </w:tr>
          <w:tr w:rsidR="00563564" w:rsidRPr="00563564" w14:paraId="1EC55252" w14:textId="77777777" w:rsidTr="008E441C">
            <w:tc>
              <w:tcPr>
                <w:cnfStyle w:val="001000000000" w:firstRow="0" w:lastRow="0" w:firstColumn="1" w:lastColumn="0" w:oddVBand="0" w:evenVBand="0" w:oddHBand="0" w:evenHBand="0" w:firstRowFirstColumn="0" w:firstRowLastColumn="0" w:lastRowFirstColumn="0" w:lastRowLastColumn="0"/>
                <w:tcW w:w="0" w:type="auto"/>
                <w:hideMark/>
              </w:tcPr>
              <w:p w14:paraId="0E039548" w14:textId="77777777" w:rsidR="00563564" w:rsidRPr="00563564" w:rsidRDefault="00563564" w:rsidP="008E441C">
                <w:pPr>
                  <w:rPr>
                    <w:rFonts w:asciiTheme="majorHAnsi" w:hAnsiTheme="majorHAnsi"/>
                  </w:rPr>
                </w:pPr>
                <w:proofErr w:type="spellStart"/>
                <w:r w:rsidRPr="00563564">
                  <w:rPr>
                    <w:rFonts w:asciiTheme="majorHAnsi" w:hAnsiTheme="majorHAnsi"/>
                  </w:rPr>
                  <w:t>Tanjila</w:t>
                </w:r>
                <w:proofErr w:type="spellEnd"/>
                <w:r w:rsidRPr="00563564">
                  <w:rPr>
                    <w:rFonts w:asciiTheme="majorHAnsi" w:hAnsiTheme="majorHAnsi"/>
                  </w:rPr>
                  <w:t xml:space="preserve"> </w:t>
                </w:r>
              </w:p>
            </w:tc>
            <w:tc>
              <w:tcPr>
                <w:tcW w:w="236" w:type="dxa"/>
              </w:tcPr>
              <w:p w14:paraId="3A829FD5" w14:textId="77777777" w:rsidR="00563564" w:rsidRPr="00563564" w:rsidRDefault="00563564" w:rsidP="008E441C">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p>
            </w:tc>
            <w:tc>
              <w:tcPr>
                <w:tcW w:w="6300" w:type="dxa"/>
                <w:hideMark/>
              </w:tcPr>
              <w:p w14:paraId="403A7C74" w14:textId="77777777" w:rsidR="00563564" w:rsidRPr="00563564" w:rsidRDefault="00563564" w:rsidP="008E441C">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563564">
                  <w:rPr>
                    <w:rFonts w:asciiTheme="majorHAnsi" w:hAnsiTheme="majorHAnsi"/>
                    <w:b/>
                    <w:bCs/>
                  </w:rPr>
                  <w:t>Business Analyst</w:t>
                </w:r>
              </w:p>
            </w:tc>
          </w:tr>
          <w:tr w:rsidR="00563564" w:rsidRPr="00563564" w14:paraId="36EE288A" w14:textId="77777777" w:rsidTr="008E441C">
            <w:trPr>
              <w:cnfStyle w:val="000000100000" w:firstRow="0" w:lastRow="0" w:firstColumn="0" w:lastColumn="0" w:oddVBand="0" w:evenVBand="0" w:oddHBand="1" w:evenHBand="0" w:firstRowFirstColumn="0" w:firstRowLastColumn="0" w:lastRowFirstColumn="0" w:lastRowLastColumn="0"/>
              <w:trHeight w:val="1994"/>
            </w:trPr>
            <w:tc>
              <w:tcPr>
                <w:cnfStyle w:val="001000000000" w:firstRow="0" w:lastRow="0" w:firstColumn="1" w:lastColumn="0" w:oddVBand="0" w:evenVBand="0" w:oddHBand="0" w:evenHBand="0" w:firstRowFirstColumn="0" w:firstRowLastColumn="0" w:lastRowFirstColumn="0" w:lastRowLastColumn="0"/>
                <w:tcW w:w="0" w:type="auto"/>
                <w:hideMark/>
              </w:tcPr>
              <w:p w14:paraId="12F3E803" w14:textId="77777777" w:rsidR="00563564" w:rsidRPr="00563564" w:rsidRDefault="00563564" w:rsidP="008E441C">
                <w:pPr>
                  <w:rPr>
                    <w:rFonts w:asciiTheme="majorHAnsi" w:hAnsiTheme="majorHAnsi"/>
                  </w:rPr>
                </w:pPr>
                <w:r w:rsidRPr="00563564">
                  <w:rPr>
                    <w:rFonts w:asciiTheme="majorHAnsi" w:hAnsiTheme="majorHAnsi"/>
                  </w:rPr>
                  <w:t>Nishil</w:t>
                </w:r>
              </w:p>
            </w:tc>
            <w:tc>
              <w:tcPr>
                <w:tcW w:w="236" w:type="dxa"/>
              </w:tcPr>
              <w:p w14:paraId="321874DC" w14:textId="77777777" w:rsidR="00563564" w:rsidRPr="00563564" w:rsidRDefault="00563564" w:rsidP="008E441C">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6300" w:type="dxa"/>
                <w:hideMark/>
              </w:tcPr>
              <w:p w14:paraId="6F47F77B" w14:textId="77777777" w:rsidR="00563564" w:rsidRPr="00563564" w:rsidRDefault="00563564" w:rsidP="008E441C">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563564">
                  <w:rPr>
                    <w:rFonts w:asciiTheme="majorHAnsi" w:hAnsiTheme="majorHAnsi"/>
                    <w:b/>
                    <w:bCs/>
                  </w:rPr>
                  <w:t>Data Engineer – Preprocessing &amp; Feature Engineering</w:t>
                </w:r>
              </w:p>
            </w:tc>
          </w:tr>
        </w:tbl>
        <w:p w14:paraId="260E4016" w14:textId="6995FD8A" w:rsidR="00912D88" w:rsidRPr="00962F94" w:rsidRDefault="00563564" w:rsidP="00912D88">
          <w:pPr>
            <w:pStyle w:val="NoSpacing"/>
            <w:spacing w:before="480"/>
            <w:jc w:val="center"/>
            <w:rPr>
              <w:b/>
              <w:bCs/>
              <w:color w:val="4F81BD" w:themeColor="accent1"/>
              <w:sz w:val="28"/>
              <w:szCs w:val="28"/>
            </w:rPr>
          </w:pPr>
          <w:r w:rsidRPr="00962F94">
            <w:rPr>
              <w:b/>
              <w:bCs/>
              <w:color w:val="4F81BD" w:themeColor="accent1"/>
              <w:sz w:val="28"/>
              <w:szCs w:val="28"/>
            </w:rPr>
            <w:t xml:space="preserve"> </w:t>
          </w:r>
          <w:r w:rsidR="00912D88" w:rsidRPr="00962F94">
            <w:rPr>
              <w:b/>
              <w:bCs/>
              <w:color w:val="4F81BD" w:themeColor="accent1"/>
              <w:sz w:val="28"/>
              <w:szCs w:val="28"/>
            </w:rPr>
            <w:t xml:space="preserve">Stage 2 Deliverable </w:t>
          </w:r>
          <w:r w:rsidR="00912D88">
            <w:rPr>
              <w:b/>
              <w:bCs/>
              <w:color w:val="4F81BD" w:themeColor="accent1"/>
              <w:sz w:val="28"/>
              <w:szCs w:val="28"/>
            </w:rPr>
            <w:t>Training &amp; Testing Split Documentation</w:t>
          </w:r>
        </w:p>
        <w:p w14:paraId="31FBBF5A" w14:textId="206CF3A4" w:rsidR="00912D88" w:rsidRPr="00962F94" w:rsidRDefault="00912D88" w:rsidP="00912D88">
          <w:pPr>
            <w:pStyle w:val="NoSpacing"/>
            <w:spacing w:before="480"/>
            <w:jc w:val="center"/>
            <w:rPr>
              <w:b/>
              <w:bCs/>
              <w:color w:val="4F81BD" w:themeColor="accent1"/>
            </w:rPr>
          </w:pPr>
          <w:r w:rsidRPr="00962F94">
            <w:rPr>
              <w:b/>
              <w:bCs/>
              <w:noProof/>
              <w:color w:val="4F81BD" w:themeColor="accent1"/>
            </w:rPr>
            <mc:AlternateContent>
              <mc:Choice Requires="wps">
                <w:drawing>
                  <wp:anchor distT="0" distB="0" distL="114300" distR="114300" simplePos="0" relativeHeight="251659264" behindDoc="0" locked="0" layoutInCell="1" allowOverlap="1" wp14:anchorId="6007FEE3" wp14:editId="2DCA444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0E7CB1" w14:textId="77777777" w:rsidR="00912D88" w:rsidRPr="00962F94" w:rsidRDefault="00912D88" w:rsidP="00912D88">
                                <w:pPr>
                                  <w:pStyle w:val="NoSpacing"/>
                                  <w:spacing w:after="40"/>
                                  <w:rPr>
                                    <w:caps/>
                                    <w:color w:val="4F81BD"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007FEE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80E7CB1" w14:textId="77777777" w:rsidR="00912D88" w:rsidRPr="00962F94" w:rsidRDefault="00912D88" w:rsidP="00912D88">
                          <w:pPr>
                            <w:pStyle w:val="NoSpacing"/>
                            <w:spacing w:after="40"/>
                            <w:rPr>
                              <w:caps/>
                              <w:color w:val="4F81BD" w:themeColor="accent1"/>
                              <w:sz w:val="28"/>
                              <w:szCs w:val="28"/>
                            </w:rPr>
                          </w:pPr>
                        </w:p>
                      </w:txbxContent>
                    </v:textbox>
                    <w10:wrap anchorx="margin" anchory="page"/>
                  </v:shape>
                </w:pict>
              </mc:Fallback>
            </mc:AlternateContent>
          </w:r>
        </w:p>
        <w:p w14:paraId="6BCC862D" w14:textId="64EB2C4D" w:rsidR="00912D88" w:rsidRPr="00912D88" w:rsidRDefault="00912D88">
          <w:pPr>
            <w:spacing w:after="160" w:line="278" w:lineRule="auto"/>
            <w:jc w:val="left"/>
            <w:rPr>
              <w:rFonts w:ascii="Century" w:eastAsiaTheme="majorEastAsia" w:hAnsi="Century" w:cs="Arial"/>
              <w:b/>
              <w:bCs/>
              <w:color w:val="auto"/>
              <w:spacing w:val="-10"/>
              <w:kern w:val="28"/>
              <w:sz w:val="40"/>
              <w:szCs w:val="40"/>
            </w:rPr>
          </w:pPr>
          <w:r>
            <w:rPr>
              <w:rFonts w:ascii="Century" w:hAnsi="Century" w:cs="Arial"/>
              <w:b/>
              <w:bCs/>
              <w:sz w:val="40"/>
              <w:szCs w:val="40"/>
            </w:rPr>
            <w:br w:type="page"/>
          </w:r>
        </w:p>
      </w:sdtContent>
    </w:sdt>
    <w:p w14:paraId="2DADEE9B" w14:textId="04A78249" w:rsidR="00912D88" w:rsidRDefault="00912D88" w:rsidP="00912D88">
      <w:pPr>
        <w:pStyle w:val="Title"/>
        <w:jc w:val="center"/>
        <w:rPr>
          <w:rFonts w:ascii="Century" w:hAnsi="Century"/>
          <w:b/>
          <w:bCs/>
          <w:sz w:val="40"/>
          <w:szCs w:val="40"/>
        </w:rPr>
      </w:pPr>
      <w:r w:rsidRPr="00912D88">
        <w:rPr>
          <w:rFonts w:ascii="Century" w:hAnsi="Century"/>
          <w:b/>
          <w:bCs/>
          <w:sz w:val="40"/>
          <w:szCs w:val="40"/>
        </w:rPr>
        <w:lastRenderedPageBreak/>
        <w:t>Training &amp; Testing Split Documentation</w:t>
      </w:r>
    </w:p>
    <w:p w14:paraId="2B663527" w14:textId="2ADBC834" w:rsidR="00800141" w:rsidRDefault="00800141" w:rsidP="00800141">
      <w:pPr>
        <w:pStyle w:val="Heading1"/>
      </w:pPr>
      <w:r>
        <w:t>Introduction</w:t>
      </w:r>
    </w:p>
    <w:p w14:paraId="4A202B59" w14:textId="3C9E8C87" w:rsidR="00800141" w:rsidRDefault="00800141" w:rsidP="00800141">
      <w:r>
        <w:t xml:space="preserve">One of the simplest processes in </w:t>
      </w:r>
      <w:r w:rsidR="00712151">
        <w:t xml:space="preserve">the </w:t>
      </w:r>
      <w:r>
        <w:t xml:space="preserve">machine learning industry is referred to as </w:t>
      </w:r>
      <w:r w:rsidR="00712151">
        <w:t xml:space="preserve">a </w:t>
      </w:r>
      <w:r>
        <w:t>training and testing split that ensures that the model is applied to unknown data. The data used in this project was divided into two subsets</w:t>
      </w:r>
      <w:r w:rsidR="00712151">
        <w:t>:</w:t>
      </w:r>
      <w:r>
        <w:t xml:space="preserve"> one was training</w:t>
      </w:r>
      <w:r w:rsidR="00712151">
        <w:t>,</w:t>
      </w:r>
      <w:r>
        <w:t xml:space="preserve"> and the other was testing to test the generali</w:t>
      </w:r>
      <w:r w:rsidR="00712151">
        <w:t>s</w:t>
      </w:r>
      <w:r>
        <w:t>ation capacity of the model. This approach prevents overfitting and provides a reasonable prediction of the way the model will perform on new data.</w:t>
      </w:r>
    </w:p>
    <w:p w14:paraId="5E50214F" w14:textId="334A0DE4" w:rsidR="00800141" w:rsidRDefault="00800141" w:rsidP="00800141">
      <w:pPr>
        <w:pStyle w:val="Heading1"/>
      </w:pPr>
      <w:r>
        <w:t>Split Methodology</w:t>
      </w:r>
    </w:p>
    <w:p w14:paraId="766B6028" w14:textId="22A1BC8E" w:rsidR="00800141" w:rsidRDefault="00800141" w:rsidP="00800141">
      <w:r>
        <w:t xml:space="preserve">The data set was divided to training set and </w:t>
      </w:r>
      <w:r w:rsidR="00712151">
        <w:t xml:space="preserve">a </w:t>
      </w:r>
      <w:r>
        <w:t xml:space="preserve">testing set in the 80: 20 </w:t>
      </w:r>
      <w:proofErr w:type="gramStart"/>
      <w:r>
        <w:t>ratio</w:t>
      </w:r>
      <w:proofErr w:type="gramEnd"/>
      <w:r>
        <w:t>. It means that they used 80 per</w:t>
      </w:r>
      <w:r w:rsidR="00712151">
        <w:t xml:space="preserve"> </w:t>
      </w:r>
      <w:r>
        <w:t>cent of the data to train the model</w:t>
      </w:r>
      <w:r w:rsidR="00712151">
        <w:t>,</w:t>
      </w:r>
      <w:r>
        <w:t xml:space="preserve"> and the remaining 20 percent was used to test it. This is a commonly used ratio in machine learning because this ratio provides a balanced trade-off between training effectiveness and evaluation reliability.</w:t>
      </w:r>
    </w:p>
    <w:p w14:paraId="1054DC57" w14:textId="6E795A34" w:rsidR="00800141" w:rsidRDefault="00800141" w:rsidP="00800141">
      <w:r>
        <w:t>The division was also grounded on a stratified sampling approach to ensure that the distribution of the target variable (churn) is the same in both the training and test samples. In this respect, the classification problem area, where the class imbalance may be experienced, is of great significance as the two subsets should be represented by the full dataset in the correct way.</w:t>
      </w:r>
    </w:p>
    <w:p w14:paraId="5F88D8AC" w14:textId="72861F8B" w:rsidR="00800141" w:rsidRDefault="00800141" w:rsidP="00800141">
      <w:pPr>
        <w:pStyle w:val="Heading1"/>
      </w:pPr>
      <w:r>
        <w:t>Project Implementation.</w:t>
      </w:r>
    </w:p>
    <w:p w14:paraId="6920B36A" w14:textId="40866DF5" w:rsidR="00800141" w:rsidRDefault="00800141" w:rsidP="00800141">
      <w:r>
        <w:t xml:space="preserve">The train-test split was carried out with the help of a standard machine learning library; a constant random state was applied </w:t>
      </w:r>
      <w:proofErr w:type="gramStart"/>
      <w:r>
        <w:t>in order to</w:t>
      </w:r>
      <w:proofErr w:type="gramEnd"/>
      <w:r>
        <w:t xml:space="preserve"> make the results repeatable. The separation of the features and target variable was carried out</w:t>
      </w:r>
      <w:r w:rsidR="00712151">
        <w:t>,</w:t>
      </w:r>
      <w:r>
        <w:t xml:space="preserve"> and the features </w:t>
      </w:r>
      <w:r w:rsidR="00712151">
        <w:t xml:space="preserve">were </w:t>
      </w:r>
      <w:r>
        <w:t>separated to facilitate the arrangement and organisation of the model training process.</w:t>
      </w:r>
    </w:p>
    <w:p w14:paraId="74C19971" w14:textId="0AD659E7" w:rsidR="00800141" w:rsidRDefault="00800141" w:rsidP="00800141">
      <w:r>
        <w:t>The data sets obtained are:</w:t>
      </w:r>
    </w:p>
    <w:p w14:paraId="23C60D0F" w14:textId="00352D98" w:rsidR="00800141" w:rsidRDefault="00800141" w:rsidP="00800141">
      <w:pPr>
        <w:pStyle w:val="ListParagraph"/>
        <w:numPr>
          <w:ilvl w:val="0"/>
          <w:numId w:val="16"/>
        </w:numPr>
      </w:pPr>
      <w:r w:rsidRPr="00800141">
        <w:rPr>
          <w:b/>
          <w:bCs/>
        </w:rPr>
        <w:t>Training data:</w:t>
      </w:r>
      <w:r>
        <w:t xml:space="preserve"> This information is utili</w:t>
      </w:r>
      <w:r w:rsidR="00712151">
        <w:t>s</w:t>
      </w:r>
      <w:r>
        <w:t xml:space="preserve">ed in </w:t>
      </w:r>
      <w:r w:rsidR="00712151">
        <w:t xml:space="preserve">the </w:t>
      </w:r>
      <w:r>
        <w:t>training of the preprocessing and clustering pipeline.</w:t>
      </w:r>
    </w:p>
    <w:p w14:paraId="2C946761" w14:textId="2992AB08" w:rsidR="00800141" w:rsidRDefault="00800141" w:rsidP="00800141">
      <w:pPr>
        <w:pStyle w:val="ListParagraph"/>
        <w:numPr>
          <w:ilvl w:val="0"/>
          <w:numId w:val="16"/>
        </w:numPr>
      </w:pPr>
      <w:r w:rsidRPr="00800141">
        <w:rPr>
          <w:b/>
          <w:bCs/>
        </w:rPr>
        <w:t>Testing dataset:</w:t>
      </w:r>
      <w:r>
        <w:t xml:space="preserve"> </w:t>
      </w:r>
      <w:r w:rsidRPr="00800141">
        <w:t>This</w:t>
      </w:r>
      <w:r>
        <w:t xml:space="preserve"> is to run a test on the robustness and stability of the model.</w:t>
      </w:r>
    </w:p>
    <w:p w14:paraId="0F4E3C9C" w14:textId="77777777" w:rsidR="00800141" w:rsidRDefault="00800141" w:rsidP="00800141">
      <w:pPr>
        <w:keepNext/>
      </w:pPr>
      <w:r w:rsidRPr="00800141">
        <w:rPr>
          <w:noProof/>
        </w:rPr>
        <w:drawing>
          <wp:inline distT="0" distB="0" distL="0" distR="0" wp14:anchorId="7ED2394B" wp14:editId="400FA72B">
            <wp:extent cx="5731510" cy="831850"/>
            <wp:effectExtent l="0" t="0" r="2540" b="6350"/>
            <wp:docPr id="46978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0949" name=""/>
                    <pic:cNvPicPr/>
                  </pic:nvPicPr>
                  <pic:blipFill>
                    <a:blip r:embed="rId8"/>
                    <a:stretch>
                      <a:fillRect/>
                    </a:stretch>
                  </pic:blipFill>
                  <pic:spPr>
                    <a:xfrm>
                      <a:off x="0" y="0"/>
                      <a:ext cx="5731510" cy="831850"/>
                    </a:xfrm>
                    <a:prstGeom prst="rect">
                      <a:avLst/>
                    </a:prstGeom>
                  </pic:spPr>
                </pic:pic>
              </a:graphicData>
            </a:graphic>
          </wp:inline>
        </w:drawing>
      </w:r>
    </w:p>
    <w:p w14:paraId="3EABFA9D" w14:textId="1322CEAD" w:rsidR="00800141" w:rsidRDefault="00800141" w:rsidP="00800141">
      <w:pPr>
        <w:pStyle w:val="Caption"/>
      </w:pPr>
      <w:r>
        <w:t xml:space="preserve">Figure </w:t>
      </w:r>
      <w:fldSimple w:instr=" SEQ Figure \* ARABIC ">
        <w:r>
          <w:rPr>
            <w:noProof/>
          </w:rPr>
          <w:t>1</w:t>
        </w:r>
      </w:fldSimple>
      <w:r w:rsidR="00712151">
        <w:t>:</w:t>
      </w:r>
      <w:r>
        <w:t xml:space="preserve"> Data splitting</w:t>
      </w:r>
    </w:p>
    <w:p w14:paraId="201837C8" w14:textId="1D69DF46" w:rsidR="00800141" w:rsidRDefault="00800141" w:rsidP="00800141">
      <w:pPr>
        <w:pStyle w:val="Heading1"/>
      </w:pPr>
      <w:r>
        <w:t>Rationale for the Approach</w:t>
      </w:r>
    </w:p>
    <w:p w14:paraId="6D0BC5C3" w14:textId="64229FB6" w:rsidR="00800141" w:rsidRDefault="00800141" w:rsidP="00800141">
      <w:r>
        <w:t xml:space="preserve">The idea of </w:t>
      </w:r>
      <w:r w:rsidR="00712151">
        <w:t xml:space="preserve">an </w:t>
      </w:r>
      <w:r>
        <w:t xml:space="preserve">80:20 split is acceptable since it provides sufficient information to proceed with training without having sufficient information to make an impartial assessment. Stratified </w:t>
      </w:r>
      <w:r>
        <w:lastRenderedPageBreak/>
        <w:t xml:space="preserve">sampling will also enhance </w:t>
      </w:r>
      <w:r w:rsidR="00712151">
        <w:t xml:space="preserve">the </w:t>
      </w:r>
      <w:r>
        <w:t>proportions of classes</w:t>
      </w:r>
      <w:r w:rsidR="00712151">
        <w:t>,</w:t>
      </w:r>
      <w:r>
        <w:t xml:space="preserve"> as it is better than the reliability of the split. This gets the model performance a step nearer to the actual performance.</w:t>
      </w:r>
    </w:p>
    <w:p w14:paraId="03960745" w14:textId="01A754BA" w:rsidR="00800141" w:rsidRDefault="00800141" w:rsidP="00800141">
      <w:pPr>
        <w:pStyle w:val="Heading1"/>
      </w:pPr>
      <w:r>
        <w:t>Impact on Model Evaluation</w:t>
      </w:r>
    </w:p>
    <w:p w14:paraId="183C309F" w14:textId="1D460A50" w:rsidR="00912D88" w:rsidRPr="00712151" w:rsidRDefault="00800141" w:rsidP="00712151">
      <w:r>
        <w:t>This project has the benefit of splitting the data into training and testing sets</w:t>
      </w:r>
      <w:r w:rsidR="00712151">
        <w:t>,</w:t>
      </w:r>
      <w:r>
        <w:t xml:space="preserve"> such that the model is subjected to unknown data that provides more credible results. This approach reduces the likelihood of overfitting and increases the validity of the clustering and prediction that is based on an analysis.</w:t>
      </w:r>
    </w:p>
    <w:sectPr w:rsidR="00912D88" w:rsidRPr="00712151" w:rsidSect="00563564">
      <w:footerReference w:type="default" r:id="rId9"/>
      <w:pgSz w:w="11906" w:h="16838"/>
      <w:pgMar w:top="1440" w:right="1440" w:bottom="1440" w:left="1440" w:header="708" w:footer="708" w:gutter="0"/>
      <w:pgBorders w:offsetFrom="page">
        <w:top w:val="thinThickThinSmallGap" w:sz="24" w:space="24" w:color="4F81BD" w:themeColor="accent1"/>
        <w:left w:val="thinThickThinSmallGap" w:sz="24" w:space="24" w:color="4F81BD" w:themeColor="accent1"/>
        <w:bottom w:val="thinThickThinSmallGap" w:sz="24" w:space="24" w:color="4F81BD" w:themeColor="accent1"/>
        <w:right w:val="thinThickThinSmallGap" w:sz="24" w:space="24" w:color="4F81BD"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4C88" w14:textId="77777777" w:rsidR="00F80522" w:rsidRDefault="00F80522" w:rsidP="00563564">
      <w:pPr>
        <w:spacing w:line="240" w:lineRule="auto"/>
      </w:pPr>
      <w:r>
        <w:separator/>
      </w:r>
    </w:p>
  </w:endnote>
  <w:endnote w:type="continuationSeparator" w:id="0">
    <w:p w14:paraId="5BDE63B5" w14:textId="77777777" w:rsidR="00F80522" w:rsidRDefault="00F80522" w:rsidP="005635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1791"/>
      <w:docPartObj>
        <w:docPartGallery w:val="Page Numbers (Bottom of Page)"/>
        <w:docPartUnique/>
      </w:docPartObj>
    </w:sdtPr>
    <w:sdtEndPr>
      <w:rPr>
        <w:noProof/>
      </w:rPr>
    </w:sdtEndPr>
    <w:sdtContent>
      <w:p w14:paraId="455FADDF" w14:textId="5B91F0FF" w:rsidR="00563564" w:rsidRDefault="00563564">
        <w:pPr>
          <w:pStyle w:val="Footer"/>
        </w:pPr>
        <w:r>
          <w:fldChar w:fldCharType="begin"/>
        </w:r>
        <w:r>
          <w:instrText xml:space="preserve"> PAGE   \* MERGEFORMAT </w:instrText>
        </w:r>
        <w:r>
          <w:fldChar w:fldCharType="separate"/>
        </w:r>
        <w:r>
          <w:rPr>
            <w:noProof/>
          </w:rPr>
          <w:t>2</w:t>
        </w:r>
        <w:r>
          <w:rPr>
            <w:noProof/>
          </w:rPr>
          <w:fldChar w:fldCharType="end"/>
        </w:r>
      </w:p>
    </w:sdtContent>
  </w:sdt>
  <w:p w14:paraId="292AB78C" w14:textId="77777777" w:rsidR="00563564" w:rsidRDefault="00563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CCF1" w14:textId="77777777" w:rsidR="00F80522" w:rsidRDefault="00F80522" w:rsidP="00563564">
      <w:pPr>
        <w:spacing w:line="240" w:lineRule="auto"/>
      </w:pPr>
      <w:r>
        <w:separator/>
      </w:r>
    </w:p>
  </w:footnote>
  <w:footnote w:type="continuationSeparator" w:id="0">
    <w:p w14:paraId="522719BF" w14:textId="77777777" w:rsidR="00F80522" w:rsidRDefault="00F80522" w:rsidP="005635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FD7"/>
    <w:multiLevelType w:val="hybridMultilevel"/>
    <w:tmpl w:val="4A704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6D7731"/>
    <w:multiLevelType w:val="multilevel"/>
    <w:tmpl w:val="EA8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C5E8F"/>
    <w:multiLevelType w:val="multilevel"/>
    <w:tmpl w:val="BF3CF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73C59"/>
    <w:multiLevelType w:val="hybridMultilevel"/>
    <w:tmpl w:val="CA8C19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7CD3A1C"/>
    <w:multiLevelType w:val="hybridMultilevel"/>
    <w:tmpl w:val="0F9401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ACB0ACA"/>
    <w:multiLevelType w:val="hybridMultilevel"/>
    <w:tmpl w:val="DC24FC28"/>
    <w:lvl w:ilvl="0" w:tplc="8822F67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EF60BBA"/>
    <w:multiLevelType w:val="multilevel"/>
    <w:tmpl w:val="2D849E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F292C28"/>
    <w:multiLevelType w:val="hybridMultilevel"/>
    <w:tmpl w:val="75664E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17361D3"/>
    <w:multiLevelType w:val="hybridMultilevel"/>
    <w:tmpl w:val="2D322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40E63BC"/>
    <w:multiLevelType w:val="hybridMultilevel"/>
    <w:tmpl w:val="E45AE2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9AA22A6"/>
    <w:multiLevelType w:val="hybridMultilevel"/>
    <w:tmpl w:val="04569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AB93D70"/>
    <w:multiLevelType w:val="hybridMultilevel"/>
    <w:tmpl w:val="69F0927A"/>
    <w:lvl w:ilvl="0" w:tplc="0C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2AD5A86"/>
    <w:multiLevelType w:val="multilevel"/>
    <w:tmpl w:val="20F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4182A"/>
    <w:multiLevelType w:val="hybridMultilevel"/>
    <w:tmpl w:val="81481E4C"/>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6C99093C"/>
    <w:multiLevelType w:val="hybridMultilevel"/>
    <w:tmpl w:val="CA8A9A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0D2687C"/>
    <w:multiLevelType w:val="hybridMultilevel"/>
    <w:tmpl w:val="3E688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7273342">
    <w:abstractNumId w:val="5"/>
  </w:num>
  <w:num w:numId="2" w16cid:durableId="882790810">
    <w:abstractNumId w:val="6"/>
  </w:num>
  <w:num w:numId="3" w16cid:durableId="1678773967">
    <w:abstractNumId w:val="1"/>
  </w:num>
  <w:num w:numId="4" w16cid:durableId="800733296">
    <w:abstractNumId w:val="2"/>
  </w:num>
  <w:num w:numId="5" w16cid:durableId="299070612">
    <w:abstractNumId w:val="12"/>
  </w:num>
  <w:num w:numId="6" w16cid:durableId="834998101">
    <w:abstractNumId w:val="9"/>
  </w:num>
  <w:num w:numId="7" w16cid:durableId="1201630920">
    <w:abstractNumId w:val="7"/>
  </w:num>
  <w:num w:numId="8" w16cid:durableId="1970285609">
    <w:abstractNumId w:val="13"/>
  </w:num>
  <w:num w:numId="9" w16cid:durableId="595943211">
    <w:abstractNumId w:val="11"/>
  </w:num>
  <w:num w:numId="10" w16cid:durableId="1394355859">
    <w:abstractNumId w:val="14"/>
  </w:num>
  <w:num w:numId="11" w16cid:durableId="1213887788">
    <w:abstractNumId w:val="10"/>
  </w:num>
  <w:num w:numId="12" w16cid:durableId="1968658541">
    <w:abstractNumId w:val="0"/>
  </w:num>
  <w:num w:numId="13" w16cid:durableId="749228632">
    <w:abstractNumId w:val="4"/>
  </w:num>
  <w:num w:numId="14" w16cid:durableId="1090933430">
    <w:abstractNumId w:val="3"/>
  </w:num>
  <w:num w:numId="15" w16cid:durableId="1636713918">
    <w:abstractNumId w:val="8"/>
  </w:num>
  <w:num w:numId="16" w16cid:durableId="7264190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cwNzAwNrA0s7A0MDdQ0lEKTi0uzszPAykwqwUAWWTrPCwAAAA="/>
  </w:docVars>
  <w:rsids>
    <w:rsidRoot w:val="00BA28A7"/>
    <w:rsid w:val="00002CCE"/>
    <w:rsid w:val="00012072"/>
    <w:rsid w:val="000A2E97"/>
    <w:rsid w:val="000C613B"/>
    <w:rsid w:val="000D4C54"/>
    <w:rsid w:val="0011594F"/>
    <w:rsid w:val="001373D7"/>
    <w:rsid w:val="001723C8"/>
    <w:rsid w:val="001A6E4D"/>
    <w:rsid w:val="001C0B7C"/>
    <w:rsid w:val="001D18A9"/>
    <w:rsid w:val="003570DB"/>
    <w:rsid w:val="00374663"/>
    <w:rsid w:val="003B41D5"/>
    <w:rsid w:val="00440837"/>
    <w:rsid w:val="004821A4"/>
    <w:rsid w:val="004878AC"/>
    <w:rsid w:val="00525C9A"/>
    <w:rsid w:val="0056336E"/>
    <w:rsid w:val="00563564"/>
    <w:rsid w:val="00577639"/>
    <w:rsid w:val="006300C7"/>
    <w:rsid w:val="00651AE6"/>
    <w:rsid w:val="00657F84"/>
    <w:rsid w:val="00664143"/>
    <w:rsid w:val="006666A3"/>
    <w:rsid w:val="006840DA"/>
    <w:rsid w:val="00691A91"/>
    <w:rsid w:val="00712151"/>
    <w:rsid w:val="00713B85"/>
    <w:rsid w:val="007637BD"/>
    <w:rsid w:val="007657B5"/>
    <w:rsid w:val="00793E35"/>
    <w:rsid w:val="007B31A4"/>
    <w:rsid w:val="007F18E3"/>
    <w:rsid w:val="00800141"/>
    <w:rsid w:val="00860019"/>
    <w:rsid w:val="008B2630"/>
    <w:rsid w:val="008E441C"/>
    <w:rsid w:val="00912D88"/>
    <w:rsid w:val="009B2D5D"/>
    <w:rsid w:val="009B3C07"/>
    <w:rsid w:val="00AB6476"/>
    <w:rsid w:val="00AF435F"/>
    <w:rsid w:val="00B86C75"/>
    <w:rsid w:val="00BA28A7"/>
    <w:rsid w:val="00BD108C"/>
    <w:rsid w:val="00C75598"/>
    <w:rsid w:val="00C95C63"/>
    <w:rsid w:val="00D27946"/>
    <w:rsid w:val="00D27949"/>
    <w:rsid w:val="00DC2931"/>
    <w:rsid w:val="00DC3F48"/>
    <w:rsid w:val="00E13693"/>
    <w:rsid w:val="00E21396"/>
    <w:rsid w:val="00E41AF4"/>
    <w:rsid w:val="00EA3B82"/>
    <w:rsid w:val="00EF071D"/>
    <w:rsid w:val="00F06174"/>
    <w:rsid w:val="00F37ADC"/>
    <w:rsid w:val="00F80522"/>
    <w:rsid w:val="00F82F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34F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0DB"/>
    <w:pPr>
      <w:spacing w:after="0" w:line="360" w:lineRule="auto"/>
      <w:jc w:val="both"/>
    </w:pPr>
    <w:rPr>
      <w:rFonts w:ascii="Times New Roman" w:hAnsi="Times New Roman"/>
      <w:color w:val="000000" w:themeColor="text1"/>
      <w:lang w:eastAsia="en-AU"/>
    </w:rPr>
  </w:style>
  <w:style w:type="paragraph" w:styleId="Heading1">
    <w:name w:val="heading 1"/>
    <w:basedOn w:val="Normal"/>
    <w:next w:val="Normal"/>
    <w:link w:val="Heading1Char"/>
    <w:autoRedefine/>
    <w:uiPriority w:val="9"/>
    <w:qFormat/>
    <w:rsid w:val="00E13693"/>
    <w:pPr>
      <w:jc w:val="left"/>
      <w:outlineLvl w:val="0"/>
    </w:pPr>
    <w:rPr>
      <w:b/>
      <w:sz w:val="28"/>
    </w:rPr>
  </w:style>
  <w:style w:type="paragraph" w:styleId="Heading2">
    <w:name w:val="heading 2"/>
    <w:basedOn w:val="Normal"/>
    <w:next w:val="Normal"/>
    <w:link w:val="Heading2Char"/>
    <w:uiPriority w:val="9"/>
    <w:unhideWhenUsed/>
    <w:qFormat/>
    <w:rsid w:val="007637BD"/>
    <w:pPr>
      <w:outlineLvl w:val="1"/>
    </w:pPr>
    <w:rPr>
      <w:rFonts w:eastAsia="Times New Roman" w:cs="Times New Roman"/>
      <w:b/>
      <w:bCs/>
      <w:kern w:val="0"/>
      <w:sz w:val="26"/>
      <w:szCs w:val="36"/>
      <w14:ligatures w14:val="none"/>
    </w:rPr>
  </w:style>
  <w:style w:type="paragraph" w:styleId="Heading3">
    <w:name w:val="heading 3"/>
    <w:basedOn w:val="Normal"/>
    <w:next w:val="Normal"/>
    <w:link w:val="Heading3Char"/>
    <w:autoRedefine/>
    <w:uiPriority w:val="9"/>
    <w:unhideWhenUsed/>
    <w:qFormat/>
    <w:rsid w:val="004878AC"/>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A28A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A28A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A28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8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8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8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693"/>
    <w:rPr>
      <w:rFonts w:ascii="Times New Roman" w:hAnsi="Times New Roman"/>
      <w:b/>
      <w:color w:val="000000" w:themeColor="text1"/>
      <w:sz w:val="28"/>
      <w:lang w:eastAsia="en-AU"/>
    </w:rPr>
  </w:style>
  <w:style w:type="character" w:customStyle="1" w:styleId="Heading2Char">
    <w:name w:val="Heading 2 Char"/>
    <w:basedOn w:val="DefaultParagraphFont"/>
    <w:link w:val="Heading2"/>
    <w:uiPriority w:val="9"/>
    <w:rsid w:val="007637BD"/>
    <w:rPr>
      <w:rFonts w:ascii="Times New Roman" w:eastAsia="Times New Roman" w:hAnsi="Times New Roman" w:cs="Times New Roman"/>
      <w:b/>
      <w:bCs/>
      <w:color w:val="000000" w:themeColor="text1"/>
      <w:kern w:val="0"/>
      <w:sz w:val="26"/>
      <w:szCs w:val="36"/>
      <w:lang w:eastAsia="en-AU"/>
      <w14:ligatures w14:val="none"/>
    </w:rPr>
  </w:style>
  <w:style w:type="character" w:customStyle="1" w:styleId="Heading3Char">
    <w:name w:val="Heading 3 Char"/>
    <w:basedOn w:val="DefaultParagraphFont"/>
    <w:link w:val="Heading3"/>
    <w:uiPriority w:val="9"/>
    <w:rsid w:val="004878A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A28A7"/>
    <w:rPr>
      <w:rFonts w:eastAsiaTheme="majorEastAsia" w:cstheme="majorBidi"/>
      <w:i/>
      <w:iCs/>
      <w:color w:val="365F91" w:themeColor="accent1" w:themeShade="BF"/>
      <w:lang w:eastAsia="en-AU"/>
    </w:rPr>
  </w:style>
  <w:style w:type="character" w:customStyle="1" w:styleId="Heading5Char">
    <w:name w:val="Heading 5 Char"/>
    <w:basedOn w:val="DefaultParagraphFont"/>
    <w:link w:val="Heading5"/>
    <w:uiPriority w:val="9"/>
    <w:semiHidden/>
    <w:rsid w:val="00BA28A7"/>
    <w:rPr>
      <w:rFonts w:eastAsiaTheme="majorEastAsia" w:cstheme="majorBidi"/>
      <w:color w:val="365F91" w:themeColor="accent1" w:themeShade="BF"/>
      <w:lang w:eastAsia="en-AU"/>
    </w:rPr>
  </w:style>
  <w:style w:type="character" w:customStyle="1" w:styleId="Heading6Char">
    <w:name w:val="Heading 6 Char"/>
    <w:basedOn w:val="DefaultParagraphFont"/>
    <w:link w:val="Heading6"/>
    <w:uiPriority w:val="9"/>
    <w:semiHidden/>
    <w:rsid w:val="00BA28A7"/>
    <w:rPr>
      <w:rFonts w:eastAsiaTheme="majorEastAsia" w:cstheme="majorBidi"/>
      <w:i/>
      <w:iCs/>
      <w:color w:val="595959" w:themeColor="text1" w:themeTint="A6"/>
      <w:lang w:eastAsia="en-AU"/>
    </w:rPr>
  </w:style>
  <w:style w:type="character" w:customStyle="1" w:styleId="Heading7Char">
    <w:name w:val="Heading 7 Char"/>
    <w:basedOn w:val="DefaultParagraphFont"/>
    <w:link w:val="Heading7"/>
    <w:uiPriority w:val="9"/>
    <w:semiHidden/>
    <w:rsid w:val="00BA28A7"/>
    <w:rPr>
      <w:rFonts w:eastAsiaTheme="majorEastAsia" w:cstheme="majorBidi"/>
      <w:color w:val="595959" w:themeColor="text1" w:themeTint="A6"/>
      <w:lang w:eastAsia="en-AU"/>
    </w:rPr>
  </w:style>
  <w:style w:type="character" w:customStyle="1" w:styleId="Heading8Char">
    <w:name w:val="Heading 8 Char"/>
    <w:basedOn w:val="DefaultParagraphFont"/>
    <w:link w:val="Heading8"/>
    <w:uiPriority w:val="9"/>
    <w:semiHidden/>
    <w:rsid w:val="00BA28A7"/>
    <w:rPr>
      <w:rFonts w:eastAsiaTheme="majorEastAsia" w:cstheme="majorBidi"/>
      <w:i/>
      <w:iCs/>
      <w:color w:val="272727" w:themeColor="text1" w:themeTint="D8"/>
      <w:lang w:eastAsia="en-AU"/>
    </w:rPr>
  </w:style>
  <w:style w:type="character" w:customStyle="1" w:styleId="Heading9Char">
    <w:name w:val="Heading 9 Char"/>
    <w:basedOn w:val="DefaultParagraphFont"/>
    <w:link w:val="Heading9"/>
    <w:uiPriority w:val="9"/>
    <w:semiHidden/>
    <w:rsid w:val="00BA28A7"/>
    <w:rPr>
      <w:rFonts w:eastAsiaTheme="majorEastAsia" w:cstheme="majorBidi"/>
      <w:color w:val="272727" w:themeColor="text1" w:themeTint="D8"/>
      <w:lang w:eastAsia="en-AU"/>
    </w:rPr>
  </w:style>
  <w:style w:type="paragraph" w:styleId="Title">
    <w:name w:val="Title"/>
    <w:basedOn w:val="Normal"/>
    <w:next w:val="Normal"/>
    <w:link w:val="TitleChar"/>
    <w:uiPriority w:val="10"/>
    <w:qFormat/>
    <w:rsid w:val="00BA28A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A28A7"/>
    <w:rPr>
      <w:rFonts w:asciiTheme="majorHAnsi" w:eastAsiaTheme="majorEastAsia" w:hAnsiTheme="majorHAnsi" w:cstheme="majorBidi"/>
      <w:spacing w:val="-10"/>
      <w:kern w:val="28"/>
      <w:sz w:val="56"/>
      <w:szCs w:val="56"/>
      <w:lang w:eastAsia="en-AU"/>
    </w:rPr>
  </w:style>
  <w:style w:type="paragraph" w:styleId="Subtitle">
    <w:name w:val="Subtitle"/>
    <w:basedOn w:val="Normal"/>
    <w:next w:val="Normal"/>
    <w:link w:val="SubtitleChar"/>
    <w:uiPriority w:val="11"/>
    <w:qFormat/>
    <w:rsid w:val="00BA28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8A7"/>
    <w:rPr>
      <w:rFonts w:eastAsiaTheme="majorEastAsia" w:cstheme="majorBidi"/>
      <w:color w:val="595959" w:themeColor="text1" w:themeTint="A6"/>
      <w:spacing w:val="15"/>
      <w:sz w:val="28"/>
      <w:szCs w:val="28"/>
      <w:lang w:eastAsia="en-AU"/>
    </w:rPr>
  </w:style>
  <w:style w:type="paragraph" w:styleId="Quote">
    <w:name w:val="Quote"/>
    <w:basedOn w:val="Normal"/>
    <w:next w:val="Normal"/>
    <w:link w:val="QuoteChar"/>
    <w:uiPriority w:val="29"/>
    <w:qFormat/>
    <w:rsid w:val="00BA28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28A7"/>
    <w:rPr>
      <w:rFonts w:ascii="Times New Roman" w:hAnsi="Times New Roman"/>
      <w:i/>
      <w:iCs/>
      <w:color w:val="404040" w:themeColor="text1" w:themeTint="BF"/>
      <w:lang w:eastAsia="en-AU"/>
    </w:rPr>
  </w:style>
  <w:style w:type="paragraph" w:styleId="ListParagraph">
    <w:name w:val="List Paragraph"/>
    <w:basedOn w:val="Normal"/>
    <w:uiPriority w:val="34"/>
    <w:qFormat/>
    <w:rsid w:val="00BA28A7"/>
    <w:pPr>
      <w:ind w:left="720"/>
      <w:contextualSpacing/>
    </w:pPr>
  </w:style>
  <w:style w:type="character" w:styleId="IntenseEmphasis">
    <w:name w:val="Intense Emphasis"/>
    <w:basedOn w:val="DefaultParagraphFont"/>
    <w:uiPriority w:val="21"/>
    <w:qFormat/>
    <w:rsid w:val="00BA28A7"/>
    <w:rPr>
      <w:i/>
      <w:iCs/>
      <w:color w:val="365F91" w:themeColor="accent1" w:themeShade="BF"/>
    </w:rPr>
  </w:style>
  <w:style w:type="paragraph" w:styleId="IntenseQuote">
    <w:name w:val="Intense Quote"/>
    <w:basedOn w:val="Normal"/>
    <w:next w:val="Normal"/>
    <w:link w:val="IntenseQuoteChar"/>
    <w:uiPriority w:val="30"/>
    <w:qFormat/>
    <w:rsid w:val="00BA28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28A7"/>
    <w:rPr>
      <w:rFonts w:ascii="Times New Roman" w:hAnsi="Times New Roman"/>
      <w:i/>
      <w:iCs/>
      <w:color w:val="365F91" w:themeColor="accent1" w:themeShade="BF"/>
      <w:lang w:eastAsia="en-AU"/>
    </w:rPr>
  </w:style>
  <w:style w:type="character" w:styleId="IntenseReference">
    <w:name w:val="Intense Reference"/>
    <w:basedOn w:val="DefaultParagraphFont"/>
    <w:uiPriority w:val="32"/>
    <w:qFormat/>
    <w:rsid w:val="00BA28A7"/>
    <w:rPr>
      <w:b/>
      <w:bCs/>
      <w:smallCaps/>
      <w:color w:val="365F91" w:themeColor="accent1" w:themeShade="BF"/>
      <w:spacing w:val="5"/>
    </w:rPr>
  </w:style>
  <w:style w:type="character" w:customStyle="1" w:styleId="bzpyqfadein">
    <w:name w:val="bz_pyq_fadein"/>
    <w:basedOn w:val="DefaultParagraphFont"/>
    <w:rsid w:val="00BA28A7"/>
  </w:style>
  <w:style w:type="paragraph" w:styleId="NormalWeb">
    <w:name w:val="Normal (Web)"/>
    <w:basedOn w:val="Normal"/>
    <w:uiPriority w:val="99"/>
    <w:semiHidden/>
    <w:unhideWhenUsed/>
    <w:rsid w:val="00BA28A7"/>
    <w:pPr>
      <w:spacing w:before="100" w:beforeAutospacing="1" w:after="100" w:afterAutospacing="1" w:line="240" w:lineRule="auto"/>
      <w:jc w:val="left"/>
    </w:pPr>
    <w:rPr>
      <w:rFonts w:eastAsia="Times New Roman" w:cs="Times New Roman"/>
      <w:color w:val="auto"/>
      <w:kern w:val="0"/>
      <w14:ligatures w14:val="none"/>
    </w:rPr>
  </w:style>
  <w:style w:type="character" w:styleId="HTMLCode">
    <w:name w:val="HTML Code"/>
    <w:basedOn w:val="DefaultParagraphFont"/>
    <w:uiPriority w:val="99"/>
    <w:semiHidden/>
    <w:unhideWhenUsed/>
    <w:rsid w:val="00BA28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2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A28A7"/>
    <w:rPr>
      <w:rFonts w:ascii="Courier New" w:eastAsia="Times New Roman" w:hAnsi="Courier New" w:cs="Courier New"/>
      <w:kern w:val="0"/>
      <w:sz w:val="20"/>
      <w:szCs w:val="20"/>
      <w:lang w:eastAsia="en-AU"/>
      <w14:ligatures w14:val="none"/>
    </w:rPr>
  </w:style>
  <w:style w:type="character" w:customStyle="1" w:styleId="n">
    <w:name w:val="ͼn"/>
    <w:basedOn w:val="DefaultParagraphFont"/>
    <w:rsid w:val="00BA28A7"/>
  </w:style>
  <w:style w:type="character" w:customStyle="1" w:styleId="t">
    <w:name w:val="ͼt"/>
    <w:basedOn w:val="DefaultParagraphFont"/>
    <w:rsid w:val="00BA28A7"/>
  </w:style>
  <w:style w:type="character" w:customStyle="1" w:styleId="l">
    <w:name w:val="ͼl"/>
    <w:basedOn w:val="DefaultParagraphFont"/>
    <w:rsid w:val="00BA28A7"/>
  </w:style>
  <w:style w:type="character" w:customStyle="1" w:styleId="r">
    <w:name w:val="ͼr"/>
    <w:basedOn w:val="DefaultParagraphFont"/>
    <w:rsid w:val="00BA28A7"/>
  </w:style>
  <w:style w:type="character" w:customStyle="1" w:styleId="q">
    <w:name w:val="ͼq"/>
    <w:basedOn w:val="DefaultParagraphFont"/>
    <w:rsid w:val="00BA28A7"/>
  </w:style>
  <w:style w:type="paragraph" w:styleId="Caption">
    <w:name w:val="caption"/>
    <w:basedOn w:val="Normal"/>
    <w:next w:val="Normal"/>
    <w:uiPriority w:val="35"/>
    <w:unhideWhenUsed/>
    <w:qFormat/>
    <w:rsid w:val="00AF435F"/>
    <w:pPr>
      <w:spacing w:after="200" w:line="240" w:lineRule="auto"/>
    </w:pPr>
    <w:rPr>
      <w:i/>
      <w:iCs/>
      <w:color w:val="1F497D" w:themeColor="text2"/>
      <w:sz w:val="18"/>
      <w:szCs w:val="18"/>
    </w:rPr>
  </w:style>
  <w:style w:type="table" w:styleId="GridTable4-Accent6">
    <w:name w:val="Grid Table 4 Accent 6"/>
    <w:basedOn w:val="TableNormal"/>
    <w:uiPriority w:val="49"/>
    <w:rsid w:val="00AF43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Spacing">
    <w:name w:val="No Spacing"/>
    <w:link w:val="NoSpacingChar"/>
    <w:uiPriority w:val="1"/>
    <w:qFormat/>
    <w:rsid w:val="00C95C6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95C63"/>
    <w:rPr>
      <w:rFonts w:eastAsiaTheme="minorEastAsia"/>
      <w:kern w:val="0"/>
      <w:sz w:val="22"/>
      <w:szCs w:val="22"/>
      <w:lang w:val="en-US"/>
      <w14:ligatures w14:val="none"/>
    </w:rPr>
  </w:style>
  <w:style w:type="table" w:styleId="GridTable4-Accent1">
    <w:name w:val="Grid Table 4 Accent 1"/>
    <w:basedOn w:val="TableNormal"/>
    <w:uiPriority w:val="49"/>
    <w:rsid w:val="00912D8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12D88"/>
    <w:rPr>
      <w:color w:val="0000FF" w:themeColor="hyperlink"/>
      <w:u w:val="single"/>
    </w:rPr>
  </w:style>
  <w:style w:type="character" w:styleId="UnresolvedMention">
    <w:name w:val="Unresolved Mention"/>
    <w:basedOn w:val="DefaultParagraphFont"/>
    <w:uiPriority w:val="99"/>
    <w:semiHidden/>
    <w:unhideWhenUsed/>
    <w:rsid w:val="00912D88"/>
    <w:rPr>
      <w:color w:val="605E5C"/>
      <w:shd w:val="clear" w:color="auto" w:fill="E1DFDD"/>
    </w:rPr>
  </w:style>
  <w:style w:type="paragraph" w:styleId="Header">
    <w:name w:val="header"/>
    <w:basedOn w:val="Normal"/>
    <w:link w:val="HeaderChar"/>
    <w:uiPriority w:val="99"/>
    <w:unhideWhenUsed/>
    <w:rsid w:val="00563564"/>
    <w:pPr>
      <w:tabs>
        <w:tab w:val="center" w:pos="4513"/>
        <w:tab w:val="right" w:pos="9026"/>
      </w:tabs>
      <w:spacing w:line="240" w:lineRule="auto"/>
    </w:pPr>
  </w:style>
  <w:style w:type="character" w:customStyle="1" w:styleId="HeaderChar">
    <w:name w:val="Header Char"/>
    <w:basedOn w:val="DefaultParagraphFont"/>
    <w:link w:val="Header"/>
    <w:uiPriority w:val="99"/>
    <w:rsid w:val="00563564"/>
    <w:rPr>
      <w:rFonts w:ascii="Times New Roman" w:hAnsi="Times New Roman"/>
      <w:color w:val="000000" w:themeColor="text1"/>
      <w:lang w:eastAsia="en-AU"/>
    </w:rPr>
  </w:style>
  <w:style w:type="paragraph" w:styleId="Footer">
    <w:name w:val="footer"/>
    <w:basedOn w:val="Normal"/>
    <w:link w:val="FooterChar"/>
    <w:uiPriority w:val="99"/>
    <w:unhideWhenUsed/>
    <w:rsid w:val="00563564"/>
    <w:pPr>
      <w:tabs>
        <w:tab w:val="center" w:pos="4513"/>
        <w:tab w:val="right" w:pos="9026"/>
      </w:tabs>
      <w:spacing w:line="240" w:lineRule="auto"/>
    </w:pPr>
  </w:style>
  <w:style w:type="character" w:customStyle="1" w:styleId="FooterChar">
    <w:name w:val="Footer Char"/>
    <w:basedOn w:val="DefaultParagraphFont"/>
    <w:link w:val="Footer"/>
    <w:uiPriority w:val="99"/>
    <w:rsid w:val="00563564"/>
    <w:rPr>
      <w:rFonts w:ascii="Times New Roman" w:hAnsi="Times New Roman"/>
      <w:color w:val="000000" w:themeColor="text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2502</Characters>
  <Application>Microsoft Office Word</Application>
  <DocSecurity>0</DocSecurity>
  <Lines>62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2026-03-16T10:21:00Z</dcterms:created>
  <dcterms:modified xsi:type="dcterms:W3CDTF">2026-03-20T04:18:00Z</dcterms:modified>
</cp:coreProperties>
</file>