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C3B41" w14:textId="4075F93A" w:rsidR="00D30527" w:rsidRPr="00D339B8" w:rsidRDefault="006733E4" w:rsidP="00D339B8">
      <w:pPr>
        <w:pStyle w:val="Heading1"/>
        <w:spacing w:line="480" w:lineRule="auto"/>
        <w:jc w:val="center"/>
        <w:rPr>
          <w:rFonts w:ascii="Times New Roman" w:hAnsi="Times New Roman" w:cs="Times New Roman"/>
          <w:b/>
          <w:bCs/>
          <w:color w:val="000000" w:themeColor="text1"/>
          <w:sz w:val="24"/>
          <w:szCs w:val="24"/>
        </w:rPr>
      </w:pPr>
      <w:r w:rsidRPr="00D339B8">
        <w:rPr>
          <w:rFonts w:ascii="Times New Roman" w:hAnsi="Times New Roman" w:cs="Times New Roman"/>
          <w:b/>
          <w:bCs/>
          <w:color w:val="000000" w:themeColor="text1"/>
          <w:sz w:val="24"/>
          <w:szCs w:val="24"/>
        </w:rPr>
        <w:t>BAB IV</w:t>
      </w:r>
    </w:p>
    <w:p w14:paraId="219DF7B0" w14:textId="25C83A7B" w:rsidR="006733E4" w:rsidRPr="00D339B8" w:rsidRDefault="006733E4" w:rsidP="00D339B8">
      <w:pPr>
        <w:pStyle w:val="Heading1"/>
        <w:spacing w:line="480" w:lineRule="auto"/>
        <w:jc w:val="center"/>
        <w:rPr>
          <w:rFonts w:ascii="Times New Roman" w:hAnsi="Times New Roman" w:cs="Times New Roman"/>
          <w:b/>
          <w:bCs/>
          <w:color w:val="000000" w:themeColor="text1"/>
          <w:sz w:val="24"/>
          <w:szCs w:val="24"/>
        </w:rPr>
      </w:pPr>
      <w:r w:rsidRPr="00D339B8">
        <w:rPr>
          <w:rFonts w:ascii="Times New Roman" w:hAnsi="Times New Roman" w:cs="Times New Roman"/>
          <w:b/>
          <w:bCs/>
          <w:color w:val="000000" w:themeColor="text1"/>
          <w:sz w:val="24"/>
          <w:szCs w:val="24"/>
        </w:rPr>
        <w:t>HASIL PENELITIAN DAN PEMBAHASAN</w:t>
      </w:r>
    </w:p>
    <w:p w14:paraId="5A475A1B" w14:textId="77777777" w:rsidR="006733E4" w:rsidRPr="00D339B8" w:rsidRDefault="006733E4" w:rsidP="00D339B8">
      <w:pPr>
        <w:spacing w:line="480" w:lineRule="auto"/>
        <w:jc w:val="center"/>
        <w:rPr>
          <w:rFonts w:ascii="Times New Roman" w:hAnsi="Times New Roman" w:cs="Times New Roman"/>
          <w:b/>
          <w:bCs/>
          <w:color w:val="000000" w:themeColor="text1"/>
          <w:sz w:val="24"/>
          <w:szCs w:val="24"/>
        </w:rPr>
      </w:pPr>
    </w:p>
    <w:p w14:paraId="1885C2C5" w14:textId="41A6A706" w:rsidR="00531C82" w:rsidRPr="00D339B8" w:rsidRDefault="006733E4" w:rsidP="00D339B8">
      <w:pPr>
        <w:pStyle w:val="Heading2"/>
        <w:numPr>
          <w:ilvl w:val="1"/>
          <w:numId w:val="3"/>
        </w:numPr>
        <w:spacing w:line="480" w:lineRule="auto"/>
        <w:jc w:val="both"/>
        <w:rPr>
          <w:rFonts w:ascii="Times New Roman" w:hAnsi="Times New Roman" w:cs="Times New Roman"/>
          <w:color w:val="000000" w:themeColor="text1"/>
          <w:sz w:val="24"/>
          <w:szCs w:val="24"/>
        </w:rPr>
      </w:pPr>
      <w:bookmarkStart w:id="0" w:name="_Hlk141523078"/>
      <w:proofErr w:type="spellStart"/>
      <w:r w:rsidRPr="00D339B8">
        <w:rPr>
          <w:rFonts w:ascii="Times New Roman" w:hAnsi="Times New Roman" w:cs="Times New Roman"/>
          <w:color w:val="000000" w:themeColor="text1"/>
          <w:sz w:val="24"/>
          <w:szCs w:val="24"/>
        </w:rPr>
        <w:t>Deskripsi</w:t>
      </w:r>
      <w:proofErr w:type="spellEnd"/>
      <w:r w:rsidRPr="00D339B8">
        <w:rPr>
          <w:rFonts w:ascii="Times New Roman" w:hAnsi="Times New Roman" w:cs="Times New Roman"/>
          <w:color w:val="000000" w:themeColor="text1"/>
          <w:sz w:val="24"/>
          <w:szCs w:val="24"/>
        </w:rPr>
        <w:t xml:space="preserve"> Data</w:t>
      </w:r>
    </w:p>
    <w:bookmarkEnd w:id="0"/>
    <w:p w14:paraId="0208DD96" w14:textId="3BAEACCC" w:rsidR="000D371E" w:rsidRPr="00D339B8" w:rsidRDefault="000D371E" w:rsidP="00D339B8">
      <w:pPr>
        <w:spacing w:line="480" w:lineRule="auto"/>
        <w:ind w:firstLine="36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Dalam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populasi</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diambil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merupakan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terdaftar</w:t>
      </w:r>
      <w:proofErr w:type="spellEnd"/>
      <w:r w:rsidRPr="00D339B8">
        <w:rPr>
          <w:rFonts w:ascii="Times New Roman" w:hAnsi="Times New Roman" w:cs="Times New Roman"/>
          <w:color w:val="000000" w:themeColor="text1"/>
          <w:sz w:val="24"/>
          <w:szCs w:val="24"/>
        </w:rPr>
        <w:t xml:space="preserve"> di Bursa </w:t>
      </w:r>
      <w:proofErr w:type="spellStart"/>
      <w:r w:rsidRPr="00D339B8">
        <w:rPr>
          <w:rFonts w:ascii="Times New Roman" w:hAnsi="Times New Roman" w:cs="Times New Roman"/>
          <w:color w:val="000000" w:themeColor="text1"/>
          <w:sz w:val="24"/>
          <w:szCs w:val="24"/>
        </w:rPr>
        <w:t>Efek</w:t>
      </w:r>
      <w:proofErr w:type="spellEnd"/>
      <w:r w:rsidRPr="00D339B8">
        <w:rPr>
          <w:rFonts w:ascii="Times New Roman" w:hAnsi="Times New Roman" w:cs="Times New Roman"/>
          <w:color w:val="000000" w:themeColor="text1"/>
          <w:sz w:val="24"/>
          <w:szCs w:val="24"/>
        </w:rPr>
        <w:t xml:space="preserve"> Indonesia (BEI).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dilakukan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menggunakan</w:t>
      </w:r>
      <w:proofErr w:type="spellEnd"/>
      <w:r w:rsidRPr="00D339B8">
        <w:rPr>
          <w:rFonts w:ascii="Times New Roman" w:hAnsi="Times New Roman" w:cs="Times New Roman"/>
          <w:color w:val="000000" w:themeColor="text1"/>
          <w:sz w:val="24"/>
          <w:szCs w:val="24"/>
        </w:rPr>
        <w:t xml:space="preserve"> data </w:t>
      </w:r>
      <w:proofErr w:type="spellStart"/>
      <w:r w:rsidRPr="00D339B8">
        <w:rPr>
          <w:rFonts w:ascii="Times New Roman" w:hAnsi="Times New Roman" w:cs="Times New Roman"/>
          <w:color w:val="000000" w:themeColor="text1"/>
          <w:sz w:val="24"/>
          <w:szCs w:val="24"/>
        </w:rPr>
        <w:t>laporan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tahunan</w:t>
      </w:r>
      <w:proofErr w:type="spellEnd"/>
      <w:r w:rsidRPr="00D339B8">
        <w:rPr>
          <w:rFonts w:ascii="Times New Roman" w:hAnsi="Times New Roman" w:cs="Times New Roman"/>
          <w:color w:val="000000" w:themeColor="text1"/>
          <w:sz w:val="24"/>
          <w:szCs w:val="24"/>
        </w:rPr>
        <w:t xml:space="preserve"> (annual report). </w:t>
      </w:r>
      <w:proofErr w:type="spellStart"/>
      <w:r w:rsidRPr="00D339B8">
        <w:rPr>
          <w:rFonts w:ascii="Times New Roman" w:hAnsi="Times New Roman" w:cs="Times New Roman"/>
          <w:color w:val="000000" w:themeColor="text1"/>
          <w:sz w:val="24"/>
          <w:szCs w:val="24"/>
        </w:rPr>
        <w:t>Peneltian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menggunakan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laporan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tahunan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karena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laporan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tahunan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menyajikan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beragam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informasi</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lengkap</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mendetail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terkait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Bursa </w:t>
      </w:r>
      <w:proofErr w:type="spellStart"/>
      <w:r w:rsidRPr="00D339B8">
        <w:rPr>
          <w:rFonts w:ascii="Times New Roman" w:hAnsi="Times New Roman" w:cs="Times New Roman"/>
          <w:color w:val="000000" w:themeColor="text1"/>
          <w:sz w:val="24"/>
          <w:szCs w:val="24"/>
        </w:rPr>
        <w:t>Efek</w:t>
      </w:r>
      <w:proofErr w:type="spellEnd"/>
      <w:r w:rsidRPr="00D339B8">
        <w:rPr>
          <w:rFonts w:ascii="Times New Roman" w:hAnsi="Times New Roman" w:cs="Times New Roman"/>
          <w:color w:val="000000" w:themeColor="text1"/>
          <w:sz w:val="24"/>
          <w:szCs w:val="24"/>
        </w:rPr>
        <w:t xml:space="preserve"> Indonesia (BEI)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bursa </w:t>
      </w:r>
      <w:proofErr w:type="spellStart"/>
      <w:r w:rsidRPr="00D339B8">
        <w:rPr>
          <w:rFonts w:ascii="Times New Roman" w:hAnsi="Times New Roman" w:cs="Times New Roman"/>
          <w:color w:val="000000" w:themeColor="text1"/>
          <w:sz w:val="24"/>
          <w:szCs w:val="24"/>
        </w:rPr>
        <w:t>saham</w:t>
      </w:r>
      <w:proofErr w:type="spellEnd"/>
      <w:r w:rsidRPr="00D339B8">
        <w:rPr>
          <w:rFonts w:ascii="Times New Roman" w:hAnsi="Times New Roman" w:cs="Times New Roman"/>
          <w:color w:val="000000" w:themeColor="text1"/>
          <w:sz w:val="24"/>
          <w:szCs w:val="24"/>
        </w:rPr>
        <w:t xml:space="preserve"> di Indonesia yang </w:t>
      </w:r>
      <w:proofErr w:type="spellStart"/>
      <w:r w:rsidRPr="00D339B8">
        <w:rPr>
          <w:rFonts w:ascii="Times New Roman" w:hAnsi="Times New Roman" w:cs="Times New Roman"/>
          <w:color w:val="000000" w:themeColor="text1"/>
          <w:sz w:val="24"/>
          <w:szCs w:val="24"/>
        </w:rPr>
        <w:t>memfasilitasi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perdagangan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saham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pendapatan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tetap</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instrumen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derivatif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reksadana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saham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hingga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obligasi</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berbasis</w:t>
      </w:r>
      <w:proofErr w:type="spellEnd"/>
      <w:r w:rsidRPr="00D339B8">
        <w:rPr>
          <w:rFonts w:ascii="Times New Roman" w:hAnsi="Times New Roman" w:cs="Times New Roman"/>
          <w:color w:val="000000" w:themeColor="text1"/>
          <w:sz w:val="24"/>
          <w:szCs w:val="24"/>
        </w:rPr>
        <w:t xml:space="preserve"> syariah. BEI </w:t>
      </w:r>
      <w:proofErr w:type="spellStart"/>
      <w:r w:rsidRPr="00D339B8">
        <w:rPr>
          <w:rFonts w:ascii="Times New Roman" w:hAnsi="Times New Roman" w:cs="Times New Roman"/>
          <w:color w:val="000000" w:themeColor="text1"/>
          <w:sz w:val="24"/>
          <w:szCs w:val="24"/>
        </w:rPr>
        <w:t>menyediakan</w:t>
      </w:r>
      <w:proofErr w:type="spellEnd"/>
      <w:r w:rsidRPr="00D339B8">
        <w:rPr>
          <w:rFonts w:ascii="Times New Roman" w:hAnsi="Times New Roman" w:cs="Times New Roman"/>
          <w:color w:val="000000" w:themeColor="text1"/>
          <w:sz w:val="24"/>
          <w:szCs w:val="24"/>
        </w:rPr>
        <w:t xml:space="preserve"> data </w:t>
      </w:r>
      <w:proofErr w:type="spellStart"/>
      <w:r w:rsidRPr="00D339B8">
        <w:rPr>
          <w:rFonts w:ascii="Times New Roman" w:hAnsi="Times New Roman" w:cs="Times New Roman"/>
          <w:color w:val="000000" w:themeColor="text1"/>
          <w:sz w:val="24"/>
          <w:szCs w:val="24"/>
        </w:rPr>
        <w:t>perdagangan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secara</w:t>
      </w:r>
      <w:proofErr w:type="spellEnd"/>
      <w:r w:rsidRPr="00D339B8">
        <w:rPr>
          <w:rFonts w:ascii="Times New Roman" w:hAnsi="Times New Roman" w:cs="Times New Roman"/>
          <w:color w:val="000000" w:themeColor="text1"/>
          <w:sz w:val="24"/>
          <w:szCs w:val="24"/>
        </w:rPr>
        <w:t xml:space="preserve"> real time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data-feed format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
    <w:p w14:paraId="11BD9E28" w14:textId="68DB6C42" w:rsidR="00EF4991" w:rsidRPr="00D339B8" w:rsidRDefault="000D371E" w:rsidP="00D339B8">
      <w:pPr>
        <w:spacing w:line="480" w:lineRule="auto"/>
        <w:ind w:firstLine="36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Perusahaan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merupakan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merancang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mengembangkan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memproduksi</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menjual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bermotor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Berikut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profil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singkat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sektor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terdaftar</w:t>
      </w:r>
      <w:proofErr w:type="spellEnd"/>
      <w:r w:rsidRPr="00D339B8">
        <w:rPr>
          <w:rFonts w:ascii="Times New Roman" w:hAnsi="Times New Roman" w:cs="Times New Roman"/>
          <w:color w:val="000000" w:themeColor="text1"/>
          <w:sz w:val="24"/>
          <w:szCs w:val="24"/>
        </w:rPr>
        <w:t xml:space="preserve"> di Bursa </w:t>
      </w:r>
      <w:proofErr w:type="spellStart"/>
      <w:r w:rsidRPr="00D339B8">
        <w:rPr>
          <w:rFonts w:ascii="Times New Roman" w:hAnsi="Times New Roman" w:cs="Times New Roman"/>
          <w:color w:val="000000" w:themeColor="text1"/>
          <w:sz w:val="24"/>
          <w:szCs w:val="24"/>
        </w:rPr>
        <w:t>Efek</w:t>
      </w:r>
      <w:proofErr w:type="spellEnd"/>
      <w:r w:rsidRPr="00D339B8">
        <w:rPr>
          <w:rFonts w:ascii="Times New Roman" w:hAnsi="Times New Roman" w:cs="Times New Roman"/>
          <w:color w:val="000000" w:themeColor="text1"/>
          <w:sz w:val="24"/>
          <w:szCs w:val="24"/>
        </w:rPr>
        <w:t xml:space="preserve"> Indonesia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2018 - 2022 yang </w:t>
      </w:r>
      <w:proofErr w:type="spellStart"/>
      <w:r w:rsidRPr="00D339B8">
        <w:rPr>
          <w:rFonts w:ascii="Times New Roman" w:hAnsi="Times New Roman" w:cs="Times New Roman"/>
          <w:color w:val="000000" w:themeColor="text1"/>
          <w:sz w:val="24"/>
          <w:szCs w:val="24"/>
        </w:rPr>
        <w:t>merupakan</w:t>
      </w:r>
      <w:proofErr w:type="spellEnd"/>
      <w:r w:rsidRPr="00D339B8">
        <w:rPr>
          <w:rFonts w:ascii="Times New Roman" w:hAnsi="Times New Roman" w:cs="Times New Roman"/>
          <w:color w:val="000000" w:themeColor="text1"/>
          <w:sz w:val="24"/>
          <w:szCs w:val="24"/>
        </w:rPr>
        <w:t xml:space="preserve"> data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sampel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w:t>
      </w:r>
    </w:p>
    <w:p w14:paraId="3E1069A5" w14:textId="77777777" w:rsidR="00EF4991"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Astra International </w:t>
      </w:r>
      <w:proofErr w:type="spellStart"/>
      <w:r w:rsidRPr="00D339B8">
        <w:rPr>
          <w:rFonts w:ascii="Times New Roman" w:hAnsi="Times New Roman" w:cs="Times New Roman"/>
          <w:color w:val="000000" w:themeColor="text1"/>
          <w:sz w:val="24"/>
          <w:szCs w:val="24"/>
        </w:rPr>
        <w:t>Tbk</w:t>
      </w:r>
      <w:proofErr w:type="spellEnd"/>
    </w:p>
    <w:p w14:paraId="7E53D145" w14:textId="77777777" w:rsidR="00EF4991" w:rsidRPr="00D339B8" w:rsidRDefault="00EF4991"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Astra International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(Astra) </w:t>
      </w:r>
      <w:proofErr w:type="spellStart"/>
      <w:r w:rsidRPr="00D339B8">
        <w:rPr>
          <w:rFonts w:ascii="Times New Roman" w:hAnsi="Times New Roman" w:cs="Times New Roman"/>
          <w:color w:val="000000" w:themeColor="text1"/>
          <w:sz w:val="24"/>
          <w:szCs w:val="24"/>
        </w:rPr>
        <w:t>merupakan</w:t>
      </w:r>
      <w:proofErr w:type="spellEnd"/>
      <w:r w:rsidRPr="00D339B8">
        <w:rPr>
          <w:rFonts w:ascii="Times New Roman" w:hAnsi="Times New Roman" w:cs="Times New Roman"/>
          <w:color w:val="000000" w:themeColor="text1"/>
          <w:sz w:val="24"/>
          <w:szCs w:val="24"/>
        </w:rPr>
        <w:t xml:space="preserve"> salah </w:t>
      </w:r>
      <w:proofErr w:type="spellStart"/>
      <w:r w:rsidRPr="00D339B8">
        <w:rPr>
          <w:rFonts w:ascii="Times New Roman" w:hAnsi="Times New Roman" w:cs="Times New Roman"/>
          <w:color w:val="000000" w:themeColor="text1"/>
          <w:sz w:val="24"/>
          <w:szCs w:val="24"/>
        </w:rPr>
        <w:t>satu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konglomerat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terdiversifikasi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terbesar</w:t>
      </w:r>
      <w:proofErr w:type="spellEnd"/>
      <w:r w:rsidRPr="00D339B8">
        <w:rPr>
          <w:rFonts w:ascii="Times New Roman" w:hAnsi="Times New Roman" w:cs="Times New Roman"/>
          <w:color w:val="000000" w:themeColor="text1"/>
          <w:sz w:val="24"/>
          <w:szCs w:val="24"/>
        </w:rPr>
        <w:t xml:space="preserve"> di Indonesia. Perusahaan </w:t>
      </w:r>
      <w:proofErr w:type="spellStart"/>
      <w:r w:rsidRPr="00D339B8">
        <w:rPr>
          <w:rFonts w:ascii="Times New Roman" w:hAnsi="Times New Roman" w:cs="Times New Roman"/>
          <w:color w:val="000000" w:themeColor="text1"/>
          <w:sz w:val="24"/>
          <w:szCs w:val="24"/>
        </w:rPr>
        <w:t>induk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investasi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sering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dianggap</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sebagai</w:t>
      </w:r>
      <w:proofErr w:type="spellEnd"/>
      <w:r w:rsidRPr="00D339B8">
        <w:rPr>
          <w:rFonts w:ascii="Times New Roman" w:hAnsi="Times New Roman" w:cs="Times New Roman"/>
          <w:color w:val="000000" w:themeColor="text1"/>
          <w:sz w:val="24"/>
          <w:szCs w:val="24"/>
        </w:rPr>
        <w:t xml:space="preserve"> barometer </w:t>
      </w:r>
      <w:proofErr w:type="spellStart"/>
      <w:r w:rsidRPr="00D339B8">
        <w:rPr>
          <w:rFonts w:ascii="Times New Roman" w:hAnsi="Times New Roman" w:cs="Times New Roman"/>
          <w:color w:val="000000" w:themeColor="text1"/>
          <w:sz w:val="24"/>
          <w:szCs w:val="24"/>
        </w:rPr>
        <w:t>perekonomian</w:t>
      </w:r>
      <w:proofErr w:type="spellEnd"/>
      <w:r w:rsidRPr="00D339B8">
        <w:rPr>
          <w:rFonts w:ascii="Times New Roman" w:hAnsi="Times New Roman" w:cs="Times New Roman"/>
          <w:color w:val="000000" w:themeColor="text1"/>
          <w:sz w:val="24"/>
          <w:szCs w:val="24"/>
        </w:rPr>
        <w:t xml:space="preserve"> Indonesia </w:t>
      </w:r>
      <w:proofErr w:type="spellStart"/>
      <w:r w:rsidRPr="00D339B8">
        <w:rPr>
          <w:rFonts w:ascii="Times New Roman" w:hAnsi="Times New Roman" w:cs="Times New Roman"/>
          <w:color w:val="000000" w:themeColor="text1"/>
          <w:sz w:val="24"/>
          <w:szCs w:val="24"/>
        </w:rPr>
        <w:t>karena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kehadirannya</w:t>
      </w:r>
      <w:proofErr w:type="spellEnd"/>
      <w:r w:rsidRPr="00D339B8">
        <w:rPr>
          <w:rFonts w:ascii="Times New Roman" w:hAnsi="Times New Roman" w:cs="Times New Roman"/>
          <w:color w:val="000000" w:themeColor="text1"/>
          <w:sz w:val="24"/>
          <w:szCs w:val="24"/>
        </w:rPr>
        <w:t xml:space="preserve"> di </w:t>
      </w:r>
      <w:proofErr w:type="spellStart"/>
      <w:r w:rsidRPr="00D339B8">
        <w:rPr>
          <w:rFonts w:ascii="Times New Roman" w:hAnsi="Times New Roman" w:cs="Times New Roman"/>
          <w:color w:val="000000" w:themeColor="text1"/>
          <w:sz w:val="24"/>
          <w:szCs w:val="24"/>
        </w:rPr>
        <w:t>berbagai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sektor</w:t>
      </w:r>
      <w:proofErr w:type="spellEnd"/>
      <w:r w:rsidRPr="00D339B8">
        <w:rPr>
          <w:rFonts w:ascii="Times New Roman" w:hAnsi="Times New Roman" w:cs="Times New Roman"/>
          <w:color w:val="000000" w:themeColor="text1"/>
          <w:sz w:val="24"/>
          <w:szCs w:val="24"/>
        </w:rPr>
        <w:t xml:space="preserve">. Astra </w:t>
      </w:r>
      <w:proofErr w:type="spellStart"/>
      <w:r w:rsidRPr="00D339B8">
        <w:rPr>
          <w:rFonts w:ascii="Times New Roman" w:hAnsi="Times New Roman" w:cs="Times New Roman"/>
          <w:color w:val="000000" w:themeColor="text1"/>
          <w:sz w:val="24"/>
          <w:szCs w:val="24"/>
        </w:rPr>
        <w:t>menunjukkan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pertumbuhan</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kuat</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berkelanjutan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lastRenderedPageBreak/>
        <w:t>setelah</w:t>
      </w:r>
      <w:proofErr w:type="spellEnd"/>
      <w:r w:rsidRPr="00D339B8">
        <w:rPr>
          <w:rFonts w:ascii="Times New Roman" w:hAnsi="Times New Roman" w:cs="Times New Roman"/>
          <w:color w:val="000000" w:themeColor="text1"/>
          <w:sz w:val="24"/>
          <w:szCs w:val="24"/>
        </w:rPr>
        <w:t xml:space="preserve"> Indonesia </w:t>
      </w:r>
      <w:proofErr w:type="spellStart"/>
      <w:r w:rsidRPr="00D339B8">
        <w:rPr>
          <w:rFonts w:ascii="Times New Roman" w:hAnsi="Times New Roman" w:cs="Times New Roman"/>
          <w:color w:val="000000" w:themeColor="text1"/>
          <w:sz w:val="24"/>
          <w:szCs w:val="24"/>
        </w:rPr>
        <w:t>dilanda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krisis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keuangan</w:t>
      </w:r>
      <w:proofErr w:type="spellEnd"/>
      <w:r w:rsidRPr="00D339B8">
        <w:rPr>
          <w:rFonts w:ascii="Times New Roman" w:hAnsi="Times New Roman" w:cs="Times New Roman"/>
          <w:color w:val="000000" w:themeColor="text1"/>
          <w:sz w:val="24"/>
          <w:szCs w:val="24"/>
        </w:rPr>
        <w:t xml:space="preserve"> Asia di </w:t>
      </w:r>
      <w:proofErr w:type="spellStart"/>
      <w:r w:rsidRPr="00D339B8">
        <w:rPr>
          <w:rFonts w:ascii="Times New Roman" w:hAnsi="Times New Roman" w:cs="Times New Roman"/>
          <w:color w:val="000000" w:themeColor="text1"/>
          <w:sz w:val="24"/>
          <w:szCs w:val="24"/>
        </w:rPr>
        <w:t>akhir</w:t>
      </w:r>
      <w:proofErr w:type="spellEnd"/>
      <w:r w:rsidRPr="00D339B8">
        <w:rPr>
          <w:rFonts w:ascii="Times New Roman" w:hAnsi="Times New Roman" w:cs="Times New Roman"/>
          <w:color w:val="000000" w:themeColor="text1"/>
          <w:sz w:val="24"/>
          <w:szCs w:val="24"/>
        </w:rPr>
        <w:t xml:space="preserve"> 1990-an. </w:t>
      </w:r>
      <w:proofErr w:type="spellStart"/>
      <w:r w:rsidRPr="00D339B8">
        <w:rPr>
          <w:rFonts w:ascii="Times New Roman" w:hAnsi="Times New Roman" w:cs="Times New Roman"/>
          <w:color w:val="000000" w:themeColor="text1"/>
          <w:sz w:val="24"/>
          <w:szCs w:val="24"/>
        </w:rPr>
        <w:t>Krisis</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parah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memaksa</w:t>
      </w:r>
      <w:proofErr w:type="spellEnd"/>
      <w:r w:rsidRPr="00D339B8">
        <w:rPr>
          <w:rFonts w:ascii="Times New Roman" w:hAnsi="Times New Roman" w:cs="Times New Roman"/>
          <w:color w:val="000000" w:themeColor="text1"/>
          <w:sz w:val="24"/>
          <w:szCs w:val="24"/>
        </w:rPr>
        <w:t xml:space="preserve"> Astra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merestrukturisasi</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mereorganisasi</w:t>
      </w:r>
      <w:proofErr w:type="spellEnd"/>
      <w:r w:rsidRPr="00D339B8">
        <w:rPr>
          <w:rFonts w:ascii="Times New Roman" w:hAnsi="Times New Roman" w:cs="Times New Roman"/>
          <w:color w:val="000000" w:themeColor="text1"/>
          <w:sz w:val="24"/>
          <w:szCs w:val="24"/>
        </w:rPr>
        <w:t xml:space="preserve"> model </w:t>
      </w:r>
      <w:proofErr w:type="spellStart"/>
      <w:r w:rsidRPr="00D339B8">
        <w:rPr>
          <w:rFonts w:ascii="Times New Roman" w:hAnsi="Times New Roman" w:cs="Times New Roman"/>
          <w:color w:val="000000" w:themeColor="text1"/>
          <w:sz w:val="24"/>
          <w:szCs w:val="24"/>
        </w:rPr>
        <w:t>bisnisnya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termasuk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pengambil-alihan</w:t>
      </w:r>
      <w:proofErr w:type="spellEnd"/>
      <w:r w:rsidRPr="00D339B8">
        <w:rPr>
          <w:rFonts w:ascii="Times New Roman" w:hAnsi="Times New Roman" w:cs="Times New Roman"/>
          <w:color w:val="000000" w:themeColor="text1"/>
          <w:sz w:val="24"/>
          <w:szCs w:val="24"/>
        </w:rPr>
        <w:t xml:space="preserve"> oleh Jardine Matheson Group yang </w:t>
      </w:r>
      <w:proofErr w:type="spellStart"/>
      <w:r w:rsidRPr="00D339B8">
        <w:rPr>
          <w:rFonts w:ascii="Times New Roman" w:hAnsi="Times New Roman" w:cs="Times New Roman"/>
          <w:color w:val="000000" w:themeColor="text1"/>
          <w:sz w:val="24"/>
          <w:szCs w:val="24"/>
        </w:rPr>
        <w:t>berbasis</w:t>
      </w:r>
      <w:proofErr w:type="spellEnd"/>
      <w:r w:rsidRPr="00D339B8">
        <w:rPr>
          <w:rFonts w:ascii="Times New Roman" w:hAnsi="Times New Roman" w:cs="Times New Roman"/>
          <w:color w:val="000000" w:themeColor="text1"/>
          <w:sz w:val="24"/>
          <w:szCs w:val="24"/>
        </w:rPr>
        <w:t xml:space="preserve"> di Hong Kong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1999 </w:t>
      </w:r>
      <w:proofErr w:type="spellStart"/>
      <w:r w:rsidRPr="00D339B8">
        <w:rPr>
          <w:rFonts w:ascii="Times New Roman" w:hAnsi="Times New Roman" w:cs="Times New Roman"/>
          <w:color w:val="000000" w:themeColor="text1"/>
          <w:sz w:val="24"/>
          <w:szCs w:val="24"/>
        </w:rPr>
        <w:t>melalui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Jardine Cycle &amp; Carriage Ltd).</w:t>
      </w:r>
    </w:p>
    <w:p w14:paraId="732152CC" w14:textId="1DB58616" w:rsidR="00EF4991" w:rsidRPr="00D339B8" w:rsidRDefault="00EF4991"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Astra </w:t>
      </w:r>
      <w:proofErr w:type="spellStart"/>
      <w:r w:rsidRPr="00D339B8">
        <w:rPr>
          <w:rFonts w:ascii="Times New Roman" w:hAnsi="Times New Roman" w:cs="Times New Roman"/>
          <w:color w:val="000000" w:themeColor="text1"/>
          <w:sz w:val="24"/>
          <w:szCs w:val="24"/>
        </w:rPr>
        <w:t>memenangkan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berbagai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penghargaan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baik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nasional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maupun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internasional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beberapa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terakhir</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menetapkan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tujuan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ambisiusnya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yaitu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membangun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merek</w:t>
      </w:r>
      <w:proofErr w:type="spellEnd"/>
      <w:r w:rsidRPr="00D339B8">
        <w:rPr>
          <w:rFonts w:ascii="Times New Roman" w:hAnsi="Times New Roman" w:cs="Times New Roman"/>
          <w:color w:val="000000" w:themeColor="text1"/>
          <w:sz w:val="24"/>
          <w:szCs w:val="24"/>
        </w:rPr>
        <w:t xml:space="preserve"> global </w:t>
      </w:r>
      <w:proofErr w:type="spellStart"/>
      <w:r w:rsidRPr="00D339B8">
        <w:rPr>
          <w:rFonts w:ascii="Times New Roman" w:hAnsi="Times New Roman" w:cs="Times New Roman"/>
          <w:color w:val="000000" w:themeColor="text1"/>
          <w:sz w:val="24"/>
          <w:szCs w:val="24"/>
        </w:rPr>
        <w:t>sebagai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kebanggaan</w:t>
      </w:r>
      <w:proofErr w:type="spellEnd"/>
      <w:r w:rsidRPr="00D339B8">
        <w:rPr>
          <w:rFonts w:ascii="Times New Roman" w:hAnsi="Times New Roman" w:cs="Times New Roman"/>
          <w:color w:val="000000" w:themeColor="text1"/>
          <w:sz w:val="24"/>
          <w:szCs w:val="24"/>
        </w:rPr>
        <w:t xml:space="preserve"> Indonesia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2020.</w:t>
      </w:r>
    </w:p>
    <w:p w14:paraId="5C403C8B" w14:textId="77777777" w:rsidR="00157C02"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Astra </w:t>
      </w:r>
      <w:proofErr w:type="spellStart"/>
      <w:r w:rsidRPr="00D339B8">
        <w:rPr>
          <w:rFonts w:ascii="Times New Roman" w:hAnsi="Times New Roman" w:cs="Times New Roman"/>
          <w:color w:val="000000" w:themeColor="text1"/>
          <w:sz w:val="24"/>
          <w:szCs w:val="24"/>
        </w:rPr>
        <w:t>Otoparts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Tbk</w:t>
      </w:r>
      <w:proofErr w:type="spellEnd"/>
    </w:p>
    <w:p w14:paraId="1687ADF0" w14:textId="77777777" w:rsidR="005B440E"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Astra </w:t>
      </w:r>
      <w:proofErr w:type="spellStart"/>
      <w:r w:rsidRPr="00D339B8">
        <w:rPr>
          <w:rFonts w:ascii="Times New Roman" w:hAnsi="Times New Roman" w:cs="Times New Roman"/>
          <w:color w:val="000000" w:themeColor="text1"/>
          <w:sz w:val="24"/>
          <w:szCs w:val="24"/>
        </w:rPr>
        <w:t>Otoparts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merupakan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grup</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komponen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terbesar</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terkemuka</w:t>
      </w:r>
      <w:proofErr w:type="spellEnd"/>
      <w:r w:rsidRPr="00D339B8">
        <w:rPr>
          <w:rFonts w:ascii="Times New Roman" w:hAnsi="Times New Roman" w:cs="Times New Roman"/>
          <w:color w:val="000000" w:themeColor="text1"/>
          <w:sz w:val="24"/>
          <w:szCs w:val="24"/>
        </w:rPr>
        <w:t xml:space="preserve"> di Indonesia yang </w:t>
      </w:r>
      <w:proofErr w:type="spellStart"/>
      <w:r w:rsidRPr="00D339B8">
        <w:rPr>
          <w:rFonts w:ascii="Times New Roman" w:hAnsi="Times New Roman" w:cs="Times New Roman"/>
          <w:color w:val="000000" w:themeColor="text1"/>
          <w:sz w:val="24"/>
          <w:szCs w:val="24"/>
        </w:rPr>
        <w:t>memproduksi</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mendistribusikan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beranekaragam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suku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cadang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bermotor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roda</w:t>
      </w:r>
      <w:proofErr w:type="spellEnd"/>
      <w:r w:rsidRPr="00D339B8">
        <w:rPr>
          <w:rFonts w:ascii="Times New Roman" w:hAnsi="Times New Roman" w:cs="Times New Roman"/>
          <w:color w:val="000000" w:themeColor="text1"/>
          <w:sz w:val="24"/>
          <w:szCs w:val="24"/>
        </w:rPr>
        <w:t xml:space="preserve"> dua dan </w:t>
      </w:r>
      <w:proofErr w:type="spellStart"/>
      <w:r w:rsidRPr="00D339B8">
        <w:rPr>
          <w:rFonts w:ascii="Times New Roman" w:hAnsi="Times New Roman" w:cs="Times New Roman"/>
          <w:color w:val="000000" w:themeColor="text1"/>
          <w:sz w:val="24"/>
          <w:szCs w:val="24"/>
        </w:rPr>
        <w:t>roda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empat</w:t>
      </w:r>
      <w:proofErr w:type="spellEnd"/>
      <w:r w:rsidRPr="00D339B8">
        <w:rPr>
          <w:rFonts w:ascii="Times New Roman" w:hAnsi="Times New Roman" w:cs="Times New Roman"/>
          <w:color w:val="000000" w:themeColor="text1"/>
          <w:sz w:val="24"/>
          <w:szCs w:val="24"/>
        </w:rPr>
        <w:t xml:space="preserve">. Astra </w:t>
      </w:r>
      <w:proofErr w:type="spellStart"/>
      <w:r w:rsidRPr="00D339B8">
        <w:rPr>
          <w:rFonts w:ascii="Times New Roman" w:hAnsi="Times New Roman" w:cs="Times New Roman"/>
          <w:color w:val="000000" w:themeColor="text1"/>
          <w:sz w:val="24"/>
          <w:szCs w:val="24"/>
        </w:rPr>
        <w:t>Otoparts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melakukan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perubahan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selama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beberapa</w:t>
      </w:r>
      <w:proofErr w:type="spellEnd"/>
      <w:r w:rsidRPr="00D339B8">
        <w:rPr>
          <w:rFonts w:ascii="Times New Roman" w:hAnsi="Times New Roman" w:cs="Times New Roman"/>
          <w:color w:val="000000" w:themeColor="text1"/>
          <w:sz w:val="24"/>
          <w:szCs w:val="24"/>
        </w:rPr>
        <w:t xml:space="preserve"> kali yang </w:t>
      </w:r>
      <w:proofErr w:type="spellStart"/>
      <w:r w:rsidRPr="00D339B8">
        <w:rPr>
          <w:rFonts w:ascii="Times New Roman" w:hAnsi="Times New Roman" w:cs="Times New Roman"/>
          <w:color w:val="000000" w:themeColor="text1"/>
          <w:sz w:val="24"/>
          <w:szCs w:val="24"/>
        </w:rPr>
        <w:t>dimulai</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1977 PT Alfa Delta Motor </w:t>
      </w:r>
      <w:proofErr w:type="spellStart"/>
      <w:r w:rsidRPr="00D339B8">
        <w:rPr>
          <w:rFonts w:ascii="Times New Roman" w:hAnsi="Times New Roman" w:cs="Times New Roman"/>
          <w:color w:val="000000" w:themeColor="text1"/>
          <w:sz w:val="24"/>
          <w:szCs w:val="24"/>
        </w:rPr>
        <w:t>berubah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menjadi</w:t>
      </w:r>
      <w:proofErr w:type="spellEnd"/>
      <w:r w:rsidRPr="00D339B8">
        <w:rPr>
          <w:rFonts w:ascii="Times New Roman" w:hAnsi="Times New Roman" w:cs="Times New Roman"/>
          <w:color w:val="000000" w:themeColor="text1"/>
          <w:sz w:val="24"/>
          <w:szCs w:val="24"/>
        </w:rPr>
        <w:t xml:space="preserve"> PT </w:t>
      </w:r>
      <w:proofErr w:type="spellStart"/>
      <w:r w:rsidRPr="00D339B8">
        <w:rPr>
          <w:rFonts w:ascii="Times New Roman" w:hAnsi="Times New Roman" w:cs="Times New Roman"/>
          <w:color w:val="000000" w:themeColor="text1"/>
          <w:sz w:val="24"/>
          <w:szCs w:val="24"/>
        </w:rPr>
        <w:t>Pacifc</w:t>
      </w:r>
      <w:proofErr w:type="spellEnd"/>
      <w:r w:rsidRPr="00D339B8">
        <w:rPr>
          <w:rFonts w:ascii="Times New Roman" w:hAnsi="Times New Roman" w:cs="Times New Roman"/>
          <w:color w:val="000000" w:themeColor="text1"/>
          <w:sz w:val="24"/>
          <w:szCs w:val="24"/>
        </w:rPr>
        <w:t xml:space="preserve"> Western dan </w:t>
      </w:r>
      <w:proofErr w:type="spellStart"/>
      <w:r w:rsidRPr="00D339B8">
        <w:rPr>
          <w:rFonts w:ascii="Times New Roman" w:hAnsi="Times New Roman" w:cs="Times New Roman"/>
          <w:color w:val="000000" w:themeColor="text1"/>
          <w:sz w:val="24"/>
          <w:szCs w:val="24"/>
        </w:rPr>
        <w:t>berubah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menjadi</w:t>
      </w:r>
      <w:proofErr w:type="spellEnd"/>
      <w:r w:rsidRPr="00D339B8">
        <w:rPr>
          <w:rFonts w:ascii="Times New Roman" w:hAnsi="Times New Roman" w:cs="Times New Roman"/>
          <w:color w:val="000000" w:themeColor="text1"/>
          <w:sz w:val="24"/>
          <w:szCs w:val="24"/>
        </w:rPr>
        <w:t xml:space="preserve"> PT Astra </w:t>
      </w:r>
      <w:proofErr w:type="spellStart"/>
      <w:r w:rsidRPr="00D339B8">
        <w:rPr>
          <w:rFonts w:ascii="Times New Roman" w:hAnsi="Times New Roman" w:cs="Times New Roman"/>
          <w:color w:val="000000" w:themeColor="text1"/>
          <w:sz w:val="24"/>
          <w:szCs w:val="24"/>
        </w:rPr>
        <w:t>Otoparts</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1997. Astra </w:t>
      </w:r>
      <w:proofErr w:type="spellStart"/>
      <w:r w:rsidRPr="00D339B8">
        <w:rPr>
          <w:rFonts w:ascii="Times New Roman" w:hAnsi="Times New Roman" w:cs="Times New Roman"/>
          <w:color w:val="000000" w:themeColor="text1"/>
          <w:sz w:val="24"/>
          <w:szCs w:val="24"/>
        </w:rPr>
        <w:t>membeli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saham</w:t>
      </w:r>
      <w:proofErr w:type="spellEnd"/>
      <w:r w:rsidRPr="00D339B8">
        <w:rPr>
          <w:rFonts w:ascii="Times New Roman" w:hAnsi="Times New Roman" w:cs="Times New Roman"/>
          <w:color w:val="000000" w:themeColor="text1"/>
          <w:sz w:val="24"/>
          <w:szCs w:val="24"/>
        </w:rPr>
        <w:t xml:space="preserve"> PT Summa Surya di PT Menara </w:t>
      </w:r>
      <w:proofErr w:type="spellStart"/>
      <w:r w:rsidRPr="00D339B8">
        <w:rPr>
          <w:rFonts w:ascii="Times New Roman" w:hAnsi="Times New Roman" w:cs="Times New Roman"/>
          <w:color w:val="000000" w:themeColor="text1"/>
          <w:sz w:val="24"/>
          <w:szCs w:val="24"/>
        </w:rPr>
        <w:t>Alam</w:t>
      </w:r>
      <w:proofErr w:type="spellEnd"/>
      <w:r w:rsidRPr="00D339B8">
        <w:rPr>
          <w:rFonts w:ascii="Times New Roman" w:hAnsi="Times New Roman" w:cs="Times New Roman"/>
          <w:color w:val="000000" w:themeColor="text1"/>
          <w:sz w:val="24"/>
          <w:szCs w:val="24"/>
        </w:rPr>
        <w:t xml:space="preserve"> Teknik. Astra </w:t>
      </w:r>
      <w:proofErr w:type="spellStart"/>
      <w:r w:rsidRPr="00D339B8">
        <w:rPr>
          <w:rFonts w:ascii="Times New Roman" w:hAnsi="Times New Roman" w:cs="Times New Roman"/>
          <w:color w:val="000000" w:themeColor="text1"/>
          <w:sz w:val="24"/>
          <w:szCs w:val="24"/>
        </w:rPr>
        <w:t>mengambil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alih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seluruh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saham</w:t>
      </w:r>
      <w:proofErr w:type="spellEnd"/>
      <w:r w:rsidRPr="00D339B8">
        <w:rPr>
          <w:rFonts w:ascii="Times New Roman" w:hAnsi="Times New Roman" w:cs="Times New Roman"/>
          <w:color w:val="000000" w:themeColor="text1"/>
          <w:sz w:val="24"/>
          <w:szCs w:val="24"/>
        </w:rPr>
        <w:t xml:space="preserve"> PT Menara </w:t>
      </w:r>
      <w:proofErr w:type="spellStart"/>
      <w:r w:rsidRPr="00D339B8">
        <w:rPr>
          <w:rFonts w:ascii="Times New Roman" w:hAnsi="Times New Roman" w:cs="Times New Roman"/>
          <w:color w:val="000000" w:themeColor="text1"/>
          <w:sz w:val="24"/>
          <w:szCs w:val="24"/>
        </w:rPr>
        <w:t>Alam</w:t>
      </w:r>
      <w:proofErr w:type="spellEnd"/>
      <w:r w:rsidRPr="00D339B8">
        <w:rPr>
          <w:rFonts w:ascii="Times New Roman" w:hAnsi="Times New Roman" w:cs="Times New Roman"/>
          <w:color w:val="000000" w:themeColor="text1"/>
          <w:sz w:val="24"/>
          <w:szCs w:val="24"/>
        </w:rPr>
        <w:t xml:space="preserve"> Teknik, dan </w:t>
      </w:r>
      <w:proofErr w:type="spellStart"/>
      <w:r w:rsidRPr="00D339B8">
        <w:rPr>
          <w:rFonts w:ascii="Times New Roman" w:hAnsi="Times New Roman" w:cs="Times New Roman"/>
          <w:color w:val="000000" w:themeColor="text1"/>
          <w:sz w:val="24"/>
          <w:szCs w:val="24"/>
        </w:rPr>
        <w:t>merubah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nama</w:t>
      </w:r>
      <w:proofErr w:type="spellEnd"/>
      <w:r w:rsidRPr="00D339B8">
        <w:rPr>
          <w:rFonts w:ascii="Times New Roman" w:hAnsi="Times New Roman" w:cs="Times New Roman"/>
          <w:color w:val="000000" w:themeColor="text1"/>
          <w:sz w:val="24"/>
          <w:szCs w:val="24"/>
        </w:rPr>
        <w:t xml:space="preserve"> PT Menara </w:t>
      </w:r>
      <w:proofErr w:type="spellStart"/>
      <w:r w:rsidRPr="00D339B8">
        <w:rPr>
          <w:rFonts w:ascii="Times New Roman" w:hAnsi="Times New Roman" w:cs="Times New Roman"/>
          <w:color w:val="000000" w:themeColor="text1"/>
          <w:sz w:val="24"/>
          <w:szCs w:val="24"/>
        </w:rPr>
        <w:t>Alam</w:t>
      </w:r>
      <w:proofErr w:type="spellEnd"/>
      <w:r w:rsidRPr="00D339B8">
        <w:rPr>
          <w:rFonts w:ascii="Times New Roman" w:hAnsi="Times New Roman" w:cs="Times New Roman"/>
          <w:color w:val="000000" w:themeColor="text1"/>
          <w:sz w:val="24"/>
          <w:szCs w:val="24"/>
        </w:rPr>
        <w:t xml:space="preserve"> Teknik </w:t>
      </w:r>
      <w:proofErr w:type="spellStart"/>
      <w:r w:rsidRPr="00D339B8">
        <w:rPr>
          <w:rFonts w:ascii="Times New Roman" w:hAnsi="Times New Roman" w:cs="Times New Roman"/>
          <w:color w:val="000000" w:themeColor="text1"/>
          <w:sz w:val="24"/>
          <w:szCs w:val="24"/>
        </w:rPr>
        <w:t>menjadi</w:t>
      </w:r>
      <w:proofErr w:type="spellEnd"/>
      <w:r w:rsidRPr="00D339B8">
        <w:rPr>
          <w:rFonts w:ascii="Times New Roman" w:hAnsi="Times New Roman" w:cs="Times New Roman"/>
          <w:color w:val="000000" w:themeColor="text1"/>
          <w:sz w:val="24"/>
          <w:szCs w:val="24"/>
        </w:rPr>
        <w:t xml:space="preserve"> PT Menara </w:t>
      </w:r>
      <w:proofErr w:type="spellStart"/>
      <w:r w:rsidRPr="00D339B8">
        <w:rPr>
          <w:rFonts w:ascii="Times New Roman" w:hAnsi="Times New Roman" w:cs="Times New Roman"/>
          <w:color w:val="000000" w:themeColor="text1"/>
          <w:sz w:val="24"/>
          <w:szCs w:val="24"/>
        </w:rPr>
        <w:t>Alam</w:t>
      </w:r>
      <w:proofErr w:type="spellEnd"/>
      <w:r w:rsidRPr="00D339B8">
        <w:rPr>
          <w:rFonts w:ascii="Times New Roman" w:hAnsi="Times New Roman" w:cs="Times New Roman"/>
          <w:color w:val="000000" w:themeColor="text1"/>
          <w:sz w:val="24"/>
          <w:szCs w:val="24"/>
        </w:rPr>
        <w:t xml:space="preserve"> Pradipta.</w:t>
      </w:r>
    </w:p>
    <w:p w14:paraId="1F2C67A3" w14:textId="77777777" w:rsidR="00157C02"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Mitra </w:t>
      </w:r>
      <w:proofErr w:type="spellStart"/>
      <w:r w:rsidRPr="00D339B8">
        <w:rPr>
          <w:rFonts w:ascii="Times New Roman" w:hAnsi="Times New Roman" w:cs="Times New Roman"/>
          <w:color w:val="000000" w:themeColor="text1"/>
          <w:sz w:val="24"/>
          <w:szCs w:val="24"/>
        </w:rPr>
        <w:t>Pinasthika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Tbk</w:t>
      </w:r>
      <w:proofErr w:type="spellEnd"/>
    </w:p>
    <w:p w14:paraId="67F002F7" w14:textId="022FC4EE" w:rsidR="00157C02"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Mitra </w:t>
      </w:r>
      <w:proofErr w:type="spellStart"/>
      <w:r w:rsidRPr="00D339B8">
        <w:rPr>
          <w:rFonts w:ascii="Times New Roman" w:hAnsi="Times New Roman" w:cs="Times New Roman"/>
          <w:color w:val="000000" w:themeColor="text1"/>
          <w:sz w:val="24"/>
          <w:szCs w:val="24"/>
        </w:rPr>
        <w:t>Pinasthika</w:t>
      </w:r>
      <w:proofErr w:type="spellEnd"/>
      <w:r w:rsidRPr="00D339B8">
        <w:rPr>
          <w:rFonts w:ascii="Times New Roman" w:hAnsi="Times New Roman" w:cs="Times New Roman"/>
          <w:color w:val="000000" w:themeColor="text1"/>
          <w:sz w:val="24"/>
          <w:szCs w:val="24"/>
        </w:rPr>
        <w:t xml:space="preserve"> Mustika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(Perseroan) </w:t>
      </w:r>
      <w:proofErr w:type="spellStart"/>
      <w:r w:rsidRPr="00D339B8">
        <w:rPr>
          <w:rFonts w:ascii="Times New Roman" w:hAnsi="Times New Roman" w:cs="Times New Roman"/>
          <w:color w:val="000000" w:themeColor="text1"/>
          <w:sz w:val="24"/>
          <w:szCs w:val="24"/>
        </w:rPr>
        <w:t>semula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didirikan</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1987 dan </w:t>
      </w:r>
      <w:proofErr w:type="spellStart"/>
      <w:r w:rsidRPr="00D339B8">
        <w:rPr>
          <w:rFonts w:ascii="Times New Roman" w:hAnsi="Times New Roman" w:cs="Times New Roman"/>
          <w:color w:val="000000" w:themeColor="text1"/>
          <w:sz w:val="24"/>
          <w:szCs w:val="24"/>
        </w:rPr>
        <w:t>kemudian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memulai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kegiatan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usaha</w:t>
      </w:r>
      <w:proofErr w:type="spellEnd"/>
      <w:r w:rsidRPr="00D339B8">
        <w:rPr>
          <w:rFonts w:ascii="Times New Roman" w:hAnsi="Times New Roman" w:cs="Times New Roman"/>
          <w:color w:val="000000" w:themeColor="text1"/>
          <w:sz w:val="24"/>
          <w:szCs w:val="24"/>
        </w:rPr>
        <w:t xml:space="preserve"> di </w:t>
      </w:r>
      <w:proofErr w:type="spellStart"/>
      <w:r w:rsidRPr="00D339B8">
        <w:rPr>
          <w:rFonts w:ascii="Times New Roman" w:hAnsi="Times New Roman" w:cs="Times New Roman"/>
          <w:color w:val="000000" w:themeColor="text1"/>
          <w:sz w:val="24"/>
          <w:szCs w:val="24"/>
        </w:rPr>
        <w:t>bidang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distribusi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sepeda</w:t>
      </w:r>
      <w:proofErr w:type="spellEnd"/>
      <w:r w:rsidRPr="00D339B8">
        <w:rPr>
          <w:rFonts w:ascii="Times New Roman" w:hAnsi="Times New Roman" w:cs="Times New Roman"/>
          <w:color w:val="000000" w:themeColor="text1"/>
          <w:sz w:val="24"/>
          <w:szCs w:val="24"/>
        </w:rPr>
        <w:t xml:space="preserve"> motor </w:t>
      </w:r>
      <w:proofErr w:type="spellStart"/>
      <w:r w:rsidRPr="00D339B8">
        <w:rPr>
          <w:rFonts w:ascii="Times New Roman" w:hAnsi="Times New Roman" w:cs="Times New Roman"/>
          <w:color w:val="000000" w:themeColor="text1"/>
          <w:sz w:val="24"/>
          <w:szCs w:val="24"/>
        </w:rPr>
        <w:t>secara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ritel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Sejak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didirikan</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1987, Perseroan </w:t>
      </w:r>
      <w:proofErr w:type="spellStart"/>
      <w:r w:rsidRPr="00D339B8">
        <w:rPr>
          <w:rFonts w:ascii="Times New Roman" w:hAnsi="Times New Roman" w:cs="Times New Roman"/>
          <w:color w:val="000000" w:themeColor="text1"/>
          <w:sz w:val="24"/>
          <w:szCs w:val="24"/>
        </w:rPr>
        <w:t>belum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pernah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melakukan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perubahan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nama</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tetap</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mempertahankan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tersebut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sampai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sekarang</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lastRenderedPageBreak/>
        <w:t xml:space="preserve">Perseroan </w:t>
      </w:r>
      <w:proofErr w:type="spellStart"/>
      <w:r w:rsidRPr="00D339B8">
        <w:rPr>
          <w:rFonts w:ascii="Times New Roman" w:hAnsi="Times New Roman" w:cs="Times New Roman"/>
          <w:color w:val="000000" w:themeColor="text1"/>
          <w:sz w:val="24"/>
          <w:szCs w:val="24"/>
        </w:rPr>
        <w:t>terus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melakukan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pengembangan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usaha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mempertahankan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eksistensi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merambah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berbagai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bidang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baik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secara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langsung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maupun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tidak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langsung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melalui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Entitas</w:t>
      </w:r>
      <w:proofErr w:type="spellEnd"/>
      <w:r w:rsidRPr="00D339B8">
        <w:rPr>
          <w:rFonts w:ascii="Times New Roman" w:hAnsi="Times New Roman" w:cs="Times New Roman"/>
          <w:color w:val="000000" w:themeColor="text1"/>
          <w:sz w:val="24"/>
          <w:szCs w:val="24"/>
        </w:rPr>
        <w:t xml:space="preserve"> Anak dan </w:t>
      </w:r>
      <w:proofErr w:type="spellStart"/>
      <w:r w:rsidRPr="00D339B8">
        <w:rPr>
          <w:rFonts w:ascii="Times New Roman" w:hAnsi="Times New Roman" w:cs="Times New Roman"/>
          <w:color w:val="000000" w:themeColor="text1"/>
          <w:sz w:val="24"/>
          <w:szCs w:val="24"/>
        </w:rPr>
        <w:t>Entitas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Asosiasi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seperti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distribusi</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penjualan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ritel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sepeda</w:t>
      </w:r>
      <w:proofErr w:type="spellEnd"/>
      <w:r w:rsidRPr="00D339B8">
        <w:rPr>
          <w:rFonts w:ascii="Times New Roman" w:hAnsi="Times New Roman" w:cs="Times New Roman"/>
          <w:color w:val="000000" w:themeColor="text1"/>
          <w:sz w:val="24"/>
          <w:szCs w:val="24"/>
        </w:rPr>
        <w:t xml:space="preserve"> motor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merek</w:t>
      </w:r>
      <w:proofErr w:type="spellEnd"/>
      <w:r w:rsidRPr="00D339B8">
        <w:rPr>
          <w:rFonts w:ascii="Times New Roman" w:hAnsi="Times New Roman" w:cs="Times New Roman"/>
          <w:color w:val="000000" w:themeColor="text1"/>
          <w:sz w:val="24"/>
          <w:szCs w:val="24"/>
        </w:rPr>
        <w:t xml:space="preserve"> Honda, </w:t>
      </w:r>
      <w:proofErr w:type="spellStart"/>
      <w:r w:rsidRPr="00D339B8">
        <w:rPr>
          <w:rFonts w:ascii="Times New Roman" w:hAnsi="Times New Roman" w:cs="Times New Roman"/>
          <w:color w:val="000000" w:themeColor="text1"/>
          <w:sz w:val="24"/>
          <w:szCs w:val="24"/>
        </w:rPr>
        <w:t>penjualan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suku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cadang</w:t>
      </w:r>
      <w:proofErr w:type="spellEnd"/>
      <w:r w:rsidRPr="00D339B8">
        <w:rPr>
          <w:rFonts w:ascii="Times New Roman" w:hAnsi="Times New Roman" w:cs="Times New Roman"/>
          <w:color w:val="000000" w:themeColor="text1"/>
          <w:sz w:val="24"/>
          <w:szCs w:val="24"/>
        </w:rPr>
        <w:t xml:space="preserve"> motor, </w:t>
      </w:r>
      <w:proofErr w:type="spellStart"/>
      <w:r w:rsidRPr="00D339B8">
        <w:rPr>
          <w:rFonts w:ascii="Times New Roman" w:hAnsi="Times New Roman" w:cs="Times New Roman"/>
          <w:color w:val="000000" w:themeColor="text1"/>
          <w:sz w:val="24"/>
          <w:szCs w:val="24"/>
        </w:rPr>
        <w:t>penjualan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mobil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bekas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penyewaan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jasa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pengendara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lelang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penyediaan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asuransi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umum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aktivitas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pembiayaan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hingga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jasa</w:t>
      </w:r>
      <w:proofErr w:type="spellEnd"/>
      <w:r w:rsidRPr="00D339B8">
        <w:rPr>
          <w:rFonts w:ascii="Times New Roman" w:hAnsi="Times New Roman" w:cs="Times New Roman"/>
          <w:color w:val="000000" w:themeColor="text1"/>
          <w:sz w:val="24"/>
          <w:szCs w:val="24"/>
        </w:rPr>
        <w:t xml:space="preserve"> dealership </w:t>
      </w:r>
      <w:proofErr w:type="spellStart"/>
      <w:r w:rsidRPr="00D339B8">
        <w:rPr>
          <w:rFonts w:ascii="Times New Roman" w:hAnsi="Times New Roman" w:cs="Times New Roman"/>
          <w:color w:val="000000" w:themeColor="text1"/>
          <w:sz w:val="24"/>
          <w:szCs w:val="24"/>
        </w:rPr>
        <w:t>penjualan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mobil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online </w:t>
      </w:r>
      <w:proofErr w:type="spellStart"/>
      <w:r w:rsidRPr="00D339B8">
        <w:rPr>
          <w:rFonts w:ascii="Times New Roman" w:hAnsi="Times New Roman" w:cs="Times New Roman"/>
          <w:color w:val="000000" w:themeColor="text1"/>
          <w:sz w:val="24"/>
          <w:szCs w:val="24"/>
        </w:rPr>
        <w:t>atau</w:t>
      </w:r>
      <w:proofErr w:type="spellEnd"/>
      <w:r w:rsidRPr="00D339B8">
        <w:rPr>
          <w:rFonts w:ascii="Times New Roman" w:hAnsi="Times New Roman" w:cs="Times New Roman"/>
          <w:color w:val="000000" w:themeColor="text1"/>
          <w:sz w:val="24"/>
          <w:szCs w:val="24"/>
        </w:rPr>
        <w:t xml:space="preserve"> platform digital </w:t>
      </w:r>
      <w:proofErr w:type="spellStart"/>
      <w:r w:rsidRPr="00D339B8">
        <w:rPr>
          <w:rFonts w:ascii="Times New Roman" w:hAnsi="Times New Roman" w:cs="Times New Roman"/>
          <w:color w:val="000000" w:themeColor="text1"/>
          <w:sz w:val="24"/>
          <w:szCs w:val="24"/>
        </w:rPr>
        <w:t>serta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kegiatankegiatan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pendukungnya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Sejalan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perkembangan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usaha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serta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rangka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memperkuat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permodalan</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diperlukan</w:t>
      </w:r>
      <w:proofErr w:type="spellEnd"/>
      <w:r w:rsidRPr="00D339B8">
        <w:rPr>
          <w:rFonts w:ascii="Times New Roman" w:hAnsi="Times New Roman" w:cs="Times New Roman"/>
          <w:color w:val="000000" w:themeColor="text1"/>
          <w:sz w:val="24"/>
          <w:szCs w:val="24"/>
        </w:rPr>
        <w:t xml:space="preserve">, Perseroan </w:t>
      </w:r>
      <w:proofErr w:type="spellStart"/>
      <w:r w:rsidRPr="00D339B8">
        <w:rPr>
          <w:rFonts w:ascii="Times New Roman" w:hAnsi="Times New Roman" w:cs="Times New Roman"/>
          <w:color w:val="000000" w:themeColor="text1"/>
          <w:sz w:val="24"/>
          <w:szCs w:val="24"/>
        </w:rPr>
        <w:t>melakukan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Penawaran</w:t>
      </w:r>
      <w:proofErr w:type="spellEnd"/>
      <w:r w:rsidRPr="00D339B8">
        <w:rPr>
          <w:rFonts w:ascii="Times New Roman" w:hAnsi="Times New Roman" w:cs="Times New Roman"/>
          <w:color w:val="000000" w:themeColor="text1"/>
          <w:sz w:val="24"/>
          <w:szCs w:val="24"/>
        </w:rPr>
        <w:t xml:space="preserve"> Umum Perdana Saham di Bursa </w:t>
      </w:r>
      <w:proofErr w:type="spellStart"/>
      <w:r w:rsidRPr="00D339B8">
        <w:rPr>
          <w:rFonts w:ascii="Times New Roman" w:hAnsi="Times New Roman" w:cs="Times New Roman"/>
          <w:color w:val="000000" w:themeColor="text1"/>
          <w:sz w:val="24"/>
          <w:szCs w:val="24"/>
        </w:rPr>
        <w:t>Efek</w:t>
      </w:r>
      <w:proofErr w:type="spellEnd"/>
      <w:r w:rsidRPr="00D339B8">
        <w:rPr>
          <w:rFonts w:ascii="Times New Roman" w:hAnsi="Times New Roman" w:cs="Times New Roman"/>
          <w:color w:val="000000" w:themeColor="text1"/>
          <w:sz w:val="24"/>
          <w:szCs w:val="24"/>
        </w:rPr>
        <w:t xml:space="preserve"> Indonesia pada 20 Mei 2013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kode</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saham</w:t>
      </w:r>
      <w:proofErr w:type="spellEnd"/>
      <w:r w:rsidRPr="00D339B8">
        <w:rPr>
          <w:rFonts w:ascii="Times New Roman" w:hAnsi="Times New Roman" w:cs="Times New Roman"/>
          <w:color w:val="000000" w:themeColor="text1"/>
          <w:sz w:val="24"/>
          <w:szCs w:val="24"/>
        </w:rPr>
        <w:t xml:space="preserve"> “MPMX”. Perseroan </w:t>
      </w:r>
      <w:proofErr w:type="spellStart"/>
      <w:r w:rsidRPr="00D339B8">
        <w:rPr>
          <w:rFonts w:ascii="Times New Roman" w:hAnsi="Times New Roman" w:cs="Times New Roman"/>
          <w:color w:val="000000" w:themeColor="text1"/>
          <w:sz w:val="24"/>
          <w:szCs w:val="24"/>
        </w:rPr>
        <w:t>berhasil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memperoleh</w:t>
      </w:r>
      <w:proofErr w:type="spellEnd"/>
      <w:r w:rsidRPr="00D339B8">
        <w:rPr>
          <w:rFonts w:ascii="Times New Roman" w:hAnsi="Times New Roman" w:cs="Times New Roman"/>
          <w:color w:val="000000" w:themeColor="text1"/>
          <w:sz w:val="24"/>
          <w:szCs w:val="24"/>
        </w:rPr>
        <w:t xml:space="preserve"> dana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Rp1.455.000.000.000 yang </w:t>
      </w:r>
      <w:proofErr w:type="spellStart"/>
      <w:r w:rsidRPr="00D339B8">
        <w:rPr>
          <w:rFonts w:ascii="Times New Roman" w:hAnsi="Times New Roman" w:cs="Times New Roman"/>
          <w:color w:val="000000" w:themeColor="text1"/>
          <w:sz w:val="24"/>
          <w:szCs w:val="24"/>
        </w:rPr>
        <w:t>kemudian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digunakan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menjalankan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berbagai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ekspansi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bisnis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serta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langkah-langkah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strategis</w:t>
      </w:r>
      <w:proofErr w:type="spellEnd"/>
      <w:r w:rsidRPr="00D339B8">
        <w:rPr>
          <w:rFonts w:ascii="Times New Roman" w:hAnsi="Times New Roman" w:cs="Times New Roman"/>
          <w:color w:val="000000" w:themeColor="text1"/>
          <w:sz w:val="24"/>
          <w:szCs w:val="24"/>
        </w:rPr>
        <w:t xml:space="preserve">. Hal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berguna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mempertahankan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eksistensi</w:t>
      </w:r>
      <w:proofErr w:type="spellEnd"/>
      <w:r w:rsidRPr="00D339B8">
        <w:rPr>
          <w:rFonts w:ascii="Times New Roman" w:hAnsi="Times New Roman" w:cs="Times New Roman"/>
          <w:color w:val="000000" w:themeColor="text1"/>
          <w:sz w:val="24"/>
          <w:szCs w:val="24"/>
        </w:rPr>
        <w:t xml:space="preserve"> Perseroan dan </w:t>
      </w:r>
      <w:proofErr w:type="spellStart"/>
      <w:r w:rsidRPr="00D339B8">
        <w:rPr>
          <w:rFonts w:ascii="Times New Roman" w:hAnsi="Times New Roman" w:cs="Times New Roman"/>
          <w:color w:val="000000" w:themeColor="text1"/>
          <w:sz w:val="24"/>
          <w:szCs w:val="24"/>
        </w:rPr>
        <w:t>menjadi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pemenang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persaingan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industri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serta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memberikan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tambah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secara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berkelanjutan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bagi</w:t>
      </w:r>
      <w:proofErr w:type="spellEnd"/>
      <w:r w:rsidRPr="00D339B8">
        <w:rPr>
          <w:rFonts w:ascii="Times New Roman" w:hAnsi="Times New Roman" w:cs="Times New Roman"/>
          <w:color w:val="000000" w:themeColor="text1"/>
          <w:sz w:val="24"/>
          <w:szCs w:val="24"/>
        </w:rPr>
        <w:t xml:space="preserve"> para </w:t>
      </w:r>
      <w:proofErr w:type="spellStart"/>
      <w:r w:rsidRPr="00D339B8">
        <w:rPr>
          <w:rFonts w:ascii="Times New Roman" w:hAnsi="Times New Roman" w:cs="Times New Roman"/>
          <w:color w:val="000000" w:themeColor="text1"/>
          <w:sz w:val="24"/>
          <w:szCs w:val="24"/>
        </w:rPr>
        <w:t>pemangku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kepentingan</w:t>
      </w:r>
      <w:proofErr w:type="spellEnd"/>
      <w:r w:rsidRPr="00D339B8">
        <w:rPr>
          <w:rFonts w:ascii="Times New Roman" w:hAnsi="Times New Roman" w:cs="Times New Roman"/>
          <w:color w:val="000000" w:themeColor="text1"/>
          <w:sz w:val="24"/>
          <w:szCs w:val="24"/>
        </w:rPr>
        <w:t>.</w:t>
      </w:r>
    </w:p>
    <w:p w14:paraId="14D43517" w14:textId="77777777" w:rsidR="00157C02"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w:t>
      </w:r>
      <w:proofErr w:type="spellStart"/>
      <w:r w:rsidRPr="00D339B8">
        <w:rPr>
          <w:rFonts w:ascii="Times New Roman" w:hAnsi="Times New Roman" w:cs="Times New Roman"/>
          <w:color w:val="000000" w:themeColor="text1"/>
          <w:sz w:val="24"/>
          <w:szCs w:val="24"/>
        </w:rPr>
        <w:t>Indomobil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sukses</w:t>
      </w:r>
      <w:proofErr w:type="spellEnd"/>
      <w:r w:rsidRPr="00D339B8">
        <w:rPr>
          <w:rFonts w:ascii="Times New Roman" w:hAnsi="Times New Roman" w:cs="Times New Roman"/>
          <w:color w:val="000000" w:themeColor="text1"/>
          <w:sz w:val="24"/>
          <w:szCs w:val="24"/>
        </w:rPr>
        <w:t xml:space="preserve"> International </w:t>
      </w:r>
      <w:proofErr w:type="spellStart"/>
      <w:r w:rsidRPr="00D339B8">
        <w:rPr>
          <w:rFonts w:ascii="Times New Roman" w:hAnsi="Times New Roman" w:cs="Times New Roman"/>
          <w:color w:val="000000" w:themeColor="text1"/>
          <w:sz w:val="24"/>
          <w:szCs w:val="24"/>
        </w:rPr>
        <w:t>Tbk</w:t>
      </w:r>
      <w:proofErr w:type="spellEnd"/>
    </w:p>
    <w:p w14:paraId="44A3A65B" w14:textId="2447A1D5" w:rsidR="005B440E"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w:t>
      </w:r>
      <w:proofErr w:type="spellStart"/>
      <w:r w:rsidRPr="00D339B8">
        <w:rPr>
          <w:rFonts w:ascii="Times New Roman" w:hAnsi="Times New Roman" w:cs="Times New Roman"/>
          <w:color w:val="000000" w:themeColor="text1"/>
          <w:sz w:val="24"/>
          <w:szCs w:val="24"/>
        </w:rPr>
        <w:t>lndomobil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Sukses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lnternasional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(Perseroan) </w:t>
      </w:r>
      <w:proofErr w:type="spellStart"/>
      <w:r w:rsidRPr="00D339B8">
        <w:rPr>
          <w:rFonts w:ascii="Times New Roman" w:hAnsi="Times New Roman" w:cs="Times New Roman"/>
          <w:color w:val="000000" w:themeColor="text1"/>
          <w:sz w:val="24"/>
          <w:szCs w:val="24"/>
        </w:rPr>
        <w:t>merupakan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suatu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kelompok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usaha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terpadu</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memiliki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beberapa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bergerak</w:t>
      </w:r>
      <w:proofErr w:type="spellEnd"/>
      <w:r w:rsidRPr="00D339B8">
        <w:rPr>
          <w:rFonts w:ascii="Times New Roman" w:hAnsi="Times New Roman" w:cs="Times New Roman"/>
          <w:color w:val="000000" w:themeColor="text1"/>
          <w:sz w:val="24"/>
          <w:szCs w:val="24"/>
        </w:rPr>
        <w:t xml:space="preserve"> di </w:t>
      </w:r>
      <w:proofErr w:type="spellStart"/>
      <w:r w:rsidRPr="00D339B8">
        <w:rPr>
          <w:rFonts w:ascii="Times New Roman" w:hAnsi="Times New Roman" w:cs="Times New Roman"/>
          <w:color w:val="000000" w:themeColor="text1"/>
          <w:sz w:val="24"/>
          <w:szCs w:val="24"/>
        </w:rPr>
        <w:t>bidang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terkemuka</w:t>
      </w:r>
      <w:proofErr w:type="spellEnd"/>
      <w:r w:rsidRPr="00D339B8">
        <w:rPr>
          <w:rFonts w:ascii="Times New Roman" w:hAnsi="Times New Roman" w:cs="Times New Roman"/>
          <w:color w:val="000000" w:themeColor="text1"/>
          <w:sz w:val="24"/>
          <w:szCs w:val="24"/>
        </w:rPr>
        <w:t xml:space="preserve"> di Indonesia. Perseroan </w:t>
      </w:r>
      <w:proofErr w:type="spellStart"/>
      <w:r w:rsidRPr="00D339B8">
        <w:rPr>
          <w:rFonts w:ascii="Times New Roman" w:hAnsi="Times New Roman" w:cs="Times New Roman"/>
          <w:color w:val="000000" w:themeColor="text1"/>
          <w:sz w:val="24"/>
          <w:szCs w:val="24"/>
        </w:rPr>
        <w:t>didirikan</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1976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nama</w:t>
      </w:r>
      <w:proofErr w:type="spellEnd"/>
      <w:r w:rsidRPr="00D339B8">
        <w:rPr>
          <w:rFonts w:ascii="Times New Roman" w:hAnsi="Times New Roman" w:cs="Times New Roman"/>
          <w:color w:val="000000" w:themeColor="text1"/>
          <w:sz w:val="24"/>
          <w:szCs w:val="24"/>
        </w:rPr>
        <w:t xml:space="preserve"> PT </w:t>
      </w:r>
      <w:proofErr w:type="spellStart"/>
      <w:r w:rsidRPr="00D339B8">
        <w:rPr>
          <w:rFonts w:ascii="Times New Roman" w:hAnsi="Times New Roman" w:cs="Times New Roman"/>
          <w:color w:val="000000" w:themeColor="text1"/>
          <w:sz w:val="24"/>
          <w:szCs w:val="24"/>
        </w:rPr>
        <w:t>lndomobil</w:t>
      </w:r>
      <w:proofErr w:type="spellEnd"/>
      <w:r w:rsidRPr="00D339B8">
        <w:rPr>
          <w:rFonts w:ascii="Times New Roman" w:hAnsi="Times New Roman" w:cs="Times New Roman"/>
          <w:color w:val="000000" w:themeColor="text1"/>
          <w:sz w:val="24"/>
          <w:szCs w:val="24"/>
        </w:rPr>
        <w:t xml:space="preserve"> Investment Corporation dan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1997 </w:t>
      </w:r>
      <w:proofErr w:type="spellStart"/>
      <w:r w:rsidRPr="00D339B8">
        <w:rPr>
          <w:rFonts w:ascii="Times New Roman" w:hAnsi="Times New Roman" w:cs="Times New Roman"/>
          <w:color w:val="000000" w:themeColor="text1"/>
          <w:sz w:val="24"/>
          <w:szCs w:val="24"/>
        </w:rPr>
        <w:t>dilakukan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penggabungan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usaha</w:t>
      </w:r>
      <w:proofErr w:type="spellEnd"/>
      <w:r w:rsidRPr="00D339B8">
        <w:rPr>
          <w:rFonts w:ascii="Times New Roman" w:hAnsi="Times New Roman" w:cs="Times New Roman"/>
          <w:color w:val="000000" w:themeColor="text1"/>
          <w:sz w:val="24"/>
          <w:szCs w:val="24"/>
        </w:rPr>
        <w:t xml:space="preserve"> (merger)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PT </w:t>
      </w:r>
      <w:proofErr w:type="spellStart"/>
      <w:r w:rsidRPr="00D339B8">
        <w:rPr>
          <w:rFonts w:ascii="Times New Roman" w:hAnsi="Times New Roman" w:cs="Times New Roman"/>
          <w:color w:val="000000" w:themeColor="text1"/>
          <w:sz w:val="24"/>
          <w:szCs w:val="24"/>
        </w:rPr>
        <w:t>lndomulti</w:t>
      </w:r>
      <w:proofErr w:type="spellEnd"/>
      <w:r w:rsidRPr="00D339B8">
        <w:rPr>
          <w:rFonts w:ascii="Times New Roman" w:hAnsi="Times New Roman" w:cs="Times New Roman"/>
          <w:color w:val="000000" w:themeColor="text1"/>
          <w:sz w:val="24"/>
          <w:szCs w:val="24"/>
        </w:rPr>
        <w:t xml:space="preserve"> Inti </w:t>
      </w:r>
      <w:proofErr w:type="spellStart"/>
      <w:r w:rsidRPr="00D339B8">
        <w:rPr>
          <w:rFonts w:ascii="Times New Roman" w:hAnsi="Times New Roman" w:cs="Times New Roman"/>
          <w:color w:val="000000" w:themeColor="text1"/>
          <w:sz w:val="24"/>
          <w:szCs w:val="24"/>
        </w:rPr>
        <w:t>lndustri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berubah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namanya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menjadi</w:t>
      </w:r>
      <w:proofErr w:type="spellEnd"/>
      <w:r w:rsidRPr="00D339B8">
        <w:rPr>
          <w:rFonts w:ascii="Times New Roman" w:hAnsi="Times New Roman" w:cs="Times New Roman"/>
          <w:color w:val="000000" w:themeColor="text1"/>
          <w:sz w:val="24"/>
          <w:szCs w:val="24"/>
        </w:rPr>
        <w:t xml:space="preserve"> PT </w:t>
      </w:r>
      <w:proofErr w:type="spellStart"/>
      <w:r w:rsidRPr="00D339B8">
        <w:rPr>
          <w:rFonts w:ascii="Times New Roman" w:hAnsi="Times New Roman" w:cs="Times New Roman"/>
          <w:color w:val="000000" w:themeColor="text1"/>
          <w:sz w:val="24"/>
          <w:szCs w:val="24"/>
        </w:rPr>
        <w:t>lndomobil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Sukses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lastRenderedPageBreak/>
        <w:t>lnternasional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Tbk.Perseroan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berkantor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pusat</w:t>
      </w:r>
      <w:proofErr w:type="spellEnd"/>
      <w:r w:rsidRPr="00D339B8">
        <w:rPr>
          <w:rFonts w:ascii="Times New Roman" w:hAnsi="Times New Roman" w:cs="Times New Roman"/>
          <w:color w:val="000000" w:themeColor="text1"/>
          <w:sz w:val="24"/>
          <w:szCs w:val="24"/>
        </w:rPr>
        <w:t xml:space="preserve"> di Wisma </w:t>
      </w:r>
      <w:proofErr w:type="spellStart"/>
      <w:r w:rsidRPr="00D339B8">
        <w:rPr>
          <w:rFonts w:ascii="Times New Roman" w:hAnsi="Times New Roman" w:cs="Times New Roman"/>
          <w:color w:val="000000" w:themeColor="text1"/>
          <w:sz w:val="24"/>
          <w:szCs w:val="24"/>
        </w:rPr>
        <w:t>lndomobil</w:t>
      </w:r>
      <w:proofErr w:type="spellEnd"/>
      <w:r w:rsidRPr="00D339B8">
        <w:rPr>
          <w:rFonts w:ascii="Times New Roman" w:hAnsi="Times New Roman" w:cs="Times New Roman"/>
          <w:color w:val="000000" w:themeColor="text1"/>
          <w:sz w:val="24"/>
          <w:szCs w:val="24"/>
        </w:rPr>
        <w:t xml:space="preserve"> I, Lantai 6, Jln. MT. Haryono </w:t>
      </w:r>
      <w:proofErr w:type="spellStart"/>
      <w:r w:rsidRPr="00D339B8">
        <w:rPr>
          <w:rFonts w:ascii="Times New Roman" w:hAnsi="Times New Roman" w:cs="Times New Roman"/>
          <w:color w:val="000000" w:themeColor="text1"/>
          <w:sz w:val="24"/>
          <w:szCs w:val="24"/>
        </w:rPr>
        <w:t>Kav</w:t>
      </w:r>
      <w:proofErr w:type="spellEnd"/>
      <w:r w:rsidRPr="00D339B8">
        <w:rPr>
          <w:rFonts w:ascii="Times New Roman" w:hAnsi="Times New Roman" w:cs="Times New Roman"/>
          <w:color w:val="000000" w:themeColor="text1"/>
          <w:sz w:val="24"/>
          <w:szCs w:val="24"/>
        </w:rPr>
        <w:t xml:space="preserve">. 8, Jakarta Timur – 13330.Bidang </w:t>
      </w:r>
      <w:proofErr w:type="spellStart"/>
      <w:r w:rsidRPr="00D339B8">
        <w:rPr>
          <w:rFonts w:ascii="Times New Roman" w:hAnsi="Times New Roman" w:cs="Times New Roman"/>
          <w:color w:val="000000" w:themeColor="text1"/>
          <w:sz w:val="24"/>
          <w:szCs w:val="24"/>
        </w:rPr>
        <w:t>usaha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utama</w:t>
      </w:r>
      <w:proofErr w:type="spellEnd"/>
      <w:r w:rsidRPr="00D339B8">
        <w:rPr>
          <w:rFonts w:ascii="Times New Roman" w:hAnsi="Times New Roman" w:cs="Times New Roman"/>
          <w:color w:val="000000" w:themeColor="text1"/>
          <w:sz w:val="24"/>
          <w:szCs w:val="24"/>
        </w:rPr>
        <w:t xml:space="preserve"> Perseroan dan </w:t>
      </w:r>
      <w:proofErr w:type="spellStart"/>
      <w:r w:rsidRPr="00D339B8">
        <w:rPr>
          <w:rFonts w:ascii="Times New Roman" w:hAnsi="Times New Roman" w:cs="Times New Roman"/>
          <w:color w:val="000000" w:themeColor="text1"/>
          <w:sz w:val="24"/>
          <w:szCs w:val="24"/>
        </w:rPr>
        <w:t>anak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antara</w:t>
      </w:r>
      <w:proofErr w:type="spellEnd"/>
      <w:r w:rsidRPr="00D339B8">
        <w:rPr>
          <w:rFonts w:ascii="Times New Roman" w:hAnsi="Times New Roman" w:cs="Times New Roman"/>
          <w:color w:val="000000" w:themeColor="text1"/>
          <w:sz w:val="24"/>
          <w:szCs w:val="24"/>
        </w:rPr>
        <w:t xml:space="preserve"> lain </w:t>
      </w:r>
      <w:proofErr w:type="spellStart"/>
      <w:r w:rsidRPr="00D339B8">
        <w:rPr>
          <w:rFonts w:ascii="Times New Roman" w:hAnsi="Times New Roman" w:cs="Times New Roman"/>
          <w:color w:val="000000" w:themeColor="text1"/>
          <w:sz w:val="24"/>
          <w:szCs w:val="24"/>
        </w:rPr>
        <w:t>meliputi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pemegang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lisensi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merek</w:t>
      </w:r>
      <w:proofErr w:type="spellEnd"/>
      <w:r w:rsidRPr="00D339B8">
        <w:rPr>
          <w:rFonts w:ascii="Times New Roman" w:hAnsi="Times New Roman" w:cs="Times New Roman"/>
          <w:color w:val="000000" w:themeColor="text1"/>
          <w:sz w:val="24"/>
          <w:szCs w:val="24"/>
        </w:rPr>
        <w:t xml:space="preserve">, distributor </w:t>
      </w:r>
      <w:proofErr w:type="spellStart"/>
      <w:r w:rsidRPr="00D339B8">
        <w:rPr>
          <w:rFonts w:ascii="Times New Roman" w:hAnsi="Times New Roman" w:cs="Times New Roman"/>
          <w:color w:val="000000" w:themeColor="text1"/>
          <w:sz w:val="24"/>
          <w:szCs w:val="24"/>
        </w:rPr>
        <w:t>penjualan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layanan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purna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jual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jasa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pembiayaan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bermotor</w:t>
      </w:r>
      <w:proofErr w:type="spellEnd"/>
      <w:r w:rsidRPr="00D339B8">
        <w:rPr>
          <w:rFonts w:ascii="Times New Roman" w:hAnsi="Times New Roman" w:cs="Times New Roman"/>
          <w:color w:val="000000" w:themeColor="text1"/>
          <w:sz w:val="24"/>
          <w:szCs w:val="24"/>
        </w:rPr>
        <w:t xml:space="preserve">, distributor </w:t>
      </w:r>
      <w:proofErr w:type="spellStart"/>
      <w:r w:rsidRPr="00D339B8">
        <w:rPr>
          <w:rFonts w:ascii="Times New Roman" w:hAnsi="Times New Roman" w:cs="Times New Roman"/>
          <w:color w:val="000000" w:themeColor="text1"/>
          <w:sz w:val="24"/>
          <w:szCs w:val="24"/>
        </w:rPr>
        <w:t>suku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cadang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merek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lndoParts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perakitan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bermotor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produsen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komponen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jasa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persewaan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serta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usaha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pendukung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lainnya</w:t>
      </w:r>
      <w:proofErr w:type="spellEnd"/>
      <w:r w:rsidRPr="00D339B8">
        <w:rPr>
          <w:rFonts w:ascii="Times New Roman" w:hAnsi="Times New Roman" w:cs="Times New Roman"/>
          <w:color w:val="000000" w:themeColor="text1"/>
          <w:sz w:val="24"/>
          <w:szCs w:val="24"/>
        </w:rPr>
        <w:t>.</w:t>
      </w:r>
    </w:p>
    <w:p w14:paraId="777335AD" w14:textId="77777777" w:rsidR="00157C02"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Gajah Tunggal </w:t>
      </w:r>
      <w:proofErr w:type="spellStart"/>
      <w:r w:rsidRPr="00D339B8">
        <w:rPr>
          <w:rFonts w:ascii="Times New Roman" w:hAnsi="Times New Roman" w:cs="Times New Roman"/>
          <w:color w:val="000000" w:themeColor="text1"/>
          <w:sz w:val="24"/>
          <w:szCs w:val="24"/>
        </w:rPr>
        <w:t>Tbk</w:t>
      </w:r>
      <w:proofErr w:type="spellEnd"/>
    </w:p>
    <w:p w14:paraId="4BC05A8B" w14:textId="61F4E180" w:rsidR="00157C02"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Gajah Tunggal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didirikan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memproduksi</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mendistribusikan</w:t>
      </w:r>
      <w:proofErr w:type="spellEnd"/>
      <w:r w:rsidRPr="00D339B8">
        <w:rPr>
          <w:rFonts w:ascii="Times New Roman" w:hAnsi="Times New Roman" w:cs="Times New Roman"/>
          <w:color w:val="000000" w:themeColor="text1"/>
          <w:sz w:val="24"/>
          <w:szCs w:val="24"/>
        </w:rPr>
        <w:t xml:space="preserve"> ban </w:t>
      </w:r>
      <w:proofErr w:type="spellStart"/>
      <w:r w:rsidRPr="00D339B8">
        <w:rPr>
          <w:rFonts w:ascii="Times New Roman" w:hAnsi="Times New Roman" w:cs="Times New Roman"/>
          <w:color w:val="000000" w:themeColor="text1"/>
          <w:sz w:val="24"/>
          <w:szCs w:val="24"/>
        </w:rPr>
        <w:t>luar</w:t>
      </w:r>
      <w:proofErr w:type="spellEnd"/>
      <w:r w:rsidRPr="00D339B8">
        <w:rPr>
          <w:rFonts w:ascii="Times New Roman" w:hAnsi="Times New Roman" w:cs="Times New Roman"/>
          <w:color w:val="000000" w:themeColor="text1"/>
          <w:sz w:val="24"/>
          <w:szCs w:val="24"/>
        </w:rPr>
        <w:t xml:space="preserve"> dan ban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sepeda</w:t>
      </w:r>
      <w:proofErr w:type="spellEnd"/>
      <w:r w:rsidRPr="00D339B8">
        <w:rPr>
          <w:rFonts w:ascii="Times New Roman" w:hAnsi="Times New Roman" w:cs="Times New Roman"/>
          <w:color w:val="000000" w:themeColor="text1"/>
          <w:sz w:val="24"/>
          <w:szCs w:val="24"/>
        </w:rPr>
        <w:t xml:space="preserve">. Perusahaan </w:t>
      </w:r>
      <w:proofErr w:type="spellStart"/>
      <w:r w:rsidRPr="00D339B8">
        <w:rPr>
          <w:rFonts w:ascii="Times New Roman" w:hAnsi="Times New Roman" w:cs="Times New Roman"/>
          <w:color w:val="000000" w:themeColor="text1"/>
          <w:sz w:val="24"/>
          <w:szCs w:val="24"/>
        </w:rPr>
        <w:t>mulai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memproduksi</w:t>
      </w:r>
      <w:proofErr w:type="spellEnd"/>
      <w:r w:rsidRPr="00D339B8">
        <w:rPr>
          <w:rFonts w:ascii="Times New Roman" w:hAnsi="Times New Roman" w:cs="Times New Roman"/>
          <w:color w:val="000000" w:themeColor="text1"/>
          <w:sz w:val="24"/>
          <w:szCs w:val="24"/>
        </w:rPr>
        <w:t xml:space="preserve"> ban bias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penumpang</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Niaga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bantuan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teknik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yakohoma</w:t>
      </w:r>
      <w:proofErr w:type="spellEnd"/>
      <w:r w:rsidRPr="00D339B8">
        <w:rPr>
          <w:rFonts w:ascii="Times New Roman" w:hAnsi="Times New Roman" w:cs="Times New Roman"/>
          <w:color w:val="000000" w:themeColor="text1"/>
          <w:sz w:val="24"/>
          <w:szCs w:val="24"/>
        </w:rPr>
        <w:t xml:space="preserve"> rubber company </w:t>
      </w:r>
      <w:proofErr w:type="spellStart"/>
      <w:r w:rsidRPr="00D339B8">
        <w:rPr>
          <w:rFonts w:ascii="Times New Roman" w:hAnsi="Times New Roman" w:cs="Times New Roman"/>
          <w:color w:val="000000" w:themeColor="text1"/>
          <w:sz w:val="24"/>
          <w:szCs w:val="24"/>
        </w:rPr>
        <w:t>Jepang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mengakuisisi</w:t>
      </w:r>
      <w:proofErr w:type="spellEnd"/>
      <w:r w:rsidRPr="00D339B8">
        <w:rPr>
          <w:rFonts w:ascii="Times New Roman" w:hAnsi="Times New Roman" w:cs="Times New Roman"/>
          <w:color w:val="000000" w:themeColor="text1"/>
          <w:sz w:val="24"/>
          <w:szCs w:val="24"/>
        </w:rPr>
        <w:t xml:space="preserve"> GT </w:t>
      </w:r>
      <w:proofErr w:type="spellStart"/>
      <w:r w:rsidRPr="00D339B8">
        <w:rPr>
          <w:rFonts w:ascii="Times New Roman" w:hAnsi="Times New Roman" w:cs="Times New Roman"/>
          <w:color w:val="000000" w:themeColor="text1"/>
          <w:sz w:val="24"/>
          <w:szCs w:val="24"/>
        </w:rPr>
        <w:t>petrom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industri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sebuah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produsen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kain</w:t>
      </w:r>
      <w:proofErr w:type="spellEnd"/>
      <w:r w:rsidRPr="00D339B8">
        <w:rPr>
          <w:rFonts w:ascii="Times New Roman" w:hAnsi="Times New Roman" w:cs="Times New Roman"/>
          <w:color w:val="000000" w:themeColor="text1"/>
          <w:sz w:val="24"/>
          <w:szCs w:val="24"/>
        </w:rPr>
        <w:t xml:space="preserve"> ban dan </w:t>
      </w:r>
      <w:proofErr w:type="spellStart"/>
      <w:r w:rsidRPr="00D339B8">
        <w:rPr>
          <w:rFonts w:ascii="Times New Roman" w:hAnsi="Times New Roman" w:cs="Times New Roman"/>
          <w:color w:val="000000" w:themeColor="text1"/>
          <w:sz w:val="24"/>
          <w:szCs w:val="24"/>
        </w:rPr>
        <w:t>benang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nilon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persetujuan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bantuan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teknik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ditandatangani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induknya</w:t>
      </w:r>
      <w:proofErr w:type="spellEnd"/>
      <w:r w:rsidRPr="00D339B8">
        <w:rPr>
          <w:rFonts w:ascii="Times New Roman" w:hAnsi="Times New Roman" w:cs="Times New Roman"/>
          <w:color w:val="000000" w:themeColor="text1"/>
          <w:sz w:val="24"/>
          <w:szCs w:val="24"/>
        </w:rPr>
        <w:t xml:space="preserve"> rubber </w:t>
      </w:r>
      <w:proofErr w:type="spellStart"/>
      <w:r w:rsidRPr="00D339B8">
        <w:rPr>
          <w:rFonts w:ascii="Times New Roman" w:hAnsi="Times New Roman" w:cs="Times New Roman"/>
          <w:color w:val="000000" w:themeColor="text1"/>
          <w:sz w:val="24"/>
          <w:szCs w:val="24"/>
        </w:rPr>
        <w:t>kepada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Jepang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produksi</w:t>
      </w:r>
      <w:proofErr w:type="spellEnd"/>
      <w:r w:rsidRPr="00D339B8">
        <w:rPr>
          <w:rFonts w:ascii="Times New Roman" w:hAnsi="Times New Roman" w:cs="Times New Roman"/>
          <w:color w:val="000000" w:themeColor="text1"/>
          <w:sz w:val="24"/>
          <w:szCs w:val="24"/>
        </w:rPr>
        <w:t xml:space="preserve"> ban </w:t>
      </w:r>
      <w:proofErr w:type="spellStart"/>
      <w:r w:rsidRPr="00D339B8">
        <w:rPr>
          <w:rFonts w:ascii="Times New Roman" w:hAnsi="Times New Roman" w:cs="Times New Roman"/>
          <w:color w:val="000000" w:themeColor="text1"/>
          <w:sz w:val="24"/>
          <w:szCs w:val="24"/>
        </w:rPr>
        <w:t>sepeda</w:t>
      </w:r>
      <w:proofErr w:type="spellEnd"/>
      <w:r w:rsidRPr="00D339B8">
        <w:rPr>
          <w:rFonts w:ascii="Times New Roman" w:hAnsi="Times New Roman" w:cs="Times New Roman"/>
          <w:color w:val="000000" w:themeColor="text1"/>
          <w:sz w:val="24"/>
          <w:szCs w:val="24"/>
        </w:rPr>
        <w:t xml:space="preserve"> motor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1990 PT Gajah Tunggal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terdaftar</w:t>
      </w:r>
      <w:proofErr w:type="spellEnd"/>
      <w:r w:rsidRPr="00D339B8">
        <w:rPr>
          <w:rFonts w:ascii="Times New Roman" w:hAnsi="Times New Roman" w:cs="Times New Roman"/>
          <w:color w:val="000000" w:themeColor="text1"/>
          <w:sz w:val="24"/>
          <w:szCs w:val="24"/>
        </w:rPr>
        <w:t xml:space="preserve"> di Bursa </w:t>
      </w:r>
      <w:proofErr w:type="spellStart"/>
      <w:r w:rsidRPr="00D339B8">
        <w:rPr>
          <w:rFonts w:ascii="Times New Roman" w:hAnsi="Times New Roman" w:cs="Times New Roman"/>
          <w:color w:val="000000" w:themeColor="text1"/>
          <w:sz w:val="24"/>
          <w:szCs w:val="24"/>
        </w:rPr>
        <w:t>Efek</w:t>
      </w:r>
      <w:proofErr w:type="spellEnd"/>
      <w:r w:rsidRPr="00D339B8">
        <w:rPr>
          <w:rFonts w:ascii="Times New Roman" w:hAnsi="Times New Roman" w:cs="Times New Roman"/>
          <w:color w:val="000000" w:themeColor="text1"/>
          <w:sz w:val="24"/>
          <w:szCs w:val="24"/>
        </w:rPr>
        <w:t xml:space="preserve"> Jakarta dan Surabaya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melalui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produksi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secara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komersial</w:t>
      </w:r>
      <w:proofErr w:type="spellEnd"/>
      <w:r w:rsidRPr="00D339B8">
        <w:rPr>
          <w:rFonts w:ascii="Times New Roman" w:hAnsi="Times New Roman" w:cs="Times New Roman"/>
          <w:color w:val="000000" w:themeColor="text1"/>
          <w:sz w:val="24"/>
          <w:szCs w:val="24"/>
        </w:rPr>
        <w:t xml:space="preserve"> dan Radial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mobil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penumpang</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truk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ringan</w:t>
      </w:r>
      <w:proofErr w:type="spellEnd"/>
      <w:r w:rsidRPr="00D339B8">
        <w:rPr>
          <w:rFonts w:ascii="Times New Roman" w:hAnsi="Times New Roman" w:cs="Times New Roman"/>
          <w:color w:val="000000" w:themeColor="text1"/>
          <w:sz w:val="24"/>
          <w:szCs w:val="24"/>
        </w:rPr>
        <w:t xml:space="preserve">. Perusahaan </w:t>
      </w:r>
      <w:proofErr w:type="spellStart"/>
      <w:r w:rsidRPr="00D339B8">
        <w:rPr>
          <w:rFonts w:ascii="Times New Roman" w:hAnsi="Times New Roman" w:cs="Times New Roman"/>
          <w:color w:val="000000" w:themeColor="text1"/>
          <w:sz w:val="24"/>
          <w:szCs w:val="24"/>
        </w:rPr>
        <w:t>buat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perjanjian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produksi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Nokia </w:t>
      </w:r>
      <w:proofErr w:type="spellStart"/>
      <w:r w:rsidRPr="00D339B8">
        <w:rPr>
          <w:rFonts w:ascii="Times New Roman" w:hAnsi="Times New Roman" w:cs="Times New Roman"/>
          <w:color w:val="000000" w:themeColor="text1"/>
          <w:sz w:val="24"/>
          <w:szCs w:val="24"/>
        </w:rPr>
        <w:t>tirez</w:t>
      </w:r>
      <w:proofErr w:type="spellEnd"/>
      <w:r w:rsidRPr="00D339B8">
        <w:rPr>
          <w:rFonts w:ascii="Times New Roman" w:hAnsi="Times New Roman" w:cs="Times New Roman"/>
          <w:color w:val="000000" w:themeColor="text1"/>
          <w:sz w:val="24"/>
          <w:szCs w:val="24"/>
        </w:rPr>
        <w:t xml:space="preserve"> Group </w:t>
      </w:r>
      <w:proofErr w:type="spellStart"/>
      <w:r w:rsidRPr="00D339B8">
        <w:rPr>
          <w:rFonts w:ascii="Times New Roman" w:hAnsi="Times New Roman" w:cs="Times New Roman"/>
          <w:color w:val="000000" w:themeColor="text1"/>
          <w:sz w:val="24"/>
          <w:szCs w:val="24"/>
        </w:rPr>
        <w:t>sebuah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manufaktur</w:t>
      </w:r>
      <w:proofErr w:type="spellEnd"/>
      <w:r w:rsidRPr="00D339B8">
        <w:rPr>
          <w:rFonts w:ascii="Times New Roman" w:hAnsi="Times New Roman" w:cs="Times New Roman"/>
          <w:color w:val="000000" w:themeColor="text1"/>
          <w:sz w:val="24"/>
          <w:szCs w:val="24"/>
        </w:rPr>
        <w:t xml:space="preserve"> bank </w:t>
      </w:r>
      <w:proofErr w:type="spellStart"/>
      <w:r w:rsidRPr="00D339B8">
        <w:rPr>
          <w:rFonts w:ascii="Times New Roman" w:hAnsi="Times New Roman" w:cs="Times New Roman"/>
          <w:color w:val="000000" w:themeColor="text1"/>
          <w:sz w:val="24"/>
          <w:szCs w:val="24"/>
        </w:rPr>
        <w:t>terkemuka</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berbasis</w:t>
      </w:r>
      <w:proofErr w:type="spellEnd"/>
      <w:r w:rsidRPr="00D339B8">
        <w:rPr>
          <w:rFonts w:ascii="Times New Roman" w:hAnsi="Times New Roman" w:cs="Times New Roman"/>
          <w:color w:val="000000" w:themeColor="text1"/>
          <w:sz w:val="24"/>
          <w:szCs w:val="24"/>
        </w:rPr>
        <w:t xml:space="preserve"> di Finlandia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memproduksi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beberapa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jenis</w:t>
      </w:r>
      <w:proofErr w:type="spellEnd"/>
      <w:r w:rsidRPr="00D339B8">
        <w:rPr>
          <w:rFonts w:ascii="Times New Roman" w:hAnsi="Times New Roman" w:cs="Times New Roman"/>
          <w:color w:val="000000" w:themeColor="text1"/>
          <w:sz w:val="24"/>
          <w:szCs w:val="24"/>
        </w:rPr>
        <w:t xml:space="preserve"> ban </w:t>
      </w:r>
      <w:proofErr w:type="spellStart"/>
      <w:r w:rsidRPr="00D339B8">
        <w:rPr>
          <w:rFonts w:ascii="Times New Roman" w:hAnsi="Times New Roman" w:cs="Times New Roman"/>
          <w:color w:val="000000" w:themeColor="text1"/>
          <w:sz w:val="24"/>
          <w:szCs w:val="24"/>
        </w:rPr>
        <w:t>mobil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penumpang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termasuk</w:t>
      </w:r>
      <w:proofErr w:type="spellEnd"/>
      <w:r w:rsidRPr="00D339B8">
        <w:rPr>
          <w:rFonts w:ascii="Times New Roman" w:hAnsi="Times New Roman" w:cs="Times New Roman"/>
          <w:color w:val="000000" w:themeColor="text1"/>
          <w:sz w:val="24"/>
          <w:szCs w:val="24"/>
        </w:rPr>
        <w:t xml:space="preserve"> ban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musim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dingin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pasar di </w:t>
      </w:r>
      <w:proofErr w:type="spellStart"/>
      <w:r w:rsidRPr="00D339B8">
        <w:rPr>
          <w:rFonts w:ascii="Times New Roman" w:hAnsi="Times New Roman" w:cs="Times New Roman"/>
          <w:color w:val="000000" w:themeColor="text1"/>
          <w:sz w:val="24"/>
          <w:szCs w:val="24"/>
        </w:rPr>
        <w:t>luar</w:t>
      </w:r>
      <w:proofErr w:type="spellEnd"/>
      <w:r w:rsidRPr="00D339B8">
        <w:rPr>
          <w:rFonts w:ascii="Times New Roman" w:hAnsi="Times New Roman" w:cs="Times New Roman"/>
          <w:color w:val="000000" w:themeColor="text1"/>
          <w:sz w:val="24"/>
          <w:szCs w:val="24"/>
        </w:rPr>
        <w:t xml:space="preserve"> Indonesia </w:t>
      </w:r>
      <w:proofErr w:type="spellStart"/>
      <w:r w:rsidRPr="00D339B8">
        <w:rPr>
          <w:rFonts w:ascii="Times New Roman" w:hAnsi="Times New Roman" w:cs="Times New Roman"/>
          <w:color w:val="000000" w:themeColor="text1"/>
          <w:sz w:val="24"/>
          <w:szCs w:val="24"/>
        </w:rPr>
        <w:t>selesainya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merekloperasi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terlaksananya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dekonsiliasi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laporan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keuangan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PT </w:t>
      </w:r>
      <w:proofErr w:type="spellStart"/>
      <w:r w:rsidRPr="00D339B8">
        <w:rPr>
          <w:rFonts w:ascii="Times New Roman" w:hAnsi="Times New Roman" w:cs="Times New Roman"/>
          <w:color w:val="000000" w:themeColor="text1"/>
          <w:sz w:val="24"/>
          <w:szCs w:val="24"/>
        </w:rPr>
        <w:t>GTvPetrochembl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industri</w:t>
      </w:r>
      <w:proofErr w:type="spellEnd"/>
      <w:r w:rsidRPr="00D339B8">
        <w:rPr>
          <w:rFonts w:ascii="Times New Roman" w:hAnsi="Times New Roman" w:cs="Times New Roman"/>
          <w:color w:val="000000" w:themeColor="text1"/>
          <w:sz w:val="24"/>
          <w:szCs w:val="24"/>
        </w:rPr>
        <w:t xml:space="preserve"> dan pada </w:t>
      </w:r>
      <w:proofErr w:type="spellStart"/>
      <w:r w:rsidRPr="00D339B8">
        <w:rPr>
          <w:rFonts w:ascii="Times New Roman" w:hAnsi="Times New Roman" w:cs="Times New Roman"/>
          <w:color w:val="000000" w:themeColor="text1"/>
          <w:sz w:val="24"/>
          <w:szCs w:val="24"/>
        </w:rPr>
        <w:t>saat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bersamaan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mengakuisisi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aset</w:t>
      </w:r>
      <w:proofErr w:type="spellEnd"/>
      <w:r w:rsidRPr="00D339B8">
        <w:rPr>
          <w:rFonts w:ascii="Times New Roman" w:hAnsi="Times New Roman" w:cs="Times New Roman"/>
          <w:color w:val="000000" w:themeColor="text1"/>
          <w:sz w:val="24"/>
          <w:szCs w:val="24"/>
        </w:rPr>
        <w:t xml:space="preserve"> TC dan </w:t>
      </w:r>
      <w:proofErr w:type="spellStart"/>
      <w:r w:rsidRPr="00D339B8">
        <w:rPr>
          <w:rFonts w:ascii="Times New Roman" w:hAnsi="Times New Roman" w:cs="Times New Roman"/>
          <w:color w:val="000000" w:themeColor="text1"/>
          <w:sz w:val="24"/>
          <w:szCs w:val="24"/>
        </w:rPr>
        <w:t>sbr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diinvestasi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saham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langgeng</w:t>
      </w:r>
      <w:proofErr w:type="spellEnd"/>
      <w:r w:rsidRPr="00D339B8">
        <w:rPr>
          <w:rFonts w:ascii="Times New Roman" w:hAnsi="Times New Roman" w:cs="Times New Roman"/>
          <w:color w:val="000000" w:themeColor="text1"/>
          <w:sz w:val="24"/>
          <w:szCs w:val="24"/>
        </w:rPr>
        <w:t xml:space="preserve"> Banjar </w:t>
      </w:r>
      <w:proofErr w:type="spellStart"/>
      <w:r w:rsidRPr="00D339B8">
        <w:rPr>
          <w:rFonts w:ascii="Times New Roman" w:hAnsi="Times New Roman" w:cs="Times New Roman"/>
          <w:color w:val="000000" w:themeColor="text1"/>
          <w:sz w:val="24"/>
          <w:szCs w:val="24"/>
        </w:rPr>
        <w:t>Pratama</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merupakan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produsen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kawat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baja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dimulainya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perjanjian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optik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lastRenderedPageBreak/>
        <w:t>dengan</w:t>
      </w:r>
      <w:proofErr w:type="spellEnd"/>
      <w:r w:rsidRPr="00D339B8">
        <w:rPr>
          <w:rFonts w:ascii="Times New Roman" w:hAnsi="Times New Roman" w:cs="Times New Roman"/>
          <w:color w:val="000000" w:themeColor="text1"/>
          <w:sz w:val="24"/>
          <w:szCs w:val="24"/>
        </w:rPr>
        <w:t xml:space="preserve"> Michelin yang mana Gajah Tunggal </w:t>
      </w:r>
      <w:proofErr w:type="spellStart"/>
      <w:r w:rsidRPr="00D339B8">
        <w:rPr>
          <w:rFonts w:ascii="Times New Roman" w:hAnsi="Times New Roman" w:cs="Times New Roman"/>
          <w:color w:val="000000" w:themeColor="text1"/>
          <w:sz w:val="24"/>
          <w:szCs w:val="24"/>
        </w:rPr>
        <w:t>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produksi</w:t>
      </w:r>
      <w:proofErr w:type="spellEnd"/>
      <w:r w:rsidRPr="00D339B8">
        <w:rPr>
          <w:rFonts w:ascii="Times New Roman" w:hAnsi="Times New Roman" w:cs="Times New Roman"/>
          <w:color w:val="000000" w:themeColor="text1"/>
          <w:sz w:val="24"/>
          <w:szCs w:val="24"/>
        </w:rPr>
        <w:t xml:space="preserve"> ban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Michelin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pasar </w:t>
      </w:r>
      <w:proofErr w:type="spellStart"/>
      <w:r w:rsidRPr="00D339B8">
        <w:rPr>
          <w:rFonts w:ascii="Times New Roman" w:hAnsi="Times New Roman" w:cs="Times New Roman"/>
          <w:color w:val="000000" w:themeColor="text1"/>
          <w:sz w:val="24"/>
          <w:szCs w:val="24"/>
        </w:rPr>
        <w:t>ekspor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peluncuran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gerai-gerai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tirai</w:t>
      </w:r>
      <w:proofErr w:type="spellEnd"/>
      <w:r w:rsidRPr="00D339B8">
        <w:rPr>
          <w:rFonts w:ascii="Times New Roman" w:hAnsi="Times New Roman" w:cs="Times New Roman"/>
          <w:color w:val="000000" w:themeColor="text1"/>
          <w:sz w:val="24"/>
          <w:szCs w:val="24"/>
        </w:rPr>
        <w:t xml:space="preserve"> Zone. Gajah Tunggal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menerima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penghargaan</w:t>
      </w:r>
      <w:proofErr w:type="spellEnd"/>
      <w:r w:rsidRPr="00D339B8">
        <w:rPr>
          <w:rFonts w:ascii="Times New Roman" w:hAnsi="Times New Roman" w:cs="Times New Roman"/>
          <w:color w:val="000000" w:themeColor="text1"/>
          <w:sz w:val="24"/>
          <w:szCs w:val="24"/>
        </w:rPr>
        <w:t xml:space="preserve"> ' Best Managed Company in Indonesia'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mqgazine</w:t>
      </w:r>
      <w:proofErr w:type="spellEnd"/>
      <w:r w:rsidRPr="00D339B8">
        <w:rPr>
          <w:rFonts w:ascii="Times New Roman" w:hAnsi="Times New Roman" w:cs="Times New Roman"/>
          <w:color w:val="000000" w:themeColor="text1"/>
          <w:sz w:val="24"/>
          <w:szCs w:val="24"/>
        </w:rPr>
        <w:t xml:space="preserve">. Perusahaan </w:t>
      </w:r>
      <w:proofErr w:type="spellStart"/>
      <w:r w:rsidRPr="00D339B8">
        <w:rPr>
          <w:rFonts w:ascii="Times New Roman" w:hAnsi="Times New Roman" w:cs="Times New Roman"/>
          <w:color w:val="000000" w:themeColor="text1"/>
          <w:sz w:val="24"/>
          <w:szCs w:val="24"/>
        </w:rPr>
        <w:t>menerima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penghargaan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primaniyarta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Presiden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Republik</w:t>
      </w:r>
      <w:proofErr w:type="spellEnd"/>
      <w:r w:rsidRPr="00D339B8">
        <w:rPr>
          <w:rFonts w:ascii="Times New Roman" w:hAnsi="Times New Roman" w:cs="Times New Roman"/>
          <w:color w:val="000000" w:themeColor="text1"/>
          <w:sz w:val="24"/>
          <w:szCs w:val="24"/>
        </w:rPr>
        <w:t xml:space="preserve"> Indonesia. </w:t>
      </w:r>
      <w:proofErr w:type="spellStart"/>
      <w:r w:rsidRPr="00D339B8">
        <w:rPr>
          <w:rFonts w:ascii="Times New Roman" w:hAnsi="Times New Roman" w:cs="Times New Roman"/>
          <w:color w:val="000000" w:themeColor="text1"/>
          <w:sz w:val="24"/>
          <w:szCs w:val="24"/>
        </w:rPr>
        <w:t>Peluncuran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champiro</w:t>
      </w:r>
      <w:proofErr w:type="spellEnd"/>
      <w:r w:rsidRPr="00D339B8">
        <w:rPr>
          <w:rFonts w:ascii="Times New Roman" w:hAnsi="Times New Roman" w:cs="Times New Roman"/>
          <w:color w:val="000000" w:themeColor="text1"/>
          <w:sz w:val="24"/>
          <w:szCs w:val="24"/>
        </w:rPr>
        <w:t xml:space="preserve"> Eco, Bank Indonesia </w:t>
      </w:r>
      <w:proofErr w:type="spellStart"/>
      <w:r w:rsidRPr="00D339B8">
        <w:rPr>
          <w:rFonts w:ascii="Times New Roman" w:hAnsi="Times New Roman" w:cs="Times New Roman"/>
          <w:color w:val="000000" w:themeColor="text1"/>
          <w:sz w:val="24"/>
          <w:szCs w:val="24"/>
        </w:rPr>
        <w:t>pertama</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ramah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lingkungan</w:t>
      </w:r>
      <w:proofErr w:type="spellEnd"/>
      <w:r w:rsidRPr="00D339B8">
        <w:rPr>
          <w:rFonts w:ascii="Times New Roman" w:hAnsi="Times New Roman" w:cs="Times New Roman"/>
          <w:color w:val="000000" w:themeColor="text1"/>
          <w:sz w:val="24"/>
          <w:szCs w:val="24"/>
        </w:rPr>
        <w:t xml:space="preserve"> oleh </w:t>
      </w:r>
      <w:proofErr w:type="spellStart"/>
      <w:r w:rsidRPr="00D339B8">
        <w:rPr>
          <w:rFonts w:ascii="Times New Roman" w:hAnsi="Times New Roman" w:cs="Times New Roman"/>
          <w:color w:val="000000" w:themeColor="text1"/>
          <w:sz w:val="24"/>
          <w:szCs w:val="24"/>
        </w:rPr>
        <w:t>menteri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perdagangan</w:t>
      </w:r>
      <w:proofErr w:type="spellEnd"/>
      <w:r w:rsidRPr="00D339B8">
        <w:rPr>
          <w:rFonts w:ascii="Times New Roman" w:hAnsi="Times New Roman" w:cs="Times New Roman"/>
          <w:color w:val="000000" w:themeColor="text1"/>
          <w:sz w:val="24"/>
          <w:szCs w:val="24"/>
        </w:rPr>
        <w:t xml:space="preserve"> Ibu Mari </w:t>
      </w:r>
      <w:proofErr w:type="spellStart"/>
      <w:r w:rsidRPr="00D339B8">
        <w:rPr>
          <w:rFonts w:ascii="Times New Roman" w:hAnsi="Times New Roman" w:cs="Times New Roman"/>
          <w:color w:val="000000" w:themeColor="text1"/>
          <w:sz w:val="24"/>
          <w:szCs w:val="24"/>
        </w:rPr>
        <w:t>Pangestu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titik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penjualan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konsolidasi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merampok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satu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miliar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dolar</w:t>
      </w:r>
      <w:proofErr w:type="spellEnd"/>
      <w:r w:rsidRPr="00D339B8">
        <w:rPr>
          <w:rFonts w:ascii="Times New Roman" w:hAnsi="Times New Roman" w:cs="Times New Roman"/>
          <w:color w:val="000000" w:themeColor="text1"/>
          <w:sz w:val="24"/>
          <w:szCs w:val="24"/>
        </w:rPr>
        <w:t xml:space="preserve"> AS. </w:t>
      </w:r>
      <w:proofErr w:type="spellStart"/>
      <w:r w:rsidRPr="00D339B8">
        <w:rPr>
          <w:rFonts w:ascii="Times New Roman" w:hAnsi="Times New Roman" w:cs="Times New Roman"/>
          <w:color w:val="000000" w:themeColor="text1"/>
          <w:sz w:val="24"/>
          <w:szCs w:val="24"/>
        </w:rPr>
        <w:t>Singkatnya</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tanggal</w:t>
      </w:r>
      <w:proofErr w:type="spellEnd"/>
      <w:r w:rsidRPr="00D339B8">
        <w:rPr>
          <w:rFonts w:ascii="Times New Roman" w:hAnsi="Times New Roman" w:cs="Times New Roman"/>
          <w:color w:val="000000" w:themeColor="text1"/>
          <w:sz w:val="24"/>
          <w:szCs w:val="24"/>
        </w:rPr>
        <w:t xml:space="preserve"> 26 </w:t>
      </w:r>
      <w:proofErr w:type="spellStart"/>
      <w:r w:rsidRPr="00D339B8">
        <w:rPr>
          <w:rFonts w:ascii="Times New Roman" w:hAnsi="Times New Roman" w:cs="Times New Roman"/>
          <w:color w:val="000000" w:themeColor="text1"/>
          <w:sz w:val="24"/>
          <w:szCs w:val="24"/>
        </w:rPr>
        <w:t>Februari</w:t>
      </w:r>
      <w:proofErr w:type="spellEnd"/>
      <w:r w:rsidRPr="00D339B8">
        <w:rPr>
          <w:rFonts w:ascii="Times New Roman" w:hAnsi="Times New Roman" w:cs="Times New Roman"/>
          <w:color w:val="000000" w:themeColor="text1"/>
          <w:sz w:val="24"/>
          <w:szCs w:val="24"/>
        </w:rPr>
        <w:t xml:space="preserve"> 2021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menandatangani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perjanjian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fasilitas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pinjaman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sindikasi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baru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rp1.325.000 yang </w:t>
      </w:r>
      <w:proofErr w:type="spellStart"/>
      <w:r w:rsidRPr="00D339B8">
        <w:rPr>
          <w:rFonts w:ascii="Times New Roman" w:hAnsi="Times New Roman" w:cs="Times New Roman"/>
          <w:color w:val="000000" w:themeColor="text1"/>
          <w:sz w:val="24"/>
          <w:szCs w:val="24"/>
        </w:rPr>
        <w:t>dipergunakan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melunasi</w:t>
      </w:r>
      <w:proofErr w:type="spellEnd"/>
      <w:r w:rsidRPr="00D339B8">
        <w:rPr>
          <w:rFonts w:ascii="Times New Roman" w:hAnsi="Times New Roman" w:cs="Times New Roman"/>
          <w:color w:val="000000" w:themeColor="text1"/>
          <w:sz w:val="24"/>
          <w:szCs w:val="24"/>
        </w:rPr>
        <w:t xml:space="preserve"> senior security facilities due 2022.</w:t>
      </w:r>
    </w:p>
    <w:p w14:paraId="13360677" w14:textId="77777777" w:rsidR="00157C02"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w:t>
      </w:r>
      <w:proofErr w:type="spellStart"/>
      <w:r w:rsidRPr="00D339B8">
        <w:rPr>
          <w:rFonts w:ascii="Times New Roman" w:hAnsi="Times New Roman" w:cs="Times New Roman"/>
          <w:color w:val="000000" w:themeColor="text1"/>
          <w:sz w:val="24"/>
          <w:szCs w:val="24"/>
        </w:rPr>
        <w:t>Indospring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Tbk</w:t>
      </w:r>
      <w:proofErr w:type="spellEnd"/>
    </w:p>
    <w:p w14:paraId="4B0078C0" w14:textId="77777777" w:rsidR="00553A7F"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Lebih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45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PT.  </w:t>
      </w:r>
      <w:proofErr w:type="spellStart"/>
      <w:r w:rsidRPr="00D339B8">
        <w:rPr>
          <w:rFonts w:ascii="Times New Roman" w:hAnsi="Times New Roman" w:cs="Times New Roman"/>
          <w:color w:val="000000" w:themeColor="text1"/>
          <w:sz w:val="24"/>
          <w:szCs w:val="24"/>
        </w:rPr>
        <w:t>Indospring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terus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tumbuh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peluang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bisnis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permintaan</w:t>
      </w:r>
      <w:proofErr w:type="spellEnd"/>
      <w:r w:rsidRPr="00D339B8">
        <w:rPr>
          <w:rFonts w:ascii="Times New Roman" w:hAnsi="Times New Roman" w:cs="Times New Roman"/>
          <w:color w:val="000000" w:themeColor="text1"/>
          <w:sz w:val="24"/>
          <w:szCs w:val="24"/>
        </w:rPr>
        <w:t xml:space="preserve"> dunia dan </w:t>
      </w:r>
      <w:proofErr w:type="spellStart"/>
      <w:r w:rsidRPr="00D339B8">
        <w:rPr>
          <w:rFonts w:ascii="Times New Roman" w:hAnsi="Times New Roman" w:cs="Times New Roman"/>
          <w:color w:val="000000" w:themeColor="text1"/>
          <w:sz w:val="24"/>
          <w:szCs w:val="24"/>
        </w:rPr>
        <w:t>menjadi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produsen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terbesar</w:t>
      </w:r>
      <w:proofErr w:type="spellEnd"/>
      <w:r w:rsidRPr="00D339B8">
        <w:rPr>
          <w:rFonts w:ascii="Times New Roman" w:hAnsi="Times New Roman" w:cs="Times New Roman"/>
          <w:color w:val="000000" w:themeColor="text1"/>
          <w:sz w:val="24"/>
          <w:szCs w:val="24"/>
        </w:rPr>
        <w:t xml:space="preserve"> di Asia Tenggara. Anak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Grup</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Indoprima</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terdiri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produsen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suku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cadang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seperti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pegas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wiring harness, </w:t>
      </w:r>
      <w:proofErr w:type="spellStart"/>
      <w:r w:rsidRPr="00D339B8">
        <w:rPr>
          <w:rFonts w:ascii="Times New Roman" w:hAnsi="Times New Roman" w:cs="Times New Roman"/>
          <w:color w:val="000000" w:themeColor="text1"/>
          <w:sz w:val="24"/>
          <w:szCs w:val="24"/>
        </w:rPr>
        <w:t>kabel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baterai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saklar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kombinasi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saklar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pengapian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kampas</w:t>
      </w:r>
      <w:proofErr w:type="spellEnd"/>
      <w:r w:rsidRPr="00D339B8">
        <w:rPr>
          <w:rFonts w:ascii="Times New Roman" w:hAnsi="Times New Roman" w:cs="Times New Roman"/>
          <w:color w:val="000000" w:themeColor="text1"/>
          <w:sz w:val="24"/>
          <w:szCs w:val="24"/>
        </w:rPr>
        <w:t xml:space="preserve"> rem, </w:t>
      </w:r>
      <w:proofErr w:type="spellStart"/>
      <w:r w:rsidRPr="00D339B8">
        <w:rPr>
          <w:rFonts w:ascii="Times New Roman" w:hAnsi="Times New Roman" w:cs="Times New Roman"/>
          <w:color w:val="000000" w:themeColor="text1"/>
          <w:sz w:val="24"/>
          <w:szCs w:val="24"/>
        </w:rPr>
        <w:t>permukaan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kopling</w:t>
      </w:r>
      <w:proofErr w:type="spellEnd"/>
      <w:r w:rsidRPr="00D339B8">
        <w:rPr>
          <w:rFonts w:ascii="Times New Roman" w:hAnsi="Times New Roman" w:cs="Times New Roman"/>
          <w:color w:val="000000" w:themeColor="text1"/>
          <w:sz w:val="24"/>
          <w:szCs w:val="24"/>
        </w:rPr>
        <w:t xml:space="preserve"> dan lain-lain.  Perusahaan juga </w:t>
      </w:r>
      <w:proofErr w:type="spellStart"/>
      <w:r w:rsidRPr="00D339B8">
        <w:rPr>
          <w:rFonts w:ascii="Times New Roman" w:hAnsi="Times New Roman" w:cs="Times New Roman"/>
          <w:color w:val="000000" w:themeColor="text1"/>
          <w:sz w:val="24"/>
          <w:szCs w:val="24"/>
        </w:rPr>
        <w:t>memasok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suku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cadang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industri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perkeretaapian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Indoprima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Gemilang</w:t>
      </w:r>
      <w:proofErr w:type="spellEnd"/>
      <w:r w:rsidRPr="00D339B8">
        <w:rPr>
          <w:rFonts w:ascii="Times New Roman" w:hAnsi="Times New Roman" w:cs="Times New Roman"/>
          <w:color w:val="000000" w:themeColor="text1"/>
          <w:sz w:val="24"/>
          <w:szCs w:val="24"/>
        </w:rPr>
        <w:t xml:space="preserve"> juga </w:t>
      </w:r>
      <w:proofErr w:type="spellStart"/>
      <w:r w:rsidRPr="00D339B8">
        <w:rPr>
          <w:rFonts w:ascii="Times New Roman" w:hAnsi="Times New Roman" w:cs="Times New Roman"/>
          <w:color w:val="000000" w:themeColor="text1"/>
          <w:sz w:val="24"/>
          <w:szCs w:val="24"/>
        </w:rPr>
        <w:t>memiliki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jaringan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distribusi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baik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pasar </w:t>
      </w:r>
      <w:proofErr w:type="spellStart"/>
      <w:r w:rsidRPr="00D339B8">
        <w:rPr>
          <w:rFonts w:ascii="Times New Roman" w:hAnsi="Times New Roman" w:cs="Times New Roman"/>
          <w:color w:val="000000" w:themeColor="text1"/>
          <w:sz w:val="24"/>
          <w:szCs w:val="24"/>
        </w:rPr>
        <w:t>domestik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maupun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internasional</w:t>
      </w:r>
      <w:proofErr w:type="spellEnd"/>
      <w:r w:rsidRPr="00D339B8">
        <w:rPr>
          <w:rFonts w:ascii="Times New Roman" w:hAnsi="Times New Roman" w:cs="Times New Roman"/>
          <w:color w:val="000000" w:themeColor="text1"/>
          <w:sz w:val="24"/>
          <w:szCs w:val="24"/>
        </w:rPr>
        <w:t xml:space="preserve">. Anak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Grup</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Indoprima</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menjalankan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bisnisnya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sebagai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real </w:t>
      </w:r>
      <w:proofErr w:type="spellStart"/>
      <w:r w:rsidRPr="00D339B8">
        <w:rPr>
          <w:rFonts w:ascii="Times New Roman" w:hAnsi="Times New Roman" w:cs="Times New Roman"/>
          <w:color w:val="000000" w:themeColor="text1"/>
          <w:sz w:val="24"/>
          <w:szCs w:val="24"/>
        </w:rPr>
        <w:t>estat</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terintegrasi</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terdiversifikasi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fokus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utama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mengembangkan</w:t>
      </w:r>
      <w:proofErr w:type="spellEnd"/>
      <w:r w:rsidRPr="00D339B8">
        <w:rPr>
          <w:rFonts w:ascii="Times New Roman" w:hAnsi="Times New Roman" w:cs="Times New Roman"/>
          <w:color w:val="000000" w:themeColor="text1"/>
          <w:sz w:val="24"/>
          <w:szCs w:val="24"/>
        </w:rPr>
        <w:t xml:space="preserve"> hotel </w:t>
      </w:r>
      <w:proofErr w:type="spellStart"/>
      <w:r w:rsidRPr="00D339B8">
        <w:rPr>
          <w:rFonts w:ascii="Times New Roman" w:hAnsi="Times New Roman" w:cs="Times New Roman"/>
          <w:color w:val="000000" w:themeColor="text1"/>
          <w:sz w:val="24"/>
          <w:szCs w:val="24"/>
        </w:rPr>
        <w:t>gaya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hidup</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resor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perumahan</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proyek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komunitas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terencana</w:t>
      </w:r>
      <w:proofErr w:type="spellEnd"/>
      <w:r w:rsidRPr="00D339B8">
        <w:rPr>
          <w:rFonts w:ascii="Times New Roman" w:hAnsi="Times New Roman" w:cs="Times New Roman"/>
          <w:color w:val="000000" w:themeColor="text1"/>
          <w:sz w:val="24"/>
          <w:szCs w:val="24"/>
        </w:rPr>
        <w:t xml:space="preserve"> di Indonesia</w:t>
      </w:r>
    </w:p>
    <w:p w14:paraId="397B94FE" w14:textId="0A7BD0A8" w:rsidR="00157C02"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w:t>
      </w:r>
    </w:p>
    <w:p w14:paraId="79029766" w14:textId="77777777" w:rsidR="00EF4991"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lastRenderedPageBreak/>
        <w:t xml:space="preserve">PT. Multi Prima Sejahtera </w:t>
      </w:r>
      <w:proofErr w:type="spellStart"/>
      <w:r w:rsidRPr="00D339B8">
        <w:rPr>
          <w:rFonts w:ascii="Times New Roman" w:hAnsi="Times New Roman" w:cs="Times New Roman"/>
          <w:color w:val="000000" w:themeColor="text1"/>
          <w:sz w:val="24"/>
          <w:szCs w:val="24"/>
        </w:rPr>
        <w:t>Tbk</w:t>
      </w:r>
      <w:proofErr w:type="spellEnd"/>
    </w:p>
    <w:p w14:paraId="4427DF7A" w14:textId="13C236DA" w:rsidR="00157C02"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Multi Prima Sejahtera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Merupakan</w:t>
      </w:r>
      <w:proofErr w:type="spellEnd"/>
      <w:r w:rsidRPr="00D339B8">
        <w:rPr>
          <w:rFonts w:ascii="Times New Roman" w:hAnsi="Times New Roman" w:cs="Times New Roman"/>
          <w:color w:val="000000" w:themeColor="text1"/>
          <w:sz w:val="24"/>
          <w:szCs w:val="24"/>
        </w:rPr>
        <w:t xml:space="preserve"> Perusahaan </w:t>
      </w:r>
      <w:proofErr w:type="spellStart"/>
      <w:r w:rsidRPr="00D339B8">
        <w:rPr>
          <w:rFonts w:ascii="Times New Roman" w:hAnsi="Times New Roman" w:cs="Times New Roman"/>
          <w:color w:val="000000" w:themeColor="text1"/>
          <w:sz w:val="24"/>
          <w:szCs w:val="24"/>
        </w:rPr>
        <w:t>publik</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bergerak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didalam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Industri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manufaktur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suku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cadang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bermotor</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didirikan</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tanggal</w:t>
      </w:r>
      <w:proofErr w:type="spellEnd"/>
      <w:r w:rsidRPr="00D339B8">
        <w:rPr>
          <w:rFonts w:ascii="Times New Roman" w:hAnsi="Times New Roman" w:cs="Times New Roman"/>
          <w:color w:val="000000" w:themeColor="text1"/>
          <w:sz w:val="24"/>
          <w:szCs w:val="24"/>
        </w:rPr>
        <w:t xml:space="preserve"> 7 Januari 1982 </w:t>
      </w: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akta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Notaris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Misahardi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Wilamarta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nomor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pengesahan</w:t>
      </w:r>
      <w:proofErr w:type="spellEnd"/>
      <w:r w:rsidRPr="00D339B8">
        <w:rPr>
          <w:rFonts w:ascii="Times New Roman" w:hAnsi="Times New Roman" w:cs="Times New Roman"/>
          <w:color w:val="000000" w:themeColor="text1"/>
          <w:sz w:val="24"/>
          <w:szCs w:val="24"/>
        </w:rPr>
        <w:t xml:space="preserve"> Surat Keputusan No.C2 302.H.T.01.01-TH.84. </w:t>
      </w:r>
      <w:proofErr w:type="spellStart"/>
      <w:r w:rsidRPr="00D339B8">
        <w:rPr>
          <w:rFonts w:ascii="Times New Roman" w:hAnsi="Times New Roman" w:cs="Times New Roman"/>
          <w:color w:val="000000" w:themeColor="text1"/>
          <w:sz w:val="24"/>
          <w:szCs w:val="24"/>
        </w:rPr>
        <w:t>diumumkan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lembaran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berita</w:t>
      </w:r>
      <w:proofErr w:type="spellEnd"/>
      <w:r w:rsidRPr="00D339B8">
        <w:rPr>
          <w:rFonts w:ascii="Times New Roman" w:hAnsi="Times New Roman" w:cs="Times New Roman"/>
          <w:color w:val="000000" w:themeColor="text1"/>
          <w:sz w:val="24"/>
          <w:szCs w:val="24"/>
        </w:rPr>
        <w:t xml:space="preserve"> Negara </w:t>
      </w:r>
      <w:proofErr w:type="spellStart"/>
      <w:r w:rsidRPr="00D339B8">
        <w:rPr>
          <w:rFonts w:ascii="Times New Roman" w:hAnsi="Times New Roman" w:cs="Times New Roman"/>
          <w:color w:val="000000" w:themeColor="text1"/>
          <w:sz w:val="24"/>
          <w:szCs w:val="24"/>
        </w:rPr>
        <w:t>nomor</w:t>
      </w:r>
      <w:proofErr w:type="spellEnd"/>
      <w:r w:rsidRPr="00D339B8">
        <w:rPr>
          <w:rFonts w:ascii="Times New Roman" w:hAnsi="Times New Roman" w:cs="Times New Roman"/>
          <w:color w:val="000000" w:themeColor="text1"/>
          <w:sz w:val="24"/>
          <w:szCs w:val="24"/>
        </w:rPr>
        <w:t xml:space="preserve"> 82. Pada </w:t>
      </w:r>
      <w:proofErr w:type="spellStart"/>
      <w:r w:rsidRPr="00D339B8">
        <w:rPr>
          <w:rFonts w:ascii="Times New Roman" w:hAnsi="Times New Roman" w:cs="Times New Roman"/>
          <w:color w:val="000000" w:themeColor="text1"/>
          <w:sz w:val="24"/>
          <w:szCs w:val="24"/>
        </w:rPr>
        <w:t>tanggal</w:t>
      </w:r>
      <w:proofErr w:type="spellEnd"/>
      <w:r w:rsidRPr="00D339B8">
        <w:rPr>
          <w:rFonts w:ascii="Times New Roman" w:hAnsi="Times New Roman" w:cs="Times New Roman"/>
          <w:color w:val="000000" w:themeColor="text1"/>
          <w:sz w:val="24"/>
          <w:szCs w:val="24"/>
        </w:rPr>
        <w:t xml:space="preserve"> 27 Juni 2001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nomor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akta</w:t>
      </w:r>
      <w:proofErr w:type="spellEnd"/>
      <w:r w:rsidRPr="00D339B8">
        <w:rPr>
          <w:rFonts w:ascii="Times New Roman" w:hAnsi="Times New Roman" w:cs="Times New Roman"/>
          <w:color w:val="000000" w:themeColor="text1"/>
          <w:sz w:val="24"/>
          <w:szCs w:val="24"/>
        </w:rPr>
        <w:t xml:space="preserve"> 137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notaris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Misahardi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Wilamarta</w:t>
      </w:r>
      <w:proofErr w:type="spellEnd"/>
      <w:r w:rsidRPr="00D339B8">
        <w:rPr>
          <w:rFonts w:ascii="Times New Roman" w:hAnsi="Times New Roman" w:cs="Times New Roman"/>
          <w:color w:val="000000" w:themeColor="text1"/>
          <w:sz w:val="24"/>
          <w:szCs w:val="24"/>
        </w:rPr>
        <w:t xml:space="preserve">, SH. Perusahaan </w:t>
      </w:r>
      <w:proofErr w:type="spellStart"/>
      <w:r w:rsidRPr="00D339B8">
        <w:rPr>
          <w:rFonts w:ascii="Times New Roman" w:hAnsi="Times New Roman" w:cs="Times New Roman"/>
          <w:color w:val="000000" w:themeColor="text1"/>
          <w:sz w:val="24"/>
          <w:szCs w:val="24"/>
        </w:rPr>
        <w:t>mengalami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perubahan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diantaranya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perubahan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nama</w:t>
      </w:r>
      <w:proofErr w:type="spellEnd"/>
      <w:r w:rsidRPr="00D339B8">
        <w:rPr>
          <w:rFonts w:ascii="Times New Roman" w:hAnsi="Times New Roman" w:cs="Times New Roman"/>
          <w:color w:val="000000" w:themeColor="text1"/>
          <w:sz w:val="24"/>
          <w:szCs w:val="24"/>
        </w:rPr>
        <w:t xml:space="preserve"> Perseroan </w:t>
      </w:r>
      <w:proofErr w:type="spellStart"/>
      <w:r w:rsidRPr="00D339B8">
        <w:rPr>
          <w:rFonts w:ascii="Times New Roman" w:hAnsi="Times New Roman" w:cs="Times New Roman"/>
          <w:color w:val="000000" w:themeColor="text1"/>
          <w:sz w:val="24"/>
          <w:szCs w:val="24"/>
        </w:rPr>
        <w:t>menjadi</w:t>
      </w:r>
      <w:proofErr w:type="spellEnd"/>
      <w:r w:rsidRPr="00D339B8">
        <w:rPr>
          <w:rFonts w:ascii="Times New Roman" w:hAnsi="Times New Roman" w:cs="Times New Roman"/>
          <w:color w:val="000000" w:themeColor="text1"/>
          <w:sz w:val="24"/>
          <w:szCs w:val="24"/>
        </w:rPr>
        <w:t xml:space="preserve"> PT Multi Prima Sejahtera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Dengan </w:t>
      </w:r>
      <w:proofErr w:type="spellStart"/>
      <w:r w:rsidRPr="00D339B8">
        <w:rPr>
          <w:rFonts w:ascii="Times New Roman" w:hAnsi="Times New Roman" w:cs="Times New Roman"/>
          <w:color w:val="000000" w:themeColor="text1"/>
          <w:sz w:val="24"/>
          <w:szCs w:val="24"/>
        </w:rPr>
        <w:t>nomor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pengesahan</w:t>
      </w:r>
      <w:proofErr w:type="spellEnd"/>
      <w:r w:rsidRPr="00D339B8">
        <w:rPr>
          <w:rFonts w:ascii="Times New Roman" w:hAnsi="Times New Roman" w:cs="Times New Roman"/>
          <w:color w:val="000000" w:themeColor="text1"/>
          <w:sz w:val="24"/>
          <w:szCs w:val="24"/>
        </w:rPr>
        <w:t xml:space="preserve"> Surat Keputusan No.C-02583 HT.01.04.TH.2001 per </w:t>
      </w:r>
      <w:proofErr w:type="spellStart"/>
      <w:r w:rsidRPr="00D339B8">
        <w:rPr>
          <w:rFonts w:ascii="Times New Roman" w:hAnsi="Times New Roman" w:cs="Times New Roman"/>
          <w:color w:val="000000" w:themeColor="text1"/>
          <w:sz w:val="24"/>
          <w:szCs w:val="24"/>
        </w:rPr>
        <w:t>tanggal</w:t>
      </w:r>
      <w:proofErr w:type="spellEnd"/>
      <w:r w:rsidRPr="00D339B8">
        <w:rPr>
          <w:rFonts w:ascii="Times New Roman" w:hAnsi="Times New Roman" w:cs="Times New Roman"/>
          <w:color w:val="000000" w:themeColor="text1"/>
          <w:sz w:val="24"/>
          <w:szCs w:val="24"/>
        </w:rPr>
        <w:t xml:space="preserve"> 28 Juni 2001 </w:t>
      </w:r>
      <w:proofErr w:type="spellStart"/>
      <w:r w:rsidRPr="00D339B8">
        <w:rPr>
          <w:rFonts w:ascii="Times New Roman" w:hAnsi="Times New Roman" w:cs="Times New Roman"/>
          <w:color w:val="000000" w:themeColor="text1"/>
          <w:sz w:val="24"/>
          <w:szCs w:val="24"/>
        </w:rPr>
        <w:t>diumumkan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lembaran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berita</w:t>
      </w:r>
      <w:proofErr w:type="spellEnd"/>
      <w:r w:rsidRPr="00D339B8">
        <w:rPr>
          <w:rFonts w:ascii="Times New Roman" w:hAnsi="Times New Roman" w:cs="Times New Roman"/>
          <w:color w:val="000000" w:themeColor="text1"/>
          <w:sz w:val="24"/>
          <w:szCs w:val="24"/>
        </w:rPr>
        <w:t xml:space="preserve"> Negara </w:t>
      </w:r>
      <w:proofErr w:type="spellStart"/>
      <w:r w:rsidRPr="00D339B8">
        <w:rPr>
          <w:rFonts w:ascii="Times New Roman" w:hAnsi="Times New Roman" w:cs="Times New Roman"/>
          <w:color w:val="000000" w:themeColor="text1"/>
          <w:sz w:val="24"/>
          <w:szCs w:val="24"/>
        </w:rPr>
        <w:t>nomor</w:t>
      </w:r>
      <w:proofErr w:type="spellEnd"/>
      <w:r w:rsidRPr="00D339B8">
        <w:rPr>
          <w:rFonts w:ascii="Times New Roman" w:hAnsi="Times New Roman" w:cs="Times New Roman"/>
          <w:color w:val="000000" w:themeColor="text1"/>
          <w:sz w:val="24"/>
          <w:szCs w:val="24"/>
        </w:rPr>
        <w:t xml:space="preserve"> 8217,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tambahan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nomor</w:t>
      </w:r>
      <w:proofErr w:type="spellEnd"/>
      <w:r w:rsidRPr="00D339B8">
        <w:rPr>
          <w:rFonts w:ascii="Times New Roman" w:hAnsi="Times New Roman" w:cs="Times New Roman"/>
          <w:color w:val="000000" w:themeColor="text1"/>
          <w:sz w:val="24"/>
          <w:szCs w:val="24"/>
        </w:rPr>
        <w:t xml:space="preserve"> 100 per </w:t>
      </w:r>
      <w:proofErr w:type="spellStart"/>
      <w:r w:rsidRPr="00D339B8">
        <w:rPr>
          <w:rFonts w:ascii="Times New Roman" w:hAnsi="Times New Roman" w:cs="Times New Roman"/>
          <w:color w:val="000000" w:themeColor="text1"/>
          <w:sz w:val="24"/>
          <w:szCs w:val="24"/>
        </w:rPr>
        <w:t>tanggal</w:t>
      </w:r>
      <w:proofErr w:type="spellEnd"/>
      <w:r w:rsidRPr="00D339B8">
        <w:rPr>
          <w:rFonts w:ascii="Times New Roman" w:hAnsi="Times New Roman" w:cs="Times New Roman"/>
          <w:color w:val="000000" w:themeColor="text1"/>
          <w:sz w:val="24"/>
          <w:szCs w:val="24"/>
        </w:rPr>
        <w:t xml:space="preserve"> 14 </w:t>
      </w:r>
      <w:proofErr w:type="spellStart"/>
      <w:r w:rsidRPr="00D339B8">
        <w:rPr>
          <w:rFonts w:ascii="Times New Roman" w:hAnsi="Times New Roman" w:cs="Times New Roman"/>
          <w:color w:val="000000" w:themeColor="text1"/>
          <w:sz w:val="24"/>
          <w:szCs w:val="24"/>
        </w:rPr>
        <w:t>Desember</w:t>
      </w:r>
      <w:proofErr w:type="spellEnd"/>
      <w:r w:rsidRPr="00D339B8">
        <w:rPr>
          <w:rFonts w:ascii="Times New Roman" w:hAnsi="Times New Roman" w:cs="Times New Roman"/>
          <w:color w:val="000000" w:themeColor="text1"/>
          <w:sz w:val="24"/>
          <w:szCs w:val="24"/>
        </w:rPr>
        <w:t xml:space="preserve"> 2001.</w:t>
      </w:r>
    </w:p>
    <w:p w14:paraId="22F6CCD4" w14:textId="77777777" w:rsidR="00EF4991"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Garuda </w:t>
      </w:r>
      <w:proofErr w:type="spellStart"/>
      <w:r w:rsidRPr="00D339B8">
        <w:rPr>
          <w:rFonts w:ascii="Times New Roman" w:hAnsi="Times New Roman" w:cs="Times New Roman"/>
          <w:color w:val="000000" w:themeColor="text1"/>
          <w:sz w:val="24"/>
          <w:szCs w:val="24"/>
        </w:rPr>
        <w:t>Metalindo</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Tbk</w:t>
      </w:r>
      <w:proofErr w:type="spellEnd"/>
    </w:p>
    <w:p w14:paraId="288D412C" w14:textId="619567D9" w:rsidR="005B440E" w:rsidRPr="00D339B8" w:rsidRDefault="005B440E" w:rsidP="00D339B8">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Beroperasi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selama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lebih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35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sejak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1966, Garuda </w:t>
      </w:r>
      <w:proofErr w:type="spellStart"/>
      <w:r w:rsidRPr="00D339B8">
        <w:rPr>
          <w:rFonts w:ascii="Times New Roman" w:hAnsi="Times New Roman" w:cs="Times New Roman"/>
          <w:color w:val="000000" w:themeColor="text1"/>
          <w:sz w:val="24"/>
          <w:szCs w:val="24"/>
        </w:rPr>
        <w:t>Metalindo</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berawal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sebuah</w:t>
      </w:r>
      <w:proofErr w:type="spellEnd"/>
      <w:r w:rsidRPr="00D339B8">
        <w:rPr>
          <w:rFonts w:ascii="Times New Roman" w:hAnsi="Times New Roman" w:cs="Times New Roman"/>
          <w:color w:val="000000" w:themeColor="text1"/>
          <w:sz w:val="24"/>
          <w:szCs w:val="24"/>
        </w:rPr>
        <w:t xml:space="preserve"> workshop home industry </w:t>
      </w:r>
      <w:proofErr w:type="spellStart"/>
      <w:r w:rsidRPr="00D339B8">
        <w:rPr>
          <w:rFonts w:ascii="Times New Roman" w:hAnsi="Times New Roman" w:cs="Times New Roman"/>
          <w:color w:val="000000" w:themeColor="text1"/>
          <w:sz w:val="24"/>
          <w:szCs w:val="24"/>
        </w:rPr>
        <w:t>sederhana</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memproduksi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suku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cadang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becak</w:t>
      </w:r>
      <w:proofErr w:type="spellEnd"/>
      <w:r w:rsidRPr="00D339B8">
        <w:rPr>
          <w:rFonts w:ascii="Times New Roman" w:hAnsi="Times New Roman" w:cs="Times New Roman"/>
          <w:color w:val="000000" w:themeColor="text1"/>
          <w:sz w:val="24"/>
          <w:szCs w:val="24"/>
        </w:rPr>
        <w:t xml:space="preserve"> di Indonesia.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w:t>
      </w:r>
      <w:proofErr w:type="gramStart"/>
      <w:r w:rsidRPr="00D339B8">
        <w:rPr>
          <w:rFonts w:ascii="Times New Roman" w:hAnsi="Times New Roman" w:cs="Times New Roman"/>
          <w:color w:val="000000" w:themeColor="text1"/>
          <w:sz w:val="24"/>
          <w:szCs w:val="24"/>
        </w:rPr>
        <w:t>1982 ,</w:t>
      </w:r>
      <w:proofErr w:type="gram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semua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operasional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resmi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dijalankan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sebagai</w:t>
      </w:r>
      <w:proofErr w:type="spellEnd"/>
      <w:r w:rsidRPr="00D339B8">
        <w:rPr>
          <w:rFonts w:ascii="Times New Roman" w:hAnsi="Times New Roman" w:cs="Times New Roman"/>
          <w:color w:val="000000" w:themeColor="text1"/>
          <w:sz w:val="24"/>
          <w:szCs w:val="24"/>
        </w:rPr>
        <w:t xml:space="preserve"> PT Garuda </w:t>
      </w:r>
      <w:proofErr w:type="spellStart"/>
      <w:r w:rsidRPr="00D339B8">
        <w:rPr>
          <w:rFonts w:ascii="Times New Roman" w:hAnsi="Times New Roman" w:cs="Times New Roman"/>
          <w:color w:val="000000" w:themeColor="text1"/>
          <w:sz w:val="24"/>
          <w:szCs w:val="24"/>
        </w:rPr>
        <w:t>Metalindo</w:t>
      </w:r>
      <w:proofErr w:type="spellEnd"/>
      <w:r w:rsidRPr="00D339B8">
        <w:rPr>
          <w:rFonts w:ascii="Times New Roman" w:hAnsi="Times New Roman" w:cs="Times New Roman"/>
          <w:color w:val="000000" w:themeColor="text1"/>
          <w:sz w:val="24"/>
          <w:szCs w:val="24"/>
        </w:rPr>
        <w:t xml:space="preserve"> dan Perseroan </w:t>
      </w:r>
      <w:proofErr w:type="spellStart"/>
      <w:r w:rsidRPr="00D339B8">
        <w:rPr>
          <w:rFonts w:ascii="Times New Roman" w:hAnsi="Times New Roman" w:cs="Times New Roman"/>
          <w:color w:val="000000" w:themeColor="text1"/>
          <w:sz w:val="24"/>
          <w:szCs w:val="24"/>
        </w:rPr>
        <w:t>mulai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memproduksi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berbagai</w:t>
      </w:r>
      <w:proofErr w:type="spellEnd"/>
      <w:r w:rsidRPr="00D339B8">
        <w:rPr>
          <w:rFonts w:ascii="Times New Roman" w:hAnsi="Times New Roman" w:cs="Times New Roman"/>
          <w:color w:val="000000" w:themeColor="text1"/>
          <w:sz w:val="24"/>
          <w:szCs w:val="24"/>
        </w:rPr>
        <w:t xml:space="preserve"> fastener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kebutuhan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industri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umum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Melihat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kebutuhan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komponen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lokal</w:t>
      </w:r>
      <w:proofErr w:type="spellEnd"/>
      <w:r w:rsidRPr="00D339B8">
        <w:rPr>
          <w:rFonts w:ascii="Times New Roman" w:hAnsi="Times New Roman" w:cs="Times New Roman"/>
          <w:color w:val="000000" w:themeColor="text1"/>
          <w:sz w:val="24"/>
          <w:szCs w:val="24"/>
        </w:rPr>
        <w:t xml:space="preserve">, Garuda </w:t>
      </w:r>
      <w:proofErr w:type="spellStart"/>
      <w:r w:rsidRPr="00D339B8">
        <w:rPr>
          <w:rFonts w:ascii="Times New Roman" w:hAnsi="Times New Roman" w:cs="Times New Roman"/>
          <w:color w:val="000000" w:themeColor="text1"/>
          <w:sz w:val="24"/>
          <w:szCs w:val="24"/>
        </w:rPr>
        <w:t>Metalindo</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melakukan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diversifikasi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produksi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memproduksi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komponen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roda</w:t>
      </w:r>
      <w:proofErr w:type="spellEnd"/>
      <w:r w:rsidRPr="00D339B8">
        <w:rPr>
          <w:rFonts w:ascii="Times New Roman" w:hAnsi="Times New Roman" w:cs="Times New Roman"/>
          <w:color w:val="000000" w:themeColor="text1"/>
          <w:sz w:val="24"/>
          <w:szCs w:val="24"/>
        </w:rPr>
        <w:t xml:space="preserve"> dua dan </w:t>
      </w:r>
      <w:proofErr w:type="spellStart"/>
      <w:r w:rsidRPr="00D339B8">
        <w:rPr>
          <w:rFonts w:ascii="Times New Roman" w:hAnsi="Times New Roman" w:cs="Times New Roman"/>
          <w:color w:val="000000" w:themeColor="text1"/>
          <w:sz w:val="24"/>
          <w:szCs w:val="24"/>
        </w:rPr>
        <w:t>roda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empat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1989, Garuda </w:t>
      </w:r>
      <w:proofErr w:type="spellStart"/>
      <w:r w:rsidRPr="00D339B8">
        <w:rPr>
          <w:rFonts w:ascii="Times New Roman" w:hAnsi="Times New Roman" w:cs="Times New Roman"/>
          <w:color w:val="000000" w:themeColor="text1"/>
          <w:sz w:val="24"/>
          <w:szCs w:val="24"/>
        </w:rPr>
        <w:t>Metalindo</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mulai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memproduksi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mur</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baut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produsen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perakitaan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sepeda</w:t>
      </w:r>
      <w:proofErr w:type="spellEnd"/>
      <w:r w:rsidRPr="00D339B8">
        <w:rPr>
          <w:rFonts w:ascii="Times New Roman" w:hAnsi="Times New Roman" w:cs="Times New Roman"/>
          <w:color w:val="000000" w:themeColor="text1"/>
          <w:sz w:val="24"/>
          <w:szCs w:val="24"/>
        </w:rPr>
        <w:t xml:space="preserve"> motor dan </w:t>
      </w:r>
      <w:proofErr w:type="spellStart"/>
      <w:r w:rsidRPr="00D339B8">
        <w:rPr>
          <w:rFonts w:ascii="Times New Roman" w:hAnsi="Times New Roman" w:cs="Times New Roman"/>
          <w:color w:val="000000" w:themeColor="text1"/>
          <w:sz w:val="24"/>
          <w:szCs w:val="24"/>
        </w:rPr>
        <w:t>dilanjut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produsen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perakitan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mobil</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1992.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2015, Perseroan </w:t>
      </w:r>
      <w:proofErr w:type="spellStart"/>
      <w:r w:rsidRPr="00D339B8">
        <w:rPr>
          <w:rFonts w:ascii="Times New Roman" w:hAnsi="Times New Roman" w:cs="Times New Roman"/>
          <w:color w:val="000000" w:themeColor="text1"/>
          <w:sz w:val="24"/>
          <w:szCs w:val="24"/>
        </w:rPr>
        <w:t>mencapai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tonggak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sejarah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penting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mencatatkan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diri</w:t>
      </w:r>
      <w:proofErr w:type="spellEnd"/>
      <w:r w:rsidRPr="00D339B8">
        <w:rPr>
          <w:rFonts w:ascii="Times New Roman" w:hAnsi="Times New Roman" w:cs="Times New Roman"/>
          <w:color w:val="000000" w:themeColor="text1"/>
          <w:sz w:val="24"/>
          <w:szCs w:val="24"/>
        </w:rPr>
        <w:t xml:space="preserve"> di Bursa </w:t>
      </w:r>
      <w:proofErr w:type="spellStart"/>
      <w:r w:rsidRPr="00D339B8">
        <w:rPr>
          <w:rFonts w:ascii="Times New Roman" w:hAnsi="Times New Roman" w:cs="Times New Roman"/>
          <w:color w:val="000000" w:themeColor="text1"/>
          <w:sz w:val="24"/>
          <w:szCs w:val="24"/>
        </w:rPr>
        <w:t>Efek</w:t>
      </w:r>
      <w:proofErr w:type="spellEnd"/>
      <w:r w:rsidRPr="00D339B8">
        <w:rPr>
          <w:rFonts w:ascii="Times New Roman" w:hAnsi="Times New Roman" w:cs="Times New Roman"/>
          <w:color w:val="000000" w:themeColor="text1"/>
          <w:sz w:val="24"/>
          <w:szCs w:val="24"/>
        </w:rPr>
        <w:t xml:space="preserve"> Indonesia </w:t>
      </w:r>
      <w:proofErr w:type="spellStart"/>
      <w:r w:rsidRPr="00D339B8">
        <w:rPr>
          <w:rFonts w:ascii="Times New Roman" w:hAnsi="Times New Roman" w:cs="Times New Roman"/>
          <w:color w:val="000000" w:themeColor="text1"/>
          <w:sz w:val="24"/>
          <w:szCs w:val="24"/>
        </w:rPr>
        <w:t>sebagai</w:t>
      </w:r>
      <w:proofErr w:type="spellEnd"/>
      <w:r w:rsidRPr="00D339B8">
        <w:rPr>
          <w:rFonts w:ascii="Times New Roman" w:hAnsi="Times New Roman" w:cs="Times New Roman"/>
          <w:color w:val="000000" w:themeColor="text1"/>
          <w:sz w:val="24"/>
          <w:szCs w:val="24"/>
        </w:rPr>
        <w:t xml:space="preserve"> PT Garuda </w:t>
      </w:r>
      <w:proofErr w:type="spellStart"/>
      <w:r w:rsidRPr="00D339B8">
        <w:rPr>
          <w:rFonts w:ascii="Times New Roman" w:hAnsi="Times New Roman" w:cs="Times New Roman"/>
          <w:color w:val="000000" w:themeColor="text1"/>
          <w:sz w:val="24"/>
          <w:szCs w:val="24"/>
        </w:rPr>
        <w:t>Metalindo</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(IDX: </w:t>
      </w:r>
      <w:r w:rsidRPr="00D339B8">
        <w:rPr>
          <w:rFonts w:ascii="Times New Roman" w:hAnsi="Times New Roman" w:cs="Times New Roman"/>
          <w:color w:val="000000" w:themeColor="text1"/>
          <w:sz w:val="24"/>
          <w:szCs w:val="24"/>
        </w:rPr>
        <w:lastRenderedPageBreak/>
        <w:t xml:space="preserve">BOLT). Di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2017, Perseroan </w:t>
      </w:r>
      <w:proofErr w:type="spellStart"/>
      <w:r w:rsidRPr="00D339B8">
        <w:rPr>
          <w:rFonts w:ascii="Times New Roman" w:hAnsi="Times New Roman" w:cs="Times New Roman"/>
          <w:color w:val="000000" w:themeColor="text1"/>
          <w:sz w:val="24"/>
          <w:szCs w:val="24"/>
        </w:rPr>
        <w:t>mengakuisisi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pengolah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kawat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baja</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baja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batangan</w:t>
      </w:r>
      <w:proofErr w:type="spellEnd"/>
      <w:r w:rsidRPr="00D339B8">
        <w:rPr>
          <w:rFonts w:ascii="Times New Roman" w:hAnsi="Times New Roman" w:cs="Times New Roman"/>
          <w:color w:val="000000" w:themeColor="text1"/>
          <w:sz w:val="24"/>
          <w:szCs w:val="24"/>
        </w:rPr>
        <w:t xml:space="preserve">, PT Mega </w:t>
      </w:r>
      <w:proofErr w:type="spellStart"/>
      <w:r w:rsidRPr="00D339B8">
        <w:rPr>
          <w:rFonts w:ascii="Times New Roman" w:hAnsi="Times New Roman" w:cs="Times New Roman"/>
          <w:color w:val="000000" w:themeColor="text1"/>
          <w:sz w:val="24"/>
          <w:szCs w:val="24"/>
        </w:rPr>
        <w:t>Pratama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Ferindo</w:t>
      </w:r>
      <w:proofErr w:type="spellEnd"/>
      <w:r w:rsidRPr="00D339B8">
        <w:rPr>
          <w:rFonts w:ascii="Times New Roman" w:hAnsi="Times New Roman" w:cs="Times New Roman"/>
          <w:color w:val="000000" w:themeColor="text1"/>
          <w:sz w:val="24"/>
          <w:szCs w:val="24"/>
        </w:rPr>
        <w:t xml:space="preserve"> (MPF),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memperkuat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posisinya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mengintegrasi</w:t>
      </w:r>
      <w:proofErr w:type="spellEnd"/>
      <w:r w:rsidRPr="00D339B8">
        <w:rPr>
          <w:rFonts w:ascii="Times New Roman" w:hAnsi="Times New Roman" w:cs="Times New Roman"/>
          <w:color w:val="000000" w:themeColor="text1"/>
          <w:sz w:val="24"/>
          <w:szCs w:val="24"/>
        </w:rPr>
        <w:t xml:space="preserve"> proses upstream.</w:t>
      </w:r>
    </w:p>
    <w:p w14:paraId="44383002" w14:textId="77777777" w:rsidR="005B440E"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w:t>
      </w:r>
      <w:proofErr w:type="spellStart"/>
      <w:r w:rsidRPr="00D339B8">
        <w:rPr>
          <w:rFonts w:ascii="Times New Roman" w:hAnsi="Times New Roman" w:cs="Times New Roman"/>
          <w:color w:val="000000" w:themeColor="text1"/>
          <w:sz w:val="24"/>
          <w:szCs w:val="24"/>
        </w:rPr>
        <w:t>Bintraco</w:t>
      </w:r>
      <w:proofErr w:type="spellEnd"/>
      <w:r w:rsidRPr="00D339B8">
        <w:rPr>
          <w:rFonts w:ascii="Times New Roman" w:hAnsi="Times New Roman" w:cs="Times New Roman"/>
          <w:color w:val="000000" w:themeColor="text1"/>
          <w:sz w:val="24"/>
          <w:szCs w:val="24"/>
        </w:rPr>
        <w:t xml:space="preserve"> Dharma </w:t>
      </w:r>
      <w:proofErr w:type="spellStart"/>
      <w:r w:rsidRPr="00D339B8">
        <w:rPr>
          <w:rFonts w:ascii="Times New Roman" w:hAnsi="Times New Roman" w:cs="Times New Roman"/>
          <w:color w:val="000000" w:themeColor="text1"/>
          <w:sz w:val="24"/>
          <w:szCs w:val="24"/>
        </w:rPr>
        <w:t>Tbk</w:t>
      </w:r>
      <w:proofErr w:type="spellEnd"/>
    </w:p>
    <w:p w14:paraId="13433C83" w14:textId="14AED4CE" w:rsidR="005B440E" w:rsidRPr="00D339B8" w:rsidRDefault="005B440E" w:rsidP="00D339B8">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Didirikan</w:t>
      </w:r>
      <w:proofErr w:type="spellEnd"/>
      <w:r w:rsidRPr="00D339B8">
        <w:rPr>
          <w:rFonts w:ascii="Times New Roman" w:hAnsi="Times New Roman" w:cs="Times New Roman"/>
          <w:color w:val="000000" w:themeColor="text1"/>
          <w:sz w:val="24"/>
          <w:szCs w:val="24"/>
        </w:rPr>
        <w:t xml:space="preserve"> di Semarang pada </w:t>
      </w:r>
      <w:proofErr w:type="spellStart"/>
      <w:r w:rsidRPr="00D339B8">
        <w:rPr>
          <w:rFonts w:ascii="Times New Roman" w:hAnsi="Times New Roman" w:cs="Times New Roman"/>
          <w:color w:val="000000" w:themeColor="text1"/>
          <w:sz w:val="24"/>
          <w:szCs w:val="24"/>
        </w:rPr>
        <w:t>tanggal</w:t>
      </w:r>
      <w:proofErr w:type="spellEnd"/>
      <w:r w:rsidRPr="00D339B8">
        <w:rPr>
          <w:rFonts w:ascii="Times New Roman" w:hAnsi="Times New Roman" w:cs="Times New Roman"/>
          <w:color w:val="000000" w:themeColor="text1"/>
          <w:sz w:val="24"/>
          <w:szCs w:val="24"/>
        </w:rPr>
        <w:t xml:space="preserve"> 1 Juni 1969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nama</w:t>
      </w:r>
      <w:proofErr w:type="spellEnd"/>
      <w:r w:rsidRPr="00D339B8">
        <w:rPr>
          <w:rFonts w:ascii="Times New Roman" w:hAnsi="Times New Roman" w:cs="Times New Roman"/>
          <w:color w:val="000000" w:themeColor="text1"/>
          <w:sz w:val="24"/>
          <w:szCs w:val="24"/>
        </w:rPr>
        <w:t xml:space="preserve"> PT </w:t>
      </w:r>
      <w:proofErr w:type="spellStart"/>
      <w:r w:rsidRPr="00D339B8">
        <w:rPr>
          <w:rFonts w:ascii="Times New Roman" w:hAnsi="Times New Roman" w:cs="Times New Roman"/>
          <w:color w:val="000000" w:themeColor="text1"/>
          <w:sz w:val="24"/>
          <w:szCs w:val="24"/>
        </w:rPr>
        <w:t>Industri</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Perdagangan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Bintraco</w:t>
      </w:r>
      <w:proofErr w:type="spellEnd"/>
      <w:r w:rsidRPr="00D339B8">
        <w:rPr>
          <w:rFonts w:ascii="Times New Roman" w:hAnsi="Times New Roman" w:cs="Times New Roman"/>
          <w:color w:val="000000" w:themeColor="text1"/>
          <w:sz w:val="24"/>
          <w:szCs w:val="24"/>
        </w:rPr>
        <w:t xml:space="preserve"> Dharma </w:t>
      </w:r>
      <w:proofErr w:type="spellStart"/>
      <w:r w:rsidRPr="00D339B8">
        <w:rPr>
          <w:rFonts w:ascii="Times New Roman" w:hAnsi="Times New Roman" w:cs="Times New Roman"/>
          <w:color w:val="000000" w:themeColor="text1"/>
          <w:sz w:val="24"/>
          <w:szCs w:val="24"/>
        </w:rPr>
        <w:t>atau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disingkat</w:t>
      </w:r>
      <w:proofErr w:type="spellEnd"/>
      <w:r w:rsidRPr="00D339B8">
        <w:rPr>
          <w:rFonts w:ascii="Times New Roman" w:hAnsi="Times New Roman" w:cs="Times New Roman"/>
          <w:color w:val="000000" w:themeColor="text1"/>
          <w:sz w:val="24"/>
          <w:szCs w:val="24"/>
        </w:rPr>
        <w:t xml:space="preserve"> PT </w:t>
      </w:r>
      <w:proofErr w:type="spellStart"/>
      <w:r w:rsidRPr="00D339B8">
        <w:rPr>
          <w:rFonts w:ascii="Times New Roman" w:hAnsi="Times New Roman" w:cs="Times New Roman"/>
          <w:color w:val="000000" w:themeColor="text1"/>
          <w:sz w:val="24"/>
          <w:szCs w:val="24"/>
        </w:rPr>
        <w:t>Bintraco</w:t>
      </w:r>
      <w:proofErr w:type="spellEnd"/>
      <w:r w:rsidRPr="00D339B8">
        <w:rPr>
          <w:rFonts w:ascii="Times New Roman" w:hAnsi="Times New Roman" w:cs="Times New Roman"/>
          <w:color w:val="000000" w:themeColor="text1"/>
          <w:sz w:val="24"/>
          <w:szCs w:val="24"/>
        </w:rPr>
        <w:t xml:space="preserve"> Dharma, dan </w:t>
      </w:r>
      <w:proofErr w:type="spellStart"/>
      <w:r w:rsidRPr="00D339B8">
        <w:rPr>
          <w:rFonts w:ascii="Times New Roman" w:hAnsi="Times New Roman" w:cs="Times New Roman"/>
          <w:color w:val="000000" w:themeColor="text1"/>
          <w:sz w:val="24"/>
          <w:szCs w:val="24"/>
        </w:rPr>
        <w:t>hingga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tumbuh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menjadi</w:t>
      </w:r>
      <w:proofErr w:type="spellEnd"/>
      <w:r w:rsidRPr="00D339B8">
        <w:rPr>
          <w:rFonts w:ascii="Times New Roman" w:hAnsi="Times New Roman" w:cs="Times New Roman"/>
          <w:color w:val="000000" w:themeColor="text1"/>
          <w:sz w:val="24"/>
          <w:szCs w:val="24"/>
        </w:rPr>
        <w:t xml:space="preserve"> holding company </w:t>
      </w:r>
      <w:proofErr w:type="spellStart"/>
      <w:r w:rsidRPr="00D339B8">
        <w:rPr>
          <w:rFonts w:ascii="Times New Roman" w:hAnsi="Times New Roman" w:cs="Times New Roman"/>
          <w:color w:val="000000" w:themeColor="text1"/>
          <w:sz w:val="24"/>
          <w:szCs w:val="24"/>
        </w:rPr>
        <w:t>bagi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beberapa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entitas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anak</w:t>
      </w:r>
      <w:proofErr w:type="spellEnd"/>
      <w:r w:rsidRPr="00D339B8">
        <w:rPr>
          <w:rFonts w:ascii="Times New Roman" w:hAnsi="Times New Roman" w:cs="Times New Roman"/>
          <w:color w:val="000000" w:themeColor="text1"/>
          <w:sz w:val="24"/>
          <w:szCs w:val="24"/>
        </w:rPr>
        <w:t xml:space="preserve">. Perseroan </w:t>
      </w:r>
      <w:proofErr w:type="spellStart"/>
      <w:r w:rsidRPr="00D339B8">
        <w:rPr>
          <w:rFonts w:ascii="Times New Roman" w:hAnsi="Times New Roman" w:cs="Times New Roman"/>
          <w:color w:val="000000" w:themeColor="text1"/>
          <w:sz w:val="24"/>
          <w:szCs w:val="24"/>
        </w:rPr>
        <w:t>telah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mengalami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beberapa</w:t>
      </w:r>
      <w:proofErr w:type="spellEnd"/>
      <w:r w:rsidRPr="00D339B8">
        <w:rPr>
          <w:rFonts w:ascii="Times New Roman" w:hAnsi="Times New Roman" w:cs="Times New Roman"/>
          <w:color w:val="000000" w:themeColor="text1"/>
          <w:sz w:val="24"/>
          <w:szCs w:val="24"/>
        </w:rPr>
        <w:t xml:space="preserve"> kali </w:t>
      </w:r>
      <w:proofErr w:type="spellStart"/>
      <w:r w:rsidRPr="00D339B8">
        <w:rPr>
          <w:rFonts w:ascii="Times New Roman" w:hAnsi="Times New Roman" w:cs="Times New Roman"/>
          <w:color w:val="000000" w:themeColor="text1"/>
          <w:sz w:val="24"/>
          <w:szCs w:val="24"/>
        </w:rPr>
        <w:t>perubahan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anggaran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dasar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titik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perubahan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terakhir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anggaran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dasar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dinyatakan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akta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pernyataan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keputusan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rapat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umum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pemegang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saham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luar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biasa</w:t>
      </w:r>
      <w:proofErr w:type="spellEnd"/>
      <w:r w:rsidRPr="00D339B8">
        <w:rPr>
          <w:rFonts w:ascii="Times New Roman" w:hAnsi="Times New Roman" w:cs="Times New Roman"/>
          <w:color w:val="000000" w:themeColor="text1"/>
          <w:sz w:val="24"/>
          <w:szCs w:val="24"/>
        </w:rPr>
        <w:t xml:space="preserve"> PT </w:t>
      </w:r>
      <w:proofErr w:type="spellStart"/>
      <w:r w:rsidRPr="00D339B8">
        <w:rPr>
          <w:rFonts w:ascii="Times New Roman" w:hAnsi="Times New Roman" w:cs="Times New Roman"/>
          <w:color w:val="000000" w:themeColor="text1"/>
          <w:sz w:val="24"/>
          <w:szCs w:val="24"/>
        </w:rPr>
        <w:t>Industri</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Perdagangan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Bintaro</w:t>
      </w:r>
      <w:proofErr w:type="spellEnd"/>
      <w:r w:rsidRPr="00D339B8">
        <w:rPr>
          <w:rFonts w:ascii="Times New Roman" w:hAnsi="Times New Roman" w:cs="Times New Roman"/>
          <w:color w:val="000000" w:themeColor="text1"/>
          <w:sz w:val="24"/>
          <w:szCs w:val="24"/>
        </w:rPr>
        <w:t xml:space="preserve"> Dharma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disingkat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menjadi</w:t>
      </w:r>
      <w:proofErr w:type="spellEnd"/>
      <w:r w:rsidRPr="00D339B8">
        <w:rPr>
          <w:rFonts w:ascii="Times New Roman" w:hAnsi="Times New Roman" w:cs="Times New Roman"/>
          <w:color w:val="000000" w:themeColor="text1"/>
          <w:sz w:val="24"/>
          <w:szCs w:val="24"/>
        </w:rPr>
        <w:t xml:space="preserve"> PT </w:t>
      </w:r>
      <w:proofErr w:type="spellStart"/>
      <w:r w:rsidRPr="00D339B8">
        <w:rPr>
          <w:rFonts w:ascii="Times New Roman" w:hAnsi="Times New Roman" w:cs="Times New Roman"/>
          <w:color w:val="000000" w:themeColor="text1"/>
          <w:sz w:val="24"/>
          <w:szCs w:val="24"/>
        </w:rPr>
        <w:t>Bintaro</w:t>
      </w:r>
      <w:proofErr w:type="spellEnd"/>
      <w:r w:rsidRPr="00D339B8">
        <w:rPr>
          <w:rFonts w:ascii="Times New Roman" w:hAnsi="Times New Roman" w:cs="Times New Roman"/>
          <w:color w:val="000000" w:themeColor="text1"/>
          <w:sz w:val="24"/>
          <w:szCs w:val="24"/>
        </w:rPr>
        <w:t xml:space="preserve"> Dharma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Nomor</w:t>
      </w:r>
      <w:proofErr w:type="spellEnd"/>
      <w:r w:rsidRPr="00D339B8">
        <w:rPr>
          <w:rFonts w:ascii="Times New Roman" w:hAnsi="Times New Roman" w:cs="Times New Roman"/>
          <w:color w:val="000000" w:themeColor="text1"/>
          <w:sz w:val="24"/>
          <w:szCs w:val="24"/>
        </w:rPr>
        <w:t xml:space="preserve"> 61 </w:t>
      </w:r>
      <w:proofErr w:type="spellStart"/>
      <w:r w:rsidRPr="00D339B8">
        <w:rPr>
          <w:rFonts w:ascii="Times New Roman" w:hAnsi="Times New Roman" w:cs="Times New Roman"/>
          <w:color w:val="000000" w:themeColor="text1"/>
          <w:sz w:val="24"/>
          <w:szCs w:val="24"/>
        </w:rPr>
        <w:t>tanggal</w:t>
      </w:r>
      <w:proofErr w:type="spellEnd"/>
      <w:r w:rsidRPr="00D339B8">
        <w:rPr>
          <w:rFonts w:ascii="Times New Roman" w:hAnsi="Times New Roman" w:cs="Times New Roman"/>
          <w:color w:val="000000" w:themeColor="text1"/>
          <w:sz w:val="24"/>
          <w:szCs w:val="24"/>
        </w:rPr>
        <w:t xml:space="preserve"> 17 </w:t>
      </w:r>
      <w:proofErr w:type="spellStart"/>
      <w:r w:rsidRPr="00D339B8">
        <w:rPr>
          <w:rFonts w:ascii="Times New Roman" w:hAnsi="Times New Roman" w:cs="Times New Roman"/>
          <w:color w:val="000000" w:themeColor="text1"/>
          <w:sz w:val="24"/>
          <w:szCs w:val="24"/>
        </w:rPr>
        <w:t>Juli</w:t>
      </w:r>
      <w:proofErr w:type="spellEnd"/>
      <w:r w:rsidRPr="00D339B8">
        <w:rPr>
          <w:rFonts w:ascii="Times New Roman" w:hAnsi="Times New Roman" w:cs="Times New Roman"/>
          <w:color w:val="000000" w:themeColor="text1"/>
          <w:sz w:val="24"/>
          <w:szCs w:val="24"/>
        </w:rPr>
        <w:t xml:space="preserve"> 2020 </w:t>
      </w:r>
      <w:proofErr w:type="spellStart"/>
      <w:r w:rsidRPr="00D339B8">
        <w:rPr>
          <w:rFonts w:ascii="Times New Roman" w:hAnsi="Times New Roman" w:cs="Times New Roman"/>
          <w:color w:val="000000" w:themeColor="text1"/>
          <w:sz w:val="24"/>
          <w:szCs w:val="24"/>
        </w:rPr>
        <w:t>dibuat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dihadapan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notaris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malah</w:t>
      </w:r>
      <w:proofErr w:type="spellEnd"/>
      <w:r w:rsidRPr="00D339B8">
        <w:rPr>
          <w:rFonts w:ascii="Times New Roman" w:hAnsi="Times New Roman" w:cs="Times New Roman"/>
          <w:color w:val="000000" w:themeColor="text1"/>
          <w:sz w:val="24"/>
          <w:szCs w:val="24"/>
        </w:rPr>
        <w:t xml:space="preserve"> Mukti SH. LLM </w:t>
      </w:r>
      <w:proofErr w:type="spellStart"/>
      <w:r w:rsidRPr="00D339B8">
        <w:rPr>
          <w:rFonts w:ascii="Times New Roman" w:hAnsi="Times New Roman" w:cs="Times New Roman"/>
          <w:color w:val="000000" w:themeColor="text1"/>
          <w:sz w:val="24"/>
          <w:szCs w:val="24"/>
        </w:rPr>
        <w:t>notaris</w:t>
      </w:r>
      <w:proofErr w:type="spellEnd"/>
      <w:r w:rsidRPr="00D339B8">
        <w:rPr>
          <w:rFonts w:ascii="Times New Roman" w:hAnsi="Times New Roman" w:cs="Times New Roman"/>
          <w:color w:val="000000" w:themeColor="text1"/>
          <w:sz w:val="24"/>
          <w:szCs w:val="24"/>
        </w:rPr>
        <w:t xml:space="preserve"> di Jakarta. </w:t>
      </w:r>
      <w:proofErr w:type="spellStart"/>
      <w:r w:rsidRPr="00D339B8">
        <w:rPr>
          <w:rFonts w:ascii="Times New Roman" w:hAnsi="Times New Roman" w:cs="Times New Roman"/>
          <w:color w:val="000000" w:themeColor="text1"/>
          <w:sz w:val="24"/>
          <w:szCs w:val="24"/>
        </w:rPr>
        <w:t>Melalui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entitas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usahanya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perseroan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merupakan</w:t>
      </w:r>
      <w:proofErr w:type="spellEnd"/>
      <w:r w:rsidRPr="00D339B8">
        <w:rPr>
          <w:rFonts w:ascii="Times New Roman" w:hAnsi="Times New Roman" w:cs="Times New Roman"/>
          <w:color w:val="000000" w:themeColor="text1"/>
          <w:sz w:val="24"/>
          <w:szCs w:val="24"/>
        </w:rPr>
        <w:t xml:space="preserve"> salah </w:t>
      </w:r>
      <w:proofErr w:type="spellStart"/>
      <w:r w:rsidRPr="00D339B8">
        <w:rPr>
          <w:rFonts w:ascii="Times New Roman" w:hAnsi="Times New Roman" w:cs="Times New Roman"/>
          <w:color w:val="000000" w:themeColor="text1"/>
          <w:sz w:val="24"/>
          <w:szCs w:val="24"/>
        </w:rPr>
        <w:t>satu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pendiri</w:t>
      </w:r>
      <w:proofErr w:type="spellEnd"/>
      <w:r w:rsidRPr="00D339B8">
        <w:rPr>
          <w:rFonts w:ascii="Times New Roman" w:hAnsi="Times New Roman" w:cs="Times New Roman"/>
          <w:color w:val="000000" w:themeColor="text1"/>
          <w:sz w:val="24"/>
          <w:szCs w:val="24"/>
        </w:rPr>
        <w:t xml:space="preserve"> dealer Toyota di Indonesia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area </w:t>
      </w:r>
      <w:proofErr w:type="spellStart"/>
      <w:r w:rsidRPr="00D339B8">
        <w:rPr>
          <w:rFonts w:ascii="Times New Roman" w:hAnsi="Times New Roman" w:cs="Times New Roman"/>
          <w:color w:val="000000" w:themeColor="text1"/>
          <w:sz w:val="24"/>
          <w:szCs w:val="24"/>
        </w:rPr>
        <w:t>penjualan</w:t>
      </w:r>
      <w:proofErr w:type="spellEnd"/>
      <w:r w:rsidRPr="00D339B8">
        <w:rPr>
          <w:rFonts w:ascii="Times New Roman" w:hAnsi="Times New Roman" w:cs="Times New Roman"/>
          <w:color w:val="000000" w:themeColor="text1"/>
          <w:sz w:val="24"/>
          <w:szCs w:val="24"/>
        </w:rPr>
        <w:t xml:space="preserve"> di Jawa Tengah dan Daerah Istimewa Yogyakarta. </w:t>
      </w:r>
      <w:proofErr w:type="spellStart"/>
      <w:r w:rsidRPr="00D339B8">
        <w:rPr>
          <w:rFonts w:ascii="Times New Roman" w:hAnsi="Times New Roman" w:cs="Times New Roman"/>
          <w:color w:val="000000" w:themeColor="text1"/>
          <w:sz w:val="24"/>
          <w:szCs w:val="24"/>
        </w:rPr>
        <w:t>Kegiatan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usaha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utama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perseroan</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entitas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anak</w:t>
      </w:r>
      <w:proofErr w:type="spellEnd"/>
      <w:r w:rsidRPr="00D339B8">
        <w:rPr>
          <w:rFonts w:ascii="Times New Roman" w:hAnsi="Times New Roman" w:cs="Times New Roman"/>
          <w:color w:val="000000" w:themeColor="text1"/>
          <w:sz w:val="24"/>
          <w:szCs w:val="24"/>
        </w:rPr>
        <w:t xml:space="preserve"> di </w:t>
      </w:r>
      <w:proofErr w:type="spellStart"/>
      <w:r w:rsidRPr="00D339B8">
        <w:rPr>
          <w:rFonts w:ascii="Times New Roman" w:hAnsi="Times New Roman" w:cs="Times New Roman"/>
          <w:color w:val="000000" w:themeColor="text1"/>
          <w:sz w:val="24"/>
          <w:szCs w:val="24"/>
        </w:rPr>
        <w:t>bidang-bidang</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ada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merupakan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suatu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usaha</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terintegrasi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memenuhi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kebutuhan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konsumen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bermotor</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semakin</w:t>
      </w:r>
      <w:proofErr w:type="spellEnd"/>
      <w:r w:rsidRPr="00D339B8">
        <w:rPr>
          <w:rFonts w:ascii="Times New Roman" w:hAnsi="Times New Roman" w:cs="Times New Roman"/>
          <w:color w:val="000000" w:themeColor="text1"/>
          <w:sz w:val="24"/>
          <w:szCs w:val="24"/>
        </w:rPr>
        <w:t xml:space="preserve"> lama </w:t>
      </w:r>
      <w:proofErr w:type="spellStart"/>
      <w:r w:rsidRPr="00D339B8">
        <w:rPr>
          <w:rFonts w:ascii="Times New Roman" w:hAnsi="Times New Roman" w:cs="Times New Roman"/>
          <w:color w:val="000000" w:themeColor="text1"/>
          <w:sz w:val="24"/>
          <w:szCs w:val="24"/>
        </w:rPr>
        <w:t>semakin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beragam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sejak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berdirinya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hingga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perceraian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tidak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pernah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mengganti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tanggal</w:t>
      </w:r>
      <w:proofErr w:type="spellEnd"/>
      <w:r w:rsidRPr="00D339B8">
        <w:rPr>
          <w:rFonts w:ascii="Times New Roman" w:hAnsi="Times New Roman" w:cs="Times New Roman"/>
          <w:color w:val="000000" w:themeColor="text1"/>
          <w:sz w:val="24"/>
          <w:szCs w:val="24"/>
        </w:rPr>
        <w:t xml:space="preserve"> 31 </w:t>
      </w:r>
      <w:proofErr w:type="spellStart"/>
      <w:r w:rsidRPr="00D339B8">
        <w:rPr>
          <w:rFonts w:ascii="Times New Roman" w:hAnsi="Times New Roman" w:cs="Times New Roman"/>
          <w:color w:val="000000" w:themeColor="text1"/>
          <w:sz w:val="24"/>
          <w:szCs w:val="24"/>
        </w:rPr>
        <w:t>Desember</w:t>
      </w:r>
      <w:proofErr w:type="spellEnd"/>
      <w:r w:rsidRPr="00D339B8">
        <w:rPr>
          <w:rFonts w:ascii="Times New Roman" w:hAnsi="Times New Roman" w:cs="Times New Roman"/>
          <w:color w:val="000000" w:themeColor="text1"/>
          <w:sz w:val="24"/>
          <w:szCs w:val="24"/>
        </w:rPr>
        <w:t xml:space="preserve"> 2020 </w:t>
      </w:r>
      <w:proofErr w:type="spellStart"/>
      <w:r w:rsidRPr="00D339B8">
        <w:rPr>
          <w:rFonts w:ascii="Times New Roman" w:hAnsi="Times New Roman" w:cs="Times New Roman"/>
          <w:color w:val="000000" w:themeColor="text1"/>
          <w:sz w:val="24"/>
          <w:szCs w:val="24"/>
        </w:rPr>
        <w:t>perseroan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tidak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memiliki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pemegang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saham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pengendali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namun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memegang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saham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mayoritas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PT </w:t>
      </w:r>
      <w:proofErr w:type="spellStart"/>
      <w:r w:rsidRPr="00D339B8">
        <w:rPr>
          <w:rFonts w:ascii="Times New Roman" w:hAnsi="Times New Roman" w:cs="Times New Roman"/>
          <w:color w:val="000000" w:themeColor="text1"/>
          <w:sz w:val="24"/>
          <w:szCs w:val="24"/>
        </w:rPr>
        <w:t>trimegah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sekuritas</w:t>
      </w:r>
      <w:proofErr w:type="spellEnd"/>
      <w:r w:rsidRPr="00D339B8">
        <w:rPr>
          <w:rFonts w:ascii="Times New Roman" w:hAnsi="Times New Roman" w:cs="Times New Roman"/>
          <w:color w:val="000000" w:themeColor="text1"/>
          <w:sz w:val="24"/>
          <w:szCs w:val="24"/>
        </w:rPr>
        <w:t xml:space="preserve"> Indonesia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Saat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perseroan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berkembang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menjadi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bagi</w:t>
      </w:r>
      <w:proofErr w:type="spellEnd"/>
      <w:r w:rsidRPr="00D339B8">
        <w:rPr>
          <w:rFonts w:ascii="Times New Roman" w:hAnsi="Times New Roman" w:cs="Times New Roman"/>
          <w:color w:val="000000" w:themeColor="text1"/>
          <w:sz w:val="24"/>
          <w:szCs w:val="24"/>
        </w:rPr>
        <w:t xml:space="preserve"> 26 </w:t>
      </w:r>
      <w:proofErr w:type="spellStart"/>
      <w:r w:rsidRPr="00D339B8">
        <w:rPr>
          <w:rFonts w:ascii="Times New Roman" w:hAnsi="Times New Roman" w:cs="Times New Roman"/>
          <w:color w:val="000000" w:themeColor="text1"/>
          <w:sz w:val="24"/>
          <w:szCs w:val="24"/>
        </w:rPr>
        <w:t>entitas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bidang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usaha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jasa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perdagangan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perbaikan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industri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properti</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distribusi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suku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cadang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jasa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perbaikan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jasa</w:t>
      </w:r>
      <w:proofErr w:type="spellEnd"/>
      <w:r w:rsidRPr="00D339B8">
        <w:rPr>
          <w:rFonts w:ascii="Times New Roman" w:hAnsi="Times New Roman" w:cs="Times New Roman"/>
          <w:color w:val="000000" w:themeColor="text1"/>
          <w:sz w:val="24"/>
          <w:szCs w:val="24"/>
        </w:rPr>
        <w:t xml:space="preserve"> parfum digital e-commerce </w:t>
      </w:r>
      <w:proofErr w:type="spellStart"/>
      <w:r w:rsidRPr="00D339B8">
        <w:rPr>
          <w:rFonts w:ascii="Times New Roman" w:hAnsi="Times New Roman" w:cs="Times New Roman"/>
          <w:color w:val="000000" w:themeColor="text1"/>
          <w:sz w:val="24"/>
          <w:szCs w:val="24"/>
        </w:rPr>
        <w:t>kini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lastRenderedPageBreak/>
        <w:t>memiliki</w:t>
      </w:r>
      <w:proofErr w:type="spellEnd"/>
      <w:r w:rsidRPr="00D339B8">
        <w:rPr>
          <w:rFonts w:ascii="Times New Roman" w:hAnsi="Times New Roman" w:cs="Times New Roman"/>
          <w:color w:val="000000" w:themeColor="text1"/>
          <w:sz w:val="24"/>
          <w:szCs w:val="24"/>
        </w:rPr>
        <w:t xml:space="preserve"> 2410 orang </w:t>
      </w:r>
      <w:proofErr w:type="spellStart"/>
      <w:r w:rsidRPr="00D339B8">
        <w:rPr>
          <w:rFonts w:ascii="Times New Roman" w:hAnsi="Times New Roman" w:cs="Times New Roman"/>
          <w:color w:val="000000" w:themeColor="text1"/>
          <w:sz w:val="24"/>
          <w:szCs w:val="24"/>
        </w:rPr>
        <w:t>karyawan</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terdiri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beragam</w:t>
      </w:r>
      <w:proofErr w:type="spellEnd"/>
      <w:r w:rsidRPr="00D339B8">
        <w:rPr>
          <w:rFonts w:ascii="Times New Roman" w:hAnsi="Times New Roman" w:cs="Times New Roman"/>
          <w:color w:val="000000" w:themeColor="text1"/>
          <w:sz w:val="24"/>
          <w:szCs w:val="24"/>
        </w:rPr>
        <w:t xml:space="preserve"> Latar </w:t>
      </w:r>
      <w:proofErr w:type="spellStart"/>
      <w:r w:rsidRPr="00D339B8">
        <w:rPr>
          <w:rFonts w:ascii="Times New Roman" w:hAnsi="Times New Roman" w:cs="Times New Roman"/>
          <w:color w:val="000000" w:themeColor="text1"/>
          <w:sz w:val="24"/>
          <w:szCs w:val="24"/>
        </w:rPr>
        <w:t>belakang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pendidikan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keahlian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jumlah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diperkirakan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langsung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bergerak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dinamis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mengurangi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dinamika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bidang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usaha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terfokus</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kini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dijalankan</w:t>
      </w:r>
      <w:proofErr w:type="spellEnd"/>
      <w:r w:rsidRPr="00D339B8">
        <w:rPr>
          <w:rFonts w:ascii="Times New Roman" w:hAnsi="Times New Roman" w:cs="Times New Roman"/>
          <w:color w:val="000000" w:themeColor="text1"/>
          <w:sz w:val="24"/>
          <w:szCs w:val="24"/>
        </w:rPr>
        <w:t>.</w:t>
      </w:r>
    </w:p>
    <w:p w14:paraId="6B45D148" w14:textId="77777777" w:rsidR="00A17BA1"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Prima Alloy Steel </w:t>
      </w:r>
      <w:proofErr w:type="spellStart"/>
      <w:r w:rsidRPr="00D339B8">
        <w:rPr>
          <w:rFonts w:ascii="Times New Roman" w:hAnsi="Times New Roman" w:cs="Times New Roman"/>
          <w:color w:val="000000" w:themeColor="text1"/>
          <w:sz w:val="24"/>
          <w:szCs w:val="24"/>
        </w:rPr>
        <w:t>Tbk</w:t>
      </w:r>
      <w:proofErr w:type="spellEnd"/>
    </w:p>
    <w:p w14:paraId="3385E346" w14:textId="326CCB33" w:rsidR="005B440E" w:rsidRPr="00D339B8" w:rsidRDefault="005B440E"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Perseroan </w:t>
      </w:r>
      <w:proofErr w:type="spellStart"/>
      <w:r w:rsidRPr="00D339B8">
        <w:rPr>
          <w:rFonts w:ascii="Times New Roman" w:hAnsi="Times New Roman" w:cs="Times New Roman"/>
          <w:color w:val="000000" w:themeColor="text1"/>
          <w:sz w:val="24"/>
          <w:szCs w:val="24"/>
        </w:rPr>
        <w:t>didirikan</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tanggal</w:t>
      </w:r>
      <w:proofErr w:type="spellEnd"/>
      <w:r w:rsidRPr="00D339B8">
        <w:rPr>
          <w:rFonts w:ascii="Times New Roman" w:hAnsi="Times New Roman" w:cs="Times New Roman"/>
          <w:color w:val="000000" w:themeColor="text1"/>
          <w:sz w:val="24"/>
          <w:szCs w:val="24"/>
        </w:rPr>
        <w:t xml:space="preserve"> 20 </w:t>
      </w:r>
      <w:proofErr w:type="spellStart"/>
      <w:r w:rsidRPr="00D339B8">
        <w:rPr>
          <w:rFonts w:ascii="Times New Roman" w:hAnsi="Times New Roman" w:cs="Times New Roman"/>
          <w:color w:val="000000" w:themeColor="text1"/>
          <w:sz w:val="24"/>
          <w:szCs w:val="24"/>
        </w:rPr>
        <w:t>Pebruari</w:t>
      </w:r>
      <w:proofErr w:type="spellEnd"/>
      <w:r w:rsidRPr="00D339B8">
        <w:rPr>
          <w:rFonts w:ascii="Times New Roman" w:hAnsi="Times New Roman" w:cs="Times New Roman"/>
          <w:color w:val="000000" w:themeColor="text1"/>
          <w:sz w:val="24"/>
          <w:szCs w:val="24"/>
        </w:rPr>
        <w:t xml:space="preserve"> 1984 </w:t>
      </w:r>
      <w:proofErr w:type="spellStart"/>
      <w:r w:rsidRPr="00D339B8">
        <w:rPr>
          <w:rFonts w:ascii="Times New Roman" w:hAnsi="Times New Roman" w:cs="Times New Roman"/>
          <w:color w:val="000000" w:themeColor="text1"/>
          <w:sz w:val="24"/>
          <w:szCs w:val="24"/>
        </w:rPr>
        <w:t>berlokasi</w:t>
      </w:r>
      <w:proofErr w:type="spellEnd"/>
      <w:r w:rsidRPr="00D339B8">
        <w:rPr>
          <w:rFonts w:ascii="Times New Roman" w:hAnsi="Times New Roman" w:cs="Times New Roman"/>
          <w:color w:val="000000" w:themeColor="text1"/>
          <w:sz w:val="24"/>
          <w:szCs w:val="24"/>
        </w:rPr>
        <w:t xml:space="preserve"> di Jl. </w:t>
      </w:r>
      <w:proofErr w:type="spellStart"/>
      <w:r w:rsidRPr="00D339B8">
        <w:rPr>
          <w:rFonts w:ascii="Times New Roman" w:hAnsi="Times New Roman" w:cs="Times New Roman"/>
          <w:color w:val="000000" w:themeColor="text1"/>
          <w:sz w:val="24"/>
          <w:szCs w:val="24"/>
        </w:rPr>
        <w:t>Muncul</w:t>
      </w:r>
      <w:proofErr w:type="spellEnd"/>
      <w:r w:rsidRPr="00D339B8">
        <w:rPr>
          <w:rFonts w:ascii="Times New Roman" w:hAnsi="Times New Roman" w:cs="Times New Roman"/>
          <w:color w:val="000000" w:themeColor="text1"/>
          <w:sz w:val="24"/>
          <w:szCs w:val="24"/>
        </w:rPr>
        <w:t xml:space="preserve"> No. 1 </w:t>
      </w:r>
      <w:proofErr w:type="spellStart"/>
      <w:r w:rsidRPr="00D339B8">
        <w:rPr>
          <w:rFonts w:ascii="Times New Roman" w:hAnsi="Times New Roman" w:cs="Times New Roman"/>
          <w:color w:val="000000" w:themeColor="text1"/>
          <w:sz w:val="24"/>
          <w:szCs w:val="24"/>
        </w:rPr>
        <w:t>Gedangan</w:t>
      </w:r>
      <w:proofErr w:type="spellEnd"/>
      <w:r w:rsidRPr="00D339B8">
        <w:rPr>
          <w:rFonts w:ascii="Times New Roman" w:hAnsi="Times New Roman" w:cs="Times New Roman"/>
          <w:color w:val="000000" w:themeColor="text1"/>
          <w:sz w:val="24"/>
          <w:szCs w:val="24"/>
        </w:rPr>
        <w:t xml:space="preserve"> - </w:t>
      </w:r>
      <w:proofErr w:type="spellStart"/>
      <w:r w:rsidRPr="00D339B8">
        <w:rPr>
          <w:rFonts w:ascii="Times New Roman" w:hAnsi="Times New Roman" w:cs="Times New Roman"/>
          <w:color w:val="000000" w:themeColor="text1"/>
          <w:sz w:val="24"/>
          <w:szCs w:val="24"/>
        </w:rPr>
        <w:t>Sidoarjo</w:t>
      </w:r>
      <w:proofErr w:type="spellEnd"/>
      <w:r w:rsidRPr="00D339B8">
        <w:rPr>
          <w:rFonts w:ascii="Times New Roman" w:hAnsi="Times New Roman" w:cs="Times New Roman"/>
          <w:color w:val="000000" w:themeColor="text1"/>
          <w:sz w:val="24"/>
          <w:szCs w:val="24"/>
        </w:rPr>
        <w:t xml:space="preserve">, Jawa Timur. Perseroan </w:t>
      </w:r>
      <w:proofErr w:type="spellStart"/>
      <w:r w:rsidRPr="00D339B8">
        <w:rPr>
          <w:rFonts w:ascii="Times New Roman" w:hAnsi="Times New Roman" w:cs="Times New Roman"/>
          <w:color w:val="000000" w:themeColor="text1"/>
          <w:sz w:val="24"/>
          <w:szCs w:val="24"/>
        </w:rPr>
        <w:t>bergerak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bidang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industri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velg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kendaraan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bermotor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roda</w:t>
      </w:r>
      <w:proofErr w:type="spellEnd"/>
      <w:r w:rsidRPr="00D339B8">
        <w:rPr>
          <w:rFonts w:ascii="Times New Roman" w:hAnsi="Times New Roman" w:cs="Times New Roman"/>
          <w:color w:val="000000" w:themeColor="text1"/>
          <w:sz w:val="24"/>
          <w:szCs w:val="24"/>
        </w:rPr>
        <w:t xml:space="preserve"> </w:t>
      </w:r>
      <w:proofErr w:type="spellStart"/>
      <w:proofErr w:type="gramStart"/>
      <w:r w:rsidRPr="00D339B8">
        <w:rPr>
          <w:rFonts w:ascii="Times New Roman" w:hAnsi="Times New Roman" w:cs="Times New Roman"/>
          <w:color w:val="000000" w:themeColor="text1"/>
          <w:sz w:val="24"/>
          <w:szCs w:val="24"/>
        </w:rPr>
        <w:t>empat</w:t>
      </w:r>
      <w:proofErr w:type="spellEnd"/>
      <w:r w:rsidRPr="00D339B8">
        <w:rPr>
          <w:rFonts w:ascii="Times New Roman" w:hAnsi="Times New Roman" w:cs="Times New Roman"/>
          <w:color w:val="000000" w:themeColor="text1"/>
          <w:sz w:val="24"/>
          <w:szCs w:val="24"/>
        </w:rPr>
        <w:t xml:space="preserve">  yang</w:t>
      </w:r>
      <w:proofErr w:type="gram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terbuat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aluminium</w:t>
      </w:r>
      <w:proofErr w:type="spellEnd"/>
      <w:r w:rsidRPr="00D339B8">
        <w:rPr>
          <w:rFonts w:ascii="Times New Roman" w:hAnsi="Times New Roman" w:cs="Times New Roman"/>
          <w:color w:val="000000" w:themeColor="text1"/>
          <w:sz w:val="24"/>
          <w:szCs w:val="24"/>
        </w:rPr>
        <w:t xml:space="preserve"> alloy yang </w:t>
      </w:r>
      <w:proofErr w:type="spellStart"/>
      <w:r w:rsidRPr="00D339B8">
        <w:rPr>
          <w:rFonts w:ascii="Times New Roman" w:hAnsi="Times New Roman" w:cs="Times New Roman"/>
          <w:color w:val="000000" w:themeColor="text1"/>
          <w:sz w:val="24"/>
          <w:szCs w:val="24"/>
        </w:rPr>
        <w:t>umumnya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dikenal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sebagai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velg</w:t>
      </w:r>
      <w:proofErr w:type="spellEnd"/>
      <w:r w:rsidRPr="00D339B8">
        <w:rPr>
          <w:rFonts w:ascii="Times New Roman" w:hAnsi="Times New Roman" w:cs="Times New Roman"/>
          <w:color w:val="000000" w:themeColor="text1"/>
          <w:sz w:val="24"/>
          <w:szCs w:val="24"/>
        </w:rPr>
        <w:t xml:space="preserve"> racing </w:t>
      </w:r>
      <w:proofErr w:type="spellStart"/>
      <w:r w:rsidRPr="00D339B8">
        <w:rPr>
          <w:rFonts w:ascii="Times New Roman" w:hAnsi="Times New Roman" w:cs="Times New Roman"/>
          <w:color w:val="000000" w:themeColor="text1"/>
          <w:sz w:val="24"/>
          <w:szCs w:val="24"/>
        </w:rPr>
        <w:t>atau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aluminium</w:t>
      </w:r>
      <w:proofErr w:type="spellEnd"/>
      <w:r w:rsidRPr="00D339B8">
        <w:rPr>
          <w:rFonts w:ascii="Times New Roman" w:hAnsi="Times New Roman" w:cs="Times New Roman"/>
          <w:color w:val="000000" w:themeColor="text1"/>
          <w:sz w:val="24"/>
          <w:szCs w:val="24"/>
        </w:rPr>
        <w:t xml:space="preserve"> alloy </w:t>
      </w:r>
      <w:proofErr w:type="spellStart"/>
      <w:r w:rsidRPr="00D339B8">
        <w:rPr>
          <w:rFonts w:ascii="Times New Roman" w:hAnsi="Times New Roman" w:cs="Times New Roman"/>
          <w:color w:val="000000" w:themeColor="text1"/>
          <w:sz w:val="24"/>
          <w:szCs w:val="24"/>
        </w:rPr>
        <w:t>wheels.Perseroan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mulai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produksi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komersial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1986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kapasitas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awal</w:t>
      </w:r>
      <w:proofErr w:type="spellEnd"/>
      <w:r w:rsidRPr="00D339B8">
        <w:rPr>
          <w:rFonts w:ascii="Times New Roman" w:hAnsi="Times New Roman" w:cs="Times New Roman"/>
          <w:color w:val="000000" w:themeColor="text1"/>
          <w:sz w:val="24"/>
          <w:szCs w:val="24"/>
        </w:rPr>
        <w:t xml:space="preserve"> 6.000 unit </w:t>
      </w:r>
      <w:proofErr w:type="spellStart"/>
      <w:r w:rsidRPr="00D339B8">
        <w:rPr>
          <w:rFonts w:ascii="Times New Roman" w:hAnsi="Times New Roman" w:cs="Times New Roman"/>
          <w:color w:val="000000" w:themeColor="text1"/>
          <w:sz w:val="24"/>
          <w:szCs w:val="24"/>
        </w:rPr>
        <w:t>perbulan</w:t>
      </w:r>
      <w:proofErr w:type="spellEnd"/>
      <w:r w:rsidRPr="00D339B8">
        <w:rPr>
          <w:rFonts w:ascii="Times New Roman" w:hAnsi="Times New Roman" w:cs="Times New Roman"/>
          <w:color w:val="000000" w:themeColor="text1"/>
          <w:sz w:val="24"/>
          <w:szCs w:val="24"/>
        </w:rPr>
        <w:t xml:space="preserve">.  Perseroan </w:t>
      </w:r>
      <w:proofErr w:type="spellStart"/>
      <w:r w:rsidRPr="00D339B8">
        <w:rPr>
          <w:rFonts w:ascii="Times New Roman" w:hAnsi="Times New Roman" w:cs="Times New Roman"/>
          <w:color w:val="000000" w:themeColor="text1"/>
          <w:sz w:val="24"/>
          <w:szCs w:val="24"/>
        </w:rPr>
        <w:t>telah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memenuhi</w:t>
      </w:r>
      <w:proofErr w:type="spellEnd"/>
      <w:r w:rsidRPr="00D339B8">
        <w:rPr>
          <w:rFonts w:ascii="Times New Roman" w:hAnsi="Times New Roman" w:cs="Times New Roman"/>
          <w:color w:val="000000" w:themeColor="text1"/>
          <w:sz w:val="24"/>
          <w:szCs w:val="24"/>
        </w:rPr>
        <w:t xml:space="preserve"> standard </w:t>
      </w:r>
      <w:proofErr w:type="spellStart"/>
      <w:r w:rsidRPr="00D339B8">
        <w:rPr>
          <w:rFonts w:ascii="Times New Roman" w:hAnsi="Times New Roman" w:cs="Times New Roman"/>
          <w:color w:val="000000" w:themeColor="text1"/>
          <w:sz w:val="24"/>
          <w:szCs w:val="24"/>
        </w:rPr>
        <w:t>kualitasinternasional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serta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mendapatkan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sertifikat</w:t>
      </w:r>
      <w:proofErr w:type="spellEnd"/>
      <w:r w:rsidRPr="00D339B8">
        <w:rPr>
          <w:rFonts w:ascii="Times New Roman" w:hAnsi="Times New Roman" w:cs="Times New Roman"/>
          <w:color w:val="000000" w:themeColor="text1"/>
          <w:sz w:val="24"/>
          <w:szCs w:val="24"/>
        </w:rPr>
        <w:t xml:space="preserve"> JWLVIA (Japan Wheel License - Japan Vehicle Inspection </w:t>
      </w:r>
      <w:proofErr w:type="spellStart"/>
      <w:r w:rsidRPr="00D339B8">
        <w:rPr>
          <w:rFonts w:ascii="Times New Roman" w:hAnsi="Times New Roman" w:cs="Times New Roman"/>
          <w:color w:val="000000" w:themeColor="text1"/>
          <w:sz w:val="24"/>
          <w:szCs w:val="24"/>
        </w:rPr>
        <w:t>Assosiation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sejak</w:t>
      </w:r>
      <w:proofErr w:type="spellEnd"/>
      <w:r w:rsidRPr="00D339B8">
        <w:rPr>
          <w:rFonts w:ascii="Times New Roman" w:hAnsi="Times New Roman" w:cs="Times New Roman"/>
          <w:color w:val="000000" w:themeColor="text1"/>
          <w:sz w:val="24"/>
          <w:szCs w:val="24"/>
        </w:rPr>
        <w:t xml:space="preserve"> 1987. </w:t>
      </w:r>
      <w:proofErr w:type="spellStart"/>
      <w:r w:rsidRPr="00D339B8">
        <w:rPr>
          <w:rFonts w:ascii="Times New Roman" w:hAnsi="Times New Roman" w:cs="Times New Roman"/>
          <w:color w:val="000000" w:themeColor="text1"/>
          <w:sz w:val="24"/>
          <w:szCs w:val="24"/>
        </w:rPr>
        <w:t>Sehingga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padatahun</w:t>
      </w:r>
      <w:proofErr w:type="spellEnd"/>
      <w:r w:rsidRPr="00D339B8">
        <w:rPr>
          <w:rFonts w:ascii="Times New Roman" w:hAnsi="Times New Roman" w:cs="Times New Roman"/>
          <w:color w:val="000000" w:themeColor="text1"/>
          <w:sz w:val="24"/>
          <w:szCs w:val="24"/>
        </w:rPr>
        <w:t xml:space="preserve"> 1987 Perseroan </w:t>
      </w:r>
      <w:proofErr w:type="spellStart"/>
      <w:r w:rsidRPr="00D339B8">
        <w:rPr>
          <w:rFonts w:ascii="Times New Roman" w:hAnsi="Times New Roman" w:cs="Times New Roman"/>
          <w:color w:val="000000" w:themeColor="text1"/>
          <w:sz w:val="24"/>
          <w:szCs w:val="24"/>
        </w:rPr>
        <w:t>telah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berhasil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menembuspasar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ekspor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beberapa</w:t>
      </w:r>
      <w:proofErr w:type="spellEnd"/>
      <w:r w:rsidRPr="00D339B8">
        <w:rPr>
          <w:rFonts w:ascii="Times New Roman" w:hAnsi="Times New Roman" w:cs="Times New Roman"/>
          <w:color w:val="000000" w:themeColor="text1"/>
          <w:sz w:val="24"/>
          <w:szCs w:val="24"/>
        </w:rPr>
        <w:t xml:space="preserve"> negara.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1990, Perseroan </w:t>
      </w:r>
      <w:proofErr w:type="spellStart"/>
      <w:r w:rsidRPr="00D339B8">
        <w:rPr>
          <w:rFonts w:ascii="Times New Roman" w:hAnsi="Times New Roman" w:cs="Times New Roman"/>
          <w:color w:val="000000" w:themeColor="text1"/>
          <w:sz w:val="24"/>
          <w:szCs w:val="24"/>
        </w:rPr>
        <w:t>melakukan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penawaran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saham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perdana</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mencatatkan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sahamnya</w:t>
      </w:r>
      <w:proofErr w:type="spellEnd"/>
      <w:r w:rsidRPr="00D339B8">
        <w:rPr>
          <w:rFonts w:ascii="Times New Roman" w:hAnsi="Times New Roman" w:cs="Times New Roman"/>
          <w:color w:val="000000" w:themeColor="text1"/>
          <w:sz w:val="24"/>
          <w:szCs w:val="24"/>
        </w:rPr>
        <w:t xml:space="preserve"> di Bursa </w:t>
      </w:r>
      <w:proofErr w:type="spellStart"/>
      <w:r w:rsidRPr="00D339B8">
        <w:rPr>
          <w:rFonts w:ascii="Times New Roman" w:hAnsi="Times New Roman" w:cs="Times New Roman"/>
          <w:color w:val="000000" w:themeColor="text1"/>
          <w:sz w:val="24"/>
          <w:szCs w:val="24"/>
        </w:rPr>
        <w:t>Efek</w:t>
      </w:r>
      <w:proofErr w:type="spellEnd"/>
      <w:r w:rsidRPr="00D339B8">
        <w:rPr>
          <w:rFonts w:ascii="Times New Roman" w:hAnsi="Times New Roman" w:cs="Times New Roman"/>
          <w:color w:val="000000" w:themeColor="text1"/>
          <w:sz w:val="24"/>
          <w:szCs w:val="24"/>
        </w:rPr>
        <w:t xml:space="preserve"> Jakarta dan Bursa </w:t>
      </w:r>
      <w:proofErr w:type="spellStart"/>
      <w:r w:rsidRPr="00D339B8">
        <w:rPr>
          <w:rFonts w:ascii="Times New Roman" w:hAnsi="Times New Roman" w:cs="Times New Roman"/>
          <w:color w:val="000000" w:themeColor="text1"/>
          <w:sz w:val="24"/>
          <w:szCs w:val="24"/>
        </w:rPr>
        <w:t>Efek</w:t>
      </w:r>
      <w:proofErr w:type="spellEnd"/>
      <w:r w:rsidRPr="00D339B8">
        <w:rPr>
          <w:rFonts w:ascii="Times New Roman" w:hAnsi="Times New Roman" w:cs="Times New Roman"/>
          <w:color w:val="000000" w:themeColor="text1"/>
          <w:sz w:val="24"/>
          <w:szCs w:val="24"/>
        </w:rPr>
        <w:t xml:space="preserve"> Surabaya, yang </w:t>
      </w:r>
      <w:proofErr w:type="spellStart"/>
      <w:r w:rsidRPr="00D339B8">
        <w:rPr>
          <w:rFonts w:ascii="Times New Roman" w:hAnsi="Times New Roman" w:cs="Times New Roman"/>
          <w:color w:val="000000" w:themeColor="text1"/>
          <w:sz w:val="24"/>
          <w:szCs w:val="24"/>
        </w:rPr>
        <w:t>kemudian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diikuti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meningkatkan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kapasitas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produksi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serta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memperbanyak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varian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produk</w:t>
      </w:r>
      <w:proofErr w:type="spellEnd"/>
      <w:r w:rsidRPr="00D339B8">
        <w:rPr>
          <w:rFonts w:ascii="Times New Roman" w:hAnsi="Times New Roman" w:cs="Times New Roman"/>
          <w:color w:val="000000" w:themeColor="text1"/>
          <w:sz w:val="24"/>
          <w:szCs w:val="24"/>
        </w:rPr>
        <w:t>.</w:t>
      </w:r>
    </w:p>
    <w:p w14:paraId="2E041DF5" w14:textId="77777777" w:rsidR="005B440E"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Selamat </w:t>
      </w:r>
      <w:proofErr w:type="spellStart"/>
      <w:r w:rsidRPr="00D339B8">
        <w:rPr>
          <w:rFonts w:ascii="Times New Roman" w:hAnsi="Times New Roman" w:cs="Times New Roman"/>
          <w:color w:val="000000" w:themeColor="text1"/>
          <w:sz w:val="24"/>
          <w:szCs w:val="24"/>
        </w:rPr>
        <w:t>Sempurna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Tbk</w:t>
      </w:r>
      <w:proofErr w:type="spellEnd"/>
    </w:p>
    <w:p w14:paraId="13A59E93" w14:textId="34E771C3" w:rsidR="005B440E" w:rsidRPr="00D339B8" w:rsidRDefault="005B440E"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Selamat </w:t>
      </w:r>
      <w:proofErr w:type="spellStart"/>
      <w:r w:rsidRPr="00D339B8">
        <w:rPr>
          <w:rFonts w:ascii="Times New Roman" w:hAnsi="Times New Roman" w:cs="Times New Roman"/>
          <w:color w:val="000000" w:themeColor="text1"/>
          <w:sz w:val="24"/>
          <w:szCs w:val="24"/>
        </w:rPr>
        <w:t>Sempurna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Tbk</w:t>
      </w:r>
      <w:proofErr w:type="spellEnd"/>
      <w:r w:rsidRPr="00D339B8">
        <w:rPr>
          <w:rFonts w:ascii="Times New Roman" w:hAnsi="Times New Roman" w:cs="Times New Roman"/>
          <w:color w:val="000000" w:themeColor="text1"/>
          <w:sz w:val="24"/>
          <w:szCs w:val="24"/>
        </w:rPr>
        <w:t xml:space="preserve"> (“Perseroan”) </w:t>
      </w:r>
      <w:proofErr w:type="spellStart"/>
      <w:r w:rsidRPr="00D339B8">
        <w:rPr>
          <w:rFonts w:ascii="Times New Roman" w:hAnsi="Times New Roman" w:cs="Times New Roman"/>
          <w:color w:val="000000" w:themeColor="text1"/>
          <w:sz w:val="24"/>
          <w:szCs w:val="24"/>
        </w:rPr>
        <w:t>didirikan</w:t>
      </w:r>
      <w:proofErr w:type="spellEnd"/>
      <w:r w:rsidRPr="00D339B8">
        <w:rPr>
          <w:rFonts w:ascii="Times New Roman" w:hAnsi="Times New Roman" w:cs="Times New Roman"/>
          <w:color w:val="000000" w:themeColor="text1"/>
          <w:sz w:val="24"/>
          <w:szCs w:val="24"/>
        </w:rPr>
        <w:t xml:space="preserve"> di Indonesia pada </w:t>
      </w:r>
      <w:proofErr w:type="spellStart"/>
      <w:r w:rsidRPr="00D339B8">
        <w:rPr>
          <w:rFonts w:ascii="Times New Roman" w:hAnsi="Times New Roman" w:cs="Times New Roman"/>
          <w:color w:val="000000" w:themeColor="text1"/>
          <w:sz w:val="24"/>
          <w:szCs w:val="24"/>
        </w:rPr>
        <w:t>tanggal</w:t>
      </w:r>
      <w:proofErr w:type="spellEnd"/>
      <w:r w:rsidRPr="00D339B8">
        <w:rPr>
          <w:rFonts w:ascii="Times New Roman" w:hAnsi="Times New Roman" w:cs="Times New Roman"/>
          <w:color w:val="000000" w:themeColor="text1"/>
          <w:sz w:val="24"/>
          <w:szCs w:val="24"/>
        </w:rPr>
        <w:t xml:space="preserve"> 19 Januari 1976 </w:t>
      </w: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akta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Notaris</w:t>
      </w:r>
      <w:proofErr w:type="spellEnd"/>
      <w:r w:rsidRPr="00D339B8">
        <w:rPr>
          <w:rFonts w:ascii="Times New Roman" w:hAnsi="Times New Roman" w:cs="Times New Roman"/>
          <w:color w:val="000000" w:themeColor="text1"/>
          <w:sz w:val="24"/>
          <w:szCs w:val="24"/>
        </w:rPr>
        <w:t xml:space="preserve"> Ridwan </w:t>
      </w:r>
      <w:proofErr w:type="spellStart"/>
      <w:r w:rsidRPr="00D339B8">
        <w:rPr>
          <w:rFonts w:ascii="Times New Roman" w:hAnsi="Times New Roman" w:cs="Times New Roman"/>
          <w:color w:val="000000" w:themeColor="text1"/>
          <w:sz w:val="24"/>
          <w:szCs w:val="24"/>
        </w:rPr>
        <w:t>Suselo</w:t>
      </w:r>
      <w:proofErr w:type="spellEnd"/>
      <w:r w:rsidRPr="00D339B8">
        <w:rPr>
          <w:rFonts w:ascii="Times New Roman" w:hAnsi="Times New Roman" w:cs="Times New Roman"/>
          <w:color w:val="000000" w:themeColor="text1"/>
          <w:sz w:val="24"/>
          <w:szCs w:val="24"/>
        </w:rPr>
        <w:t xml:space="preserve">, S.H., No.207. </w:t>
      </w:r>
      <w:proofErr w:type="spellStart"/>
      <w:r w:rsidRPr="00D339B8">
        <w:rPr>
          <w:rFonts w:ascii="Times New Roman" w:hAnsi="Times New Roman" w:cs="Times New Roman"/>
          <w:color w:val="000000" w:themeColor="text1"/>
          <w:sz w:val="24"/>
          <w:szCs w:val="24"/>
        </w:rPr>
        <w:t>Akta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pendirian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tersebut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disahkan</w:t>
      </w:r>
      <w:proofErr w:type="spellEnd"/>
      <w:r w:rsidRPr="00D339B8">
        <w:rPr>
          <w:rFonts w:ascii="Times New Roman" w:hAnsi="Times New Roman" w:cs="Times New Roman"/>
          <w:color w:val="000000" w:themeColor="text1"/>
          <w:sz w:val="24"/>
          <w:szCs w:val="24"/>
        </w:rPr>
        <w:t xml:space="preserve"> oleh Menteri </w:t>
      </w:r>
      <w:proofErr w:type="spellStart"/>
      <w:r w:rsidRPr="00D339B8">
        <w:rPr>
          <w:rFonts w:ascii="Times New Roman" w:hAnsi="Times New Roman" w:cs="Times New Roman"/>
          <w:color w:val="000000" w:themeColor="text1"/>
          <w:sz w:val="24"/>
          <w:szCs w:val="24"/>
        </w:rPr>
        <w:t>Kehakiman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Surat Keputusan No.Y.A.5/96/5 </w:t>
      </w:r>
      <w:proofErr w:type="spellStart"/>
      <w:r w:rsidRPr="00D339B8">
        <w:rPr>
          <w:rFonts w:ascii="Times New Roman" w:hAnsi="Times New Roman" w:cs="Times New Roman"/>
          <w:color w:val="000000" w:themeColor="text1"/>
          <w:sz w:val="24"/>
          <w:szCs w:val="24"/>
        </w:rPr>
        <w:t>tanggal</w:t>
      </w:r>
      <w:proofErr w:type="spellEnd"/>
      <w:r w:rsidRPr="00D339B8">
        <w:rPr>
          <w:rFonts w:ascii="Times New Roman" w:hAnsi="Times New Roman" w:cs="Times New Roman"/>
          <w:color w:val="000000" w:themeColor="text1"/>
          <w:sz w:val="24"/>
          <w:szCs w:val="24"/>
        </w:rPr>
        <w:t xml:space="preserve"> 22 Maret 1976 </w:t>
      </w:r>
      <w:proofErr w:type="spellStart"/>
      <w:r w:rsidRPr="00D339B8">
        <w:rPr>
          <w:rFonts w:ascii="Times New Roman" w:hAnsi="Times New Roman" w:cs="Times New Roman"/>
          <w:color w:val="000000" w:themeColor="text1"/>
          <w:sz w:val="24"/>
          <w:szCs w:val="24"/>
        </w:rPr>
        <w:t>Setelah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pendiriannya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Anggaran</w:t>
      </w:r>
      <w:proofErr w:type="spellEnd"/>
      <w:r w:rsidRPr="00D339B8">
        <w:rPr>
          <w:rFonts w:ascii="Times New Roman" w:hAnsi="Times New Roman" w:cs="Times New Roman"/>
          <w:color w:val="000000" w:themeColor="text1"/>
          <w:sz w:val="24"/>
          <w:szCs w:val="24"/>
        </w:rPr>
        <w:t xml:space="preserve"> Dasar Perseroan </w:t>
      </w:r>
      <w:proofErr w:type="spellStart"/>
      <w:r w:rsidRPr="00D339B8">
        <w:rPr>
          <w:rFonts w:ascii="Times New Roman" w:hAnsi="Times New Roman" w:cs="Times New Roman"/>
          <w:color w:val="000000" w:themeColor="text1"/>
          <w:sz w:val="24"/>
          <w:szCs w:val="24"/>
        </w:rPr>
        <w:t>telah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mengalami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beberapa</w:t>
      </w:r>
      <w:proofErr w:type="spellEnd"/>
      <w:r w:rsidRPr="00D339B8">
        <w:rPr>
          <w:rFonts w:ascii="Times New Roman" w:hAnsi="Times New Roman" w:cs="Times New Roman"/>
          <w:color w:val="000000" w:themeColor="text1"/>
          <w:sz w:val="24"/>
          <w:szCs w:val="24"/>
        </w:rPr>
        <w:t xml:space="preserve"> kali </w:t>
      </w:r>
      <w:proofErr w:type="spellStart"/>
      <w:r w:rsidRPr="00D339B8">
        <w:rPr>
          <w:rFonts w:ascii="Times New Roman" w:hAnsi="Times New Roman" w:cs="Times New Roman"/>
          <w:color w:val="000000" w:themeColor="text1"/>
          <w:sz w:val="24"/>
          <w:szCs w:val="24"/>
        </w:rPr>
        <w:t>perubahan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diantaranya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perubahan</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penting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akta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Notaris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Kamelina</w:t>
      </w:r>
      <w:proofErr w:type="spellEnd"/>
      <w:r w:rsidRPr="00D339B8">
        <w:rPr>
          <w:rFonts w:ascii="Times New Roman" w:hAnsi="Times New Roman" w:cs="Times New Roman"/>
          <w:color w:val="000000" w:themeColor="text1"/>
          <w:sz w:val="24"/>
          <w:szCs w:val="24"/>
        </w:rPr>
        <w:t xml:space="preserve">, S.H., No.19 </w:t>
      </w:r>
      <w:proofErr w:type="spellStart"/>
      <w:r w:rsidRPr="00D339B8">
        <w:rPr>
          <w:rFonts w:ascii="Times New Roman" w:hAnsi="Times New Roman" w:cs="Times New Roman"/>
          <w:color w:val="000000" w:themeColor="text1"/>
          <w:sz w:val="24"/>
          <w:szCs w:val="24"/>
        </w:rPr>
        <w:t>tanggal</w:t>
      </w:r>
      <w:proofErr w:type="spellEnd"/>
      <w:r w:rsidRPr="00D339B8">
        <w:rPr>
          <w:rFonts w:ascii="Times New Roman" w:hAnsi="Times New Roman" w:cs="Times New Roman"/>
          <w:color w:val="000000" w:themeColor="text1"/>
          <w:sz w:val="24"/>
          <w:szCs w:val="24"/>
        </w:rPr>
        <w:t xml:space="preserve"> 14 </w:t>
      </w:r>
      <w:proofErr w:type="spellStart"/>
      <w:r w:rsidRPr="00D339B8">
        <w:rPr>
          <w:rFonts w:ascii="Times New Roman" w:hAnsi="Times New Roman" w:cs="Times New Roman"/>
          <w:color w:val="000000" w:themeColor="text1"/>
          <w:sz w:val="24"/>
          <w:szCs w:val="24"/>
        </w:rPr>
        <w:t>Juli</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lastRenderedPageBreak/>
        <w:t xml:space="preserve">2015 </w:t>
      </w:r>
      <w:proofErr w:type="spellStart"/>
      <w:r w:rsidRPr="00D339B8">
        <w:rPr>
          <w:rFonts w:ascii="Times New Roman" w:hAnsi="Times New Roman" w:cs="Times New Roman"/>
          <w:color w:val="000000" w:themeColor="text1"/>
          <w:sz w:val="24"/>
          <w:szCs w:val="24"/>
        </w:rPr>
        <w:t>sehubungan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perubahan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seluruh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anggaran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dasar</w:t>
      </w:r>
      <w:proofErr w:type="spellEnd"/>
      <w:r w:rsidRPr="00D339B8">
        <w:rPr>
          <w:rFonts w:ascii="Times New Roman" w:hAnsi="Times New Roman" w:cs="Times New Roman"/>
          <w:color w:val="000000" w:themeColor="text1"/>
          <w:sz w:val="24"/>
          <w:szCs w:val="24"/>
        </w:rPr>
        <w:t xml:space="preserve"> Perusahaan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disesuaikan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Peraturan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Otoritas</w:t>
      </w:r>
      <w:proofErr w:type="spellEnd"/>
      <w:r w:rsidRPr="00D339B8">
        <w:rPr>
          <w:rFonts w:ascii="Times New Roman" w:hAnsi="Times New Roman" w:cs="Times New Roman"/>
          <w:color w:val="000000" w:themeColor="text1"/>
          <w:sz w:val="24"/>
          <w:szCs w:val="24"/>
        </w:rPr>
        <w:t xml:space="preserve"> Jasa </w:t>
      </w:r>
      <w:proofErr w:type="spellStart"/>
      <w:r w:rsidRPr="00D339B8">
        <w:rPr>
          <w:rFonts w:ascii="Times New Roman" w:hAnsi="Times New Roman" w:cs="Times New Roman"/>
          <w:color w:val="000000" w:themeColor="text1"/>
          <w:sz w:val="24"/>
          <w:szCs w:val="24"/>
        </w:rPr>
        <w:t>Keuangan</w:t>
      </w:r>
      <w:proofErr w:type="spellEnd"/>
      <w:r w:rsidRPr="00D339B8">
        <w:rPr>
          <w:rFonts w:ascii="Times New Roman" w:hAnsi="Times New Roman" w:cs="Times New Roman"/>
          <w:color w:val="000000" w:themeColor="text1"/>
          <w:sz w:val="24"/>
          <w:szCs w:val="24"/>
        </w:rPr>
        <w:t xml:space="preserve"> No.32 dan 33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2014 </w:t>
      </w:r>
      <w:proofErr w:type="spellStart"/>
      <w:r w:rsidRPr="00D339B8">
        <w:rPr>
          <w:rFonts w:ascii="Times New Roman" w:hAnsi="Times New Roman" w:cs="Times New Roman"/>
          <w:color w:val="000000" w:themeColor="text1"/>
          <w:sz w:val="24"/>
          <w:szCs w:val="24"/>
        </w:rPr>
        <w:t>mengenai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penyelenggaraan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Rapat</w:t>
      </w:r>
      <w:proofErr w:type="spellEnd"/>
      <w:r w:rsidRPr="00D339B8">
        <w:rPr>
          <w:rFonts w:ascii="Times New Roman" w:hAnsi="Times New Roman" w:cs="Times New Roman"/>
          <w:color w:val="000000" w:themeColor="text1"/>
          <w:sz w:val="24"/>
          <w:szCs w:val="24"/>
        </w:rPr>
        <w:t xml:space="preserve"> Umum </w:t>
      </w:r>
      <w:proofErr w:type="spellStart"/>
      <w:r w:rsidRPr="00D339B8">
        <w:rPr>
          <w:rFonts w:ascii="Times New Roman" w:hAnsi="Times New Roman" w:cs="Times New Roman"/>
          <w:color w:val="000000" w:themeColor="text1"/>
          <w:sz w:val="24"/>
          <w:szCs w:val="24"/>
        </w:rPr>
        <w:t>Pemegang</w:t>
      </w:r>
      <w:proofErr w:type="spellEnd"/>
      <w:r w:rsidRPr="00D339B8">
        <w:rPr>
          <w:rFonts w:ascii="Times New Roman" w:hAnsi="Times New Roman" w:cs="Times New Roman"/>
          <w:color w:val="000000" w:themeColor="text1"/>
          <w:sz w:val="24"/>
          <w:szCs w:val="24"/>
        </w:rPr>
        <w:t xml:space="preserve"> Saham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terbuka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danperaturan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direksi</w:t>
      </w:r>
      <w:proofErr w:type="spellEnd"/>
      <w:r w:rsidRPr="00D339B8">
        <w:rPr>
          <w:rFonts w:ascii="Times New Roman" w:hAnsi="Times New Roman" w:cs="Times New Roman"/>
          <w:color w:val="000000" w:themeColor="text1"/>
          <w:sz w:val="24"/>
          <w:szCs w:val="24"/>
        </w:rPr>
        <w:t xml:space="preserve"> dan dewan </w:t>
      </w:r>
      <w:proofErr w:type="spellStart"/>
      <w:r w:rsidRPr="00D339B8">
        <w:rPr>
          <w:rFonts w:ascii="Times New Roman" w:hAnsi="Times New Roman" w:cs="Times New Roman"/>
          <w:color w:val="000000" w:themeColor="text1"/>
          <w:sz w:val="24"/>
          <w:szCs w:val="24"/>
        </w:rPr>
        <w:t>komisaris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publik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Perubahan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anggaran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dasar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tersebut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diterima</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dicatat</w:t>
      </w:r>
      <w:proofErr w:type="spellEnd"/>
      <w:r w:rsidRPr="00D339B8">
        <w:rPr>
          <w:rFonts w:ascii="Times New Roman" w:hAnsi="Times New Roman" w:cs="Times New Roman"/>
          <w:color w:val="000000" w:themeColor="text1"/>
          <w:sz w:val="24"/>
          <w:szCs w:val="24"/>
        </w:rPr>
        <w:t xml:space="preserve"> oleh </w:t>
      </w:r>
      <w:proofErr w:type="spellStart"/>
      <w:r w:rsidRPr="00D339B8">
        <w:rPr>
          <w:rFonts w:ascii="Times New Roman" w:hAnsi="Times New Roman" w:cs="Times New Roman"/>
          <w:color w:val="000000" w:themeColor="text1"/>
          <w:sz w:val="24"/>
          <w:szCs w:val="24"/>
        </w:rPr>
        <w:t>Kementrian</w:t>
      </w:r>
      <w:proofErr w:type="spellEnd"/>
      <w:r w:rsidRPr="00D339B8">
        <w:rPr>
          <w:rFonts w:ascii="Times New Roman" w:hAnsi="Times New Roman" w:cs="Times New Roman"/>
          <w:color w:val="000000" w:themeColor="text1"/>
          <w:sz w:val="24"/>
          <w:szCs w:val="24"/>
        </w:rPr>
        <w:t xml:space="preserve"> Hukum Dan Hak </w:t>
      </w:r>
      <w:proofErr w:type="spellStart"/>
      <w:r w:rsidRPr="00D339B8">
        <w:rPr>
          <w:rFonts w:ascii="Times New Roman" w:hAnsi="Times New Roman" w:cs="Times New Roman"/>
          <w:color w:val="000000" w:themeColor="text1"/>
          <w:sz w:val="24"/>
          <w:szCs w:val="24"/>
        </w:rPr>
        <w:t>Asasi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Manusia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Republik</w:t>
      </w:r>
      <w:proofErr w:type="spellEnd"/>
      <w:r w:rsidRPr="00D339B8">
        <w:rPr>
          <w:rFonts w:ascii="Times New Roman" w:hAnsi="Times New Roman" w:cs="Times New Roman"/>
          <w:color w:val="000000" w:themeColor="text1"/>
          <w:sz w:val="24"/>
          <w:szCs w:val="24"/>
        </w:rPr>
        <w:t xml:space="preserve"> Indonesia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Surat No.AHU-AH.01.03-0956807 dan </w:t>
      </w:r>
      <w:proofErr w:type="gramStart"/>
      <w:r w:rsidRPr="00D339B8">
        <w:rPr>
          <w:rFonts w:ascii="Times New Roman" w:hAnsi="Times New Roman" w:cs="Times New Roman"/>
          <w:color w:val="000000" w:themeColor="text1"/>
          <w:sz w:val="24"/>
          <w:szCs w:val="24"/>
        </w:rPr>
        <w:t>No.AHUAH</w:t>
      </w:r>
      <w:proofErr w:type="gramEnd"/>
      <w:r w:rsidRPr="00D339B8">
        <w:rPr>
          <w:rFonts w:ascii="Times New Roman" w:hAnsi="Times New Roman" w:cs="Times New Roman"/>
          <w:color w:val="000000" w:themeColor="text1"/>
          <w:sz w:val="24"/>
          <w:szCs w:val="24"/>
        </w:rPr>
        <w:t xml:space="preserve">.01.03-0956808 </w:t>
      </w:r>
      <w:proofErr w:type="spellStart"/>
      <w:r w:rsidRPr="00D339B8">
        <w:rPr>
          <w:rFonts w:ascii="Times New Roman" w:hAnsi="Times New Roman" w:cs="Times New Roman"/>
          <w:color w:val="000000" w:themeColor="text1"/>
          <w:sz w:val="24"/>
          <w:szCs w:val="24"/>
        </w:rPr>
        <w:t>keduanya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tertanggal</w:t>
      </w:r>
      <w:proofErr w:type="spellEnd"/>
      <w:r w:rsidRPr="00D339B8">
        <w:rPr>
          <w:rFonts w:ascii="Times New Roman" w:hAnsi="Times New Roman" w:cs="Times New Roman"/>
          <w:color w:val="000000" w:themeColor="text1"/>
          <w:sz w:val="24"/>
          <w:szCs w:val="24"/>
        </w:rPr>
        <w:t xml:space="preserve"> 13 Agustus2015.</w:t>
      </w:r>
    </w:p>
    <w:p w14:paraId="39174050" w14:textId="06E3B1FD" w:rsidR="00BA14C6" w:rsidRDefault="00BA14C6" w:rsidP="00D339B8">
      <w:pPr>
        <w:pStyle w:val="Heading2"/>
        <w:numPr>
          <w:ilvl w:val="1"/>
          <w:numId w:val="3"/>
        </w:num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Hasil </w:t>
      </w:r>
      <w:proofErr w:type="spellStart"/>
      <w:r w:rsidRPr="00D339B8">
        <w:rPr>
          <w:rFonts w:ascii="Times New Roman" w:hAnsi="Times New Roman" w:cs="Times New Roman"/>
          <w:color w:val="000000" w:themeColor="text1"/>
          <w:sz w:val="24"/>
          <w:szCs w:val="24"/>
        </w:rPr>
        <w:t>Penelitian</w:t>
      </w:r>
      <w:proofErr w:type="spellEnd"/>
    </w:p>
    <w:p w14:paraId="41734957" w14:textId="1B752A47" w:rsidR="009D5C96" w:rsidRDefault="00D339B8" w:rsidP="009D5C96">
      <w:pPr>
        <w:spacing w:line="480" w:lineRule="auto"/>
        <w:ind w:firstLine="36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Adapun data yang </w:t>
      </w:r>
      <w:proofErr w:type="spellStart"/>
      <w:r w:rsidRPr="00D339B8">
        <w:rPr>
          <w:rFonts w:ascii="Times New Roman" w:hAnsi="Times New Roman" w:cs="Times New Roman"/>
          <w:color w:val="000000" w:themeColor="text1"/>
          <w:sz w:val="24"/>
          <w:szCs w:val="24"/>
        </w:rPr>
        <w:t>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dideskripsikan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data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piutang</w:t>
      </w:r>
      <w:proofErr w:type="spellEnd"/>
      <w:r w:rsidRPr="00D339B8">
        <w:rPr>
          <w:rFonts w:ascii="Times New Roman" w:hAnsi="Times New Roman" w:cs="Times New Roman"/>
          <w:color w:val="000000" w:themeColor="text1"/>
          <w:sz w:val="24"/>
          <w:szCs w:val="24"/>
        </w:rPr>
        <w:t xml:space="preserve"> (X1),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persediaan</w:t>
      </w:r>
      <w:proofErr w:type="spellEnd"/>
      <w:r w:rsidRPr="00D339B8">
        <w:rPr>
          <w:rFonts w:ascii="Times New Roman" w:hAnsi="Times New Roman" w:cs="Times New Roman"/>
          <w:color w:val="000000" w:themeColor="text1"/>
          <w:sz w:val="24"/>
          <w:szCs w:val="24"/>
        </w:rPr>
        <w:t xml:space="preserve"> (X2),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kas (X3) dan </w:t>
      </w:r>
      <w:r w:rsidRPr="00D339B8">
        <w:rPr>
          <w:rFonts w:ascii="Times New Roman" w:hAnsi="Times New Roman" w:cs="Times New Roman"/>
          <w:i/>
          <w:iCs/>
          <w:color w:val="000000" w:themeColor="text1"/>
          <w:sz w:val="24"/>
          <w:szCs w:val="24"/>
        </w:rPr>
        <w:t xml:space="preserve">Return </w:t>
      </w:r>
      <w:proofErr w:type="gramStart"/>
      <w:r w:rsidRPr="00D339B8">
        <w:rPr>
          <w:rFonts w:ascii="Times New Roman" w:hAnsi="Times New Roman" w:cs="Times New Roman"/>
          <w:i/>
          <w:iCs/>
          <w:color w:val="000000" w:themeColor="text1"/>
          <w:sz w:val="24"/>
          <w:szCs w:val="24"/>
        </w:rPr>
        <w:t>On</w:t>
      </w:r>
      <w:proofErr w:type="gramEnd"/>
      <w:r w:rsidRPr="00D339B8">
        <w:rPr>
          <w:rFonts w:ascii="Times New Roman" w:hAnsi="Times New Roman" w:cs="Times New Roman"/>
          <w:i/>
          <w:iCs/>
          <w:color w:val="000000" w:themeColor="text1"/>
          <w:sz w:val="24"/>
          <w:szCs w:val="24"/>
        </w:rPr>
        <w:t xml:space="preserve"> Assets </w:t>
      </w:r>
      <w:r w:rsidRPr="00D339B8">
        <w:rPr>
          <w:rFonts w:ascii="Times New Roman" w:hAnsi="Times New Roman" w:cs="Times New Roman"/>
          <w:color w:val="000000" w:themeColor="text1"/>
          <w:sz w:val="24"/>
          <w:szCs w:val="24"/>
        </w:rPr>
        <w:t xml:space="preserve">(Y) </w:t>
      </w:r>
      <w:proofErr w:type="spellStart"/>
      <w:r w:rsidRPr="00D339B8">
        <w:rPr>
          <w:rFonts w:ascii="Times New Roman" w:hAnsi="Times New Roman" w:cs="Times New Roman"/>
          <w:color w:val="000000" w:themeColor="text1"/>
          <w:sz w:val="24"/>
          <w:szCs w:val="24"/>
        </w:rPr>
        <w:t>dimana</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menjadi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subjek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terdaftar</w:t>
      </w:r>
      <w:proofErr w:type="spellEnd"/>
      <w:r w:rsidRPr="00D339B8">
        <w:rPr>
          <w:rFonts w:ascii="Times New Roman" w:hAnsi="Times New Roman" w:cs="Times New Roman"/>
          <w:color w:val="000000" w:themeColor="text1"/>
          <w:sz w:val="24"/>
          <w:szCs w:val="24"/>
        </w:rPr>
        <w:t xml:space="preserve"> di BEI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2018 – 2022</w:t>
      </w:r>
      <w:r w:rsidR="009D5C96">
        <w:rPr>
          <w:rFonts w:ascii="Times New Roman" w:hAnsi="Times New Roman" w:cs="Times New Roman"/>
          <w:color w:val="000000" w:themeColor="text1"/>
          <w:sz w:val="24"/>
          <w:szCs w:val="24"/>
        </w:rPr>
        <w:t>.</w:t>
      </w:r>
    </w:p>
    <w:p w14:paraId="33DC77AE" w14:textId="0F426BCD" w:rsidR="009D5C96" w:rsidRDefault="002638F4" w:rsidP="002638F4">
      <w:pPr>
        <w:spacing w:line="480" w:lineRule="auto"/>
        <w:ind w:firstLine="36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50E86BA" wp14:editId="2F2CB61E">
                <wp:simplePos x="0" y="0"/>
                <wp:positionH relativeFrom="page">
                  <wp:posOffset>2272761</wp:posOffset>
                </wp:positionH>
                <wp:positionV relativeFrom="paragraph">
                  <wp:posOffset>1753235</wp:posOffset>
                </wp:positionV>
                <wp:extent cx="3278038" cy="715992"/>
                <wp:effectExtent l="0" t="0" r="17780" b="27305"/>
                <wp:wrapNone/>
                <wp:docPr id="9" name="Rectangle 9"/>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0AD106B" w14:textId="77777777" w:rsidR="002638F4" w:rsidRPr="00E83769" w:rsidRDefault="002638F4" w:rsidP="002638F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E83769">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2A5BA0BB"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Piutang</w:t>
                            </w:r>
                            <w:proofErr w:type="spellEnd"/>
                          </w:p>
                          <w:p w14:paraId="1831E0D4"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E86BA" id="Rectangle 9" o:spid="_x0000_s1026" style="position:absolute;left:0;text-align:left;margin-left:178.95pt;margin-top:138.05pt;width:258.1pt;height:56.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" fillcolor="white [3201]" strokecolor="black [3200]" strokeweight="1pt">
                <v:textbox>
                  <w:txbxContent>
                    <w:p w14:paraId="20AD106B" w14:textId="77777777" w:rsidR="002638F4" w:rsidRPr="00E83769" w:rsidRDefault="002638F4" w:rsidP="002638F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E83769">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2A5BA0BB"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Piutang</w:t>
                      </w:r>
                      <w:proofErr w:type="spellEnd"/>
                    </w:p>
                    <w:p w14:paraId="1831E0D4"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roofErr w:type="spellStart"/>
      <w:r w:rsidR="009D5C96">
        <w:rPr>
          <w:rFonts w:ascii="Times New Roman" w:hAnsi="Times New Roman" w:cs="Times New Roman"/>
          <w:color w:val="000000" w:themeColor="text1"/>
          <w:sz w:val="24"/>
          <w:szCs w:val="24"/>
        </w:rPr>
        <w:t>Menurut</w:t>
      </w:r>
      <w:proofErr w:type="spellEnd"/>
      <w:r w:rsidR="009D5C96" w:rsidRPr="00AD566E">
        <w:rPr>
          <w:rFonts w:ascii="Times New Roman" w:hAnsi="Times New Roman" w:cs="Times New Roman"/>
          <w:sz w:val="24"/>
          <w:szCs w:val="24"/>
        </w:rPr>
        <w:t xml:space="preserve"> </w:t>
      </w:r>
      <w:r w:rsidR="009D5C96" w:rsidRPr="00AD566E">
        <w:rPr>
          <w:rFonts w:ascii="Times New Roman" w:hAnsi="Times New Roman" w:cs="Times New Roman"/>
          <w:sz w:val="24"/>
          <w:szCs w:val="24"/>
        </w:rPr>
        <w:fldChar w:fldCharType="begin" w:fldLock="1"/>
      </w:r>
      <w:r w:rsidR="00B630B3">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176)","manualFormatting":"Pernamawati, 2018, hal. 176)","plainTextFormattedCitation":"(Pernamawati, 2018, hal. 176)","previouslyFormattedCitation":"(Pernamawati, 2018, hal. 176)"},"properties":{"noteIndex":0},"schema":"https://github.com/citation-style-language/schema/raw/master/csl-citation.json"}</w:instrText>
      </w:r>
      <w:r w:rsidR="009D5C96" w:rsidRPr="00AD566E">
        <w:rPr>
          <w:rFonts w:ascii="Times New Roman" w:hAnsi="Times New Roman" w:cs="Times New Roman"/>
          <w:sz w:val="24"/>
          <w:szCs w:val="24"/>
        </w:rPr>
        <w:fldChar w:fldCharType="separate"/>
      </w:r>
      <w:r w:rsidR="009D5C96" w:rsidRPr="00AD566E">
        <w:rPr>
          <w:rFonts w:ascii="Times New Roman" w:hAnsi="Times New Roman" w:cs="Times New Roman"/>
          <w:noProof/>
          <w:sz w:val="24"/>
          <w:szCs w:val="24"/>
        </w:rPr>
        <w:t>Pernamawati, 2018, hal. 176)</w:t>
      </w:r>
      <w:r w:rsidR="009D5C96" w:rsidRPr="00AD566E">
        <w:rPr>
          <w:rFonts w:ascii="Times New Roman" w:hAnsi="Times New Roman" w:cs="Times New Roman"/>
          <w:sz w:val="24"/>
          <w:szCs w:val="24"/>
        </w:rPr>
        <w:fldChar w:fldCharType="end"/>
      </w:r>
      <w:r w:rsidR="009D5C96" w:rsidRPr="00AD566E">
        <w:rPr>
          <w:rFonts w:ascii="Times New Roman" w:hAnsi="Times New Roman" w:cs="Times New Roman"/>
          <w:sz w:val="24"/>
          <w:szCs w:val="24"/>
        </w:rPr>
        <w:t xml:space="preserve"> </w:t>
      </w:r>
      <w:r w:rsidR="009D5C96">
        <w:rPr>
          <w:rFonts w:ascii="Times New Roman" w:hAnsi="Times New Roman" w:cs="Times New Roman"/>
          <w:color w:val="000000" w:themeColor="text1"/>
          <w:sz w:val="24"/>
          <w:szCs w:val="24"/>
        </w:rPr>
        <w:t xml:space="preserve"> </w:t>
      </w:r>
      <w:proofErr w:type="spellStart"/>
      <w:r w:rsidR="009D5C96" w:rsidRPr="00AD566E">
        <w:rPr>
          <w:rFonts w:ascii="Times New Roman" w:hAnsi="Times New Roman" w:cs="Times New Roman"/>
          <w:sz w:val="24"/>
          <w:szCs w:val="24"/>
        </w:rPr>
        <w:t>Piutang</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merupakan</w:t>
      </w:r>
      <w:proofErr w:type="spellEnd"/>
      <w:r w:rsidR="009D5C96" w:rsidRPr="00AD566E">
        <w:rPr>
          <w:rFonts w:ascii="Times New Roman" w:hAnsi="Times New Roman" w:cs="Times New Roman"/>
          <w:sz w:val="24"/>
          <w:szCs w:val="24"/>
        </w:rPr>
        <w:t xml:space="preserve"> salah </w:t>
      </w:r>
      <w:proofErr w:type="spellStart"/>
      <w:r w:rsidR="009D5C96" w:rsidRPr="00AD566E">
        <w:rPr>
          <w:rFonts w:ascii="Times New Roman" w:hAnsi="Times New Roman" w:cs="Times New Roman"/>
          <w:sz w:val="24"/>
          <w:szCs w:val="24"/>
        </w:rPr>
        <w:t>satu</w:t>
      </w:r>
      <w:proofErr w:type="spellEnd"/>
      <w:r w:rsidR="009D5C96" w:rsidRPr="00AD566E">
        <w:rPr>
          <w:rFonts w:ascii="Times New Roman" w:hAnsi="Times New Roman" w:cs="Times New Roman"/>
          <w:sz w:val="24"/>
          <w:szCs w:val="24"/>
        </w:rPr>
        <w:t xml:space="preserve"> modal </w:t>
      </w:r>
      <w:proofErr w:type="spellStart"/>
      <w:r w:rsidR="009D5C96" w:rsidRPr="00AD566E">
        <w:rPr>
          <w:rFonts w:ascii="Times New Roman" w:hAnsi="Times New Roman" w:cs="Times New Roman"/>
          <w:sz w:val="24"/>
          <w:szCs w:val="24"/>
        </w:rPr>
        <w:t>kerja</w:t>
      </w:r>
      <w:proofErr w:type="spellEnd"/>
      <w:r w:rsidR="009D5C96" w:rsidRPr="00AD566E">
        <w:rPr>
          <w:rFonts w:ascii="Times New Roman" w:hAnsi="Times New Roman" w:cs="Times New Roman"/>
          <w:sz w:val="24"/>
          <w:szCs w:val="24"/>
        </w:rPr>
        <w:t xml:space="preserve"> yang </w:t>
      </w:r>
      <w:proofErr w:type="spellStart"/>
      <w:r w:rsidR="009D5C96" w:rsidRPr="00AD566E">
        <w:rPr>
          <w:rFonts w:ascii="Times New Roman" w:hAnsi="Times New Roman" w:cs="Times New Roman"/>
          <w:sz w:val="24"/>
          <w:szCs w:val="24"/>
        </w:rPr>
        <w:t>berputar</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perputaran</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piutang</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bisa</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dilihat</w:t>
      </w:r>
      <w:proofErr w:type="spellEnd"/>
      <w:r w:rsidR="009D5C96" w:rsidRPr="00AD566E">
        <w:rPr>
          <w:rFonts w:ascii="Times New Roman" w:hAnsi="Times New Roman" w:cs="Times New Roman"/>
          <w:sz w:val="24"/>
          <w:szCs w:val="24"/>
        </w:rPr>
        <w:t xml:space="preserve"> pada </w:t>
      </w:r>
      <w:proofErr w:type="spellStart"/>
      <w:r w:rsidR="009D5C96" w:rsidRPr="00AD566E">
        <w:rPr>
          <w:rFonts w:ascii="Times New Roman" w:hAnsi="Times New Roman" w:cs="Times New Roman"/>
          <w:sz w:val="24"/>
          <w:szCs w:val="24"/>
        </w:rPr>
        <w:t>saat</w:t>
      </w:r>
      <w:proofErr w:type="spellEnd"/>
      <w:r w:rsidR="009D5C96" w:rsidRPr="00AD566E">
        <w:rPr>
          <w:rFonts w:ascii="Times New Roman" w:hAnsi="Times New Roman" w:cs="Times New Roman"/>
          <w:sz w:val="24"/>
          <w:szCs w:val="24"/>
        </w:rPr>
        <w:t xml:space="preserve"> kas </w:t>
      </w:r>
      <w:proofErr w:type="spellStart"/>
      <w:r w:rsidR="009D5C96" w:rsidRPr="00AD566E">
        <w:rPr>
          <w:rFonts w:ascii="Times New Roman" w:hAnsi="Times New Roman" w:cs="Times New Roman"/>
          <w:sz w:val="24"/>
          <w:szCs w:val="24"/>
        </w:rPr>
        <w:t>dikeluarkan</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untuk</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memperoleh</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persediaan</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kemudian</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persediaan</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dijualkan</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secara</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kredit</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sehingga</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menimbulkan</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piutang</w:t>
      </w:r>
      <w:proofErr w:type="spellEnd"/>
      <w:r w:rsidR="009D5C96" w:rsidRPr="00AD566E">
        <w:rPr>
          <w:rFonts w:ascii="Times New Roman" w:hAnsi="Times New Roman" w:cs="Times New Roman"/>
          <w:sz w:val="24"/>
          <w:szCs w:val="24"/>
        </w:rPr>
        <w:t xml:space="preserve"> dan </w:t>
      </w:r>
      <w:proofErr w:type="spellStart"/>
      <w:r w:rsidR="009D5C96" w:rsidRPr="00AD566E">
        <w:rPr>
          <w:rFonts w:ascii="Times New Roman" w:hAnsi="Times New Roman" w:cs="Times New Roman"/>
          <w:sz w:val="24"/>
          <w:szCs w:val="24"/>
        </w:rPr>
        <w:t>piutang</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berubah</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kembali</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menjadi</w:t>
      </w:r>
      <w:proofErr w:type="spellEnd"/>
      <w:r w:rsidR="009D5C96" w:rsidRPr="00AD566E">
        <w:rPr>
          <w:rFonts w:ascii="Times New Roman" w:hAnsi="Times New Roman" w:cs="Times New Roman"/>
          <w:sz w:val="24"/>
          <w:szCs w:val="24"/>
        </w:rPr>
        <w:t xml:space="preserve"> kas </w:t>
      </w:r>
      <w:proofErr w:type="spellStart"/>
      <w:r w:rsidR="009D5C96" w:rsidRPr="00AD566E">
        <w:rPr>
          <w:rFonts w:ascii="Times New Roman" w:hAnsi="Times New Roman" w:cs="Times New Roman"/>
          <w:sz w:val="24"/>
          <w:szCs w:val="24"/>
        </w:rPr>
        <w:t>saat</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piutang</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dibayar</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pelunasan</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dari</w:t>
      </w:r>
      <w:proofErr w:type="spellEnd"/>
      <w:r w:rsidR="009D5C96" w:rsidRPr="00AD566E">
        <w:rPr>
          <w:rFonts w:ascii="Times New Roman" w:hAnsi="Times New Roman" w:cs="Times New Roman"/>
          <w:sz w:val="24"/>
          <w:szCs w:val="24"/>
        </w:rPr>
        <w:t xml:space="preserve"> </w:t>
      </w:r>
      <w:proofErr w:type="spellStart"/>
      <w:r w:rsidR="009D5C96" w:rsidRPr="00AD566E">
        <w:rPr>
          <w:rFonts w:ascii="Times New Roman" w:hAnsi="Times New Roman" w:cs="Times New Roman"/>
          <w:sz w:val="24"/>
          <w:szCs w:val="24"/>
        </w:rPr>
        <w:t>pelanggan</w:t>
      </w:r>
      <w:proofErr w:type="spellEnd"/>
      <w:r w:rsidR="009D5C96">
        <w:rPr>
          <w:rFonts w:ascii="Times New Roman" w:hAnsi="Times New Roman" w:cs="Times New Roman"/>
          <w:sz w:val="24"/>
          <w:szCs w:val="24"/>
        </w:rPr>
        <w:t xml:space="preserve">. </w:t>
      </w:r>
      <w:proofErr w:type="spellStart"/>
      <w:r w:rsidR="009D5C96">
        <w:rPr>
          <w:rFonts w:ascii="Times New Roman" w:hAnsi="Times New Roman" w:cs="Times New Roman"/>
          <w:sz w:val="24"/>
          <w:szCs w:val="24"/>
        </w:rPr>
        <w:t>Berikut</w:t>
      </w:r>
      <w:proofErr w:type="spellEnd"/>
      <w:r w:rsidR="009D5C96">
        <w:rPr>
          <w:rFonts w:ascii="Times New Roman" w:hAnsi="Times New Roman" w:cs="Times New Roman"/>
          <w:sz w:val="24"/>
          <w:szCs w:val="24"/>
        </w:rPr>
        <w:t xml:space="preserve"> </w:t>
      </w:r>
      <w:proofErr w:type="spellStart"/>
      <w:r w:rsidR="009D5C96">
        <w:rPr>
          <w:rFonts w:ascii="Times New Roman" w:hAnsi="Times New Roman" w:cs="Times New Roman"/>
          <w:sz w:val="24"/>
          <w:szCs w:val="24"/>
        </w:rPr>
        <w:t>dibawah</w:t>
      </w:r>
      <w:proofErr w:type="spellEnd"/>
      <w:r w:rsidR="009D5C96">
        <w:rPr>
          <w:rFonts w:ascii="Times New Roman" w:hAnsi="Times New Roman" w:cs="Times New Roman"/>
          <w:sz w:val="24"/>
          <w:szCs w:val="24"/>
        </w:rPr>
        <w:t xml:space="preserve"> </w:t>
      </w:r>
      <w:proofErr w:type="spellStart"/>
      <w:r w:rsidR="009D5C96">
        <w:rPr>
          <w:rFonts w:ascii="Times New Roman" w:hAnsi="Times New Roman" w:cs="Times New Roman"/>
          <w:sz w:val="24"/>
          <w:szCs w:val="24"/>
        </w:rPr>
        <w:t>ini</w:t>
      </w:r>
      <w:proofErr w:type="spellEnd"/>
      <w:r w:rsidR="009D5C96">
        <w:rPr>
          <w:rFonts w:ascii="Times New Roman" w:hAnsi="Times New Roman" w:cs="Times New Roman"/>
          <w:sz w:val="24"/>
          <w:szCs w:val="24"/>
        </w:rPr>
        <w:t xml:space="preserve"> </w:t>
      </w:r>
      <w:proofErr w:type="spellStart"/>
      <w:r w:rsidR="009D5C96">
        <w:rPr>
          <w:rFonts w:ascii="Times New Roman" w:hAnsi="Times New Roman" w:cs="Times New Roman"/>
          <w:sz w:val="24"/>
          <w:szCs w:val="24"/>
        </w:rPr>
        <w:t>adalah</w:t>
      </w:r>
      <w:proofErr w:type="spellEnd"/>
      <w:r w:rsidR="009D5C96">
        <w:rPr>
          <w:rFonts w:ascii="Times New Roman" w:hAnsi="Times New Roman" w:cs="Times New Roman"/>
          <w:sz w:val="24"/>
          <w:szCs w:val="24"/>
        </w:rPr>
        <w:t xml:space="preserve"> </w:t>
      </w:r>
      <w:proofErr w:type="spellStart"/>
      <w:r w:rsidR="009D5C96">
        <w:rPr>
          <w:rFonts w:ascii="Times New Roman" w:hAnsi="Times New Roman" w:cs="Times New Roman"/>
          <w:sz w:val="24"/>
          <w:szCs w:val="24"/>
        </w:rPr>
        <w:t>perhitungan</w:t>
      </w:r>
      <w:proofErr w:type="spellEnd"/>
      <w:r w:rsidR="009D5C96">
        <w:rPr>
          <w:rFonts w:ascii="Times New Roman" w:hAnsi="Times New Roman" w:cs="Times New Roman"/>
          <w:sz w:val="24"/>
          <w:szCs w:val="24"/>
        </w:rPr>
        <w:t xml:space="preserve"> </w:t>
      </w:r>
      <w:proofErr w:type="spellStart"/>
      <w:r w:rsidR="009D5C96">
        <w:rPr>
          <w:rFonts w:ascii="Times New Roman" w:hAnsi="Times New Roman" w:cs="Times New Roman"/>
          <w:sz w:val="24"/>
          <w:szCs w:val="24"/>
        </w:rPr>
        <w:t>piutang</w:t>
      </w:r>
      <w:proofErr w:type="spellEnd"/>
      <w:r w:rsidR="009D5C96">
        <w:rPr>
          <w:rFonts w:ascii="Times New Roman" w:hAnsi="Times New Roman" w:cs="Times New Roman"/>
          <w:sz w:val="24"/>
          <w:szCs w:val="24"/>
        </w:rPr>
        <w:t>:</w:t>
      </w:r>
    </w:p>
    <w:p w14:paraId="4F649343" w14:textId="136FAB2F" w:rsidR="002638F4" w:rsidRDefault="002638F4" w:rsidP="002638F4">
      <w:pPr>
        <w:spacing w:line="480" w:lineRule="auto"/>
        <w:jc w:val="both"/>
        <w:rPr>
          <w:rFonts w:ascii="Times New Roman" w:hAnsi="Times New Roman" w:cs="Times New Roman"/>
          <w:color w:val="000000" w:themeColor="text1"/>
          <w:sz w:val="24"/>
          <w:szCs w:val="24"/>
        </w:rPr>
      </w:pPr>
    </w:p>
    <w:p w14:paraId="2C78B378" w14:textId="77777777" w:rsidR="002638F4" w:rsidRDefault="002638F4" w:rsidP="002638F4">
      <w:pPr>
        <w:spacing w:line="240" w:lineRule="auto"/>
        <w:jc w:val="both"/>
        <w:rPr>
          <w:rFonts w:ascii="Times New Roman" w:hAnsi="Times New Roman" w:cs="Times New Roman"/>
          <w:color w:val="000000" w:themeColor="text1"/>
          <w:sz w:val="24"/>
          <w:szCs w:val="24"/>
        </w:rPr>
      </w:pPr>
    </w:p>
    <w:p w14:paraId="3DD3D7A0" w14:textId="667B2C45" w:rsidR="002638F4" w:rsidRDefault="002638F4" w:rsidP="002638F4">
      <w:pPr>
        <w:spacing w:line="240" w:lineRule="auto"/>
        <w:ind w:firstLine="360"/>
        <w:jc w:val="both"/>
        <w:rPr>
          <w:rFonts w:ascii="Times New Roman" w:hAnsi="Times New Roman" w:cs="Times New Roman"/>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b/>
          <w:bCs/>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549)</w:t>
      </w:r>
      <w:r w:rsidRPr="00AD566E">
        <w:rPr>
          <w:rFonts w:ascii="Times New Roman" w:hAnsi="Times New Roman" w:cs="Times New Roman"/>
          <w:sz w:val="24"/>
          <w:szCs w:val="24"/>
        </w:rPr>
        <w:fldChar w:fldCharType="end"/>
      </w:r>
    </w:p>
    <w:p w14:paraId="77B8F73B" w14:textId="77777777" w:rsidR="002638F4" w:rsidRDefault="002638F4" w:rsidP="002638F4">
      <w:pPr>
        <w:spacing w:line="240" w:lineRule="auto"/>
        <w:ind w:firstLine="360"/>
        <w:jc w:val="both"/>
        <w:rPr>
          <w:rFonts w:ascii="Times New Roman" w:hAnsi="Times New Roman" w:cs="Times New Roman"/>
          <w:sz w:val="24"/>
          <w:szCs w:val="24"/>
        </w:rPr>
      </w:pPr>
    </w:p>
    <w:p w14:paraId="04490EEF" w14:textId="77777777" w:rsidR="002638F4" w:rsidRPr="00D339B8" w:rsidRDefault="002638F4" w:rsidP="002638F4">
      <w:pPr>
        <w:spacing w:line="240" w:lineRule="auto"/>
        <w:ind w:firstLine="360"/>
        <w:jc w:val="both"/>
        <w:rPr>
          <w:rFonts w:ascii="Times New Roman" w:hAnsi="Times New Roman" w:cs="Times New Roman"/>
          <w:color w:val="000000" w:themeColor="text1"/>
          <w:sz w:val="24"/>
          <w:szCs w:val="24"/>
        </w:rPr>
      </w:pPr>
    </w:p>
    <w:p w14:paraId="33E7B00C" w14:textId="26D9B15B" w:rsidR="00D339B8" w:rsidRPr="00D339B8" w:rsidRDefault="00D339B8" w:rsidP="00D339B8">
      <w:pPr>
        <w:pStyle w:val="Caption"/>
        <w:spacing w:line="480" w:lineRule="auto"/>
        <w:ind w:left="360"/>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lastRenderedPageBreak/>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Pr="00D339B8">
        <w:rPr>
          <w:rFonts w:ascii="Times New Roman" w:hAnsi="Times New Roman" w:cs="Times New Roman"/>
          <w:i w:val="0"/>
          <w:iCs w:val="0"/>
          <w:noProof/>
          <w:color w:val="000000" w:themeColor="text1"/>
          <w:sz w:val="24"/>
          <w:szCs w:val="24"/>
        </w:rPr>
        <w:t>1</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Data </w:t>
      </w:r>
      <w:proofErr w:type="spellStart"/>
      <w:r w:rsidRPr="00D339B8">
        <w:rPr>
          <w:rFonts w:ascii="Times New Roman" w:hAnsi="Times New Roman" w:cs="Times New Roman"/>
          <w:i w:val="0"/>
          <w:iCs w:val="0"/>
          <w:color w:val="000000" w:themeColor="text1"/>
          <w:sz w:val="24"/>
          <w:szCs w:val="24"/>
        </w:rPr>
        <w:t>Perputaran</w:t>
      </w:r>
      <w:proofErr w:type="spellEnd"/>
      <w:r w:rsidRPr="00D339B8">
        <w:rPr>
          <w:rFonts w:ascii="Times New Roman" w:hAnsi="Times New Roman" w:cs="Times New Roman"/>
          <w:i w:val="0"/>
          <w:iCs w:val="0"/>
          <w:color w:val="000000" w:themeColor="text1"/>
          <w:sz w:val="24"/>
          <w:szCs w:val="24"/>
        </w:rPr>
        <w:t xml:space="preserve"> </w:t>
      </w:r>
      <w:proofErr w:type="spellStart"/>
      <w:r w:rsidRPr="00D339B8">
        <w:rPr>
          <w:rFonts w:ascii="Times New Roman" w:hAnsi="Times New Roman" w:cs="Times New Roman"/>
          <w:i w:val="0"/>
          <w:iCs w:val="0"/>
          <w:color w:val="000000" w:themeColor="text1"/>
          <w:sz w:val="24"/>
          <w:szCs w:val="24"/>
        </w:rPr>
        <w:t>Piutang</w:t>
      </w:r>
      <w:proofErr w:type="spellEnd"/>
      <w:r w:rsidRPr="00D339B8">
        <w:rPr>
          <w:rFonts w:ascii="Times New Roman" w:hAnsi="Times New Roman" w:cs="Times New Roman"/>
          <w:i w:val="0"/>
          <w:iCs w:val="0"/>
          <w:color w:val="000000" w:themeColor="text1"/>
          <w:sz w:val="24"/>
          <w:szCs w:val="24"/>
        </w:rPr>
        <w:t xml:space="preserve"> Pada Perusahaan </w:t>
      </w:r>
      <w:proofErr w:type="spellStart"/>
      <w:r w:rsidRPr="00D339B8">
        <w:rPr>
          <w:rFonts w:ascii="Times New Roman" w:hAnsi="Times New Roman" w:cs="Times New Roman"/>
          <w:i w:val="0"/>
          <w:iCs w:val="0"/>
          <w:color w:val="000000" w:themeColor="text1"/>
          <w:sz w:val="24"/>
          <w:szCs w:val="24"/>
        </w:rPr>
        <w:t>Otomotif</w:t>
      </w:r>
      <w:proofErr w:type="spellEnd"/>
    </w:p>
    <w:tbl>
      <w:tblPr>
        <w:tblpPr w:leftFromText="180" w:rightFromText="180" w:vertAnchor="text" w:tblpY="13"/>
        <w:tblW w:w="5277" w:type="pct"/>
        <w:tblLook w:val="04A0" w:firstRow="1" w:lastRow="0" w:firstColumn="1" w:lastColumn="0" w:noHBand="0" w:noVBand="1"/>
      </w:tblPr>
      <w:tblGrid>
        <w:gridCol w:w="576"/>
        <w:gridCol w:w="2650"/>
        <w:gridCol w:w="996"/>
        <w:gridCol w:w="996"/>
        <w:gridCol w:w="1476"/>
        <w:gridCol w:w="996"/>
        <w:gridCol w:w="1029"/>
      </w:tblGrid>
      <w:tr w:rsidR="00D339B8" w:rsidRPr="00D339B8" w14:paraId="3EAC6D11" w14:textId="77777777" w:rsidTr="00D339B8">
        <w:trPr>
          <w:trHeight w:val="315"/>
        </w:trPr>
        <w:tc>
          <w:tcPr>
            <w:tcW w:w="330"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66BB88B3"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NO</w:t>
            </w:r>
          </w:p>
        </w:tc>
        <w:tc>
          <w:tcPr>
            <w:tcW w:w="1520" w:type="pct"/>
            <w:tcBorders>
              <w:top w:val="single" w:sz="4" w:space="0" w:color="auto"/>
              <w:left w:val="nil"/>
              <w:bottom w:val="single" w:sz="4" w:space="0" w:color="auto"/>
              <w:right w:val="single" w:sz="4" w:space="0" w:color="auto"/>
            </w:tcBorders>
            <w:shd w:val="clear" w:color="000000" w:fill="00B0F0"/>
            <w:noWrap/>
            <w:vAlign w:val="bottom"/>
            <w:hideMark/>
          </w:tcPr>
          <w:p w14:paraId="437829B2"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KODE PERUSAHAAN</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73E4765D"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2018</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1E9DD2C9"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2019</w:t>
            </w:r>
          </w:p>
        </w:tc>
        <w:tc>
          <w:tcPr>
            <w:tcW w:w="846" w:type="pct"/>
            <w:tcBorders>
              <w:top w:val="single" w:sz="4" w:space="0" w:color="auto"/>
              <w:left w:val="nil"/>
              <w:bottom w:val="single" w:sz="4" w:space="0" w:color="auto"/>
              <w:right w:val="single" w:sz="4" w:space="0" w:color="auto"/>
            </w:tcBorders>
            <w:shd w:val="clear" w:color="000000" w:fill="00B0F0"/>
            <w:noWrap/>
            <w:vAlign w:val="bottom"/>
            <w:hideMark/>
          </w:tcPr>
          <w:p w14:paraId="27AC2C62"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2020</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132F6A65"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2021</w:t>
            </w:r>
          </w:p>
        </w:tc>
        <w:tc>
          <w:tcPr>
            <w:tcW w:w="590" w:type="pct"/>
            <w:tcBorders>
              <w:top w:val="single" w:sz="4" w:space="0" w:color="auto"/>
              <w:left w:val="nil"/>
              <w:bottom w:val="single" w:sz="4" w:space="0" w:color="auto"/>
              <w:right w:val="single" w:sz="4" w:space="0" w:color="auto"/>
            </w:tcBorders>
            <w:shd w:val="clear" w:color="000000" w:fill="00B0F0"/>
            <w:noWrap/>
            <w:vAlign w:val="bottom"/>
            <w:hideMark/>
          </w:tcPr>
          <w:p w14:paraId="1D116069"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2022</w:t>
            </w:r>
          </w:p>
        </w:tc>
      </w:tr>
      <w:tr w:rsidR="00D339B8" w:rsidRPr="00D339B8" w14:paraId="1090958B"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7E1059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w:t>
            </w:r>
          </w:p>
        </w:tc>
        <w:tc>
          <w:tcPr>
            <w:tcW w:w="1520" w:type="pct"/>
            <w:tcBorders>
              <w:top w:val="nil"/>
              <w:left w:val="nil"/>
              <w:bottom w:val="single" w:sz="4" w:space="0" w:color="auto"/>
              <w:right w:val="single" w:sz="4" w:space="0" w:color="auto"/>
            </w:tcBorders>
            <w:shd w:val="clear" w:color="auto" w:fill="auto"/>
            <w:noWrap/>
            <w:vAlign w:val="bottom"/>
            <w:hideMark/>
          </w:tcPr>
          <w:p w14:paraId="0EA102B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ASII</w:t>
            </w:r>
          </w:p>
        </w:tc>
        <w:tc>
          <w:tcPr>
            <w:tcW w:w="571" w:type="pct"/>
            <w:tcBorders>
              <w:top w:val="nil"/>
              <w:left w:val="nil"/>
              <w:bottom w:val="single" w:sz="4" w:space="0" w:color="auto"/>
              <w:right w:val="single" w:sz="4" w:space="0" w:color="auto"/>
            </w:tcBorders>
            <w:shd w:val="clear" w:color="auto" w:fill="auto"/>
            <w:noWrap/>
            <w:vAlign w:val="bottom"/>
            <w:hideMark/>
          </w:tcPr>
          <w:p w14:paraId="51F3218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8.46 </w:t>
            </w:r>
          </w:p>
        </w:tc>
        <w:tc>
          <w:tcPr>
            <w:tcW w:w="571" w:type="pct"/>
            <w:tcBorders>
              <w:top w:val="nil"/>
              <w:left w:val="nil"/>
              <w:bottom w:val="single" w:sz="4" w:space="0" w:color="auto"/>
              <w:right w:val="single" w:sz="4" w:space="0" w:color="auto"/>
            </w:tcBorders>
            <w:shd w:val="clear" w:color="auto" w:fill="auto"/>
            <w:noWrap/>
            <w:vAlign w:val="bottom"/>
            <w:hideMark/>
          </w:tcPr>
          <w:p w14:paraId="775AA84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7.83 </w:t>
            </w:r>
          </w:p>
        </w:tc>
        <w:tc>
          <w:tcPr>
            <w:tcW w:w="846" w:type="pct"/>
            <w:tcBorders>
              <w:top w:val="nil"/>
              <w:left w:val="nil"/>
              <w:bottom w:val="single" w:sz="4" w:space="0" w:color="auto"/>
              <w:right w:val="single" w:sz="4" w:space="0" w:color="auto"/>
            </w:tcBorders>
            <w:shd w:val="clear" w:color="auto" w:fill="auto"/>
            <w:noWrap/>
            <w:vAlign w:val="bottom"/>
            <w:hideMark/>
          </w:tcPr>
          <w:p w14:paraId="6BF5F937"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7.55 </w:t>
            </w:r>
          </w:p>
        </w:tc>
        <w:tc>
          <w:tcPr>
            <w:tcW w:w="571" w:type="pct"/>
            <w:tcBorders>
              <w:top w:val="nil"/>
              <w:left w:val="nil"/>
              <w:bottom w:val="single" w:sz="4" w:space="0" w:color="auto"/>
              <w:right w:val="single" w:sz="4" w:space="0" w:color="auto"/>
            </w:tcBorders>
            <w:shd w:val="clear" w:color="auto" w:fill="auto"/>
            <w:noWrap/>
            <w:vAlign w:val="bottom"/>
            <w:hideMark/>
          </w:tcPr>
          <w:p w14:paraId="56669BF4"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12.02 </w:t>
            </w:r>
          </w:p>
        </w:tc>
        <w:tc>
          <w:tcPr>
            <w:tcW w:w="590" w:type="pct"/>
            <w:tcBorders>
              <w:top w:val="nil"/>
              <w:left w:val="nil"/>
              <w:bottom w:val="single" w:sz="4" w:space="0" w:color="auto"/>
              <w:right w:val="single" w:sz="4" w:space="0" w:color="auto"/>
            </w:tcBorders>
            <w:shd w:val="clear" w:color="auto" w:fill="auto"/>
            <w:noWrap/>
            <w:vAlign w:val="bottom"/>
            <w:hideMark/>
          </w:tcPr>
          <w:p w14:paraId="3979CBE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11.76 </w:t>
            </w:r>
          </w:p>
        </w:tc>
      </w:tr>
      <w:tr w:rsidR="00D339B8" w:rsidRPr="00D339B8" w14:paraId="716E6AAF" w14:textId="77777777" w:rsidTr="00D339B8">
        <w:trPr>
          <w:trHeight w:val="270"/>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5C5BE8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w:t>
            </w:r>
          </w:p>
        </w:tc>
        <w:tc>
          <w:tcPr>
            <w:tcW w:w="1520" w:type="pct"/>
            <w:tcBorders>
              <w:top w:val="nil"/>
              <w:left w:val="nil"/>
              <w:bottom w:val="single" w:sz="4" w:space="0" w:color="auto"/>
              <w:right w:val="single" w:sz="4" w:space="0" w:color="auto"/>
            </w:tcBorders>
            <w:shd w:val="clear" w:color="auto" w:fill="auto"/>
            <w:noWrap/>
            <w:vAlign w:val="bottom"/>
            <w:hideMark/>
          </w:tcPr>
          <w:p w14:paraId="5E2C04E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AUTO</w:t>
            </w:r>
          </w:p>
        </w:tc>
        <w:tc>
          <w:tcPr>
            <w:tcW w:w="571" w:type="pct"/>
            <w:tcBorders>
              <w:top w:val="nil"/>
              <w:left w:val="nil"/>
              <w:bottom w:val="single" w:sz="4" w:space="0" w:color="auto"/>
              <w:right w:val="single" w:sz="4" w:space="0" w:color="auto"/>
            </w:tcBorders>
            <w:shd w:val="clear" w:color="auto" w:fill="auto"/>
            <w:noWrap/>
            <w:vAlign w:val="bottom"/>
            <w:hideMark/>
          </w:tcPr>
          <w:p w14:paraId="59C42DE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7.96 </w:t>
            </w:r>
          </w:p>
        </w:tc>
        <w:tc>
          <w:tcPr>
            <w:tcW w:w="571" w:type="pct"/>
            <w:tcBorders>
              <w:top w:val="nil"/>
              <w:left w:val="nil"/>
              <w:bottom w:val="single" w:sz="4" w:space="0" w:color="auto"/>
              <w:right w:val="single" w:sz="4" w:space="0" w:color="auto"/>
            </w:tcBorders>
            <w:shd w:val="clear" w:color="auto" w:fill="auto"/>
            <w:noWrap/>
            <w:vAlign w:val="bottom"/>
            <w:hideMark/>
          </w:tcPr>
          <w:p w14:paraId="56214AD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7.80 </w:t>
            </w:r>
          </w:p>
        </w:tc>
        <w:tc>
          <w:tcPr>
            <w:tcW w:w="846" w:type="pct"/>
            <w:tcBorders>
              <w:top w:val="nil"/>
              <w:left w:val="nil"/>
              <w:bottom w:val="single" w:sz="4" w:space="0" w:color="auto"/>
              <w:right w:val="single" w:sz="4" w:space="0" w:color="auto"/>
            </w:tcBorders>
            <w:shd w:val="clear" w:color="auto" w:fill="auto"/>
            <w:noWrap/>
            <w:vAlign w:val="bottom"/>
            <w:hideMark/>
          </w:tcPr>
          <w:p w14:paraId="5641BB41"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7.20 </w:t>
            </w:r>
          </w:p>
        </w:tc>
        <w:tc>
          <w:tcPr>
            <w:tcW w:w="571" w:type="pct"/>
            <w:tcBorders>
              <w:top w:val="nil"/>
              <w:left w:val="nil"/>
              <w:bottom w:val="single" w:sz="4" w:space="0" w:color="auto"/>
              <w:right w:val="single" w:sz="4" w:space="0" w:color="auto"/>
            </w:tcBorders>
            <w:shd w:val="clear" w:color="auto" w:fill="auto"/>
            <w:noWrap/>
            <w:vAlign w:val="bottom"/>
            <w:hideMark/>
          </w:tcPr>
          <w:p w14:paraId="32B98495"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7.49 </w:t>
            </w:r>
          </w:p>
        </w:tc>
        <w:tc>
          <w:tcPr>
            <w:tcW w:w="590" w:type="pct"/>
            <w:tcBorders>
              <w:top w:val="nil"/>
              <w:left w:val="nil"/>
              <w:bottom w:val="single" w:sz="4" w:space="0" w:color="auto"/>
              <w:right w:val="single" w:sz="4" w:space="0" w:color="auto"/>
            </w:tcBorders>
            <w:shd w:val="clear" w:color="auto" w:fill="auto"/>
            <w:noWrap/>
            <w:vAlign w:val="bottom"/>
            <w:hideMark/>
          </w:tcPr>
          <w:p w14:paraId="1220050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7.99 </w:t>
            </w:r>
          </w:p>
        </w:tc>
      </w:tr>
      <w:tr w:rsidR="00D339B8" w:rsidRPr="00D339B8" w14:paraId="3A8E4A27"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3FFA6C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w:t>
            </w:r>
          </w:p>
        </w:tc>
        <w:tc>
          <w:tcPr>
            <w:tcW w:w="1520" w:type="pct"/>
            <w:tcBorders>
              <w:top w:val="nil"/>
              <w:left w:val="nil"/>
              <w:bottom w:val="single" w:sz="4" w:space="0" w:color="auto"/>
              <w:right w:val="single" w:sz="4" w:space="0" w:color="auto"/>
            </w:tcBorders>
            <w:shd w:val="clear" w:color="auto" w:fill="auto"/>
            <w:noWrap/>
            <w:vAlign w:val="bottom"/>
            <w:hideMark/>
          </w:tcPr>
          <w:p w14:paraId="71AEB740"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MPMX</w:t>
            </w:r>
          </w:p>
        </w:tc>
        <w:tc>
          <w:tcPr>
            <w:tcW w:w="571" w:type="pct"/>
            <w:tcBorders>
              <w:top w:val="nil"/>
              <w:left w:val="nil"/>
              <w:bottom w:val="single" w:sz="4" w:space="0" w:color="auto"/>
              <w:right w:val="single" w:sz="4" w:space="0" w:color="auto"/>
            </w:tcBorders>
            <w:shd w:val="clear" w:color="auto" w:fill="auto"/>
            <w:noWrap/>
            <w:vAlign w:val="bottom"/>
            <w:hideMark/>
          </w:tcPr>
          <w:p w14:paraId="56B8F59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auto" w:fill="auto"/>
            <w:noWrap/>
            <w:vAlign w:val="bottom"/>
            <w:hideMark/>
          </w:tcPr>
          <w:p w14:paraId="10B30FC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auto" w:fill="auto"/>
            <w:noWrap/>
            <w:vAlign w:val="bottom"/>
            <w:hideMark/>
          </w:tcPr>
          <w:p w14:paraId="40702DC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auto" w:fill="auto"/>
            <w:noWrap/>
            <w:vAlign w:val="bottom"/>
            <w:hideMark/>
          </w:tcPr>
          <w:p w14:paraId="2A996D95"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auto" w:fill="auto"/>
            <w:noWrap/>
            <w:vAlign w:val="bottom"/>
            <w:hideMark/>
          </w:tcPr>
          <w:p w14:paraId="5B0DC6B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52.50 </w:t>
            </w:r>
          </w:p>
        </w:tc>
      </w:tr>
      <w:tr w:rsidR="00D339B8" w:rsidRPr="00D339B8" w14:paraId="3417709F"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FBF9FE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w:t>
            </w:r>
          </w:p>
        </w:tc>
        <w:tc>
          <w:tcPr>
            <w:tcW w:w="1520" w:type="pct"/>
            <w:tcBorders>
              <w:top w:val="nil"/>
              <w:left w:val="nil"/>
              <w:bottom w:val="single" w:sz="4" w:space="0" w:color="auto"/>
              <w:right w:val="single" w:sz="4" w:space="0" w:color="auto"/>
            </w:tcBorders>
            <w:shd w:val="clear" w:color="auto" w:fill="auto"/>
            <w:noWrap/>
            <w:vAlign w:val="bottom"/>
            <w:hideMark/>
          </w:tcPr>
          <w:p w14:paraId="7566EDD5"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IMAS</w:t>
            </w:r>
          </w:p>
        </w:tc>
        <w:tc>
          <w:tcPr>
            <w:tcW w:w="571" w:type="pct"/>
            <w:tcBorders>
              <w:top w:val="nil"/>
              <w:left w:val="nil"/>
              <w:bottom w:val="single" w:sz="4" w:space="0" w:color="auto"/>
              <w:right w:val="single" w:sz="4" w:space="0" w:color="auto"/>
            </w:tcBorders>
            <w:shd w:val="clear" w:color="auto" w:fill="auto"/>
            <w:noWrap/>
            <w:vAlign w:val="bottom"/>
            <w:hideMark/>
          </w:tcPr>
          <w:p w14:paraId="08BF012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7.81 </w:t>
            </w:r>
          </w:p>
        </w:tc>
        <w:tc>
          <w:tcPr>
            <w:tcW w:w="571" w:type="pct"/>
            <w:tcBorders>
              <w:top w:val="nil"/>
              <w:left w:val="nil"/>
              <w:bottom w:val="single" w:sz="4" w:space="0" w:color="auto"/>
              <w:right w:val="single" w:sz="4" w:space="0" w:color="auto"/>
            </w:tcBorders>
            <w:shd w:val="clear" w:color="auto" w:fill="auto"/>
            <w:noWrap/>
            <w:vAlign w:val="bottom"/>
            <w:hideMark/>
          </w:tcPr>
          <w:p w14:paraId="229B5FD4"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8.57 </w:t>
            </w:r>
          </w:p>
        </w:tc>
        <w:tc>
          <w:tcPr>
            <w:tcW w:w="846" w:type="pct"/>
            <w:tcBorders>
              <w:top w:val="nil"/>
              <w:left w:val="nil"/>
              <w:bottom w:val="single" w:sz="4" w:space="0" w:color="auto"/>
              <w:right w:val="single" w:sz="4" w:space="0" w:color="auto"/>
            </w:tcBorders>
            <w:shd w:val="clear" w:color="auto" w:fill="auto"/>
            <w:noWrap/>
            <w:vAlign w:val="bottom"/>
            <w:hideMark/>
          </w:tcPr>
          <w:p w14:paraId="3DB7FFC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7.87 </w:t>
            </w:r>
          </w:p>
        </w:tc>
        <w:tc>
          <w:tcPr>
            <w:tcW w:w="571" w:type="pct"/>
            <w:tcBorders>
              <w:top w:val="nil"/>
              <w:left w:val="nil"/>
              <w:bottom w:val="single" w:sz="4" w:space="0" w:color="auto"/>
              <w:right w:val="single" w:sz="4" w:space="0" w:color="auto"/>
            </w:tcBorders>
            <w:shd w:val="clear" w:color="auto" w:fill="auto"/>
            <w:noWrap/>
            <w:vAlign w:val="bottom"/>
            <w:hideMark/>
          </w:tcPr>
          <w:p w14:paraId="56DBBB1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9.67 </w:t>
            </w:r>
          </w:p>
        </w:tc>
        <w:tc>
          <w:tcPr>
            <w:tcW w:w="590" w:type="pct"/>
            <w:tcBorders>
              <w:top w:val="nil"/>
              <w:left w:val="nil"/>
              <w:bottom w:val="single" w:sz="4" w:space="0" w:color="auto"/>
              <w:right w:val="single" w:sz="4" w:space="0" w:color="auto"/>
            </w:tcBorders>
            <w:shd w:val="clear" w:color="auto" w:fill="auto"/>
            <w:noWrap/>
            <w:vAlign w:val="bottom"/>
            <w:hideMark/>
          </w:tcPr>
          <w:p w14:paraId="46A49C9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9.53 </w:t>
            </w:r>
          </w:p>
        </w:tc>
      </w:tr>
      <w:tr w:rsidR="00D339B8" w:rsidRPr="00D339B8" w14:paraId="44D847ED"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0248469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w:t>
            </w:r>
          </w:p>
        </w:tc>
        <w:tc>
          <w:tcPr>
            <w:tcW w:w="1520" w:type="pct"/>
            <w:tcBorders>
              <w:top w:val="nil"/>
              <w:left w:val="nil"/>
              <w:bottom w:val="single" w:sz="4" w:space="0" w:color="auto"/>
              <w:right w:val="single" w:sz="4" w:space="0" w:color="auto"/>
            </w:tcBorders>
            <w:shd w:val="clear" w:color="auto" w:fill="auto"/>
            <w:noWrap/>
            <w:vAlign w:val="bottom"/>
            <w:hideMark/>
          </w:tcPr>
          <w:p w14:paraId="29C9365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GJTL</w:t>
            </w:r>
          </w:p>
        </w:tc>
        <w:tc>
          <w:tcPr>
            <w:tcW w:w="571" w:type="pct"/>
            <w:tcBorders>
              <w:top w:val="nil"/>
              <w:left w:val="nil"/>
              <w:bottom w:val="single" w:sz="4" w:space="0" w:color="auto"/>
              <w:right w:val="single" w:sz="4" w:space="0" w:color="auto"/>
            </w:tcBorders>
            <w:shd w:val="clear" w:color="auto" w:fill="auto"/>
            <w:noWrap/>
            <w:vAlign w:val="bottom"/>
            <w:hideMark/>
          </w:tcPr>
          <w:p w14:paraId="2735C05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5.11 </w:t>
            </w:r>
          </w:p>
        </w:tc>
        <w:tc>
          <w:tcPr>
            <w:tcW w:w="571" w:type="pct"/>
            <w:tcBorders>
              <w:top w:val="nil"/>
              <w:left w:val="nil"/>
              <w:bottom w:val="single" w:sz="4" w:space="0" w:color="auto"/>
              <w:right w:val="single" w:sz="4" w:space="0" w:color="auto"/>
            </w:tcBorders>
            <w:shd w:val="clear" w:color="auto" w:fill="auto"/>
            <w:noWrap/>
            <w:vAlign w:val="bottom"/>
            <w:hideMark/>
          </w:tcPr>
          <w:p w14:paraId="5421485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4.59 </w:t>
            </w:r>
          </w:p>
        </w:tc>
        <w:tc>
          <w:tcPr>
            <w:tcW w:w="846" w:type="pct"/>
            <w:tcBorders>
              <w:top w:val="nil"/>
              <w:left w:val="nil"/>
              <w:bottom w:val="single" w:sz="4" w:space="0" w:color="auto"/>
              <w:right w:val="single" w:sz="4" w:space="0" w:color="auto"/>
            </w:tcBorders>
            <w:shd w:val="clear" w:color="auto" w:fill="auto"/>
            <w:noWrap/>
            <w:vAlign w:val="bottom"/>
            <w:hideMark/>
          </w:tcPr>
          <w:p w14:paraId="1BE1E171"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3.74 </w:t>
            </w:r>
          </w:p>
        </w:tc>
        <w:tc>
          <w:tcPr>
            <w:tcW w:w="571" w:type="pct"/>
            <w:tcBorders>
              <w:top w:val="nil"/>
              <w:left w:val="nil"/>
              <w:bottom w:val="single" w:sz="4" w:space="0" w:color="auto"/>
              <w:right w:val="single" w:sz="4" w:space="0" w:color="auto"/>
            </w:tcBorders>
            <w:shd w:val="clear" w:color="auto" w:fill="auto"/>
            <w:noWrap/>
            <w:vAlign w:val="bottom"/>
            <w:hideMark/>
          </w:tcPr>
          <w:p w14:paraId="439274B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4.55 </w:t>
            </w:r>
          </w:p>
        </w:tc>
        <w:tc>
          <w:tcPr>
            <w:tcW w:w="590" w:type="pct"/>
            <w:tcBorders>
              <w:top w:val="nil"/>
              <w:left w:val="nil"/>
              <w:bottom w:val="single" w:sz="4" w:space="0" w:color="auto"/>
              <w:right w:val="single" w:sz="4" w:space="0" w:color="auto"/>
            </w:tcBorders>
            <w:shd w:val="clear" w:color="auto" w:fill="auto"/>
            <w:noWrap/>
            <w:vAlign w:val="bottom"/>
            <w:hideMark/>
          </w:tcPr>
          <w:p w14:paraId="64950B1D"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8.68 </w:t>
            </w:r>
          </w:p>
        </w:tc>
      </w:tr>
      <w:tr w:rsidR="00D339B8" w:rsidRPr="00D339B8" w14:paraId="018E4CC9"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84C3A9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w:t>
            </w:r>
          </w:p>
        </w:tc>
        <w:tc>
          <w:tcPr>
            <w:tcW w:w="1520" w:type="pct"/>
            <w:tcBorders>
              <w:top w:val="nil"/>
              <w:left w:val="nil"/>
              <w:bottom w:val="single" w:sz="4" w:space="0" w:color="auto"/>
              <w:right w:val="single" w:sz="4" w:space="0" w:color="auto"/>
            </w:tcBorders>
            <w:shd w:val="clear" w:color="auto" w:fill="auto"/>
            <w:noWrap/>
            <w:vAlign w:val="bottom"/>
            <w:hideMark/>
          </w:tcPr>
          <w:p w14:paraId="5F71B256"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INDS</w:t>
            </w:r>
          </w:p>
        </w:tc>
        <w:tc>
          <w:tcPr>
            <w:tcW w:w="571" w:type="pct"/>
            <w:tcBorders>
              <w:top w:val="nil"/>
              <w:left w:val="nil"/>
              <w:bottom w:val="single" w:sz="4" w:space="0" w:color="auto"/>
              <w:right w:val="single" w:sz="4" w:space="0" w:color="auto"/>
            </w:tcBorders>
            <w:shd w:val="clear" w:color="auto" w:fill="auto"/>
            <w:noWrap/>
            <w:vAlign w:val="bottom"/>
            <w:hideMark/>
          </w:tcPr>
          <w:p w14:paraId="27D37F8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6.07 </w:t>
            </w:r>
          </w:p>
        </w:tc>
        <w:tc>
          <w:tcPr>
            <w:tcW w:w="571" w:type="pct"/>
            <w:tcBorders>
              <w:top w:val="nil"/>
              <w:left w:val="nil"/>
              <w:bottom w:val="single" w:sz="4" w:space="0" w:color="auto"/>
              <w:right w:val="single" w:sz="4" w:space="0" w:color="auto"/>
            </w:tcBorders>
            <w:shd w:val="clear" w:color="auto" w:fill="auto"/>
            <w:noWrap/>
            <w:vAlign w:val="bottom"/>
            <w:hideMark/>
          </w:tcPr>
          <w:p w14:paraId="77CF782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5.51 </w:t>
            </w:r>
          </w:p>
        </w:tc>
        <w:tc>
          <w:tcPr>
            <w:tcW w:w="846" w:type="pct"/>
            <w:tcBorders>
              <w:top w:val="nil"/>
              <w:left w:val="nil"/>
              <w:bottom w:val="single" w:sz="4" w:space="0" w:color="auto"/>
              <w:right w:val="single" w:sz="4" w:space="0" w:color="auto"/>
            </w:tcBorders>
            <w:shd w:val="clear" w:color="auto" w:fill="auto"/>
            <w:noWrap/>
            <w:vAlign w:val="bottom"/>
            <w:hideMark/>
          </w:tcPr>
          <w:p w14:paraId="6D40D5B7"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5.24 </w:t>
            </w:r>
          </w:p>
        </w:tc>
        <w:tc>
          <w:tcPr>
            <w:tcW w:w="571" w:type="pct"/>
            <w:tcBorders>
              <w:top w:val="nil"/>
              <w:left w:val="nil"/>
              <w:bottom w:val="single" w:sz="4" w:space="0" w:color="auto"/>
              <w:right w:val="single" w:sz="4" w:space="0" w:color="auto"/>
            </w:tcBorders>
            <w:shd w:val="clear" w:color="auto" w:fill="auto"/>
            <w:noWrap/>
            <w:vAlign w:val="bottom"/>
            <w:hideMark/>
          </w:tcPr>
          <w:p w14:paraId="6B53C92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9.99 </w:t>
            </w:r>
          </w:p>
        </w:tc>
        <w:tc>
          <w:tcPr>
            <w:tcW w:w="590" w:type="pct"/>
            <w:tcBorders>
              <w:top w:val="nil"/>
              <w:left w:val="nil"/>
              <w:bottom w:val="single" w:sz="4" w:space="0" w:color="auto"/>
              <w:right w:val="single" w:sz="4" w:space="0" w:color="auto"/>
            </w:tcBorders>
            <w:shd w:val="clear" w:color="auto" w:fill="auto"/>
            <w:noWrap/>
            <w:vAlign w:val="bottom"/>
            <w:hideMark/>
          </w:tcPr>
          <w:p w14:paraId="085A0C16"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6.05 </w:t>
            </w:r>
          </w:p>
        </w:tc>
      </w:tr>
      <w:tr w:rsidR="00D339B8" w:rsidRPr="00D339B8" w14:paraId="787B56F1"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4B24759D"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w:t>
            </w:r>
          </w:p>
        </w:tc>
        <w:tc>
          <w:tcPr>
            <w:tcW w:w="1520" w:type="pct"/>
            <w:tcBorders>
              <w:top w:val="nil"/>
              <w:left w:val="nil"/>
              <w:bottom w:val="single" w:sz="4" w:space="0" w:color="auto"/>
              <w:right w:val="single" w:sz="4" w:space="0" w:color="auto"/>
            </w:tcBorders>
            <w:shd w:val="clear" w:color="auto" w:fill="auto"/>
            <w:noWrap/>
            <w:vAlign w:val="bottom"/>
            <w:hideMark/>
          </w:tcPr>
          <w:p w14:paraId="50C0E386"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LPIN</w:t>
            </w:r>
          </w:p>
        </w:tc>
        <w:tc>
          <w:tcPr>
            <w:tcW w:w="571" w:type="pct"/>
            <w:tcBorders>
              <w:top w:val="nil"/>
              <w:left w:val="nil"/>
              <w:bottom w:val="single" w:sz="4" w:space="0" w:color="auto"/>
              <w:right w:val="single" w:sz="4" w:space="0" w:color="auto"/>
            </w:tcBorders>
            <w:shd w:val="clear" w:color="auto" w:fill="auto"/>
            <w:noWrap/>
            <w:vAlign w:val="bottom"/>
            <w:hideMark/>
          </w:tcPr>
          <w:p w14:paraId="12E568A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auto" w:fill="auto"/>
            <w:noWrap/>
            <w:vAlign w:val="bottom"/>
            <w:hideMark/>
          </w:tcPr>
          <w:p w14:paraId="05ED2B8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3.75 </w:t>
            </w:r>
          </w:p>
        </w:tc>
        <w:tc>
          <w:tcPr>
            <w:tcW w:w="846" w:type="pct"/>
            <w:tcBorders>
              <w:top w:val="nil"/>
              <w:left w:val="nil"/>
              <w:bottom w:val="single" w:sz="4" w:space="0" w:color="auto"/>
              <w:right w:val="single" w:sz="4" w:space="0" w:color="auto"/>
            </w:tcBorders>
            <w:shd w:val="clear" w:color="auto" w:fill="auto"/>
            <w:noWrap/>
            <w:vAlign w:val="bottom"/>
            <w:hideMark/>
          </w:tcPr>
          <w:p w14:paraId="76ACD2B4"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3.99 </w:t>
            </w:r>
          </w:p>
        </w:tc>
        <w:tc>
          <w:tcPr>
            <w:tcW w:w="571" w:type="pct"/>
            <w:tcBorders>
              <w:top w:val="nil"/>
              <w:left w:val="nil"/>
              <w:bottom w:val="single" w:sz="4" w:space="0" w:color="auto"/>
              <w:right w:val="single" w:sz="4" w:space="0" w:color="auto"/>
            </w:tcBorders>
            <w:shd w:val="clear" w:color="auto" w:fill="auto"/>
            <w:noWrap/>
            <w:vAlign w:val="bottom"/>
            <w:hideMark/>
          </w:tcPr>
          <w:p w14:paraId="5F1C47B6"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4.18 </w:t>
            </w:r>
          </w:p>
        </w:tc>
        <w:tc>
          <w:tcPr>
            <w:tcW w:w="590" w:type="pct"/>
            <w:tcBorders>
              <w:top w:val="nil"/>
              <w:left w:val="nil"/>
              <w:bottom w:val="single" w:sz="4" w:space="0" w:color="auto"/>
              <w:right w:val="single" w:sz="4" w:space="0" w:color="auto"/>
            </w:tcBorders>
            <w:shd w:val="clear" w:color="auto" w:fill="auto"/>
            <w:noWrap/>
            <w:vAlign w:val="bottom"/>
            <w:hideMark/>
          </w:tcPr>
          <w:p w14:paraId="5AF808ED"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4.46 </w:t>
            </w:r>
          </w:p>
        </w:tc>
      </w:tr>
      <w:tr w:rsidR="00D339B8" w:rsidRPr="00D339B8" w14:paraId="2C78C4A0"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EC35C81"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8</w:t>
            </w:r>
          </w:p>
        </w:tc>
        <w:tc>
          <w:tcPr>
            <w:tcW w:w="1520" w:type="pct"/>
            <w:tcBorders>
              <w:top w:val="nil"/>
              <w:left w:val="nil"/>
              <w:bottom w:val="single" w:sz="4" w:space="0" w:color="auto"/>
              <w:right w:val="single" w:sz="4" w:space="0" w:color="auto"/>
            </w:tcBorders>
            <w:shd w:val="clear" w:color="auto" w:fill="auto"/>
            <w:noWrap/>
            <w:vAlign w:val="bottom"/>
            <w:hideMark/>
          </w:tcPr>
          <w:p w14:paraId="17C08B9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BOLT</w:t>
            </w:r>
          </w:p>
        </w:tc>
        <w:tc>
          <w:tcPr>
            <w:tcW w:w="571" w:type="pct"/>
            <w:tcBorders>
              <w:top w:val="nil"/>
              <w:left w:val="nil"/>
              <w:bottom w:val="single" w:sz="4" w:space="0" w:color="auto"/>
              <w:right w:val="single" w:sz="4" w:space="0" w:color="auto"/>
            </w:tcBorders>
            <w:shd w:val="clear" w:color="auto" w:fill="auto"/>
            <w:noWrap/>
            <w:vAlign w:val="bottom"/>
            <w:hideMark/>
          </w:tcPr>
          <w:p w14:paraId="50B71730"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6.89 </w:t>
            </w:r>
          </w:p>
        </w:tc>
        <w:tc>
          <w:tcPr>
            <w:tcW w:w="571" w:type="pct"/>
            <w:tcBorders>
              <w:top w:val="nil"/>
              <w:left w:val="nil"/>
              <w:bottom w:val="single" w:sz="4" w:space="0" w:color="auto"/>
              <w:right w:val="single" w:sz="4" w:space="0" w:color="auto"/>
            </w:tcBorders>
            <w:shd w:val="clear" w:color="auto" w:fill="auto"/>
            <w:noWrap/>
            <w:vAlign w:val="bottom"/>
            <w:hideMark/>
          </w:tcPr>
          <w:p w14:paraId="1B015A4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6.55 </w:t>
            </w:r>
          </w:p>
        </w:tc>
        <w:tc>
          <w:tcPr>
            <w:tcW w:w="846" w:type="pct"/>
            <w:tcBorders>
              <w:top w:val="nil"/>
              <w:left w:val="nil"/>
              <w:bottom w:val="single" w:sz="4" w:space="0" w:color="auto"/>
              <w:right w:val="single" w:sz="4" w:space="0" w:color="auto"/>
            </w:tcBorders>
            <w:shd w:val="clear" w:color="auto" w:fill="auto"/>
            <w:noWrap/>
            <w:vAlign w:val="bottom"/>
            <w:hideMark/>
          </w:tcPr>
          <w:p w14:paraId="1DF19829"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4.93 </w:t>
            </w:r>
          </w:p>
        </w:tc>
        <w:tc>
          <w:tcPr>
            <w:tcW w:w="571" w:type="pct"/>
            <w:tcBorders>
              <w:top w:val="nil"/>
              <w:left w:val="nil"/>
              <w:bottom w:val="single" w:sz="4" w:space="0" w:color="auto"/>
              <w:right w:val="single" w:sz="4" w:space="0" w:color="auto"/>
            </w:tcBorders>
            <w:shd w:val="clear" w:color="auto" w:fill="auto"/>
            <w:noWrap/>
            <w:vAlign w:val="bottom"/>
            <w:hideMark/>
          </w:tcPr>
          <w:p w14:paraId="5867171D"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6.87 </w:t>
            </w:r>
          </w:p>
        </w:tc>
        <w:tc>
          <w:tcPr>
            <w:tcW w:w="590" w:type="pct"/>
            <w:tcBorders>
              <w:top w:val="nil"/>
              <w:left w:val="nil"/>
              <w:bottom w:val="single" w:sz="4" w:space="0" w:color="auto"/>
              <w:right w:val="single" w:sz="4" w:space="0" w:color="auto"/>
            </w:tcBorders>
            <w:shd w:val="clear" w:color="auto" w:fill="auto"/>
            <w:noWrap/>
            <w:vAlign w:val="bottom"/>
            <w:hideMark/>
          </w:tcPr>
          <w:p w14:paraId="05EE928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6.03 </w:t>
            </w:r>
          </w:p>
        </w:tc>
      </w:tr>
      <w:tr w:rsidR="00D339B8" w:rsidRPr="00D339B8" w14:paraId="5CE8795A"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01BF7B5"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9</w:t>
            </w:r>
          </w:p>
        </w:tc>
        <w:tc>
          <w:tcPr>
            <w:tcW w:w="1520" w:type="pct"/>
            <w:tcBorders>
              <w:top w:val="nil"/>
              <w:left w:val="nil"/>
              <w:bottom w:val="single" w:sz="4" w:space="0" w:color="auto"/>
              <w:right w:val="single" w:sz="4" w:space="0" w:color="auto"/>
            </w:tcBorders>
            <w:shd w:val="clear" w:color="auto" w:fill="auto"/>
            <w:noWrap/>
            <w:vAlign w:val="bottom"/>
            <w:hideMark/>
          </w:tcPr>
          <w:p w14:paraId="3BFA9C77"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CARS</w:t>
            </w:r>
          </w:p>
        </w:tc>
        <w:tc>
          <w:tcPr>
            <w:tcW w:w="571" w:type="pct"/>
            <w:tcBorders>
              <w:top w:val="nil"/>
              <w:left w:val="nil"/>
              <w:bottom w:val="single" w:sz="4" w:space="0" w:color="auto"/>
              <w:right w:val="single" w:sz="4" w:space="0" w:color="auto"/>
            </w:tcBorders>
            <w:shd w:val="clear" w:color="auto" w:fill="auto"/>
            <w:noWrap/>
            <w:vAlign w:val="bottom"/>
            <w:hideMark/>
          </w:tcPr>
          <w:p w14:paraId="18516689"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14.38 </w:t>
            </w:r>
          </w:p>
        </w:tc>
        <w:tc>
          <w:tcPr>
            <w:tcW w:w="571" w:type="pct"/>
            <w:tcBorders>
              <w:top w:val="nil"/>
              <w:left w:val="nil"/>
              <w:bottom w:val="single" w:sz="4" w:space="0" w:color="auto"/>
              <w:right w:val="single" w:sz="4" w:space="0" w:color="auto"/>
            </w:tcBorders>
            <w:shd w:val="clear" w:color="auto" w:fill="auto"/>
            <w:noWrap/>
            <w:vAlign w:val="bottom"/>
            <w:hideMark/>
          </w:tcPr>
          <w:p w14:paraId="05D75F6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12.69 </w:t>
            </w:r>
          </w:p>
        </w:tc>
        <w:tc>
          <w:tcPr>
            <w:tcW w:w="846" w:type="pct"/>
            <w:tcBorders>
              <w:top w:val="nil"/>
              <w:left w:val="nil"/>
              <w:bottom w:val="single" w:sz="4" w:space="0" w:color="auto"/>
              <w:right w:val="single" w:sz="4" w:space="0" w:color="auto"/>
            </w:tcBorders>
            <w:shd w:val="clear" w:color="auto" w:fill="auto"/>
            <w:noWrap/>
            <w:vAlign w:val="bottom"/>
            <w:hideMark/>
          </w:tcPr>
          <w:p w14:paraId="3274A147"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6.92 </w:t>
            </w:r>
          </w:p>
        </w:tc>
        <w:tc>
          <w:tcPr>
            <w:tcW w:w="571" w:type="pct"/>
            <w:tcBorders>
              <w:top w:val="nil"/>
              <w:left w:val="nil"/>
              <w:bottom w:val="single" w:sz="4" w:space="0" w:color="auto"/>
              <w:right w:val="single" w:sz="4" w:space="0" w:color="auto"/>
            </w:tcBorders>
            <w:shd w:val="clear" w:color="auto" w:fill="auto"/>
            <w:noWrap/>
            <w:vAlign w:val="bottom"/>
            <w:hideMark/>
          </w:tcPr>
          <w:p w14:paraId="3F5C01F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11.15 </w:t>
            </w:r>
          </w:p>
        </w:tc>
        <w:tc>
          <w:tcPr>
            <w:tcW w:w="590" w:type="pct"/>
            <w:tcBorders>
              <w:top w:val="nil"/>
              <w:left w:val="nil"/>
              <w:bottom w:val="single" w:sz="4" w:space="0" w:color="auto"/>
              <w:right w:val="single" w:sz="4" w:space="0" w:color="auto"/>
            </w:tcBorders>
            <w:shd w:val="clear" w:color="auto" w:fill="auto"/>
            <w:noWrap/>
            <w:vAlign w:val="bottom"/>
            <w:hideMark/>
          </w:tcPr>
          <w:p w14:paraId="47C49DD9"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15.04 </w:t>
            </w:r>
          </w:p>
        </w:tc>
      </w:tr>
      <w:tr w:rsidR="00D339B8" w:rsidRPr="00D339B8" w14:paraId="481FCFD4"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5D8464A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w:t>
            </w:r>
          </w:p>
        </w:tc>
        <w:tc>
          <w:tcPr>
            <w:tcW w:w="1520" w:type="pct"/>
            <w:tcBorders>
              <w:top w:val="nil"/>
              <w:left w:val="nil"/>
              <w:bottom w:val="single" w:sz="4" w:space="0" w:color="auto"/>
              <w:right w:val="single" w:sz="4" w:space="0" w:color="auto"/>
            </w:tcBorders>
            <w:shd w:val="clear" w:color="auto" w:fill="auto"/>
            <w:noWrap/>
            <w:vAlign w:val="bottom"/>
            <w:hideMark/>
          </w:tcPr>
          <w:p w14:paraId="3B158D1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PRAS</w:t>
            </w:r>
          </w:p>
        </w:tc>
        <w:tc>
          <w:tcPr>
            <w:tcW w:w="571" w:type="pct"/>
            <w:tcBorders>
              <w:top w:val="nil"/>
              <w:left w:val="nil"/>
              <w:bottom w:val="single" w:sz="4" w:space="0" w:color="auto"/>
              <w:right w:val="single" w:sz="4" w:space="0" w:color="auto"/>
            </w:tcBorders>
            <w:shd w:val="clear" w:color="auto" w:fill="auto"/>
            <w:noWrap/>
            <w:vAlign w:val="bottom"/>
            <w:hideMark/>
          </w:tcPr>
          <w:p w14:paraId="44D391D0"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6.85 </w:t>
            </w:r>
          </w:p>
        </w:tc>
        <w:tc>
          <w:tcPr>
            <w:tcW w:w="571" w:type="pct"/>
            <w:tcBorders>
              <w:top w:val="nil"/>
              <w:left w:val="nil"/>
              <w:bottom w:val="single" w:sz="4" w:space="0" w:color="auto"/>
              <w:right w:val="single" w:sz="4" w:space="0" w:color="auto"/>
            </w:tcBorders>
            <w:shd w:val="clear" w:color="auto" w:fill="auto"/>
            <w:noWrap/>
            <w:vAlign w:val="bottom"/>
            <w:hideMark/>
          </w:tcPr>
          <w:p w14:paraId="038DB135"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auto" w:fill="auto"/>
            <w:noWrap/>
            <w:vAlign w:val="bottom"/>
            <w:hideMark/>
          </w:tcPr>
          <w:p w14:paraId="6DD3ED28"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auto" w:fill="auto"/>
            <w:noWrap/>
            <w:vAlign w:val="bottom"/>
            <w:hideMark/>
          </w:tcPr>
          <w:p w14:paraId="763E0C7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auto" w:fill="auto"/>
            <w:noWrap/>
            <w:vAlign w:val="bottom"/>
            <w:hideMark/>
          </w:tcPr>
          <w:p w14:paraId="45722C71"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2.00 </w:t>
            </w:r>
          </w:p>
        </w:tc>
      </w:tr>
      <w:tr w:rsidR="00D339B8" w:rsidRPr="00D339B8" w14:paraId="0E229241" w14:textId="77777777" w:rsidTr="00D339B8">
        <w:trPr>
          <w:trHeight w:val="315"/>
        </w:trPr>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4DD9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11</w:t>
            </w:r>
          </w:p>
        </w:tc>
        <w:tc>
          <w:tcPr>
            <w:tcW w:w="1520" w:type="pct"/>
            <w:tcBorders>
              <w:top w:val="nil"/>
              <w:left w:val="nil"/>
              <w:bottom w:val="single" w:sz="4" w:space="0" w:color="auto"/>
              <w:right w:val="single" w:sz="4" w:space="0" w:color="auto"/>
            </w:tcBorders>
            <w:shd w:val="clear" w:color="auto" w:fill="auto"/>
            <w:noWrap/>
            <w:vAlign w:val="bottom"/>
            <w:hideMark/>
          </w:tcPr>
          <w:p w14:paraId="2966DBE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SMSM</w:t>
            </w:r>
          </w:p>
        </w:tc>
        <w:tc>
          <w:tcPr>
            <w:tcW w:w="571" w:type="pct"/>
            <w:tcBorders>
              <w:top w:val="nil"/>
              <w:left w:val="nil"/>
              <w:bottom w:val="single" w:sz="4" w:space="0" w:color="auto"/>
              <w:right w:val="single" w:sz="4" w:space="0" w:color="auto"/>
            </w:tcBorders>
            <w:shd w:val="clear" w:color="auto" w:fill="auto"/>
            <w:noWrap/>
            <w:vAlign w:val="bottom"/>
            <w:hideMark/>
          </w:tcPr>
          <w:p w14:paraId="6A0FF1A8"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4.62 </w:t>
            </w:r>
          </w:p>
        </w:tc>
        <w:tc>
          <w:tcPr>
            <w:tcW w:w="571" w:type="pct"/>
            <w:tcBorders>
              <w:top w:val="nil"/>
              <w:left w:val="nil"/>
              <w:bottom w:val="single" w:sz="4" w:space="0" w:color="auto"/>
              <w:right w:val="single" w:sz="4" w:space="0" w:color="auto"/>
            </w:tcBorders>
            <w:shd w:val="clear" w:color="auto" w:fill="auto"/>
            <w:noWrap/>
            <w:vAlign w:val="bottom"/>
            <w:hideMark/>
          </w:tcPr>
          <w:p w14:paraId="00B69CB7"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4.02 </w:t>
            </w:r>
          </w:p>
        </w:tc>
        <w:tc>
          <w:tcPr>
            <w:tcW w:w="846" w:type="pct"/>
            <w:tcBorders>
              <w:top w:val="nil"/>
              <w:left w:val="nil"/>
              <w:bottom w:val="single" w:sz="4" w:space="0" w:color="auto"/>
              <w:right w:val="single" w:sz="4" w:space="0" w:color="auto"/>
            </w:tcBorders>
            <w:shd w:val="clear" w:color="auto" w:fill="auto"/>
            <w:noWrap/>
            <w:vAlign w:val="bottom"/>
            <w:hideMark/>
          </w:tcPr>
          <w:p w14:paraId="78A6D46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3.53 </w:t>
            </w:r>
          </w:p>
        </w:tc>
        <w:tc>
          <w:tcPr>
            <w:tcW w:w="571" w:type="pct"/>
            <w:tcBorders>
              <w:top w:val="nil"/>
              <w:left w:val="nil"/>
              <w:bottom w:val="single" w:sz="4" w:space="0" w:color="auto"/>
              <w:right w:val="single" w:sz="4" w:space="0" w:color="auto"/>
            </w:tcBorders>
            <w:shd w:val="clear" w:color="auto" w:fill="auto"/>
            <w:noWrap/>
            <w:vAlign w:val="bottom"/>
            <w:hideMark/>
          </w:tcPr>
          <w:p w14:paraId="33301910"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4.78 </w:t>
            </w:r>
          </w:p>
        </w:tc>
        <w:tc>
          <w:tcPr>
            <w:tcW w:w="590" w:type="pct"/>
            <w:tcBorders>
              <w:top w:val="nil"/>
              <w:left w:val="nil"/>
              <w:bottom w:val="single" w:sz="4" w:space="0" w:color="auto"/>
              <w:right w:val="single" w:sz="4" w:space="0" w:color="auto"/>
            </w:tcBorders>
            <w:shd w:val="clear" w:color="auto" w:fill="auto"/>
            <w:noWrap/>
            <w:vAlign w:val="bottom"/>
            <w:hideMark/>
          </w:tcPr>
          <w:p w14:paraId="573E5A7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5.33 </w:t>
            </w:r>
          </w:p>
        </w:tc>
      </w:tr>
      <w:tr w:rsidR="00D339B8" w:rsidRPr="00D339B8" w14:paraId="7707EDAE" w14:textId="77777777" w:rsidTr="00D339B8">
        <w:trPr>
          <w:trHeight w:val="315"/>
        </w:trPr>
        <w:tc>
          <w:tcPr>
            <w:tcW w:w="1850" w:type="pct"/>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5F519277"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Average </w:t>
            </w:r>
            <w:proofErr w:type="spellStart"/>
            <w:r w:rsidRPr="00D339B8">
              <w:rPr>
                <w:rFonts w:ascii="Times New Roman" w:eastAsia="Times New Roman" w:hAnsi="Times New Roman" w:cs="Times New Roman"/>
                <w:color w:val="000000" w:themeColor="text1"/>
                <w:kern w:val="0"/>
                <w:sz w:val="24"/>
                <w:szCs w:val="24"/>
                <w14:ligatures w14:val="none"/>
              </w:rPr>
              <w:t>Pertahun</w:t>
            </w:r>
            <w:proofErr w:type="spellEnd"/>
          </w:p>
        </w:tc>
        <w:tc>
          <w:tcPr>
            <w:tcW w:w="571" w:type="pct"/>
            <w:tcBorders>
              <w:top w:val="nil"/>
              <w:left w:val="nil"/>
              <w:bottom w:val="single" w:sz="4" w:space="0" w:color="auto"/>
              <w:right w:val="single" w:sz="4" w:space="0" w:color="auto"/>
            </w:tcBorders>
            <w:shd w:val="clear" w:color="000000" w:fill="FFFF00"/>
            <w:noWrap/>
            <w:vAlign w:val="bottom"/>
            <w:hideMark/>
          </w:tcPr>
          <w:p w14:paraId="576CCAAD"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7.93 </w:t>
            </w:r>
          </w:p>
        </w:tc>
        <w:tc>
          <w:tcPr>
            <w:tcW w:w="571" w:type="pct"/>
            <w:tcBorders>
              <w:top w:val="nil"/>
              <w:left w:val="nil"/>
              <w:bottom w:val="single" w:sz="4" w:space="0" w:color="auto"/>
              <w:right w:val="single" w:sz="4" w:space="0" w:color="auto"/>
            </w:tcBorders>
            <w:shd w:val="clear" w:color="000000" w:fill="FFFF00"/>
            <w:noWrap/>
            <w:vAlign w:val="bottom"/>
            <w:hideMark/>
          </w:tcPr>
          <w:p w14:paraId="03A83AD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7.90 </w:t>
            </w:r>
          </w:p>
        </w:tc>
        <w:tc>
          <w:tcPr>
            <w:tcW w:w="846" w:type="pct"/>
            <w:tcBorders>
              <w:top w:val="nil"/>
              <w:left w:val="nil"/>
              <w:bottom w:val="single" w:sz="4" w:space="0" w:color="auto"/>
              <w:right w:val="single" w:sz="4" w:space="0" w:color="auto"/>
            </w:tcBorders>
            <w:shd w:val="clear" w:color="000000" w:fill="FFFF00"/>
            <w:noWrap/>
            <w:vAlign w:val="bottom"/>
            <w:hideMark/>
          </w:tcPr>
          <w:p w14:paraId="67E55A4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7.04 </w:t>
            </w:r>
          </w:p>
        </w:tc>
        <w:tc>
          <w:tcPr>
            <w:tcW w:w="571" w:type="pct"/>
            <w:tcBorders>
              <w:top w:val="nil"/>
              <w:left w:val="nil"/>
              <w:bottom w:val="single" w:sz="4" w:space="0" w:color="auto"/>
              <w:right w:val="single" w:sz="4" w:space="0" w:color="auto"/>
            </w:tcBorders>
            <w:shd w:val="clear" w:color="000000" w:fill="FFFF00"/>
            <w:noWrap/>
            <w:vAlign w:val="bottom"/>
            <w:hideMark/>
          </w:tcPr>
          <w:p w14:paraId="64C6889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10.77 </w:t>
            </w:r>
          </w:p>
        </w:tc>
        <w:tc>
          <w:tcPr>
            <w:tcW w:w="590" w:type="pct"/>
            <w:tcBorders>
              <w:top w:val="nil"/>
              <w:left w:val="nil"/>
              <w:bottom w:val="single" w:sz="4" w:space="0" w:color="auto"/>
              <w:right w:val="single" w:sz="4" w:space="0" w:color="auto"/>
            </w:tcBorders>
            <w:shd w:val="clear" w:color="000000" w:fill="FFFF00"/>
            <w:noWrap/>
            <w:vAlign w:val="bottom"/>
            <w:hideMark/>
          </w:tcPr>
          <w:p w14:paraId="2F73581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11.76 </w:t>
            </w:r>
          </w:p>
        </w:tc>
      </w:tr>
      <w:tr w:rsidR="00D339B8" w:rsidRPr="00D339B8" w14:paraId="33162391" w14:textId="77777777" w:rsidTr="00D339B8">
        <w:trPr>
          <w:trHeight w:val="315"/>
        </w:trPr>
        <w:tc>
          <w:tcPr>
            <w:tcW w:w="1850"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6361F4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Min Per </w:t>
            </w:r>
            <w:proofErr w:type="spellStart"/>
            <w:r w:rsidRPr="00D339B8">
              <w:rPr>
                <w:rFonts w:ascii="Times New Roman" w:eastAsia="Times New Roman" w:hAnsi="Times New Roman" w:cs="Times New Roman"/>
                <w:color w:val="000000" w:themeColor="text1"/>
                <w:kern w:val="0"/>
                <w:sz w:val="24"/>
                <w:szCs w:val="24"/>
                <w14:ligatures w14:val="none"/>
              </w:rPr>
              <w:t>Tahun</w:t>
            </w:r>
            <w:proofErr w:type="spellEnd"/>
          </w:p>
        </w:tc>
        <w:tc>
          <w:tcPr>
            <w:tcW w:w="571" w:type="pct"/>
            <w:tcBorders>
              <w:top w:val="nil"/>
              <w:left w:val="nil"/>
              <w:bottom w:val="single" w:sz="4" w:space="0" w:color="auto"/>
              <w:right w:val="single" w:sz="4" w:space="0" w:color="auto"/>
            </w:tcBorders>
            <w:shd w:val="clear" w:color="000000" w:fill="FFFF00"/>
            <w:noWrap/>
            <w:vAlign w:val="bottom"/>
            <w:hideMark/>
          </w:tcPr>
          <w:p w14:paraId="655BA6C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000000" w:fill="FFFF00"/>
            <w:noWrap/>
            <w:vAlign w:val="bottom"/>
            <w:hideMark/>
          </w:tcPr>
          <w:p w14:paraId="081B4B3D"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000000" w:fill="FFFF00"/>
            <w:noWrap/>
            <w:vAlign w:val="bottom"/>
            <w:hideMark/>
          </w:tcPr>
          <w:p w14:paraId="1A221630"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000000" w:fill="FFFF00"/>
            <w:noWrap/>
            <w:vAlign w:val="bottom"/>
            <w:hideMark/>
          </w:tcPr>
          <w:p w14:paraId="28B9FDA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000000" w:fill="FFFF00"/>
            <w:noWrap/>
            <w:vAlign w:val="bottom"/>
            <w:hideMark/>
          </w:tcPr>
          <w:p w14:paraId="02452E84"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2.00 </w:t>
            </w:r>
          </w:p>
        </w:tc>
      </w:tr>
      <w:tr w:rsidR="00D339B8" w:rsidRPr="00D339B8" w14:paraId="53F52A2C" w14:textId="77777777" w:rsidTr="00D339B8">
        <w:trPr>
          <w:trHeight w:val="315"/>
        </w:trPr>
        <w:tc>
          <w:tcPr>
            <w:tcW w:w="1850"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35F528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Max Per </w:t>
            </w:r>
            <w:proofErr w:type="spellStart"/>
            <w:r w:rsidRPr="00D339B8">
              <w:rPr>
                <w:rFonts w:ascii="Times New Roman" w:eastAsia="Times New Roman" w:hAnsi="Times New Roman" w:cs="Times New Roman"/>
                <w:color w:val="000000" w:themeColor="text1"/>
                <w:kern w:val="0"/>
                <w:sz w:val="24"/>
                <w:szCs w:val="24"/>
                <w14:ligatures w14:val="none"/>
              </w:rPr>
              <w:t>Tahun</w:t>
            </w:r>
            <w:proofErr w:type="spellEnd"/>
          </w:p>
        </w:tc>
        <w:tc>
          <w:tcPr>
            <w:tcW w:w="571" w:type="pct"/>
            <w:tcBorders>
              <w:top w:val="nil"/>
              <w:left w:val="nil"/>
              <w:bottom w:val="single" w:sz="4" w:space="0" w:color="auto"/>
              <w:right w:val="single" w:sz="4" w:space="0" w:color="auto"/>
            </w:tcBorders>
            <w:shd w:val="clear" w:color="000000" w:fill="FFFF00"/>
            <w:noWrap/>
            <w:vAlign w:val="bottom"/>
            <w:hideMark/>
          </w:tcPr>
          <w:p w14:paraId="2AEF2379"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000000" w:fill="FFFF00"/>
            <w:noWrap/>
            <w:vAlign w:val="bottom"/>
            <w:hideMark/>
          </w:tcPr>
          <w:p w14:paraId="3330A59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000000" w:fill="FFFF00"/>
            <w:noWrap/>
            <w:vAlign w:val="bottom"/>
            <w:hideMark/>
          </w:tcPr>
          <w:p w14:paraId="6C4E248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000000" w:fill="FFFF00"/>
            <w:noWrap/>
            <w:vAlign w:val="bottom"/>
            <w:hideMark/>
          </w:tcPr>
          <w:p w14:paraId="0CDCBE4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000000" w:fill="FFFF00"/>
            <w:noWrap/>
            <w:vAlign w:val="bottom"/>
            <w:hideMark/>
          </w:tcPr>
          <w:p w14:paraId="0B7CF5F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52.50 </w:t>
            </w:r>
          </w:p>
        </w:tc>
      </w:tr>
      <w:tr w:rsidR="00D339B8" w:rsidRPr="00D339B8" w14:paraId="7B57C28C" w14:textId="77777777" w:rsidTr="00D339B8">
        <w:trPr>
          <w:trHeight w:val="315"/>
        </w:trPr>
        <w:tc>
          <w:tcPr>
            <w:tcW w:w="2992" w:type="pct"/>
            <w:gridSpan w:val="4"/>
            <w:vMerge w:val="restart"/>
            <w:tcBorders>
              <w:top w:val="single" w:sz="4" w:space="0" w:color="auto"/>
              <w:left w:val="single" w:sz="4" w:space="0" w:color="auto"/>
              <w:bottom w:val="single" w:sz="4" w:space="0" w:color="000000"/>
              <w:right w:val="single" w:sz="4" w:space="0" w:color="000000"/>
            </w:tcBorders>
            <w:shd w:val="clear" w:color="000000" w:fill="FFFF00"/>
            <w:vAlign w:val="center"/>
            <w:hideMark/>
          </w:tcPr>
          <w:p w14:paraId="7F5FB638"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Data per 5 </w:t>
            </w:r>
            <w:proofErr w:type="spellStart"/>
            <w:r w:rsidRPr="00D339B8">
              <w:rPr>
                <w:rFonts w:ascii="Times New Roman" w:eastAsia="Times New Roman" w:hAnsi="Times New Roman" w:cs="Times New Roman"/>
                <w:color w:val="000000" w:themeColor="text1"/>
                <w:kern w:val="0"/>
                <w:sz w:val="24"/>
                <w:szCs w:val="24"/>
                <w14:ligatures w14:val="none"/>
              </w:rPr>
              <w:t>tahun</w:t>
            </w:r>
            <w:proofErr w:type="spellEnd"/>
          </w:p>
        </w:tc>
        <w:tc>
          <w:tcPr>
            <w:tcW w:w="846" w:type="pct"/>
            <w:tcBorders>
              <w:top w:val="nil"/>
              <w:left w:val="nil"/>
              <w:bottom w:val="single" w:sz="4" w:space="0" w:color="auto"/>
              <w:right w:val="single" w:sz="4" w:space="0" w:color="auto"/>
            </w:tcBorders>
            <w:shd w:val="clear" w:color="000000" w:fill="FFFF00"/>
            <w:noWrap/>
            <w:vAlign w:val="bottom"/>
            <w:hideMark/>
          </w:tcPr>
          <w:p w14:paraId="15DE7330"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Max</w:t>
            </w:r>
          </w:p>
        </w:tc>
        <w:tc>
          <w:tcPr>
            <w:tcW w:w="571" w:type="pct"/>
            <w:tcBorders>
              <w:top w:val="nil"/>
              <w:left w:val="nil"/>
              <w:bottom w:val="single" w:sz="4" w:space="0" w:color="auto"/>
              <w:right w:val="single" w:sz="4" w:space="0" w:color="auto"/>
            </w:tcBorders>
            <w:shd w:val="clear" w:color="000000" w:fill="FFFF00"/>
            <w:noWrap/>
            <w:vAlign w:val="bottom"/>
            <w:hideMark/>
          </w:tcPr>
          <w:p w14:paraId="11F5C13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Min</w:t>
            </w:r>
          </w:p>
        </w:tc>
        <w:tc>
          <w:tcPr>
            <w:tcW w:w="590" w:type="pct"/>
            <w:tcBorders>
              <w:top w:val="nil"/>
              <w:left w:val="nil"/>
              <w:bottom w:val="single" w:sz="4" w:space="0" w:color="auto"/>
              <w:right w:val="single" w:sz="4" w:space="0" w:color="auto"/>
            </w:tcBorders>
            <w:shd w:val="clear" w:color="000000" w:fill="FFFF00"/>
            <w:noWrap/>
            <w:vAlign w:val="bottom"/>
            <w:hideMark/>
          </w:tcPr>
          <w:p w14:paraId="1C015CF4"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Average</w:t>
            </w:r>
          </w:p>
        </w:tc>
      </w:tr>
      <w:tr w:rsidR="00D339B8" w:rsidRPr="00D339B8" w14:paraId="45CEBDCE" w14:textId="77777777" w:rsidTr="00D339B8">
        <w:trPr>
          <w:trHeight w:val="315"/>
        </w:trPr>
        <w:tc>
          <w:tcPr>
            <w:tcW w:w="2992" w:type="pct"/>
            <w:gridSpan w:val="4"/>
            <w:vMerge/>
            <w:tcBorders>
              <w:top w:val="single" w:sz="4" w:space="0" w:color="auto"/>
              <w:left w:val="single" w:sz="4" w:space="0" w:color="auto"/>
              <w:bottom w:val="single" w:sz="4" w:space="0" w:color="000000"/>
              <w:right w:val="single" w:sz="4" w:space="0" w:color="000000"/>
            </w:tcBorders>
            <w:vAlign w:val="center"/>
            <w:hideMark/>
          </w:tcPr>
          <w:p w14:paraId="70CF60C1"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p>
        </w:tc>
        <w:tc>
          <w:tcPr>
            <w:tcW w:w="846" w:type="pct"/>
            <w:tcBorders>
              <w:top w:val="nil"/>
              <w:left w:val="nil"/>
              <w:bottom w:val="single" w:sz="4" w:space="0" w:color="auto"/>
              <w:right w:val="single" w:sz="4" w:space="0" w:color="auto"/>
            </w:tcBorders>
            <w:shd w:val="clear" w:color="000000" w:fill="FFFF00"/>
            <w:noWrap/>
            <w:vAlign w:val="bottom"/>
            <w:hideMark/>
          </w:tcPr>
          <w:p w14:paraId="5EBFBB88"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52.50 </w:t>
            </w:r>
          </w:p>
        </w:tc>
        <w:tc>
          <w:tcPr>
            <w:tcW w:w="571" w:type="pct"/>
            <w:tcBorders>
              <w:top w:val="nil"/>
              <w:left w:val="nil"/>
              <w:bottom w:val="single" w:sz="4" w:space="0" w:color="auto"/>
              <w:right w:val="single" w:sz="4" w:space="0" w:color="auto"/>
            </w:tcBorders>
            <w:shd w:val="clear" w:color="000000" w:fill="FFFF00"/>
            <w:noWrap/>
            <w:vAlign w:val="bottom"/>
            <w:hideMark/>
          </w:tcPr>
          <w:p w14:paraId="7C8A2E2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2.00 </w:t>
            </w:r>
          </w:p>
        </w:tc>
        <w:tc>
          <w:tcPr>
            <w:tcW w:w="590" w:type="pct"/>
            <w:tcBorders>
              <w:top w:val="nil"/>
              <w:left w:val="nil"/>
              <w:bottom w:val="single" w:sz="4" w:space="0" w:color="auto"/>
              <w:right w:val="single" w:sz="4" w:space="0" w:color="auto"/>
            </w:tcBorders>
            <w:shd w:val="clear" w:color="000000" w:fill="FFFF00"/>
            <w:noWrap/>
            <w:vAlign w:val="bottom"/>
            <w:hideMark/>
          </w:tcPr>
          <w:p w14:paraId="5C18FDD5"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9.08 </w:t>
            </w:r>
          </w:p>
        </w:tc>
      </w:tr>
    </w:tbl>
    <w:p w14:paraId="5C2DD7D1" w14:textId="1D383984" w:rsidR="00D339B8" w:rsidRDefault="00D339B8" w:rsidP="00D339B8">
      <w:pPr>
        <w:spacing w:line="48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Sumber</w:t>
      </w:r>
      <w:proofErr w:type="spellEnd"/>
      <w:r>
        <w:rPr>
          <w:rFonts w:ascii="Times New Roman" w:hAnsi="Times New Roman" w:cs="Times New Roman"/>
          <w:color w:val="000000" w:themeColor="text1"/>
          <w:sz w:val="24"/>
          <w:szCs w:val="24"/>
        </w:rPr>
        <w:t xml:space="preserve">: Data </w:t>
      </w:r>
      <w:proofErr w:type="spellStart"/>
      <w:r>
        <w:rPr>
          <w:rFonts w:ascii="Times New Roman" w:hAnsi="Times New Roman" w:cs="Times New Roman"/>
          <w:color w:val="000000" w:themeColor="text1"/>
          <w:sz w:val="24"/>
          <w:szCs w:val="24"/>
        </w:rPr>
        <w:t>diolah</w:t>
      </w:r>
      <w:proofErr w:type="spellEnd"/>
      <w:r>
        <w:rPr>
          <w:rFonts w:ascii="Times New Roman" w:hAnsi="Times New Roman" w:cs="Times New Roman"/>
          <w:color w:val="000000" w:themeColor="text1"/>
          <w:sz w:val="24"/>
          <w:szCs w:val="24"/>
        </w:rPr>
        <w:t>, 2023</w:t>
      </w:r>
    </w:p>
    <w:p w14:paraId="6220EBEA" w14:textId="0EA7F2E5" w:rsidR="002638F4" w:rsidRDefault="002638F4" w:rsidP="002638F4">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(Adib &amp; Ghofar, 2021, hal. 24)</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membandingkan</w:t>
      </w:r>
      <w:proofErr w:type="spellEnd"/>
      <w:r w:rsidRPr="00AD566E">
        <w:rPr>
          <w:rFonts w:ascii="Times New Roman" w:hAnsi="Times New Roman" w:cs="Times New Roman"/>
          <w:sz w:val="24"/>
          <w:szCs w:val="24"/>
        </w:rPr>
        <w:t xml:space="preserve"> dana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efektif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pengelolaan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dimiliki</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07F7F0E3" w14:textId="5C1DF7F5" w:rsidR="00CF7C3E" w:rsidRDefault="00CF7C3E" w:rsidP="002638F4">
      <w:pPr>
        <w:spacing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B05AAFA" wp14:editId="04BE57C3">
                <wp:simplePos x="0" y="0"/>
                <wp:positionH relativeFrom="page">
                  <wp:align>center</wp:align>
                </wp:positionH>
                <wp:positionV relativeFrom="paragraph">
                  <wp:posOffset>7536</wp:posOffset>
                </wp:positionV>
                <wp:extent cx="3674745" cy="715645"/>
                <wp:effectExtent l="0" t="0" r="20955" b="27305"/>
                <wp:wrapNone/>
                <wp:docPr id="10" name="Rectangle 10"/>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5AA61AF" w14:textId="77777777" w:rsidR="002638F4" w:rsidRPr="00E83769" w:rsidRDefault="002638F4" w:rsidP="002638F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proofErr w:type="gram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Pr>
                                <w:rFonts w:ascii="Times New Roman" w:hAnsi="Times New Roman" w:cs="Times New Roman"/>
                                <w:b/>
                                <w:bCs/>
                                <w:sz w:val="24"/>
                                <w:szCs w:val="24"/>
                              </w:rPr>
                              <w:t xml:space="preserve">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r>
                              <w:rPr>
                                <w:rFonts w:ascii="Times New Roman" w:hAnsi="Times New Roman" w:cs="Times New Roman"/>
                                <w:b/>
                                <w:bCs/>
                                <w:sz w:val="24"/>
                                <w:szCs w:val="24"/>
                                <w:u w:val="thick"/>
                              </w:rPr>
                              <w:t xml:space="preserve">Harga </w:t>
                            </w:r>
                            <w:proofErr w:type="spellStart"/>
                            <w:r>
                              <w:rPr>
                                <w:rFonts w:ascii="Times New Roman" w:hAnsi="Times New Roman" w:cs="Times New Roman"/>
                                <w:b/>
                                <w:bCs/>
                                <w:sz w:val="24"/>
                                <w:szCs w:val="24"/>
                                <w:u w:val="thick"/>
                              </w:rPr>
                              <w:t>pokok</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44723F54"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p>
                          <w:p w14:paraId="6DF461AA"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5AAFA" id="Rectangle 10" o:spid="_x0000_s1027" style="position:absolute;left:0;text-align:left;margin-left:0;margin-top:.6pt;width:289.35pt;height:56.35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" fillcolor="white [3201]" strokecolor="black [3200]" strokeweight="1pt">
                <v:textbox>
                  <w:txbxContent>
                    <w:p w14:paraId="15AA61AF" w14:textId="77777777" w:rsidR="002638F4" w:rsidRPr="00E83769" w:rsidRDefault="002638F4" w:rsidP="002638F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proofErr w:type="gram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Pr>
                          <w:rFonts w:ascii="Times New Roman" w:hAnsi="Times New Roman" w:cs="Times New Roman"/>
                          <w:b/>
                          <w:bCs/>
                          <w:sz w:val="24"/>
                          <w:szCs w:val="24"/>
                        </w:rPr>
                        <w:t xml:space="preserve">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r>
                        <w:rPr>
                          <w:rFonts w:ascii="Times New Roman" w:hAnsi="Times New Roman" w:cs="Times New Roman"/>
                          <w:b/>
                          <w:bCs/>
                          <w:sz w:val="24"/>
                          <w:szCs w:val="24"/>
                          <w:u w:val="thick"/>
                        </w:rPr>
                        <w:t xml:space="preserve">Harga </w:t>
                      </w:r>
                      <w:proofErr w:type="spellStart"/>
                      <w:r>
                        <w:rPr>
                          <w:rFonts w:ascii="Times New Roman" w:hAnsi="Times New Roman" w:cs="Times New Roman"/>
                          <w:b/>
                          <w:bCs/>
                          <w:sz w:val="24"/>
                          <w:szCs w:val="24"/>
                          <w:u w:val="thick"/>
                        </w:rPr>
                        <w:t>pokok</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44723F54"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p>
                    <w:p w14:paraId="6DF461AA"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
    <w:p w14:paraId="0401FD48" w14:textId="77777777" w:rsidR="002638F4" w:rsidRDefault="002638F4" w:rsidP="002638F4">
      <w:pPr>
        <w:spacing w:line="276" w:lineRule="auto"/>
        <w:jc w:val="both"/>
        <w:rPr>
          <w:rFonts w:ascii="Times New Roman" w:hAnsi="Times New Roman" w:cs="Times New Roman"/>
          <w:color w:val="000000" w:themeColor="text1"/>
          <w:sz w:val="24"/>
          <w:szCs w:val="24"/>
        </w:rPr>
      </w:pPr>
    </w:p>
    <w:p w14:paraId="27A701B3" w14:textId="31F0F55F" w:rsidR="002638F4" w:rsidRDefault="002638F4" w:rsidP="002638F4">
      <w:pPr>
        <w:spacing w:line="276" w:lineRule="auto"/>
        <w:ind w:left="1440" w:firstLine="720"/>
        <w:jc w:val="both"/>
        <w:rPr>
          <w:rFonts w:ascii="Times New Roman" w:hAnsi="Times New Roman" w:cs="Times New Roman"/>
          <w:sz w:val="24"/>
          <w:szCs w:val="24"/>
        </w:rPr>
      </w:pPr>
      <w:proofErr w:type="spellStart"/>
      <w:r w:rsidRPr="002638F4">
        <w:rPr>
          <w:rFonts w:ascii="Times New Roman" w:hAnsi="Times New Roman" w:cs="Times New Roman"/>
          <w:sz w:val="24"/>
          <w:szCs w:val="24"/>
        </w:rPr>
        <w:t>Sumber</w:t>
      </w:r>
      <w:proofErr w:type="spellEnd"/>
      <w:r w:rsidRPr="002638F4">
        <w:rPr>
          <w:rFonts w:ascii="Times New Roman" w:hAnsi="Times New Roman" w:cs="Times New Roman"/>
          <w:sz w:val="24"/>
          <w:szCs w:val="24"/>
        </w:rPr>
        <w:t xml:space="preserve">: </w:t>
      </w:r>
      <w:r w:rsidRPr="002638F4">
        <w:rPr>
          <w:rFonts w:ascii="Times New Roman" w:hAnsi="Times New Roman" w:cs="Times New Roman"/>
          <w:sz w:val="24"/>
          <w:szCs w:val="24"/>
        </w:rPr>
        <w:fldChar w:fldCharType="begin" w:fldLock="1"/>
      </w:r>
      <w:r w:rsidRPr="002638F4">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2638F4">
        <w:rPr>
          <w:rFonts w:ascii="Times New Roman" w:hAnsi="Times New Roman" w:cs="Times New Roman"/>
          <w:sz w:val="24"/>
          <w:szCs w:val="24"/>
        </w:rPr>
        <w:fldChar w:fldCharType="separate"/>
      </w:r>
      <w:r w:rsidRPr="002638F4">
        <w:rPr>
          <w:rFonts w:ascii="Times New Roman" w:hAnsi="Times New Roman" w:cs="Times New Roman"/>
          <w:noProof/>
          <w:sz w:val="24"/>
          <w:szCs w:val="24"/>
        </w:rPr>
        <w:t>(Hery, 2015, hal. 551)</w:t>
      </w:r>
      <w:r w:rsidRPr="002638F4">
        <w:rPr>
          <w:rFonts w:ascii="Times New Roman" w:hAnsi="Times New Roman" w:cs="Times New Roman"/>
          <w:sz w:val="24"/>
          <w:szCs w:val="24"/>
        </w:rPr>
        <w:fldChar w:fldCharType="end"/>
      </w:r>
    </w:p>
    <w:p w14:paraId="6DAEAF59" w14:textId="77777777" w:rsidR="002638F4" w:rsidRPr="002638F4" w:rsidRDefault="002638F4" w:rsidP="002638F4">
      <w:pPr>
        <w:spacing w:line="276" w:lineRule="auto"/>
        <w:ind w:left="720" w:firstLine="720"/>
        <w:jc w:val="both"/>
        <w:rPr>
          <w:rFonts w:ascii="Times New Roman" w:hAnsi="Times New Roman" w:cs="Times New Roman"/>
          <w:color w:val="000000" w:themeColor="text1"/>
          <w:sz w:val="24"/>
          <w:szCs w:val="24"/>
        </w:rPr>
      </w:pPr>
    </w:p>
    <w:p w14:paraId="02EADD48" w14:textId="77777777" w:rsidR="002638F4" w:rsidRDefault="002638F4" w:rsidP="002638F4">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p>
    <w:p w14:paraId="01EBA51B" w14:textId="77777777" w:rsidR="002638F4" w:rsidRDefault="002638F4" w:rsidP="002638F4">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p>
    <w:p w14:paraId="58184F29" w14:textId="0737C776" w:rsidR="00354B8A" w:rsidRPr="00D339B8" w:rsidRDefault="00354B8A" w:rsidP="002638F4">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2</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Data </w:t>
      </w:r>
      <w:proofErr w:type="spellStart"/>
      <w:r w:rsidRPr="00D339B8">
        <w:rPr>
          <w:rFonts w:ascii="Times New Roman" w:hAnsi="Times New Roman" w:cs="Times New Roman"/>
          <w:i w:val="0"/>
          <w:iCs w:val="0"/>
          <w:color w:val="000000" w:themeColor="text1"/>
          <w:sz w:val="24"/>
          <w:szCs w:val="24"/>
        </w:rPr>
        <w:t>Perputaran</w:t>
      </w:r>
      <w:proofErr w:type="spellEnd"/>
      <w:r w:rsidRPr="00D339B8">
        <w:rPr>
          <w:rFonts w:ascii="Times New Roman" w:hAnsi="Times New Roman" w:cs="Times New Roman"/>
          <w:i w:val="0"/>
          <w:iCs w:val="0"/>
          <w:color w:val="000000" w:themeColor="text1"/>
          <w:sz w:val="24"/>
          <w:szCs w:val="24"/>
        </w:rPr>
        <w:t xml:space="preserve"> </w:t>
      </w:r>
      <w:proofErr w:type="spellStart"/>
      <w:r w:rsidRPr="00D339B8">
        <w:rPr>
          <w:rFonts w:ascii="Times New Roman" w:hAnsi="Times New Roman" w:cs="Times New Roman"/>
          <w:i w:val="0"/>
          <w:iCs w:val="0"/>
          <w:color w:val="000000" w:themeColor="text1"/>
          <w:sz w:val="24"/>
          <w:szCs w:val="24"/>
        </w:rPr>
        <w:t>Persediaan</w:t>
      </w:r>
      <w:proofErr w:type="spellEnd"/>
      <w:r w:rsidRPr="00D339B8">
        <w:rPr>
          <w:rFonts w:ascii="Times New Roman" w:hAnsi="Times New Roman" w:cs="Times New Roman"/>
          <w:i w:val="0"/>
          <w:iCs w:val="0"/>
          <w:color w:val="000000" w:themeColor="text1"/>
          <w:sz w:val="24"/>
          <w:szCs w:val="24"/>
        </w:rPr>
        <w:t xml:space="preserve"> Pada Perusahaan </w:t>
      </w:r>
      <w:proofErr w:type="spellStart"/>
      <w:r w:rsidRPr="00D339B8">
        <w:rPr>
          <w:rFonts w:ascii="Times New Roman" w:hAnsi="Times New Roman" w:cs="Times New Roman"/>
          <w:i w:val="0"/>
          <w:iCs w:val="0"/>
          <w:color w:val="000000" w:themeColor="text1"/>
          <w:sz w:val="24"/>
          <w:szCs w:val="24"/>
        </w:rPr>
        <w:t>Otomotif</w:t>
      </w:r>
      <w:proofErr w:type="spellEnd"/>
    </w:p>
    <w:tbl>
      <w:tblPr>
        <w:tblW w:w="5231" w:type="pct"/>
        <w:tblLook w:val="04A0" w:firstRow="1" w:lastRow="0" w:firstColumn="1" w:lastColumn="0" w:noHBand="0" w:noVBand="1"/>
      </w:tblPr>
      <w:tblGrid>
        <w:gridCol w:w="576"/>
        <w:gridCol w:w="2650"/>
        <w:gridCol w:w="1117"/>
        <w:gridCol w:w="996"/>
        <w:gridCol w:w="996"/>
        <w:gridCol w:w="996"/>
        <w:gridCol w:w="1312"/>
      </w:tblGrid>
      <w:tr w:rsidR="00D339B8" w:rsidRPr="00D339B8" w14:paraId="569D77C5" w14:textId="77777777" w:rsidTr="004E1A8B">
        <w:trPr>
          <w:trHeight w:val="315"/>
        </w:trPr>
        <w:tc>
          <w:tcPr>
            <w:tcW w:w="333"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3EFF1340"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5A924B20"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KODE PERUSAHAAN</w:t>
            </w:r>
          </w:p>
        </w:tc>
        <w:tc>
          <w:tcPr>
            <w:tcW w:w="646" w:type="pct"/>
            <w:tcBorders>
              <w:top w:val="single" w:sz="4" w:space="0" w:color="auto"/>
              <w:left w:val="nil"/>
              <w:bottom w:val="single" w:sz="4" w:space="0" w:color="auto"/>
              <w:right w:val="single" w:sz="4" w:space="0" w:color="auto"/>
            </w:tcBorders>
            <w:shd w:val="clear" w:color="000000" w:fill="00B0F0"/>
            <w:noWrap/>
            <w:vAlign w:val="bottom"/>
            <w:hideMark/>
          </w:tcPr>
          <w:p w14:paraId="3958F267"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45822DA"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643DB8F8"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EEDEFA4"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2021</w:t>
            </w:r>
          </w:p>
        </w:tc>
        <w:tc>
          <w:tcPr>
            <w:tcW w:w="759" w:type="pct"/>
            <w:tcBorders>
              <w:top w:val="single" w:sz="4" w:space="0" w:color="auto"/>
              <w:left w:val="nil"/>
              <w:bottom w:val="single" w:sz="4" w:space="0" w:color="auto"/>
              <w:right w:val="single" w:sz="4" w:space="0" w:color="auto"/>
            </w:tcBorders>
            <w:shd w:val="clear" w:color="000000" w:fill="00B0F0"/>
            <w:noWrap/>
            <w:vAlign w:val="bottom"/>
            <w:hideMark/>
          </w:tcPr>
          <w:p w14:paraId="790F2F7B"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2022</w:t>
            </w:r>
          </w:p>
        </w:tc>
      </w:tr>
      <w:tr w:rsidR="00D339B8" w:rsidRPr="00D339B8" w14:paraId="296B534B" w14:textId="77777777" w:rsidTr="004E1A8B">
        <w:trPr>
          <w:trHeight w:val="420"/>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208A498"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509F47DD"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ASII</w:t>
            </w:r>
          </w:p>
        </w:tc>
        <w:tc>
          <w:tcPr>
            <w:tcW w:w="646" w:type="pct"/>
            <w:tcBorders>
              <w:top w:val="nil"/>
              <w:left w:val="nil"/>
              <w:bottom w:val="single" w:sz="4" w:space="0" w:color="auto"/>
              <w:right w:val="single" w:sz="4" w:space="0" w:color="auto"/>
            </w:tcBorders>
            <w:shd w:val="clear" w:color="auto" w:fill="auto"/>
            <w:noWrap/>
            <w:vAlign w:val="bottom"/>
            <w:hideMark/>
          </w:tcPr>
          <w:p w14:paraId="0994D1D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8.19 </w:t>
            </w:r>
          </w:p>
        </w:tc>
        <w:tc>
          <w:tcPr>
            <w:tcW w:w="576" w:type="pct"/>
            <w:tcBorders>
              <w:top w:val="nil"/>
              <w:left w:val="nil"/>
              <w:bottom w:val="single" w:sz="4" w:space="0" w:color="auto"/>
              <w:right w:val="single" w:sz="4" w:space="0" w:color="auto"/>
            </w:tcBorders>
            <w:shd w:val="clear" w:color="auto" w:fill="auto"/>
            <w:noWrap/>
            <w:vAlign w:val="bottom"/>
            <w:hideMark/>
          </w:tcPr>
          <w:p w14:paraId="2D41DAF3"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7.36 </w:t>
            </w:r>
          </w:p>
        </w:tc>
        <w:tc>
          <w:tcPr>
            <w:tcW w:w="576" w:type="pct"/>
            <w:tcBorders>
              <w:top w:val="nil"/>
              <w:left w:val="nil"/>
              <w:bottom w:val="single" w:sz="4" w:space="0" w:color="auto"/>
              <w:right w:val="single" w:sz="4" w:space="0" w:color="auto"/>
            </w:tcBorders>
            <w:shd w:val="clear" w:color="auto" w:fill="auto"/>
            <w:noWrap/>
            <w:vAlign w:val="bottom"/>
            <w:hideMark/>
          </w:tcPr>
          <w:p w14:paraId="5279739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6.47 </w:t>
            </w:r>
          </w:p>
        </w:tc>
        <w:tc>
          <w:tcPr>
            <w:tcW w:w="576" w:type="pct"/>
            <w:tcBorders>
              <w:top w:val="nil"/>
              <w:left w:val="nil"/>
              <w:bottom w:val="single" w:sz="4" w:space="0" w:color="auto"/>
              <w:right w:val="single" w:sz="4" w:space="0" w:color="auto"/>
            </w:tcBorders>
            <w:shd w:val="clear" w:color="auto" w:fill="auto"/>
            <w:noWrap/>
            <w:vAlign w:val="bottom"/>
            <w:hideMark/>
          </w:tcPr>
          <w:p w14:paraId="185372F8"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9.18 </w:t>
            </w:r>
          </w:p>
        </w:tc>
        <w:tc>
          <w:tcPr>
            <w:tcW w:w="759" w:type="pct"/>
            <w:tcBorders>
              <w:top w:val="nil"/>
              <w:left w:val="nil"/>
              <w:bottom w:val="single" w:sz="4" w:space="0" w:color="auto"/>
              <w:right w:val="single" w:sz="4" w:space="0" w:color="auto"/>
            </w:tcBorders>
            <w:shd w:val="clear" w:color="auto" w:fill="auto"/>
            <w:noWrap/>
            <w:vAlign w:val="bottom"/>
            <w:hideMark/>
          </w:tcPr>
          <w:p w14:paraId="546E602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8.54 </w:t>
            </w:r>
          </w:p>
        </w:tc>
      </w:tr>
      <w:tr w:rsidR="00D339B8" w:rsidRPr="00D339B8" w14:paraId="05205CCB"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56734A6"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335B73F6"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AUTO</w:t>
            </w:r>
          </w:p>
        </w:tc>
        <w:tc>
          <w:tcPr>
            <w:tcW w:w="646" w:type="pct"/>
            <w:tcBorders>
              <w:top w:val="nil"/>
              <w:left w:val="nil"/>
              <w:bottom w:val="single" w:sz="4" w:space="0" w:color="auto"/>
              <w:right w:val="single" w:sz="4" w:space="0" w:color="auto"/>
            </w:tcBorders>
            <w:shd w:val="clear" w:color="auto" w:fill="auto"/>
            <w:noWrap/>
            <w:vAlign w:val="bottom"/>
            <w:hideMark/>
          </w:tcPr>
          <w:p w14:paraId="567C6BE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5.81 </w:t>
            </w:r>
          </w:p>
        </w:tc>
        <w:tc>
          <w:tcPr>
            <w:tcW w:w="576" w:type="pct"/>
            <w:tcBorders>
              <w:top w:val="nil"/>
              <w:left w:val="nil"/>
              <w:bottom w:val="single" w:sz="4" w:space="0" w:color="auto"/>
              <w:right w:val="single" w:sz="4" w:space="0" w:color="auto"/>
            </w:tcBorders>
            <w:shd w:val="clear" w:color="auto" w:fill="auto"/>
            <w:noWrap/>
            <w:vAlign w:val="bottom"/>
            <w:hideMark/>
          </w:tcPr>
          <w:p w14:paraId="7E45287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auto" w:fill="auto"/>
            <w:noWrap/>
            <w:vAlign w:val="bottom"/>
            <w:hideMark/>
          </w:tcPr>
          <w:p w14:paraId="3E2ED82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5.61 </w:t>
            </w:r>
          </w:p>
        </w:tc>
        <w:tc>
          <w:tcPr>
            <w:tcW w:w="576" w:type="pct"/>
            <w:tcBorders>
              <w:top w:val="nil"/>
              <w:left w:val="nil"/>
              <w:bottom w:val="single" w:sz="4" w:space="0" w:color="auto"/>
              <w:right w:val="single" w:sz="4" w:space="0" w:color="auto"/>
            </w:tcBorders>
            <w:shd w:val="clear" w:color="auto" w:fill="auto"/>
            <w:noWrap/>
            <w:vAlign w:val="bottom"/>
            <w:hideMark/>
          </w:tcPr>
          <w:p w14:paraId="2627A93D"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6.79 </w:t>
            </w:r>
          </w:p>
        </w:tc>
        <w:tc>
          <w:tcPr>
            <w:tcW w:w="759" w:type="pct"/>
            <w:tcBorders>
              <w:top w:val="nil"/>
              <w:left w:val="nil"/>
              <w:bottom w:val="single" w:sz="4" w:space="0" w:color="auto"/>
              <w:right w:val="single" w:sz="4" w:space="0" w:color="auto"/>
            </w:tcBorders>
            <w:shd w:val="clear" w:color="auto" w:fill="auto"/>
            <w:noWrap/>
            <w:vAlign w:val="bottom"/>
            <w:hideMark/>
          </w:tcPr>
          <w:p w14:paraId="5A9444CD"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6.20 </w:t>
            </w:r>
          </w:p>
        </w:tc>
      </w:tr>
      <w:tr w:rsidR="00D339B8" w:rsidRPr="00D339B8" w14:paraId="14CA4063"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459495F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7048E8E2"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MPMX</w:t>
            </w:r>
          </w:p>
        </w:tc>
        <w:tc>
          <w:tcPr>
            <w:tcW w:w="646" w:type="pct"/>
            <w:tcBorders>
              <w:top w:val="nil"/>
              <w:left w:val="nil"/>
              <w:bottom w:val="single" w:sz="4" w:space="0" w:color="auto"/>
              <w:right w:val="single" w:sz="4" w:space="0" w:color="auto"/>
            </w:tcBorders>
            <w:shd w:val="clear" w:color="auto" w:fill="auto"/>
            <w:noWrap/>
            <w:vAlign w:val="bottom"/>
            <w:hideMark/>
          </w:tcPr>
          <w:p w14:paraId="381B17FE"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auto" w:fill="auto"/>
            <w:noWrap/>
            <w:vAlign w:val="bottom"/>
            <w:hideMark/>
          </w:tcPr>
          <w:p w14:paraId="027448B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25.89 </w:t>
            </w:r>
          </w:p>
        </w:tc>
        <w:tc>
          <w:tcPr>
            <w:tcW w:w="576" w:type="pct"/>
            <w:tcBorders>
              <w:top w:val="nil"/>
              <w:left w:val="nil"/>
              <w:bottom w:val="single" w:sz="4" w:space="0" w:color="auto"/>
              <w:right w:val="single" w:sz="4" w:space="0" w:color="auto"/>
            </w:tcBorders>
            <w:shd w:val="clear" w:color="auto" w:fill="auto"/>
            <w:noWrap/>
            <w:vAlign w:val="bottom"/>
            <w:hideMark/>
          </w:tcPr>
          <w:p w14:paraId="4216350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auto" w:fill="auto"/>
            <w:noWrap/>
            <w:vAlign w:val="bottom"/>
            <w:hideMark/>
          </w:tcPr>
          <w:p w14:paraId="68FC146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auto" w:fill="auto"/>
            <w:noWrap/>
            <w:vAlign w:val="bottom"/>
            <w:hideMark/>
          </w:tcPr>
          <w:p w14:paraId="29A75DE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45.09 </w:t>
            </w:r>
          </w:p>
        </w:tc>
      </w:tr>
      <w:tr w:rsidR="00D339B8" w:rsidRPr="00D339B8" w14:paraId="37DCB018"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E14C4C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6DCE8DBD"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IMAS</w:t>
            </w:r>
          </w:p>
        </w:tc>
        <w:tc>
          <w:tcPr>
            <w:tcW w:w="646" w:type="pct"/>
            <w:tcBorders>
              <w:top w:val="nil"/>
              <w:left w:val="nil"/>
              <w:bottom w:val="single" w:sz="4" w:space="0" w:color="auto"/>
              <w:right w:val="single" w:sz="4" w:space="0" w:color="auto"/>
            </w:tcBorders>
            <w:shd w:val="clear" w:color="auto" w:fill="auto"/>
            <w:noWrap/>
            <w:vAlign w:val="bottom"/>
            <w:hideMark/>
          </w:tcPr>
          <w:p w14:paraId="28207E6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4.50 </w:t>
            </w:r>
          </w:p>
        </w:tc>
        <w:tc>
          <w:tcPr>
            <w:tcW w:w="576" w:type="pct"/>
            <w:tcBorders>
              <w:top w:val="nil"/>
              <w:left w:val="nil"/>
              <w:bottom w:val="single" w:sz="4" w:space="0" w:color="auto"/>
              <w:right w:val="single" w:sz="4" w:space="0" w:color="auto"/>
            </w:tcBorders>
            <w:shd w:val="clear" w:color="auto" w:fill="auto"/>
            <w:noWrap/>
            <w:vAlign w:val="bottom"/>
            <w:hideMark/>
          </w:tcPr>
          <w:p w14:paraId="019D065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4.62 </w:t>
            </w:r>
          </w:p>
        </w:tc>
        <w:tc>
          <w:tcPr>
            <w:tcW w:w="576" w:type="pct"/>
            <w:tcBorders>
              <w:top w:val="nil"/>
              <w:left w:val="nil"/>
              <w:bottom w:val="single" w:sz="4" w:space="0" w:color="auto"/>
              <w:right w:val="single" w:sz="4" w:space="0" w:color="auto"/>
            </w:tcBorders>
            <w:shd w:val="clear" w:color="auto" w:fill="auto"/>
            <w:noWrap/>
            <w:vAlign w:val="bottom"/>
            <w:hideMark/>
          </w:tcPr>
          <w:p w14:paraId="0007F1F3"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4.15 </w:t>
            </w:r>
          </w:p>
        </w:tc>
        <w:tc>
          <w:tcPr>
            <w:tcW w:w="576" w:type="pct"/>
            <w:tcBorders>
              <w:top w:val="nil"/>
              <w:left w:val="nil"/>
              <w:bottom w:val="single" w:sz="4" w:space="0" w:color="auto"/>
              <w:right w:val="single" w:sz="4" w:space="0" w:color="auto"/>
            </w:tcBorders>
            <w:shd w:val="clear" w:color="auto" w:fill="auto"/>
            <w:noWrap/>
            <w:vAlign w:val="bottom"/>
            <w:hideMark/>
          </w:tcPr>
          <w:p w14:paraId="4BD9A44F"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4.58 </w:t>
            </w:r>
          </w:p>
        </w:tc>
        <w:tc>
          <w:tcPr>
            <w:tcW w:w="759" w:type="pct"/>
            <w:tcBorders>
              <w:top w:val="nil"/>
              <w:left w:val="nil"/>
              <w:bottom w:val="single" w:sz="4" w:space="0" w:color="auto"/>
              <w:right w:val="single" w:sz="4" w:space="0" w:color="auto"/>
            </w:tcBorders>
            <w:shd w:val="clear" w:color="auto" w:fill="auto"/>
            <w:noWrap/>
            <w:vAlign w:val="bottom"/>
            <w:hideMark/>
          </w:tcPr>
          <w:p w14:paraId="7781566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4.77 </w:t>
            </w:r>
          </w:p>
        </w:tc>
      </w:tr>
      <w:tr w:rsidR="00D339B8" w:rsidRPr="00D339B8" w14:paraId="0A33941F"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85C5A2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79FBE81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GJTL</w:t>
            </w:r>
          </w:p>
        </w:tc>
        <w:tc>
          <w:tcPr>
            <w:tcW w:w="646" w:type="pct"/>
            <w:tcBorders>
              <w:top w:val="nil"/>
              <w:left w:val="nil"/>
              <w:bottom w:val="single" w:sz="4" w:space="0" w:color="auto"/>
              <w:right w:val="single" w:sz="4" w:space="0" w:color="auto"/>
            </w:tcBorders>
            <w:shd w:val="clear" w:color="auto" w:fill="auto"/>
            <w:noWrap/>
            <w:vAlign w:val="bottom"/>
            <w:hideMark/>
          </w:tcPr>
          <w:p w14:paraId="50042E6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4.45 </w:t>
            </w:r>
          </w:p>
        </w:tc>
        <w:tc>
          <w:tcPr>
            <w:tcW w:w="576" w:type="pct"/>
            <w:tcBorders>
              <w:top w:val="nil"/>
              <w:left w:val="nil"/>
              <w:bottom w:val="single" w:sz="4" w:space="0" w:color="auto"/>
              <w:right w:val="single" w:sz="4" w:space="0" w:color="auto"/>
            </w:tcBorders>
            <w:shd w:val="clear" w:color="auto" w:fill="auto"/>
            <w:noWrap/>
            <w:vAlign w:val="bottom"/>
            <w:hideMark/>
          </w:tcPr>
          <w:p w14:paraId="4B74C9C2"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4.54 </w:t>
            </w:r>
          </w:p>
        </w:tc>
        <w:tc>
          <w:tcPr>
            <w:tcW w:w="576" w:type="pct"/>
            <w:tcBorders>
              <w:top w:val="nil"/>
              <w:left w:val="nil"/>
              <w:bottom w:val="single" w:sz="4" w:space="0" w:color="auto"/>
              <w:right w:val="single" w:sz="4" w:space="0" w:color="auto"/>
            </w:tcBorders>
            <w:shd w:val="clear" w:color="auto" w:fill="auto"/>
            <w:noWrap/>
            <w:vAlign w:val="bottom"/>
            <w:hideMark/>
          </w:tcPr>
          <w:p w14:paraId="5A6CF4F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4.90 </w:t>
            </w:r>
          </w:p>
        </w:tc>
        <w:tc>
          <w:tcPr>
            <w:tcW w:w="576" w:type="pct"/>
            <w:tcBorders>
              <w:top w:val="nil"/>
              <w:left w:val="nil"/>
              <w:bottom w:val="single" w:sz="4" w:space="0" w:color="auto"/>
              <w:right w:val="single" w:sz="4" w:space="0" w:color="auto"/>
            </w:tcBorders>
            <w:shd w:val="clear" w:color="auto" w:fill="auto"/>
            <w:noWrap/>
            <w:vAlign w:val="bottom"/>
            <w:hideMark/>
          </w:tcPr>
          <w:p w14:paraId="20FF5BC3"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5.52 </w:t>
            </w:r>
          </w:p>
        </w:tc>
        <w:tc>
          <w:tcPr>
            <w:tcW w:w="759" w:type="pct"/>
            <w:tcBorders>
              <w:top w:val="nil"/>
              <w:left w:val="nil"/>
              <w:bottom w:val="single" w:sz="4" w:space="0" w:color="auto"/>
              <w:right w:val="single" w:sz="4" w:space="0" w:color="auto"/>
            </w:tcBorders>
            <w:shd w:val="clear" w:color="auto" w:fill="auto"/>
            <w:noWrap/>
            <w:vAlign w:val="bottom"/>
            <w:hideMark/>
          </w:tcPr>
          <w:p w14:paraId="7F70171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4.87 </w:t>
            </w:r>
          </w:p>
        </w:tc>
      </w:tr>
      <w:tr w:rsidR="00D339B8" w:rsidRPr="00D339B8" w14:paraId="0070C4F0"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7C621F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07128748"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INDS</w:t>
            </w:r>
          </w:p>
        </w:tc>
        <w:tc>
          <w:tcPr>
            <w:tcW w:w="646" w:type="pct"/>
            <w:tcBorders>
              <w:top w:val="nil"/>
              <w:left w:val="nil"/>
              <w:bottom w:val="single" w:sz="4" w:space="0" w:color="auto"/>
              <w:right w:val="single" w:sz="4" w:space="0" w:color="auto"/>
            </w:tcBorders>
            <w:shd w:val="clear" w:color="auto" w:fill="auto"/>
            <w:noWrap/>
            <w:vAlign w:val="bottom"/>
            <w:hideMark/>
          </w:tcPr>
          <w:p w14:paraId="6CDC9A9D"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5.68 </w:t>
            </w:r>
          </w:p>
        </w:tc>
        <w:tc>
          <w:tcPr>
            <w:tcW w:w="576" w:type="pct"/>
            <w:tcBorders>
              <w:top w:val="nil"/>
              <w:left w:val="nil"/>
              <w:bottom w:val="single" w:sz="4" w:space="0" w:color="auto"/>
              <w:right w:val="single" w:sz="4" w:space="0" w:color="auto"/>
            </w:tcBorders>
            <w:shd w:val="clear" w:color="auto" w:fill="auto"/>
            <w:noWrap/>
            <w:vAlign w:val="bottom"/>
            <w:hideMark/>
          </w:tcPr>
          <w:p w14:paraId="6624617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auto" w:fill="auto"/>
            <w:noWrap/>
            <w:vAlign w:val="bottom"/>
            <w:hideMark/>
          </w:tcPr>
          <w:p w14:paraId="1CBCB3F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3.65 </w:t>
            </w:r>
          </w:p>
        </w:tc>
        <w:tc>
          <w:tcPr>
            <w:tcW w:w="576" w:type="pct"/>
            <w:tcBorders>
              <w:top w:val="nil"/>
              <w:left w:val="nil"/>
              <w:bottom w:val="single" w:sz="4" w:space="0" w:color="auto"/>
              <w:right w:val="single" w:sz="4" w:space="0" w:color="auto"/>
            </w:tcBorders>
            <w:shd w:val="clear" w:color="auto" w:fill="auto"/>
            <w:noWrap/>
            <w:vAlign w:val="bottom"/>
            <w:hideMark/>
          </w:tcPr>
          <w:p w14:paraId="0E51672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4.43 </w:t>
            </w:r>
          </w:p>
        </w:tc>
        <w:tc>
          <w:tcPr>
            <w:tcW w:w="759" w:type="pct"/>
            <w:tcBorders>
              <w:top w:val="nil"/>
              <w:left w:val="nil"/>
              <w:bottom w:val="single" w:sz="4" w:space="0" w:color="auto"/>
              <w:right w:val="single" w:sz="4" w:space="0" w:color="auto"/>
            </w:tcBorders>
            <w:shd w:val="clear" w:color="auto" w:fill="auto"/>
            <w:noWrap/>
            <w:vAlign w:val="bottom"/>
            <w:hideMark/>
          </w:tcPr>
          <w:p w14:paraId="63EFC54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3.78 </w:t>
            </w:r>
          </w:p>
        </w:tc>
      </w:tr>
      <w:tr w:rsidR="00D339B8" w:rsidRPr="00D339B8" w14:paraId="06EC0B2E"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013FD3E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8B0040F"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LPIN</w:t>
            </w:r>
          </w:p>
        </w:tc>
        <w:tc>
          <w:tcPr>
            <w:tcW w:w="646" w:type="pct"/>
            <w:tcBorders>
              <w:top w:val="nil"/>
              <w:left w:val="nil"/>
              <w:bottom w:val="single" w:sz="4" w:space="0" w:color="auto"/>
              <w:right w:val="single" w:sz="4" w:space="0" w:color="auto"/>
            </w:tcBorders>
            <w:shd w:val="clear" w:color="auto" w:fill="auto"/>
            <w:noWrap/>
            <w:vAlign w:val="bottom"/>
            <w:hideMark/>
          </w:tcPr>
          <w:p w14:paraId="63985D98"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auto" w:fill="auto"/>
            <w:noWrap/>
            <w:vAlign w:val="bottom"/>
            <w:hideMark/>
          </w:tcPr>
          <w:p w14:paraId="674B6CE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1.75 </w:t>
            </w:r>
          </w:p>
        </w:tc>
        <w:tc>
          <w:tcPr>
            <w:tcW w:w="576" w:type="pct"/>
            <w:tcBorders>
              <w:top w:val="nil"/>
              <w:left w:val="nil"/>
              <w:bottom w:val="single" w:sz="4" w:space="0" w:color="auto"/>
              <w:right w:val="single" w:sz="4" w:space="0" w:color="auto"/>
            </w:tcBorders>
            <w:shd w:val="clear" w:color="auto" w:fill="auto"/>
            <w:noWrap/>
            <w:vAlign w:val="bottom"/>
            <w:hideMark/>
          </w:tcPr>
          <w:p w14:paraId="539CBA3F"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3EA1D9CE"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3.67 </w:t>
            </w:r>
          </w:p>
        </w:tc>
        <w:tc>
          <w:tcPr>
            <w:tcW w:w="759" w:type="pct"/>
            <w:tcBorders>
              <w:top w:val="nil"/>
              <w:left w:val="nil"/>
              <w:bottom w:val="single" w:sz="4" w:space="0" w:color="auto"/>
              <w:right w:val="single" w:sz="4" w:space="0" w:color="auto"/>
            </w:tcBorders>
            <w:shd w:val="clear" w:color="auto" w:fill="auto"/>
            <w:noWrap/>
            <w:vAlign w:val="bottom"/>
            <w:hideMark/>
          </w:tcPr>
          <w:p w14:paraId="622D8249"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2.90 </w:t>
            </w:r>
          </w:p>
        </w:tc>
      </w:tr>
      <w:tr w:rsidR="00D339B8" w:rsidRPr="00D339B8" w14:paraId="3207DC55"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875A354"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44078929"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BOLT</w:t>
            </w:r>
          </w:p>
        </w:tc>
        <w:tc>
          <w:tcPr>
            <w:tcW w:w="646" w:type="pct"/>
            <w:tcBorders>
              <w:top w:val="nil"/>
              <w:left w:val="nil"/>
              <w:bottom w:val="single" w:sz="4" w:space="0" w:color="auto"/>
              <w:right w:val="single" w:sz="4" w:space="0" w:color="auto"/>
            </w:tcBorders>
            <w:shd w:val="clear" w:color="auto" w:fill="auto"/>
            <w:noWrap/>
            <w:vAlign w:val="bottom"/>
            <w:hideMark/>
          </w:tcPr>
          <w:p w14:paraId="7025B3D9"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2.68 </w:t>
            </w:r>
          </w:p>
        </w:tc>
        <w:tc>
          <w:tcPr>
            <w:tcW w:w="576" w:type="pct"/>
            <w:tcBorders>
              <w:top w:val="nil"/>
              <w:left w:val="nil"/>
              <w:bottom w:val="single" w:sz="4" w:space="0" w:color="auto"/>
              <w:right w:val="single" w:sz="4" w:space="0" w:color="auto"/>
            </w:tcBorders>
            <w:shd w:val="clear" w:color="auto" w:fill="auto"/>
            <w:noWrap/>
            <w:vAlign w:val="bottom"/>
            <w:hideMark/>
          </w:tcPr>
          <w:p w14:paraId="71717062"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2.56 </w:t>
            </w:r>
          </w:p>
        </w:tc>
        <w:tc>
          <w:tcPr>
            <w:tcW w:w="576" w:type="pct"/>
            <w:tcBorders>
              <w:top w:val="nil"/>
              <w:left w:val="nil"/>
              <w:bottom w:val="single" w:sz="4" w:space="0" w:color="auto"/>
              <w:right w:val="single" w:sz="4" w:space="0" w:color="auto"/>
            </w:tcBorders>
            <w:shd w:val="clear" w:color="auto" w:fill="auto"/>
            <w:noWrap/>
            <w:vAlign w:val="bottom"/>
            <w:hideMark/>
          </w:tcPr>
          <w:p w14:paraId="27F156D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2.02 </w:t>
            </w:r>
          </w:p>
        </w:tc>
        <w:tc>
          <w:tcPr>
            <w:tcW w:w="576" w:type="pct"/>
            <w:tcBorders>
              <w:top w:val="nil"/>
              <w:left w:val="nil"/>
              <w:bottom w:val="single" w:sz="4" w:space="0" w:color="auto"/>
              <w:right w:val="single" w:sz="4" w:space="0" w:color="auto"/>
            </w:tcBorders>
            <w:shd w:val="clear" w:color="auto" w:fill="auto"/>
            <w:noWrap/>
            <w:vAlign w:val="bottom"/>
            <w:hideMark/>
          </w:tcPr>
          <w:p w14:paraId="709C4319"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2.69 </w:t>
            </w:r>
          </w:p>
        </w:tc>
        <w:tc>
          <w:tcPr>
            <w:tcW w:w="759" w:type="pct"/>
            <w:tcBorders>
              <w:top w:val="nil"/>
              <w:left w:val="nil"/>
              <w:bottom w:val="single" w:sz="4" w:space="0" w:color="auto"/>
              <w:right w:val="single" w:sz="4" w:space="0" w:color="auto"/>
            </w:tcBorders>
            <w:shd w:val="clear" w:color="auto" w:fill="auto"/>
            <w:noWrap/>
            <w:vAlign w:val="bottom"/>
            <w:hideMark/>
          </w:tcPr>
          <w:p w14:paraId="35C7189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2.96 </w:t>
            </w:r>
          </w:p>
        </w:tc>
      </w:tr>
      <w:tr w:rsidR="00D339B8" w:rsidRPr="00D339B8" w14:paraId="69D136ED"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29C838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796F3D1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CARS</w:t>
            </w:r>
          </w:p>
        </w:tc>
        <w:tc>
          <w:tcPr>
            <w:tcW w:w="646" w:type="pct"/>
            <w:tcBorders>
              <w:top w:val="nil"/>
              <w:left w:val="nil"/>
              <w:bottom w:val="single" w:sz="4" w:space="0" w:color="auto"/>
              <w:right w:val="single" w:sz="4" w:space="0" w:color="auto"/>
            </w:tcBorders>
            <w:shd w:val="clear" w:color="auto" w:fill="auto"/>
            <w:noWrap/>
            <w:vAlign w:val="bottom"/>
            <w:hideMark/>
          </w:tcPr>
          <w:p w14:paraId="3B87943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18.33 </w:t>
            </w:r>
          </w:p>
        </w:tc>
        <w:tc>
          <w:tcPr>
            <w:tcW w:w="576" w:type="pct"/>
            <w:tcBorders>
              <w:top w:val="nil"/>
              <w:left w:val="nil"/>
              <w:bottom w:val="single" w:sz="4" w:space="0" w:color="auto"/>
              <w:right w:val="single" w:sz="4" w:space="0" w:color="auto"/>
            </w:tcBorders>
            <w:shd w:val="clear" w:color="auto" w:fill="auto"/>
            <w:noWrap/>
            <w:vAlign w:val="bottom"/>
            <w:hideMark/>
          </w:tcPr>
          <w:p w14:paraId="5B4DDB5E"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16.19 </w:t>
            </w:r>
          </w:p>
        </w:tc>
        <w:tc>
          <w:tcPr>
            <w:tcW w:w="576" w:type="pct"/>
            <w:tcBorders>
              <w:top w:val="nil"/>
              <w:left w:val="nil"/>
              <w:bottom w:val="single" w:sz="4" w:space="0" w:color="auto"/>
              <w:right w:val="single" w:sz="4" w:space="0" w:color="auto"/>
            </w:tcBorders>
            <w:shd w:val="clear" w:color="auto" w:fill="auto"/>
            <w:noWrap/>
            <w:vAlign w:val="bottom"/>
            <w:hideMark/>
          </w:tcPr>
          <w:p w14:paraId="54E599B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16.23 </w:t>
            </w:r>
          </w:p>
        </w:tc>
        <w:tc>
          <w:tcPr>
            <w:tcW w:w="576" w:type="pct"/>
            <w:tcBorders>
              <w:top w:val="nil"/>
              <w:left w:val="nil"/>
              <w:bottom w:val="single" w:sz="4" w:space="0" w:color="auto"/>
              <w:right w:val="single" w:sz="4" w:space="0" w:color="auto"/>
            </w:tcBorders>
            <w:shd w:val="clear" w:color="auto" w:fill="auto"/>
            <w:noWrap/>
            <w:vAlign w:val="bottom"/>
            <w:hideMark/>
          </w:tcPr>
          <w:p w14:paraId="0747B36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45.53 </w:t>
            </w:r>
          </w:p>
        </w:tc>
        <w:tc>
          <w:tcPr>
            <w:tcW w:w="759" w:type="pct"/>
            <w:tcBorders>
              <w:top w:val="nil"/>
              <w:left w:val="nil"/>
              <w:bottom w:val="single" w:sz="4" w:space="0" w:color="auto"/>
              <w:right w:val="single" w:sz="4" w:space="0" w:color="auto"/>
            </w:tcBorders>
            <w:shd w:val="clear" w:color="auto" w:fill="auto"/>
            <w:noWrap/>
            <w:vAlign w:val="bottom"/>
            <w:hideMark/>
          </w:tcPr>
          <w:p w14:paraId="64BAB57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34.14 </w:t>
            </w:r>
          </w:p>
        </w:tc>
      </w:tr>
      <w:tr w:rsidR="00D339B8" w:rsidRPr="00D339B8" w14:paraId="048CF983"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A351CF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02A59ED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PRAS</w:t>
            </w:r>
          </w:p>
        </w:tc>
        <w:tc>
          <w:tcPr>
            <w:tcW w:w="646" w:type="pct"/>
            <w:tcBorders>
              <w:top w:val="nil"/>
              <w:left w:val="nil"/>
              <w:bottom w:val="single" w:sz="4" w:space="0" w:color="auto"/>
              <w:right w:val="single" w:sz="4" w:space="0" w:color="auto"/>
            </w:tcBorders>
            <w:shd w:val="clear" w:color="auto" w:fill="auto"/>
            <w:noWrap/>
            <w:vAlign w:val="bottom"/>
            <w:hideMark/>
          </w:tcPr>
          <w:p w14:paraId="26CAF618"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2.10 </w:t>
            </w:r>
          </w:p>
        </w:tc>
        <w:tc>
          <w:tcPr>
            <w:tcW w:w="576" w:type="pct"/>
            <w:tcBorders>
              <w:top w:val="nil"/>
              <w:left w:val="nil"/>
              <w:bottom w:val="single" w:sz="4" w:space="0" w:color="auto"/>
              <w:right w:val="single" w:sz="4" w:space="0" w:color="auto"/>
            </w:tcBorders>
            <w:shd w:val="clear" w:color="auto" w:fill="auto"/>
            <w:noWrap/>
            <w:vAlign w:val="bottom"/>
            <w:hideMark/>
          </w:tcPr>
          <w:p w14:paraId="534FD0B6"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1.28 </w:t>
            </w:r>
          </w:p>
        </w:tc>
        <w:tc>
          <w:tcPr>
            <w:tcW w:w="576" w:type="pct"/>
            <w:tcBorders>
              <w:top w:val="nil"/>
              <w:left w:val="nil"/>
              <w:bottom w:val="single" w:sz="4" w:space="0" w:color="auto"/>
              <w:right w:val="single" w:sz="4" w:space="0" w:color="auto"/>
            </w:tcBorders>
            <w:shd w:val="clear" w:color="auto" w:fill="auto"/>
            <w:noWrap/>
            <w:vAlign w:val="bottom"/>
            <w:hideMark/>
          </w:tcPr>
          <w:p w14:paraId="3806A65E"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auto" w:fill="auto"/>
            <w:noWrap/>
            <w:vAlign w:val="bottom"/>
            <w:hideMark/>
          </w:tcPr>
          <w:p w14:paraId="72292C3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auto" w:fill="auto"/>
            <w:noWrap/>
            <w:vAlign w:val="bottom"/>
            <w:hideMark/>
          </w:tcPr>
          <w:p w14:paraId="3092A33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0.36 </w:t>
            </w:r>
          </w:p>
        </w:tc>
      </w:tr>
      <w:tr w:rsidR="00D339B8" w:rsidRPr="00D339B8" w14:paraId="4C705DF3"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F4CB95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2D6FBCB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SMSM</w:t>
            </w:r>
          </w:p>
        </w:tc>
        <w:tc>
          <w:tcPr>
            <w:tcW w:w="646" w:type="pct"/>
            <w:tcBorders>
              <w:top w:val="nil"/>
              <w:left w:val="nil"/>
              <w:bottom w:val="single" w:sz="4" w:space="0" w:color="auto"/>
              <w:right w:val="single" w:sz="4" w:space="0" w:color="auto"/>
            </w:tcBorders>
            <w:shd w:val="clear" w:color="auto" w:fill="auto"/>
            <w:noWrap/>
            <w:vAlign w:val="bottom"/>
            <w:hideMark/>
          </w:tcPr>
          <w:p w14:paraId="32A6839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391398B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2.81 </w:t>
            </w:r>
          </w:p>
        </w:tc>
        <w:tc>
          <w:tcPr>
            <w:tcW w:w="576" w:type="pct"/>
            <w:tcBorders>
              <w:top w:val="nil"/>
              <w:left w:val="nil"/>
              <w:bottom w:val="single" w:sz="4" w:space="0" w:color="auto"/>
              <w:right w:val="single" w:sz="4" w:space="0" w:color="auto"/>
            </w:tcBorders>
            <w:shd w:val="clear" w:color="auto" w:fill="auto"/>
            <w:noWrap/>
            <w:vAlign w:val="bottom"/>
            <w:hideMark/>
          </w:tcPr>
          <w:p w14:paraId="3FD6824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2.92 </w:t>
            </w:r>
          </w:p>
        </w:tc>
        <w:tc>
          <w:tcPr>
            <w:tcW w:w="576" w:type="pct"/>
            <w:tcBorders>
              <w:top w:val="nil"/>
              <w:left w:val="nil"/>
              <w:bottom w:val="single" w:sz="4" w:space="0" w:color="auto"/>
              <w:right w:val="single" w:sz="4" w:space="0" w:color="auto"/>
            </w:tcBorders>
            <w:shd w:val="clear" w:color="auto" w:fill="auto"/>
            <w:noWrap/>
            <w:vAlign w:val="bottom"/>
            <w:hideMark/>
          </w:tcPr>
          <w:p w14:paraId="23513A9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3.10 </w:t>
            </w:r>
          </w:p>
        </w:tc>
        <w:tc>
          <w:tcPr>
            <w:tcW w:w="759" w:type="pct"/>
            <w:tcBorders>
              <w:top w:val="nil"/>
              <w:left w:val="nil"/>
              <w:bottom w:val="single" w:sz="4" w:space="0" w:color="auto"/>
              <w:right w:val="single" w:sz="4" w:space="0" w:color="auto"/>
            </w:tcBorders>
            <w:shd w:val="clear" w:color="auto" w:fill="auto"/>
            <w:noWrap/>
            <w:vAlign w:val="bottom"/>
            <w:hideMark/>
          </w:tcPr>
          <w:p w14:paraId="7E42317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2.90 </w:t>
            </w:r>
          </w:p>
        </w:tc>
      </w:tr>
      <w:tr w:rsidR="00D339B8" w:rsidRPr="00D339B8" w14:paraId="5CEB1DF3" w14:textId="77777777" w:rsidTr="004E1A8B">
        <w:trPr>
          <w:trHeight w:val="315"/>
        </w:trPr>
        <w:tc>
          <w:tcPr>
            <w:tcW w:w="1866"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DD1044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Average </w:t>
            </w:r>
            <w:proofErr w:type="spellStart"/>
            <w:r w:rsidRPr="00D339B8">
              <w:rPr>
                <w:rFonts w:ascii="Times New Roman" w:eastAsia="Times New Roman" w:hAnsi="Times New Roman" w:cs="Times New Roman"/>
                <w:color w:val="000000" w:themeColor="text1"/>
                <w:kern w:val="0"/>
                <w:sz w:val="24"/>
                <w:szCs w:val="24"/>
                <w14:ligatures w14:val="none"/>
              </w:rPr>
              <w:t>Pertahun</w:t>
            </w:r>
            <w:proofErr w:type="spellEnd"/>
          </w:p>
        </w:tc>
        <w:tc>
          <w:tcPr>
            <w:tcW w:w="646" w:type="pct"/>
            <w:tcBorders>
              <w:top w:val="nil"/>
              <w:left w:val="nil"/>
              <w:bottom w:val="single" w:sz="4" w:space="0" w:color="auto"/>
              <w:right w:val="single" w:sz="4" w:space="0" w:color="auto"/>
            </w:tcBorders>
            <w:shd w:val="clear" w:color="000000" w:fill="FFFF00"/>
            <w:noWrap/>
            <w:vAlign w:val="bottom"/>
            <w:hideMark/>
          </w:tcPr>
          <w:p w14:paraId="269DD8D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7.40 </w:t>
            </w:r>
          </w:p>
        </w:tc>
        <w:tc>
          <w:tcPr>
            <w:tcW w:w="576" w:type="pct"/>
            <w:tcBorders>
              <w:top w:val="nil"/>
              <w:left w:val="nil"/>
              <w:bottom w:val="single" w:sz="4" w:space="0" w:color="auto"/>
              <w:right w:val="single" w:sz="4" w:space="0" w:color="auto"/>
            </w:tcBorders>
            <w:shd w:val="clear" w:color="000000" w:fill="FFFF00"/>
            <w:noWrap/>
            <w:vAlign w:val="bottom"/>
            <w:hideMark/>
          </w:tcPr>
          <w:p w14:paraId="1094305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6.70 </w:t>
            </w:r>
          </w:p>
        </w:tc>
        <w:tc>
          <w:tcPr>
            <w:tcW w:w="576" w:type="pct"/>
            <w:tcBorders>
              <w:top w:val="nil"/>
              <w:left w:val="nil"/>
              <w:bottom w:val="single" w:sz="4" w:space="0" w:color="auto"/>
              <w:right w:val="single" w:sz="4" w:space="0" w:color="auto"/>
            </w:tcBorders>
            <w:shd w:val="clear" w:color="000000" w:fill="FFFF00"/>
            <w:noWrap/>
            <w:vAlign w:val="bottom"/>
            <w:hideMark/>
          </w:tcPr>
          <w:p w14:paraId="200EF543"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6.82 </w:t>
            </w:r>
          </w:p>
        </w:tc>
        <w:tc>
          <w:tcPr>
            <w:tcW w:w="576" w:type="pct"/>
            <w:tcBorders>
              <w:top w:val="nil"/>
              <w:left w:val="nil"/>
              <w:bottom w:val="single" w:sz="4" w:space="0" w:color="auto"/>
              <w:right w:val="single" w:sz="4" w:space="0" w:color="auto"/>
            </w:tcBorders>
            <w:shd w:val="clear" w:color="000000" w:fill="FFFF00"/>
            <w:noWrap/>
            <w:vAlign w:val="bottom"/>
            <w:hideMark/>
          </w:tcPr>
          <w:p w14:paraId="78E3D0A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13.20 </w:t>
            </w:r>
          </w:p>
        </w:tc>
        <w:tc>
          <w:tcPr>
            <w:tcW w:w="759" w:type="pct"/>
            <w:tcBorders>
              <w:top w:val="nil"/>
              <w:left w:val="nil"/>
              <w:bottom w:val="single" w:sz="4" w:space="0" w:color="auto"/>
              <w:right w:val="single" w:sz="4" w:space="0" w:color="auto"/>
            </w:tcBorders>
            <w:shd w:val="clear" w:color="000000" w:fill="FFFF00"/>
            <w:noWrap/>
            <w:vAlign w:val="bottom"/>
            <w:hideMark/>
          </w:tcPr>
          <w:p w14:paraId="56C84AD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10.59 </w:t>
            </w:r>
          </w:p>
        </w:tc>
      </w:tr>
      <w:tr w:rsidR="00D339B8" w:rsidRPr="00D339B8" w14:paraId="1DB1B1E0" w14:textId="77777777" w:rsidTr="004E1A8B">
        <w:trPr>
          <w:trHeight w:val="315"/>
        </w:trPr>
        <w:tc>
          <w:tcPr>
            <w:tcW w:w="1866"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E8CDF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Min Per </w:t>
            </w:r>
            <w:proofErr w:type="spellStart"/>
            <w:r w:rsidRPr="00D339B8">
              <w:rPr>
                <w:rFonts w:ascii="Times New Roman" w:eastAsia="Times New Roman" w:hAnsi="Times New Roman" w:cs="Times New Roman"/>
                <w:color w:val="000000" w:themeColor="text1"/>
                <w:kern w:val="0"/>
                <w:sz w:val="24"/>
                <w:szCs w:val="24"/>
                <w14:ligatures w14:val="none"/>
              </w:rPr>
              <w:t>Tahun</w:t>
            </w:r>
            <w:proofErr w:type="spellEnd"/>
          </w:p>
        </w:tc>
        <w:tc>
          <w:tcPr>
            <w:tcW w:w="646" w:type="pct"/>
            <w:tcBorders>
              <w:top w:val="nil"/>
              <w:left w:val="nil"/>
              <w:bottom w:val="single" w:sz="4" w:space="0" w:color="auto"/>
              <w:right w:val="single" w:sz="4" w:space="0" w:color="auto"/>
            </w:tcBorders>
            <w:shd w:val="clear" w:color="000000" w:fill="FFFF00"/>
            <w:noWrap/>
            <w:vAlign w:val="bottom"/>
            <w:hideMark/>
          </w:tcPr>
          <w:p w14:paraId="7831682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000000" w:fill="FFFF00"/>
            <w:noWrap/>
            <w:vAlign w:val="bottom"/>
            <w:hideMark/>
          </w:tcPr>
          <w:p w14:paraId="1A754C3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000000" w:fill="FFFF00"/>
            <w:noWrap/>
            <w:vAlign w:val="bottom"/>
            <w:hideMark/>
          </w:tcPr>
          <w:p w14:paraId="20FA1F6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000000" w:fill="FFFF00"/>
            <w:noWrap/>
            <w:vAlign w:val="bottom"/>
            <w:hideMark/>
          </w:tcPr>
          <w:p w14:paraId="3694174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000000" w:fill="FFFF00"/>
            <w:noWrap/>
            <w:vAlign w:val="bottom"/>
            <w:hideMark/>
          </w:tcPr>
          <w:p w14:paraId="6A4CC1BF"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0.36 </w:t>
            </w:r>
          </w:p>
        </w:tc>
      </w:tr>
      <w:tr w:rsidR="00D339B8" w:rsidRPr="00D339B8" w14:paraId="210860E2" w14:textId="77777777" w:rsidTr="004E1A8B">
        <w:trPr>
          <w:trHeight w:val="315"/>
        </w:trPr>
        <w:tc>
          <w:tcPr>
            <w:tcW w:w="1866"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501B10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Max Per </w:t>
            </w:r>
            <w:proofErr w:type="spellStart"/>
            <w:r w:rsidRPr="00D339B8">
              <w:rPr>
                <w:rFonts w:ascii="Times New Roman" w:eastAsia="Times New Roman" w:hAnsi="Times New Roman" w:cs="Times New Roman"/>
                <w:color w:val="000000" w:themeColor="text1"/>
                <w:kern w:val="0"/>
                <w:sz w:val="24"/>
                <w:szCs w:val="24"/>
                <w14:ligatures w14:val="none"/>
              </w:rPr>
              <w:t>Tahun</w:t>
            </w:r>
            <w:proofErr w:type="spellEnd"/>
          </w:p>
        </w:tc>
        <w:tc>
          <w:tcPr>
            <w:tcW w:w="646" w:type="pct"/>
            <w:tcBorders>
              <w:top w:val="nil"/>
              <w:left w:val="nil"/>
              <w:bottom w:val="single" w:sz="4" w:space="0" w:color="auto"/>
              <w:right w:val="single" w:sz="4" w:space="0" w:color="auto"/>
            </w:tcBorders>
            <w:shd w:val="clear" w:color="000000" w:fill="FFFF00"/>
            <w:noWrap/>
            <w:vAlign w:val="bottom"/>
            <w:hideMark/>
          </w:tcPr>
          <w:p w14:paraId="6CF0F41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000000" w:fill="FFFF00"/>
            <w:noWrap/>
            <w:vAlign w:val="bottom"/>
            <w:hideMark/>
          </w:tcPr>
          <w:p w14:paraId="72D0158D"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000000" w:fill="FFFF00"/>
            <w:noWrap/>
            <w:vAlign w:val="bottom"/>
            <w:hideMark/>
          </w:tcPr>
          <w:p w14:paraId="33D7B949"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000000" w:fill="FFFF00"/>
            <w:noWrap/>
            <w:vAlign w:val="bottom"/>
            <w:hideMark/>
          </w:tcPr>
          <w:p w14:paraId="75EBF11F"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000000" w:fill="FFFF00"/>
            <w:noWrap/>
            <w:vAlign w:val="bottom"/>
            <w:hideMark/>
          </w:tcPr>
          <w:p w14:paraId="778E16A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45.09 </w:t>
            </w:r>
          </w:p>
        </w:tc>
      </w:tr>
      <w:tr w:rsidR="00D339B8" w:rsidRPr="00D339B8" w14:paraId="151803EF" w14:textId="77777777" w:rsidTr="004E1A8B">
        <w:trPr>
          <w:trHeight w:val="315"/>
        </w:trPr>
        <w:tc>
          <w:tcPr>
            <w:tcW w:w="3088" w:type="pct"/>
            <w:gridSpan w:val="4"/>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597991F2"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Data per 5 </w:t>
            </w:r>
            <w:proofErr w:type="spellStart"/>
            <w:r w:rsidRPr="00D339B8">
              <w:rPr>
                <w:rFonts w:ascii="Times New Roman" w:eastAsia="Times New Roman" w:hAnsi="Times New Roman" w:cs="Times New Roman"/>
                <w:color w:val="000000" w:themeColor="text1"/>
                <w:kern w:val="0"/>
                <w:sz w:val="24"/>
                <w:szCs w:val="24"/>
                <w14:ligatures w14:val="none"/>
              </w:rPr>
              <w:t>tahun</w:t>
            </w:r>
            <w:proofErr w:type="spellEnd"/>
          </w:p>
        </w:tc>
        <w:tc>
          <w:tcPr>
            <w:tcW w:w="576" w:type="pct"/>
            <w:tcBorders>
              <w:top w:val="nil"/>
              <w:left w:val="nil"/>
              <w:bottom w:val="single" w:sz="4" w:space="0" w:color="auto"/>
              <w:right w:val="single" w:sz="4" w:space="0" w:color="auto"/>
            </w:tcBorders>
            <w:shd w:val="clear" w:color="000000" w:fill="FFFF00"/>
            <w:noWrap/>
            <w:vAlign w:val="bottom"/>
            <w:hideMark/>
          </w:tcPr>
          <w:p w14:paraId="27E0D492"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Max</w:t>
            </w:r>
          </w:p>
        </w:tc>
        <w:tc>
          <w:tcPr>
            <w:tcW w:w="576" w:type="pct"/>
            <w:tcBorders>
              <w:top w:val="nil"/>
              <w:left w:val="nil"/>
              <w:bottom w:val="single" w:sz="4" w:space="0" w:color="auto"/>
              <w:right w:val="single" w:sz="4" w:space="0" w:color="auto"/>
            </w:tcBorders>
            <w:shd w:val="clear" w:color="000000" w:fill="FFFF00"/>
            <w:noWrap/>
            <w:vAlign w:val="bottom"/>
            <w:hideMark/>
          </w:tcPr>
          <w:p w14:paraId="7747AED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Min</w:t>
            </w:r>
          </w:p>
        </w:tc>
        <w:tc>
          <w:tcPr>
            <w:tcW w:w="759" w:type="pct"/>
            <w:tcBorders>
              <w:top w:val="nil"/>
              <w:left w:val="nil"/>
              <w:bottom w:val="single" w:sz="4" w:space="0" w:color="auto"/>
              <w:right w:val="single" w:sz="4" w:space="0" w:color="auto"/>
            </w:tcBorders>
            <w:shd w:val="clear" w:color="000000" w:fill="FFFF00"/>
            <w:noWrap/>
            <w:vAlign w:val="bottom"/>
            <w:hideMark/>
          </w:tcPr>
          <w:p w14:paraId="140B6B1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Average</w:t>
            </w:r>
          </w:p>
        </w:tc>
      </w:tr>
      <w:tr w:rsidR="00D339B8" w:rsidRPr="00D339B8" w14:paraId="011FB753" w14:textId="77777777" w:rsidTr="004E1A8B">
        <w:trPr>
          <w:trHeight w:val="315"/>
        </w:trPr>
        <w:tc>
          <w:tcPr>
            <w:tcW w:w="3088" w:type="pct"/>
            <w:gridSpan w:val="4"/>
            <w:vMerge/>
            <w:tcBorders>
              <w:top w:val="single" w:sz="4" w:space="0" w:color="auto"/>
              <w:left w:val="single" w:sz="4" w:space="0" w:color="auto"/>
              <w:bottom w:val="single" w:sz="4" w:space="0" w:color="auto"/>
              <w:right w:val="single" w:sz="4" w:space="0" w:color="auto"/>
            </w:tcBorders>
            <w:vAlign w:val="center"/>
            <w:hideMark/>
          </w:tcPr>
          <w:p w14:paraId="555BB29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p>
        </w:tc>
        <w:tc>
          <w:tcPr>
            <w:tcW w:w="576" w:type="pct"/>
            <w:tcBorders>
              <w:top w:val="nil"/>
              <w:left w:val="nil"/>
              <w:bottom w:val="single" w:sz="4" w:space="0" w:color="auto"/>
              <w:right w:val="single" w:sz="4" w:space="0" w:color="auto"/>
            </w:tcBorders>
            <w:shd w:val="clear" w:color="000000" w:fill="FFFF00"/>
            <w:noWrap/>
            <w:vAlign w:val="bottom"/>
            <w:hideMark/>
          </w:tcPr>
          <w:p w14:paraId="39DFA26D" w14:textId="0EE0CC9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w:t>
            </w:r>
            <w:r w:rsidR="00565BED">
              <w:rPr>
                <w:rFonts w:ascii="Times New Roman" w:eastAsia="Times New Roman" w:hAnsi="Times New Roman" w:cs="Times New Roman"/>
                <w:color w:val="000000" w:themeColor="text1"/>
                <w:kern w:val="0"/>
                <w:sz w:val="24"/>
                <w:szCs w:val="24"/>
                <w14:ligatures w14:val="none"/>
              </w:rPr>
              <w:t>58.93</w:t>
            </w:r>
          </w:p>
        </w:tc>
        <w:tc>
          <w:tcPr>
            <w:tcW w:w="576" w:type="pct"/>
            <w:tcBorders>
              <w:top w:val="nil"/>
              <w:left w:val="nil"/>
              <w:bottom w:val="single" w:sz="4" w:space="0" w:color="auto"/>
              <w:right w:val="single" w:sz="4" w:space="0" w:color="auto"/>
            </w:tcBorders>
            <w:shd w:val="clear" w:color="000000" w:fill="FFFF00"/>
            <w:noWrap/>
            <w:vAlign w:val="bottom"/>
            <w:hideMark/>
          </w:tcPr>
          <w:p w14:paraId="5366F954"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0.36</w:t>
            </w:r>
          </w:p>
        </w:tc>
        <w:tc>
          <w:tcPr>
            <w:tcW w:w="759" w:type="pct"/>
            <w:tcBorders>
              <w:top w:val="nil"/>
              <w:left w:val="nil"/>
              <w:bottom w:val="single" w:sz="4" w:space="0" w:color="auto"/>
              <w:right w:val="single" w:sz="4" w:space="0" w:color="auto"/>
            </w:tcBorders>
            <w:shd w:val="clear" w:color="000000" w:fill="FFFF00"/>
            <w:noWrap/>
            <w:vAlign w:val="bottom"/>
            <w:hideMark/>
          </w:tcPr>
          <w:p w14:paraId="3077DB2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8.94 </w:t>
            </w:r>
          </w:p>
        </w:tc>
      </w:tr>
    </w:tbl>
    <w:p w14:paraId="7AC7C0EF" w14:textId="4EF671B7" w:rsidR="00354B8A" w:rsidRPr="00D339B8" w:rsidRDefault="00354B8A" w:rsidP="00D339B8">
      <w:pPr>
        <w:spacing w:line="480" w:lineRule="auto"/>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Sumber</w:t>
      </w:r>
      <w:proofErr w:type="spellEnd"/>
      <w:r w:rsidRPr="00D339B8">
        <w:rPr>
          <w:rFonts w:ascii="Times New Roman" w:hAnsi="Times New Roman" w:cs="Times New Roman"/>
          <w:color w:val="000000" w:themeColor="text1"/>
          <w:sz w:val="24"/>
          <w:szCs w:val="24"/>
        </w:rPr>
        <w:t>: Data diolah,2023</w:t>
      </w:r>
    </w:p>
    <w:p w14:paraId="1307F87B" w14:textId="5F75684C" w:rsidR="002638F4" w:rsidRPr="00AD566E" w:rsidRDefault="002638F4" w:rsidP="002638F4">
      <w:pPr>
        <w:spacing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2CC8B5D" wp14:editId="3F7AD54A">
                <wp:simplePos x="0" y="0"/>
                <wp:positionH relativeFrom="page">
                  <wp:posOffset>2164715</wp:posOffset>
                </wp:positionH>
                <wp:positionV relativeFrom="paragraph">
                  <wp:posOffset>969226</wp:posOffset>
                </wp:positionV>
                <wp:extent cx="3657600" cy="715645"/>
                <wp:effectExtent l="0" t="0" r="19050" b="27305"/>
                <wp:wrapNone/>
                <wp:docPr id="8" name="Rectangle 8"/>
                <wp:cNvGraphicFramePr/>
                <a:graphic xmlns:a="http://schemas.openxmlformats.org/drawingml/2006/main">
                  <a:graphicData uri="http://schemas.microsoft.com/office/word/2010/wordprocessingShape">
                    <wps:wsp>
                      <wps:cNvSpPr/>
                      <wps:spPr>
                        <a:xfrm>
                          <a:off x="0" y="0"/>
                          <a:ext cx="3657600"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462A2BC" w14:textId="77777777" w:rsidR="002638F4" w:rsidRPr="00E83769" w:rsidRDefault="002638F4" w:rsidP="002638F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proofErr w:type="spellStart"/>
                            <w:r>
                              <w:rPr>
                                <w:rFonts w:ascii="Times New Roman" w:hAnsi="Times New Roman" w:cs="Times New Roman"/>
                                <w:b/>
                                <w:bCs/>
                                <w:sz w:val="24"/>
                                <w:szCs w:val="24"/>
                                <w:u w:val="thick"/>
                              </w:rPr>
                              <w:t>Penjualan</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bersih</w:t>
                            </w:r>
                            <w:proofErr w:type="spellEnd"/>
                            <w:r w:rsidRPr="00E83769">
                              <w:rPr>
                                <w:rFonts w:ascii="Times New Roman" w:hAnsi="Times New Roman" w:cs="Times New Roman"/>
                                <w:b/>
                                <w:bCs/>
                                <w:sz w:val="24"/>
                                <w:szCs w:val="24"/>
                                <w:u w:val="thick"/>
                              </w:rPr>
                              <w:t xml:space="preserve">        </w:t>
                            </w:r>
                          </w:p>
                          <w:p w14:paraId="7709BCD7"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B9E8D4C"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C8B5D" id="Rectangle 8" o:spid="_x0000_s1028" style="position:absolute;left:0;text-align:left;margin-left:170.45pt;margin-top:76.3pt;width:4in;height:56.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" fillcolor="white [3201]" strokecolor="black [3200]" strokeweight="1pt">
                <v:textbox>
                  <w:txbxContent>
                    <w:p w14:paraId="2462A2BC" w14:textId="77777777" w:rsidR="002638F4" w:rsidRPr="00E83769" w:rsidRDefault="002638F4" w:rsidP="002638F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proofErr w:type="spellStart"/>
                      <w:r>
                        <w:rPr>
                          <w:rFonts w:ascii="Times New Roman" w:hAnsi="Times New Roman" w:cs="Times New Roman"/>
                          <w:b/>
                          <w:bCs/>
                          <w:sz w:val="24"/>
                          <w:szCs w:val="24"/>
                          <w:u w:val="thick"/>
                        </w:rPr>
                        <w:t>Penjualan</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bersih</w:t>
                      </w:r>
                      <w:proofErr w:type="spellEnd"/>
                      <w:r w:rsidRPr="00E83769">
                        <w:rPr>
                          <w:rFonts w:ascii="Times New Roman" w:hAnsi="Times New Roman" w:cs="Times New Roman"/>
                          <w:b/>
                          <w:bCs/>
                          <w:sz w:val="24"/>
                          <w:szCs w:val="24"/>
                          <w:u w:val="thick"/>
                        </w:rPr>
                        <w:t xml:space="preserve">        </w:t>
                      </w:r>
                    </w:p>
                    <w:p w14:paraId="7709BCD7"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B9E8D4C"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(Agusfianto Pratama, 2022, hal. 177)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kerja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ketersediaan</w:t>
      </w:r>
      <w:proofErr w:type="spellEnd"/>
      <w:r w:rsidRPr="00AD566E">
        <w:rPr>
          <w:rFonts w:ascii="Times New Roman" w:hAnsi="Times New Roman" w:cs="Times New Roman"/>
          <w:sz w:val="24"/>
          <w:szCs w:val="24"/>
        </w:rPr>
        <w:t xml:space="preserve"> kas yang </w:t>
      </w:r>
      <w:proofErr w:type="spellStart"/>
      <w:r w:rsidRPr="00AD566E">
        <w:rPr>
          <w:rFonts w:ascii="Times New Roman" w:hAnsi="Times New Roman" w:cs="Times New Roman"/>
          <w:sz w:val="24"/>
          <w:szCs w:val="24"/>
        </w:rPr>
        <w:t>dibutuhkan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membayar</w:t>
      </w:r>
      <w:proofErr w:type="spellEnd"/>
      <w:r w:rsidRPr="00AD566E">
        <w:rPr>
          <w:rFonts w:ascii="Times New Roman" w:hAnsi="Times New Roman" w:cs="Times New Roman"/>
          <w:sz w:val="24"/>
          <w:szCs w:val="24"/>
        </w:rPr>
        <w:t xml:space="preserve"> utang dan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w:t>
      </w:r>
    </w:p>
    <w:p w14:paraId="04B23B50" w14:textId="7D4BD426" w:rsidR="002638F4" w:rsidRPr="002638F4" w:rsidRDefault="002638F4" w:rsidP="002638F4">
      <w:pPr>
        <w:pStyle w:val="Caption"/>
        <w:spacing w:line="276" w:lineRule="auto"/>
        <w:rPr>
          <w:rFonts w:ascii="Times New Roman" w:hAnsi="Times New Roman" w:cs="Times New Roman"/>
          <w:i w:val="0"/>
          <w:iCs w:val="0"/>
          <w:color w:val="000000" w:themeColor="text1"/>
          <w:sz w:val="24"/>
          <w:szCs w:val="24"/>
        </w:rPr>
      </w:pPr>
    </w:p>
    <w:p w14:paraId="6D90A9C6" w14:textId="77777777" w:rsidR="002638F4" w:rsidRPr="002638F4" w:rsidRDefault="002638F4" w:rsidP="002638F4">
      <w:pPr>
        <w:spacing w:line="276" w:lineRule="auto"/>
        <w:rPr>
          <w:rFonts w:ascii="Times New Roman" w:hAnsi="Times New Roman" w:cs="Times New Roman"/>
          <w:sz w:val="24"/>
          <w:szCs w:val="24"/>
        </w:rPr>
      </w:pPr>
    </w:p>
    <w:p w14:paraId="4E0E7B91" w14:textId="05622D97" w:rsidR="002638F4" w:rsidRDefault="002638F4" w:rsidP="002638F4">
      <w:pPr>
        <w:spacing w:line="276" w:lineRule="auto"/>
        <w:ind w:left="720" w:firstLine="414"/>
        <w:rPr>
          <w:rFonts w:ascii="Times New Roman" w:hAnsi="Times New Roman" w:cs="Times New Roman"/>
          <w:sz w:val="24"/>
          <w:szCs w:val="24"/>
        </w:rPr>
      </w:pPr>
      <w:proofErr w:type="spellStart"/>
      <w:r w:rsidRPr="002638F4">
        <w:rPr>
          <w:rFonts w:ascii="Times New Roman" w:hAnsi="Times New Roman" w:cs="Times New Roman"/>
          <w:sz w:val="24"/>
          <w:szCs w:val="24"/>
        </w:rPr>
        <w:t>Sumber</w:t>
      </w:r>
      <w:proofErr w:type="spellEnd"/>
      <w:r w:rsidRPr="002638F4">
        <w:rPr>
          <w:rFonts w:ascii="Times New Roman" w:hAnsi="Times New Roman" w:cs="Times New Roman"/>
          <w:sz w:val="24"/>
          <w:szCs w:val="24"/>
        </w:rPr>
        <w:t xml:space="preserve">: </w:t>
      </w:r>
      <w:r w:rsidRPr="002638F4">
        <w:rPr>
          <w:rFonts w:ascii="Times New Roman" w:hAnsi="Times New Roman" w:cs="Times New Roman"/>
          <w:sz w:val="24"/>
          <w:szCs w:val="24"/>
        </w:rPr>
        <w:fldChar w:fldCharType="begin" w:fldLock="1"/>
      </w:r>
      <w:r w:rsidRPr="002638F4">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638F4">
        <w:rPr>
          <w:rFonts w:ascii="Times New Roman" w:hAnsi="Times New Roman" w:cs="Times New Roman"/>
          <w:sz w:val="24"/>
          <w:szCs w:val="24"/>
        </w:rPr>
        <w:fldChar w:fldCharType="separate"/>
      </w:r>
      <w:r w:rsidRPr="002638F4">
        <w:rPr>
          <w:rFonts w:ascii="Times New Roman" w:hAnsi="Times New Roman" w:cs="Times New Roman"/>
          <w:noProof/>
          <w:sz w:val="24"/>
          <w:szCs w:val="24"/>
        </w:rPr>
        <w:t>(Agusfianto Pratama, 2022, hal. 177)</w:t>
      </w:r>
      <w:r w:rsidRPr="002638F4">
        <w:rPr>
          <w:rFonts w:ascii="Times New Roman" w:hAnsi="Times New Roman" w:cs="Times New Roman"/>
          <w:sz w:val="24"/>
          <w:szCs w:val="24"/>
        </w:rPr>
        <w:fldChar w:fldCharType="end"/>
      </w:r>
    </w:p>
    <w:p w14:paraId="7DA70832" w14:textId="77777777" w:rsidR="002638F4" w:rsidRDefault="002638F4" w:rsidP="002638F4">
      <w:pPr>
        <w:spacing w:line="276" w:lineRule="auto"/>
        <w:ind w:left="720" w:firstLine="414"/>
        <w:rPr>
          <w:rFonts w:ascii="Times New Roman" w:hAnsi="Times New Roman" w:cs="Times New Roman"/>
          <w:sz w:val="24"/>
          <w:szCs w:val="24"/>
        </w:rPr>
      </w:pPr>
    </w:p>
    <w:p w14:paraId="6A93753F" w14:textId="77777777" w:rsidR="002638F4" w:rsidRDefault="002638F4" w:rsidP="002638F4">
      <w:pPr>
        <w:spacing w:line="276" w:lineRule="auto"/>
        <w:ind w:left="720" w:firstLine="414"/>
        <w:rPr>
          <w:rFonts w:ascii="Times New Roman" w:hAnsi="Times New Roman" w:cs="Times New Roman"/>
          <w:sz w:val="24"/>
          <w:szCs w:val="24"/>
        </w:rPr>
      </w:pPr>
    </w:p>
    <w:p w14:paraId="17EC8A2B" w14:textId="77777777" w:rsidR="002638F4" w:rsidRDefault="002638F4" w:rsidP="002638F4">
      <w:pPr>
        <w:spacing w:line="276" w:lineRule="auto"/>
        <w:ind w:left="720" w:firstLine="414"/>
        <w:rPr>
          <w:rFonts w:ascii="Times New Roman" w:hAnsi="Times New Roman" w:cs="Times New Roman"/>
          <w:sz w:val="24"/>
          <w:szCs w:val="24"/>
        </w:rPr>
      </w:pPr>
    </w:p>
    <w:p w14:paraId="28C43FC4" w14:textId="77777777" w:rsidR="002638F4" w:rsidRPr="002638F4" w:rsidRDefault="002638F4" w:rsidP="002638F4">
      <w:pPr>
        <w:spacing w:line="276" w:lineRule="auto"/>
        <w:ind w:left="720" w:firstLine="414"/>
        <w:rPr>
          <w:rFonts w:ascii="Times New Roman" w:hAnsi="Times New Roman" w:cs="Times New Roman"/>
          <w:sz w:val="24"/>
          <w:szCs w:val="24"/>
        </w:rPr>
      </w:pPr>
    </w:p>
    <w:p w14:paraId="4BFCA6AA" w14:textId="47DB95CC" w:rsidR="005B440E" w:rsidRPr="00D339B8" w:rsidRDefault="00354B8A" w:rsidP="001267DA">
      <w:pPr>
        <w:pStyle w:val="Caption"/>
        <w:spacing w:line="480" w:lineRule="auto"/>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3</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Data </w:t>
      </w:r>
      <w:proofErr w:type="spellStart"/>
      <w:r w:rsidRPr="00D339B8">
        <w:rPr>
          <w:rFonts w:ascii="Times New Roman" w:hAnsi="Times New Roman" w:cs="Times New Roman"/>
          <w:i w:val="0"/>
          <w:iCs w:val="0"/>
          <w:color w:val="000000" w:themeColor="text1"/>
          <w:sz w:val="24"/>
          <w:szCs w:val="24"/>
        </w:rPr>
        <w:t>Perputaran</w:t>
      </w:r>
      <w:proofErr w:type="spellEnd"/>
      <w:r w:rsidRPr="00D339B8">
        <w:rPr>
          <w:rFonts w:ascii="Times New Roman" w:hAnsi="Times New Roman" w:cs="Times New Roman"/>
          <w:i w:val="0"/>
          <w:iCs w:val="0"/>
          <w:color w:val="000000" w:themeColor="text1"/>
          <w:sz w:val="24"/>
          <w:szCs w:val="24"/>
        </w:rPr>
        <w:t xml:space="preserve"> Kas Pada Perusahaan </w:t>
      </w:r>
      <w:proofErr w:type="spellStart"/>
      <w:r w:rsidRPr="00D339B8">
        <w:rPr>
          <w:rFonts w:ascii="Times New Roman" w:hAnsi="Times New Roman" w:cs="Times New Roman"/>
          <w:i w:val="0"/>
          <w:iCs w:val="0"/>
          <w:color w:val="000000" w:themeColor="text1"/>
          <w:sz w:val="24"/>
          <w:szCs w:val="24"/>
        </w:rPr>
        <w:t>Otomotif</w:t>
      </w:r>
      <w:proofErr w:type="spellEnd"/>
    </w:p>
    <w:tbl>
      <w:tblPr>
        <w:tblW w:w="5231" w:type="pct"/>
        <w:tblLook w:val="04A0" w:firstRow="1" w:lastRow="0" w:firstColumn="1" w:lastColumn="0" w:noHBand="0" w:noVBand="1"/>
      </w:tblPr>
      <w:tblGrid>
        <w:gridCol w:w="591"/>
        <w:gridCol w:w="2650"/>
        <w:gridCol w:w="996"/>
        <w:gridCol w:w="997"/>
        <w:gridCol w:w="996"/>
        <w:gridCol w:w="996"/>
        <w:gridCol w:w="1417"/>
      </w:tblGrid>
      <w:tr w:rsidR="00D339B8" w:rsidRPr="00D339B8" w14:paraId="48887FF2" w14:textId="77777777" w:rsidTr="00996771">
        <w:trPr>
          <w:trHeight w:val="315"/>
          <w:tblHeader/>
        </w:trPr>
        <w:tc>
          <w:tcPr>
            <w:tcW w:w="342"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2EEAA19B"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7A46962A"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KODE PERUSAHAAN</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00FBC7D1"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562D4875"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2419ECD"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4A75EBCC"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2021</w:t>
            </w:r>
          </w:p>
        </w:tc>
        <w:tc>
          <w:tcPr>
            <w:tcW w:w="820" w:type="pct"/>
            <w:tcBorders>
              <w:top w:val="single" w:sz="4" w:space="0" w:color="auto"/>
              <w:left w:val="nil"/>
              <w:bottom w:val="single" w:sz="4" w:space="0" w:color="auto"/>
              <w:right w:val="single" w:sz="4" w:space="0" w:color="auto"/>
            </w:tcBorders>
            <w:shd w:val="clear" w:color="000000" w:fill="00B0F0"/>
            <w:noWrap/>
            <w:vAlign w:val="bottom"/>
            <w:hideMark/>
          </w:tcPr>
          <w:p w14:paraId="28E3DC55"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2022</w:t>
            </w:r>
          </w:p>
        </w:tc>
      </w:tr>
      <w:tr w:rsidR="00D339B8" w:rsidRPr="00D339B8" w14:paraId="6EBB03B2"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37A1434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409FB963"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ASII</w:t>
            </w:r>
          </w:p>
        </w:tc>
        <w:tc>
          <w:tcPr>
            <w:tcW w:w="576" w:type="pct"/>
            <w:tcBorders>
              <w:top w:val="nil"/>
              <w:left w:val="nil"/>
              <w:bottom w:val="single" w:sz="4" w:space="0" w:color="auto"/>
              <w:right w:val="single" w:sz="4" w:space="0" w:color="auto"/>
            </w:tcBorders>
            <w:shd w:val="clear" w:color="auto" w:fill="auto"/>
            <w:noWrap/>
            <w:vAlign w:val="bottom"/>
            <w:hideMark/>
          </w:tcPr>
          <w:p w14:paraId="4A97F1B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8.47 </w:t>
            </w:r>
          </w:p>
        </w:tc>
        <w:tc>
          <w:tcPr>
            <w:tcW w:w="576" w:type="pct"/>
            <w:tcBorders>
              <w:top w:val="nil"/>
              <w:left w:val="nil"/>
              <w:bottom w:val="single" w:sz="4" w:space="0" w:color="auto"/>
              <w:right w:val="single" w:sz="4" w:space="0" w:color="auto"/>
            </w:tcBorders>
            <w:shd w:val="clear" w:color="auto" w:fill="auto"/>
            <w:noWrap/>
            <w:vAlign w:val="bottom"/>
            <w:hideMark/>
          </w:tcPr>
          <w:p w14:paraId="421FEE4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9.63 </w:t>
            </w:r>
          </w:p>
        </w:tc>
        <w:tc>
          <w:tcPr>
            <w:tcW w:w="576" w:type="pct"/>
            <w:tcBorders>
              <w:top w:val="nil"/>
              <w:left w:val="nil"/>
              <w:bottom w:val="single" w:sz="4" w:space="0" w:color="auto"/>
              <w:right w:val="single" w:sz="4" w:space="0" w:color="auto"/>
            </w:tcBorders>
            <w:shd w:val="clear" w:color="auto" w:fill="auto"/>
            <w:noWrap/>
            <w:vAlign w:val="bottom"/>
            <w:hideMark/>
          </w:tcPr>
          <w:p w14:paraId="5E046DC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4.87 </w:t>
            </w:r>
          </w:p>
        </w:tc>
        <w:tc>
          <w:tcPr>
            <w:tcW w:w="576" w:type="pct"/>
            <w:tcBorders>
              <w:top w:val="nil"/>
              <w:left w:val="nil"/>
              <w:bottom w:val="single" w:sz="4" w:space="0" w:color="auto"/>
              <w:right w:val="single" w:sz="4" w:space="0" w:color="auto"/>
            </w:tcBorders>
            <w:shd w:val="clear" w:color="auto" w:fill="auto"/>
            <w:noWrap/>
            <w:vAlign w:val="bottom"/>
            <w:hideMark/>
          </w:tcPr>
          <w:p w14:paraId="6AF5867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4.19 </w:t>
            </w:r>
          </w:p>
        </w:tc>
        <w:tc>
          <w:tcPr>
            <w:tcW w:w="820" w:type="pct"/>
            <w:tcBorders>
              <w:top w:val="nil"/>
              <w:left w:val="nil"/>
              <w:bottom w:val="single" w:sz="4" w:space="0" w:color="auto"/>
              <w:right w:val="single" w:sz="4" w:space="0" w:color="auto"/>
            </w:tcBorders>
            <w:shd w:val="clear" w:color="auto" w:fill="auto"/>
            <w:noWrap/>
            <w:vAlign w:val="bottom"/>
            <w:hideMark/>
          </w:tcPr>
          <w:p w14:paraId="6835B058"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4.81 </w:t>
            </w:r>
          </w:p>
        </w:tc>
      </w:tr>
      <w:tr w:rsidR="00D339B8" w:rsidRPr="00D339B8" w14:paraId="446F853B"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789BAC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19D01D1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AUTO</w:t>
            </w:r>
          </w:p>
        </w:tc>
        <w:tc>
          <w:tcPr>
            <w:tcW w:w="576" w:type="pct"/>
            <w:tcBorders>
              <w:top w:val="nil"/>
              <w:left w:val="nil"/>
              <w:bottom w:val="single" w:sz="4" w:space="0" w:color="auto"/>
              <w:right w:val="single" w:sz="4" w:space="0" w:color="auto"/>
            </w:tcBorders>
            <w:shd w:val="clear" w:color="auto" w:fill="auto"/>
            <w:noWrap/>
            <w:vAlign w:val="bottom"/>
            <w:hideMark/>
          </w:tcPr>
          <w:p w14:paraId="5FF9EF2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19.57 </w:t>
            </w:r>
          </w:p>
        </w:tc>
        <w:tc>
          <w:tcPr>
            <w:tcW w:w="576" w:type="pct"/>
            <w:tcBorders>
              <w:top w:val="nil"/>
              <w:left w:val="nil"/>
              <w:bottom w:val="single" w:sz="4" w:space="0" w:color="auto"/>
              <w:right w:val="single" w:sz="4" w:space="0" w:color="auto"/>
            </w:tcBorders>
            <w:shd w:val="clear" w:color="auto" w:fill="auto"/>
            <w:noWrap/>
            <w:vAlign w:val="bottom"/>
            <w:hideMark/>
          </w:tcPr>
          <w:p w14:paraId="12586A3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18.41 </w:t>
            </w:r>
          </w:p>
        </w:tc>
        <w:tc>
          <w:tcPr>
            <w:tcW w:w="576" w:type="pct"/>
            <w:tcBorders>
              <w:top w:val="nil"/>
              <w:left w:val="nil"/>
              <w:bottom w:val="single" w:sz="4" w:space="0" w:color="auto"/>
              <w:right w:val="single" w:sz="4" w:space="0" w:color="auto"/>
            </w:tcBorders>
            <w:shd w:val="clear" w:color="auto" w:fill="auto"/>
            <w:noWrap/>
            <w:vAlign w:val="bottom"/>
            <w:hideMark/>
          </w:tcPr>
          <w:p w14:paraId="64EE5DB2"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10.36 </w:t>
            </w:r>
          </w:p>
        </w:tc>
        <w:tc>
          <w:tcPr>
            <w:tcW w:w="576" w:type="pct"/>
            <w:tcBorders>
              <w:top w:val="nil"/>
              <w:left w:val="nil"/>
              <w:bottom w:val="single" w:sz="4" w:space="0" w:color="auto"/>
              <w:right w:val="single" w:sz="4" w:space="0" w:color="auto"/>
            </w:tcBorders>
            <w:shd w:val="clear" w:color="auto" w:fill="auto"/>
            <w:noWrap/>
            <w:vAlign w:val="bottom"/>
            <w:hideMark/>
          </w:tcPr>
          <w:p w14:paraId="278D609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9.07 </w:t>
            </w:r>
          </w:p>
        </w:tc>
        <w:tc>
          <w:tcPr>
            <w:tcW w:w="820" w:type="pct"/>
            <w:tcBorders>
              <w:top w:val="nil"/>
              <w:left w:val="nil"/>
              <w:bottom w:val="single" w:sz="4" w:space="0" w:color="auto"/>
              <w:right w:val="single" w:sz="4" w:space="0" w:color="auto"/>
            </w:tcBorders>
            <w:shd w:val="clear" w:color="auto" w:fill="auto"/>
            <w:noWrap/>
            <w:vAlign w:val="bottom"/>
            <w:hideMark/>
          </w:tcPr>
          <w:p w14:paraId="75BF3C0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9.50 </w:t>
            </w:r>
          </w:p>
        </w:tc>
      </w:tr>
      <w:tr w:rsidR="00D339B8" w:rsidRPr="00D339B8" w14:paraId="62663362"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56FF6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7591CE03"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MPMX</w:t>
            </w:r>
          </w:p>
        </w:tc>
        <w:tc>
          <w:tcPr>
            <w:tcW w:w="576" w:type="pct"/>
            <w:tcBorders>
              <w:top w:val="nil"/>
              <w:left w:val="nil"/>
              <w:bottom w:val="single" w:sz="4" w:space="0" w:color="auto"/>
              <w:right w:val="single" w:sz="4" w:space="0" w:color="auto"/>
            </w:tcBorders>
            <w:shd w:val="clear" w:color="auto" w:fill="auto"/>
            <w:noWrap/>
            <w:vAlign w:val="bottom"/>
            <w:hideMark/>
          </w:tcPr>
          <w:p w14:paraId="75994BF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6.03 </w:t>
            </w:r>
          </w:p>
        </w:tc>
        <w:tc>
          <w:tcPr>
            <w:tcW w:w="576" w:type="pct"/>
            <w:tcBorders>
              <w:top w:val="nil"/>
              <w:left w:val="nil"/>
              <w:bottom w:val="single" w:sz="4" w:space="0" w:color="auto"/>
              <w:right w:val="single" w:sz="4" w:space="0" w:color="auto"/>
            </w:tcBorders>
            <w:shd w:val="clear" w:color="auto" w:fill="auto"/>
            <w:noWrap/>
            <w:vAlign w:val="bottom"/>
            <w:hideMark/>
          </w:tcPr>
          <w:p w14:paraId="15050F5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5.74 </w:t>
            </w:r>
          </w:p>
        </w:tc>
        <w:tc>
          <w:tcPr>
            <w:tcW w:w="576" w:type="pct"/>
            <w:tcBorders>
              <w:top w:val="nil"/>
              <w:left w:val="nil"/>
              <w:bottom w:val="single" w:sz="4" w:space="0" w:color="auto"/>
              <w:right w:val="single" w:sz="4" w:space="0" w:color="auto"/>
            </w:tcBorders>
            <w:shd w:val="clear" w:color="auto" w:fill="auto"/>
            <w:noWrap/>
            <w:vAlign w:val="bottom"/>
            <w:hideMark/>
          </w:tcPr>
          <w:p w14:paraId="7E2A3BC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6.46 </w:t>
            </w:r>
          </w:p>
        </w:tc>
        <w:tc>
          <w:tcPr>
            <w:tcW w:w="576" w:type="pct"/>
            <w:tcBorders>
              <w:top w:val="nil"/>
              <w:left w:val="nil"/>
              <w:bottom w:val="single" w:sz="4" w:space="0" w:color="auto"/>
              <w:right w:val="single" w:sz="4" w:space="0" w:color="auto"/>
            </w:tcBorders>
            <w:shd w:val="clear" w:color="auto" w:fill="auto"/>
            <w:noWrap/>
            <w:vAlign w:val="bottom"/>
            <w:hideMark/>
          </w:tcPr>
          <w:p w14:paraId="3543D32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7.42 </w:t>
            </w:r>
          </w:p>
        </w:tc>
        <w:tc>
          <w:tcPr>
            <w:tcW w:w="820" w:type="pct"/>
            <w:tcBorders>
              <w:top w:val="nil"/>
              <w:left w:val="nil"/>
              <w:bottom w:val="single" w:sz="4" w:space="0" w:color="auto"/>
              <w:right w:val="single" w:sz="4" w:space="0" w:color="auto"/>
            </w:tcBorders>
            <w:shd w:val="clear" w:color="auto" w:fill="auto"/>
            <w:noWrap/>
            <w:vAlign w:val="bottom"/>
            <w:hideMark/>
          </w:tcPr>
          <w:p w14:paraId="0607557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6.62 </w:t>
            </w:r>
          </w:p>
        </w:tc>
      </w:tr>
      <w:tr w:rsidR="00D339B8" w:rsidRPr="00D339B8" w14:paraId="53C37597"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CE143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4DE94A4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IMAS</w:t>
            </w:r>
          </w:p>
        </w:tc>
        <w:tc>
          <w:tcPr>
            <w:tcW w:w="576" w:type="pct"/>
            <w:tcBorders>
              <w:top w:val="nil"/>
              <w:left w:val="nil"/>
              <w:bottom w:val="single" w:sz="4" w:space="0" w:color="auto"/>
              <w:right w:val="single" w:sz="4" w:space="0" w:color="auto"/>
            </w:tcBorders>
            <w:shd w:val="clear" w:color="auto" w:fill="auto"/>
            <w:noWrap/>
            <w:vAlign w:val="bottom"/>
            <w:hideMark/>
          </w:tcPr>
          <w:p w14:paraId="09D29122"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14.22 </w:t>
            </w:r>
          </w:p>
        </w:tc>
        <w:tc>
          <w:tcPr>
            <w:tcW w:w="576" w:type="pct"/>
            <w:tcBorders>
              <w:top w:val="nil"/>
              <w:left w:val="nil"/>
              <w:bottom w:val="single" w:sz="4" w:space="0" w:color="auto"/>
              <w:right w:val="single" w:sz="4" w:space="0" w:color="auto"/>
            </w:tcBorders>
            <w:shd w:val="clear" w:color="auto" w:fill="auto"/>
            <w:noWrap/>
            <w:vAlign w:val="bottom"/>
            <w:hideMark/>
          </w:tcPr>
          <w:p w14:paraId="6E167FF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14.63 </w:t>
            </w:r>
          </w:p>
        </w:tc>
        <w:tc>
          <w:tcPr>
            <w:tcW w:w="576" w:type="pct"/>
            <w:tcBorders>
              <w:top w:val="nil"/>
              <w:left w:val="nil"/>
              <w:bottom w:val="single" w:sz="4" w:space="0" w:color="auto"/>
              <w:right w:val="single" w:sz="4" w:space="0" w:color="auto"/>
            </w:tcBorders>
            <w:shd w:val="clear" w:color="auto" w:fill="auto"/>
            <w:noWrap/>
            <w:vAlign w:val="bottom"/>
            <w:hideMark/>
          </w:tcPr>
          <w:p w14:paraId="7037426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7.11 </w:t>
            </w:r>
          </w:p>
        </w:tc>
        <w:tc>
          <w:tcPr>
            <w:tcW w:w="576" w:type="pct"/>
            <w:tcBorders>
              <w:top w:val="nil"/>
              <w:left w:val="nil"/>
              <w:bottom w:val="single" w:sz="4" w:space="0" w:color="auto"/>
              <w:right w:val="single" w:sz="4" w:space="0" w:color="auto"/>
            </w:tcBorders>
            <w:shd w:val="clear" w:color="auto" w:fill="auto"/>
            <w:noWrap/>
            <w:vAlign w:val="bottom"/>
            <w:hideMark/>
          </w:tcPr>
          <w:p w14:paraId="12FB3B05"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6.57 </w:t>
            </w:r>
          </w:p>
        </w:tc>
        <w:tc>
          <w:tcPr>
            <w:tcW w:w="820" w:type="pct"/>
            <w:tcBorders>
              <w:top w:val="nil"/>
              <w:left w:val="nil"/>
              <w:bottom w:val="single" w:sz="4" w:space="0" w:color="auto"/>
              <w:right w:val="single" w:sz="4" w:space="0" w:color="auto"/>
            </w:tcBorders>
            <w:shd w:val="clear" w:color="auto" w:fill="auto"/>
            <w:noWrap/>
            <w:vAlign w:val="bottom"/>
            <w:hideMark/>
          </w:tcPr>
          <w:p w14:paraId="4B13DAF3"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6.83 </w:t>
            </w:r>
          </w:p>
        </w:tc>
      </w:tr>
      <w:tr w:rsidR="00D339B8" w:rsidRPr="00D339B8" w14:paraId="0F8514B6"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C830F7B"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1AF58B32"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GJTL</w:t>
            </w:r>
          </w:p>
        </w:tc>
        <w:tc>
          <w:tcPr>
            <w:tcW w:w="576" w:type="pct"/>
            <w:tcBorders>
              <w:top w:val="nil"/>
              <w:left w:val="nil"/>
              <w:bottom w:val="single" w:sz="4" w:space="0" w:color="auto"/>
              <w:right w:val="single" w:sz="4" w:space="0" w:color="auto"/>
            </w:tcBorders>
            <w:shd w:val="clear" w:color="auto" w:fill="auto"/>
            <w:noWrap/>
            <w:vAlign w:val="bottom"/>
            <w:hideMark/>
          </w:tcPr>
          <w:p w14:paraId="58E9C8C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22.44 </w:t>
            </w:r>
          </w:p>
        </w:tc>
        <w:tc>
          <w:tcPr>
            <w:tcW w:w="576" w:type="pct"/>
            <w:tcBorders>
              <w:top w:val="nil"/>
              <w:left w:val="nil"/>
              <w:bottom w:val="single" w:sz="4" w:space="0" w:color="auto"/>
              <w:right w:val="single" w:sz="4" w:space="0" w:color="auto"/>
            </w:tcBorders>
            <w:shd w:val="clear" w:color="auto" w:fill="auto"/>
            <w:noWrap/>
            <w:vAlign w:val="bottom"/>
            <w:hideMark/>
          </w:tcPr>
          <w:p w14:paraId="1BC7EB9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24.40 </w:t>
            </w:r>
          </w:p>
        </w:tc>
        <w:tc>
          <w:tcPr>
            <w:tcW w:w="576" w:type="pct"/>
            <w:tcBorders>
              <w:top w:val="nil"/>
              <w:left w:val="nil"/>
              <w:bottom w:val="single" w:sz="4" w:space="0" w:color="auto"/>
              <w:right w:val="single" w:sz="4" w:space="0" w:color="auto"/>
            </w:tcBorders>
            <w:shd w:val="clear" w:color="auto" w:fill="auto"/>
            <w:noWrap/>
            <w:vAlign w:val="bottom"/>
            <w:hideMark/>
          </w:tcPr>
          <w:p w14:paraId="5FA6826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15.99 </w:t>
            </w:r>
          </w:p>
        </w:tc>
        <w:tc>
          <w:tcPr>
            <w:tcW w:w="576" w:type="pct"/>
            <w:tcBorders>
              <w:top w:val="nil"/>
              <w:left w:val="nil"/>
              <w:bottom w:val="single" w:sz="4" w:space="0" w:color="auto"/>
              <w:right w:val="single" w:sz="4" w:space="0" w:color="auto"/>
            </w:tcBorders>
            <w:shd w:val="clear" w:color="auto" w:fill="auto"/>
            <w:noWrap/>
            <w:vAlign w:val="bottom"/>
            <w:hideMark/>
          </w:tcPr>
          <w:p w14:paraId="11E6B019"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16.29 </w:t>
            </w:r>
          </w:p>
        </w:tc>
        <w:tc>
          <w:tcPr>
            <w:tcW w:w="820" w:type="pct"/>
            <w:tcBorders>
              <w:top w:val="nil"/>
              <w:left w:val="nil"/>
              <w:bottom w:val="single" w:sz="4" w:space="0" w:color="auto"/>
              <w:right w:val="single" w:sz="4" w:space="0" w:color="auto"/>
            </w:tcBorders>
            <w:shd w:val="clear" w:color="auto" w:fill="auto"/>
            <w:noWrap/>
            <w:vAlign w:val="bottom"/>
            <w:hideMark/>
          </w:tcPr>
          <w:p w14:paraId="59FE656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19.92 </w:t>
            </w:r>
          </w:p>
        </w:tc>
      </w:tr>
      <w:tr w:rsidR="00D339B8" w:rsidRPr="00D339B8" w14:paraId="12499C87"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F7839F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4255C819"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INDS</w:t>
            </w:r>
          </w:p>
        </w:tc>
        <w:tc>
          <w:tcPr>
            <w:tcW w:w="576" w:type="pct"/>
            <w:tcBorders>
              <w:top w:val="nil"/>
              <w:left w:val="nil"/>
              <w:bottom w:val="single" w:sz="4" w:space="0" w:color="auto"/>
              <w:right w:val="single" w:sz="4" w:space="0" w:color="auto"/>
            </w:tcBorders>
            <w:shd w:val="clear" w:color="auto" w:fill="auto"/>
            <w:noWrap/>
            <w:vAlign w:val="bottom"/>
            <w:hideMark/>
          </w:tcPr>
          <w:p w14:paraId="6FEA469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9.12 </w:t>
            </w:r>
          </w:p>
        </w:tc>
        <w:tc>
          <w:tcPr>
            <w:tcW w:w="576" w:type="pct"/>
            <w:tcBorders>
              <w:top w:val="nil"/>
              <w:left w:val="nil"/>
              <w:bottom w:val="single" w:sz="4" w:space="0" w:color="auto"/>
              <w:right w:val="single" w:sz="4" w:space="0" w:color="auto"/>
            </w:tcBorders>
            <w:shd w:val="clear" w:color="auto" w:fill="auto"/>
            <w:noWrap/>
            <w:vAlign w:val="bottom"/>
            <w:hideMark/>
          </w:tcPr>
          <w:p w14:paraId="09A3E595"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11.07 </w:t>
            </w:r>
          </w:p>
        </w:tc>
        <w:tc>
          <w:tcPr>
            <w:tcW w:w="576" w:type="pct"/>
            <w:tcBorders>
              <w:top w:val="nil"/>
              <w:left w:val="nil"/>
              <w:bottom w:val="single" w:sz="4" w:space="0" w:color="auto"/>
              <w:right w:val="single" w:sz="4" w:space="0" w:color="auto"/>
            </w:tcBorders>
            <w:shd w:val="clear" w:color="auto" w:fill="auto"/>
            <w:noWrap/>
            <w:vAlign w:val="bottom"/>
            <w:hideMark/>
          </w:tcPr>
          <w:p w14:paraId="6FAB3202"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7.27 </w:t>
            </w:r>
          </w:p>
        </w:tc>
        <w:tc>
          <w:tcPr>
            <w:tcW w:w="576" w:type="pct"/>
            <w:tcBorders>
              <w:top w:val="nil"/>
              <w:left w:val="nil"/>
              <w:bottom w:val="single" w:sz="4" w:space="0" w:color="auto"/>
              <w:right w:val="single" w:sz="4" w:space="0" w:color="auto"/>
            </w:tcBorders>
            <w:shd w:val="clear" w:color="auto" w:fill="auto"/>
            <w:noWrap/>
            <w:vAlign w:val="bottom"/>
            <w:hideMark/>
          </w:tcPr>
          <w:p w14:paraId="15AA6F5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15.40 </w:t>
            </w:r>
          </w:p>
        </w:tc>
        <w:tc>
          <w:tcPr>
            <w:tcW w:w="820" w:type="pct"/>
            <w:tcBorders>
              <w:top w:val="nil"/>
              <w:left w:val="nil"/>
              <w:bottom w:val="single" w:sz="4" w:space="0" w:color="auto"/>
              <w:right w:val="single" w:sz="4" w:space="0" w:color="auto"/>
            </w:tcBorders>
            <w:shd w:val="clear" w:color="auto" w:fill="auto"/>
            <w:noWrap/>
            <w:vAlign w:val="bottom"/>
            <w:hideMark/>
          </w:tcPr>
          <w:p w14:paraId="467F0758"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40.95 </w:t>
            </w:r>
          </w:p>
        </w:tc>
      </w:tr>
      <w:tr w:rsidR="00D339B8" w:rsidRPr="00D339B8" w14:paraId="24D84F28"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D06AD8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743CD123"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LPIN</w:t>
            </w:r>
          </w:p>
        </w:tc>
        <w:tc>
          <w:tcPr>
            <w:tcW w:w="576" w:type="pct"/>
            <w:tcBorders>
              <w:top w:val="nil"/>
              <w:left w:val="nil"/>
              <w:bottom w:val="single" w:sz="4" w:space="0" w:color="auto"/>
              <w:right w:val="single" w:sz="4" w:space="0" w:color="auto"/>
            </w:tcBorders>
            <w:shd w:val="clear" w:color="auto" w:fill="auto"/>
            <w:noWrap/>
            <w:vAlign w:val="bottom"/>
            <w:hideMark/>
          </w:tcPr>
          <w:p w14:paraId="5C30208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2.08 </w:t>
            </w:r>
          </w:p>
        </w:tc>
        <w:tc>
          <w:tcPr>
            <w:tcW w:w="576" w:type="pct"/>
            <w:tcBorders>
              <w:top w:val="nil"/>
              <w:left w:val="nil"/>
              <w:bottom w:val="single" w:sz="4" w:space="0" w:color="auto"/>
              <w:right w:val="single" w:sz="4" w:space="0" w:color="auto"/>
            </w:tcBorders>
            <w:shd w:val="clear" w:color="auto" w:fill="auto"/>
            <w:noWrap/>
            <w:vAlign w:val="bottom"/>
            <w:hideMark/>
          </w:tcPr>
          <w:p w14:paraId="3D5CBBC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auto" w:fill="auto"/>
            <w:noWrap/>
            <w:vAlign w:val="bottom"/>
            <w:hideMark/>
          </w:tcPr>
          <w:p w14:paraId="299C87E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auto" w:fill="auto"/>
            <w:noWrap/>
            <w:vAlign w:val="bottom"/>
            <w:hideMark/>
          </w:tcPr>
          <w:p w14:paraId="75157A42"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1.68 </w:t>
            </w:r>
          </w:p>
        </w:tc>
        <w:tc>
          <w:tcPr>
            <w:tcW w:w="820" w:type="pct"/>
            <w:tcBorders>
              <w:top w:val="nil"/>
              <w:left w:val="nil"/>
              <w:bottom w:val="single" w:sz="4" w:space="0" w:color="auto"/>
              <w:right w:val="single" w:sz="4" w:space="0" w:color="auto"/>
            </w:tcBorders>
            <w:shd w:val="clear" w:color="auto" w:fill="auto"/>
            <w:noWrap/>
            <w:vAlign w:val="bottom"/>
            <w:hideMark/>
          </w:tcPr>
          <w:p w14:paraId="540026AB"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5.81 </w:t>
            </w:r>
          </w:p>
        </w:tc>
      </w:tr>
      <w:tr w:rsidR="00D339B8" w:rsidRPr="00D339B8" w14:paraId="0823C2BB"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9616DA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49B7608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BOLT</w:t>
            </w:r>
          </w:p>
        </w:tc>
        <w:tc>
          <w:tcPr>
            <w:tcW w:w="576" w:type="pct"/>
            <w:tcBorders>
              <w:top w:val="nil"/>
              <w:left w:val="nil"/>
              <w:bottom w:val="single" w:sz="4" w:space="0" w:color="auto"/>
              <w:right w:val="single" w:sz="4" w:space="0" w:color="auto"/>
            </w:tcBorders>
            <w:shd w:val="clear" w:color="auto" w:fill="auto"/>
            <w:noWrap/>
            <w:vAlign w:val="bottom"/>
            <w:hideMark/>
          </w:tcPr>
          <w:p w14:paraId="1AFEE6D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46.10 </w:t>
            </w:r>
          </w:p>
        </w:tc>
        <w:tc>
          <w:tcPr>
            <w:tcW w:w="576" w:type="pct"/>
            <w:tcBorders>
              <w:top w:val="nil"/>
              <w:left w:val="nil"/>
              <w:bottom w:val="single" w:sz="4" w:space="0" w:color="auto"/>
              <w:right w:val="single" w:sz="4" w:space="0" w:color="auto"/>
            </w:tcBorders>
            <w:shd w:val="clear" w:color="auto" w:fill="auto"/>
            <w:noWrap/>
            <w:vAlign w:val="bottom"/>
            <w:hideMark/>
          </w:tcPr>
          <w:p w14:paraId="3FEBCBF5"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auto" w:fill="auto"/>
            <w:noWrap/>
            <w:vAlign w:val="bottom"/>
            <w:hideMark/>
          </w:tcPr>
          <w:p w14:paraId="53FC52C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auto" w:fill="auto"/>
            <w:noWrap/>
            <w:vAlign w:val="bottom"/>
            <w:hideMark/>
          </w:tcPr>
          <w:p w14:paraId="11FFFE1A"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auto" w:fill="auto"/>
            <w:noWrap/>
            <w:vAlign w:val="bottom"/>
            <w:hideMark/>
          </w:tcPr>
          <w:p w14:paraId="24C3D735"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71.98 </w:t>
            </w:r>
          </w:p>
        </w:tc>
      </w:tr>
      <w:tr w:rsidR="00D339B8" w:rsidRPr="00D339B8" w14:paraId="51D308F1"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EF2356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0CF8B15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CARS</w:t>
            </w:r>
          </w:p>
        </w:tc>
        <w:tc>
          <w:tcPr>
            <w:tcW w:w="576" w:type="pct"/>
            <w:tcBorders>
              <w:top w:val="nil"/>
              <w:left w:val="nil"/>
              <w:bottom w:val="single" w:sz="4" w:space="0" w:color="auto"/>
              <w:right w:val="single" w:sz="4" w:space="0" w:color="auto"/>
            </w:tcBorders>
            <w:shd w:val="clear" w:color="auto" w:fill="auto"/>
            <w:noWrap/>
            <w:vAlign w:val="bottom"/>
            <w:hideMark/>
          </w:tcPr>
          <w:p w14:paraId="3BB79A5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33.07 </w:t>
            </w:r>
          </w:p>
        </w:tc>
        <w:tc>
          <w:tcPr>
            <w:tcW w:w="576" w:type="pct"/>
            <w:tcBorders>
              <w:top w:val="nil"/>
              <w:left w:val="nil"/>
              <w:bottom w:val="single" w:sz="4" w:space="0" w:color="auto"/>
              <w:right w:val="single" w:sz="4" w:space="0" w:color="auto"/>
            </w:tcBorders>
            <w:shd w:val="clear" w:color="auto" w:fill="auto"/>
            <w:noWrap/>
            <w:vAlign w:val="bottom"/>
            <w:hideMark/>
          </w:tcPr>
          <w:p w14:paraId="0DA9BA2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34.15 </w:t>
            </w:r>
          </w:p>
        </w:tc>
        <w:tc>
          <w:tcPr>
            <w:tcW w:w="576" w:type="pct"/>
            <w:tcBorders>
              <w:top w:val="nil"/>
              <w:left w:val="nil"/>
              <w:bottom w:val="single" w:sz="4" w:space="0" w:color="auto"/>
              <w:right w:val="single" w:sz="4" w:space="0" w:color="auto"/>
            </w:tcBorders>
            <w:shd w:val="clear" w:color="auto" w:fill="auto"/>
            <w:noWrap/>
            <w:vAlign w:val="bottom"/>
            <w:hideMark/>
          </w:tcPr>
          <w:p w14:paraId="43563D62"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12.04 </w:t>
            </w:r>
          </w:p>
        </w:tc>
        <w:tc>
          <w:tcPr>
            <w:tcW w:w="576" w:type="pct"/>
            <w:tcBorders>
              <w:top w:val="nil"/>
              <w:left w:val="nil"/>
              <w:bottom w:val="single" w:sz="4" w:space="0" w:color="auto"/>
              <w:right w:val="single" w:sz="4" w:space="0" w:color="auto"/>
            </w:tcBorders>
            <w:shd w:val="clear" w:color="auto" w:fill="auto"/>
            <w:noWrap/>
            <w:vAlign w:val="bottom"/>
            <w:hideMark/>
          </w:tcPr>
          <w:p w14:paraId="5E7DB7A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11.83 </w:t>
            </w:r>
          </w:p>
        </w:tc>
        <w:tc>
          <w:tcPr>
            <w:tcW w:w="820" w:type="pct"/>
            <w:tcBorders>
              <w:top w:val="nil"/>
              <w:left w:val="nil"/>
              <w:bottom w:val="single" w:sz="4" w:space="0" w:color="auto"/>
              <w:right w:val="single" w:sz="4" w:space="0" w:color="auto"/>
            </w:tcBorders>
            <w:shd w:val="clear" w:color="auto" w:fill="auto"/>
            <w:noWrap/>
            <w:vAlign w:val="bottom"/>
            <w:hideMark/>
          </w:tcPr>
          <w:p w14:paraId="17FCA1A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12.64 </w:t>
            </w:r>
          </w:p>
        </w:tc>
      </w:tr>
      <w:tr w:rsidR="00D339B8" w:rsidRPr="00D339B8" w14:paraId="5247CEB5"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80AEE0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465957C8"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PRAS</w:t>
            </w:r>
          </w:p>
        </w:tc>
        <w:tc>
          <w:tcPr>
            <w:tcW w:w="576" w:type="pct"/>
            <w:tcBorders>
              <w:top w:val="nil"/>
              <w:left w:val="nil"/>
              <w:bottom w:val="single" w:sz="4" w:space="0" w:color="auto"/>
              <w:right w:val="single" w:sz="4" w:space="0" w:color="auto"/>
            </w:tcBorders>
            <w:shd w:val="clear" w:color="auto" w:fill="auto"/>
            <w:noWrap/>
            <w:vAlign w:val="bottom"/>
            <w:hideMark/>
          </w:tcPr>
          <w:p w14:paraId="6C896F1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8.82 </w:t>
            </w:r>
          </w:p>
        </w:tc>
        <w:tc>
          <w:tcPr>
            <w:tcW w:w="576" w:type="pct"/>
            <w:tcBorders>
              <w:top w:val="nil"/>
              <w:left w:val="nil"/>
              <w:bottom w:val="single" w:sz="4" w:space="0" w:color="auto"/>
              <w:right w:val="single" w:sz="4" w:space="0" w:color="auto"/>
            </w:tcBorders>
            <w:shd w:val="clear" w:color="auto" w:fill="auto"/>
            <w:noWrap/>
            <w:vAlign w:val="bottom"/>
            <w:hideMark/>
          </w:tcPr>
          <w:p w14:paraId="6F76D01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7.14 </w:t>
            </w:r>
          </w:p>
        </w:tc>
        <w:tc>
          <w:tcPr>
            <w:tcW w:w="576" w:type="pct"/>
            <w:tcBorders>
              <w:top w:val="nil"/>
              <w:left w:val="nil"/>
              <w:bottom w:val="single" w:sz="4" w:space="0" w:color="auto"/>
              <w:right w:val="single" w:sz="4" w:space="0" w:color="auto"/>
            </w:tcBorders>
            <w:shd w:val="clear" w:color="auto" w:fill="auto"/>
            <w:noWrap/>
            <w:vAlign w:val="bottom"/>
            <w:hideMark/>
          </w:tcPr>
          <w:p w14:paraId="3C19F85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44.22 </w:t>
            </w:r>
          </w:p>
        </w:tc>
        <w:tc>
          <w:tcPr>
            <w:tcW w:w="576" w:type="pct"/>
            <w:tcBorders>
              <w:top w:val="nil"/>
              <w:left w:val="nil"/>
              <w:bottom w:val="single" w:sz="4" w:space="0" w:color="auto"/>
              <w:right w:val="single" w:sz="4" w:space="0" w:color="auto"/>
            </w:tcBorders>
            <w:shd w:val="clear" w:color="auto" w:fill="auto"/>
            <w:noWrap/>
            <w:vAlign w:val="bottom"/>
            <w:hideMark/>
          </w:tcPr>
          <w:p w14:paraId="4B5A0B49"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101.90 </w:t>
            </w:r>
          </w:p>
        </w:tc>
        <w:tc>
          <w:tcPr>
            <w:tcW w:w="820" w:type="pct"/>
            <w:tcBorders>
              <w:top w:val="nil"/>
              <w:left w:val="nil"/>
              <w:bottom w:val="single" w:sz="4" w:space="0" w:color="auto"/>
              <w:right w:val="single" w:sz="4" w:space="0" w:color="auto"/>
            </w:tcBorders>
            <w:shd w:val="clear" w:color="auto" w:fill="auto"/>
            <w:noWrap/>
            <w:vAlign w:val="bottom"/>
            <w:hideMark/>
          </w:tcPr>
          <w:p w14:paraId="586FC0E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41.49 </w:t>
            </w:r>
          </w:p>
        </w:tc>
      </w:tr>
      <w:tr w:rsidR="00D339B8" w:rsidRPr="00D339B8" w14:paraId="103104E1"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7D1D47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37D0A37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SMSM</w:t>
            </w:r>
          </w:p>
        </w:tc>
        <w:tc>
          <w:tcPr>
            <w:tcW w:w="576" w:type="pct"/>
            <w:tcBorders>
              <w:top w:val="nil"/>
              <w:left w:val="nil"/>
              <w:bottom w:val="single" w:sz="4" w:space="0" w:color="auto"/>
              <w:right w:val="single" w:sz="4" w:space="0" w:color="auto"/>
            </w:tcBorders>
            <w:shd w:val="clear" w:color="auto" w:fill="auto"/>
            <w:noWrap/>
            <w:vAlign w:val="bottom"/>
            <w:hideMark/>
          </w:tcPr>
          <w:p w14:paraId="5A1CA61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57.06 </w:t>
            </w:r>
          </w:p>
        </w:tc>
        <w:tc>
          <w:tcPr>
            <w:tcW w:w="576" w:type="pct"/>
            <w:tcBorders>
              <w:top w:val="nil"/>
              <w:left w:val="nil"/>
              <w:bottom w:val="single" w:sz="4" w:space="0" w:color="auto"/>
              <w:right w:val="single" w:sz="4" w:space="0" w:color="auto"/>
            </w:tcBorders>
            <w:shd w:val="clear" w:color="auto" w:fill="auto"/>
            <w:noWrap/>
            <w:vAlign w:val="bottom"/>
            <w:hideMark/>
          </w:tcPr>
          <w:p w14:paraId="181D66C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25.32 </w:t>
            </w:r>
          </w:p>
        </w:tc>
        <w:tc>
          <w:tcPr>
            <w:tcW w:w="576" w:type="pct"/>
            <w:tcBorders>
              <w:top w:val="nil"/>
              <w:left w:val="nil"/>
              <w:bottom w:val="single" w:sz="4" w:space="0" w:color="auto"/>
              <w:right w:val="single" w:sz="4" w:space="0" w:color="auto"/>
            </w:tcBorders>
            <w:shd w:val="clear" w:color="auto" w:fill="auto"/>
            <w:noWrap/>
            <w:vAlign w:val="bottom"/>
            <w:hideMark/>
          </w:tcPr>
          <w:p w14:paraId="3AFBA0C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6.90 </w:t>
            </w:r>
          </w:p>
        </w:tc>
        <w:tc>
          <w:tcPr>
            <w:tcW w:w="576" w:type="pct"/>
            <w:tcBorders>
              <w:top w:val="nil"/>
              <w:left w:val="nil"/>
              <w:bottom w:val="single" w:sz="4" w:space="0" w:color="auto"/>
              <w:right w:val="single" w:sz="4" w:space="0" w:color="auto"/>
            </w:tcBorders>
            <w:shd w:val="clear" w:color="auto" w:fill="auto"/>
            <w:noWrap/>
            <w:vAlign w:val="bottom"/>
            <w:hideMark/>
          </w:tcPr>
          <w:p w14:paraId="6253C1A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6.15 </w:t>
            </w:r>
          </w:p>
        </w:tc>
        <w:tc>
          <w:tcPr>
            <w:tcW w:w="820" w:type="pct"/>
            <w:tcBorders>
              <w:top w:val="nil"/>
              <w:left w:val="nil"/>
              <w:bottom w:val="single" w:sz="4" w:space="0" w:color="auto"/>
              <w:right w:val="single" w:sz="4" w:space="0" w:color="auto"/>
            </w:tcBorders>
            <w:shd w:val="clear" w:color="auto" w:fill="auto"/>
            <w:noWrap/>
            <w:vAlign w:val="bottom"/>
            <w:hideMark/>
          </w:tcPr>
          <w:p w14:paraId="4238982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5.96 </w:t>
            </w:r>
          </w:p>
        </w:tc>
      </w:tr>
      <w:tr w:rsidR="00D339B8" w:rsidRPr="00D339B8" w14:paraId="46FF5EB8" w14:textId="77777777" w:rsidTr="004E1A8B">
        <w:trPr>
          <w:trHeight w:val="315"/>
        </w:trPr>
        <w:tc>
          <w:tcPr>
            <w:tcW w:w="1875"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394EBE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Average </w:t>
            </w:r>
            <w:proofErr w:type="spellStart"/>
            <w:r w:rsidRPr="00D339B8">
              <w:rPr>
                <w:rFonts w:ascii="Times New Roman" w:eastAsia="Times New Roman" w:hAnsi="Times New Roman" w:cs="Times New Roman"/>
                <w:color w:val="000000" w:themeColor="text1"/>
                <w:kern w:val="0"/>
                <w:sz w:val="24"/>
                <w:szCs w:val="24"/>
                <w14:ligatures w14:val="none"/>
              </w:rPr>
              <w:t>Pertahun</w:t>
            </w:r>
            <w:proofErr w:type="spellEnd"/>
          </w:p>
        </w:tc>
        <w:tc>
          <w:tcPr>
            <w:tcW w:w="576" w:type="pct"/>
            <w:tcBorders>
              <w:top w:val="nil"/>
              <w:left w:val="nil"/>
              <w:bottom w:val="single" w:sz="4" w:space="0" w:color="auto"/>
              <w:right w:val="single" w:sz="4" w:space="0" w:color="auto"/>
            </w:tcBorders>
            <w:shd w:val="clear" w:color="000000" w:fill="FFFF00"/>
            <w:noWrap/>
            <w:vAlign w:val="bottom"/>
            <w:hideMark/>
          </w:tcPr>
          <w:p w14:paraId="4329DCC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20.63 </w:t>
            </w:r>
          </w:p>
        </w:tc>
        <w:tc>
          <w:tcPr>
            <w:tcW w:w="576" w:type="pct"/>
            <w:tcBorders>
              <w:top w:val="nil"/>
              <w:left w:val="nil"/>
              <w:bottom w:val="single" w:sz="4" w:space="0" w:color="auto"/>
              <w:right w:val="single" w:sz="4" w:space="0" w:color="auto"/>
            </w:tcBorders>
            <w:shd w:val="clear" w:color="000000" w:fill="FFFF00"/>
            <w:noWrap/>
            <w:vAlign w:val="bottom"/>
            <w:hideMark/>
          </w:tcPr>
          <w:p w14:paraId="38085195"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23.37 </w:t>
            </w:r>
          </w:p>
        </w:tc>
        <w:tc>
          <w:tcPr>
            <w:tcW w:w="576" w:type="pct"/>
            <w:tcBorders>
              <w:top w:val="nil"/>
              <w:left w:val="nil"/>
              <w:bottom w:val="single" w:sz="4" w:space="0" w:color="auto"/>
              <w:right w:val="single" w:sz="4" w:space="0" w:color="auto"/>
            </w:tcBorders>
            <w:shd w:val="clear" w:color="000000" w:fill="FFFF00"/>
            <w:noWrap/>
            <w:vAlign w:val="bottom"/>
            <w:hideMark/>
          </w:tcPr>
          <w:p w14:paraId="322E81F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19.87 </w:t>
            </w:r>
          </w:p>
        </w:tc>
        <w:tc>
          <w:tcPr>
            <w:tcW w:w="576" w:type="pct"/>
            <w:tcBorders>
              <w:top w:val="nil"/>
              <w:left w:val="nil"/>
              <w:bottom w:val="single" w:sz="4" w:space="0" w:color="auto"/>
              <w:right w:val="single" w:sz="4" w:space="0" w:color="auto"/>
            </w:tcBorders>
            <w:shd w:val="clear" w:color="000000" w:fill="FFFF00"/>
            <w:noWrap/>
            <w:vAlign w:val="bottom"/>
            <w:hideMark/>
          </w:tcPr>
          <w:p w14:paraId="3D3BD8F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31.49 </w:t>
            </w:r>
          </w:p>
        </w:tc>
        <w:tc>
          <w:tcPr>
            <w:tcW w:w="820" w:type="pct"/>
            <w:tcBorders>
              <w:top w:val="nil"/>
              <w:left w:val="nil"/>
              <w:bottom w:val="single" w:sz="4" w:space="0" w:color="auto"/>
              <w:right w:val="single" w:sz="4" w:space="0" w:color="auto"/>
            </w:tcBorders>
            <w:shd w:val="clear" w:color="000000" w:fill="FFFF00"/>
            <w:noWrap/>
            <w:vAlign w:val="bottom"/>
            <w:hideMark/>
          </w:tcPr>
          <w:p w14:paraId="3BFF2A1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20.59 </w:t>
            </w:r>
          </w:p>
        </w:tc>
      </w:tr>
      <w:tr w:rsidR="00D339B8" w:rsidRPr="00D339B8" w14:paraId="31A8F670" w14:textId="77777777" w:rsidTr="004E1A8B">
        <w:trPr>
          <w:trHeight w:val="315"/>
        </w:trPr>
        <w:tc>
          <w:tcPr>
            <w:tcW w:w="1875"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DE19DE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Min Per </w:t>
            </w:r>
            <w:proofErr w:type="spellStart"/>
            <w:r w:rsidRPr="00D339B8">
              <w:rPr>
                <w:rFonts w:ascii="Times New Roman" w:eastAsia="Times New Roman" w:hAnsi="Times New Roman" w:cs="Times New Roman"/>
                <w:color w:val="000000" w:themeColor="text1"/>
                <w:kern w:val="0"/>
                <w:sz w:val="24"/>
                <w:szCs w:val="24"/>
                <w14:ligatures w14:val="none"/>
              </w:rPr>
              <w:t>Tahun</w:t>
            </w:r>
            <w:proofErr w:type="spellEnd"/>
          </w:p>
        </w:tc>
        <w:tc>
          <w:tcPr>
            <w:tcW w:w="576" w:type="pct"/>
            <w:tcBorders>
              <w:top w:val="nil"/>
              <w:left w:val="nil"/>
              <w:bottom w:val="single" w:sz="4" w:space="0" w:color="auto"/>
              <w:right w:val="single" w:sz="4" w:space="0" w:color="auto"/>
            </w:tcBorders>
            <w:shd w:val="clear" w:color="000000" w:fill="FFFF00"/>
            <w:noWrap/>
            <w:vAlign w:val="bottom"/>
            <w:hideMark/>
          </w:tcPr>
          <w:p w14:paraId="637441D8"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2.08 </w:t>
            </w:r>
          </w:p>
        </w:tc>
        <w:tc>
          <w:tcPr>
            <w:tcW w:w="576" w:type="pct"/>
            <w:tcBorders>
              <w:top w:val="nil"/>
              <w:left w:val="nil"/>
              <w:bottom w:val="single" w:sz="4" w:space="0" w:color="auto"/>
              <w:right w:val="single" w:sz="4" w:space="0" w:color="auto"/>
            </w:tcBorders>
            <w:shd w:val="clear" w:color="000000" w:fill="FFFF00"/>
            <w:noWrap/>
            <w:vAlign w:val="bottom"/>
            <w:hideMark/>
          </w:tcPr>
          <w:p w14:paraId="7E0EF6D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000000" w:fill="FFFF00"/>
            <w:noWrap/>
            <w:vAlign w:val="bottom"/>
            <w:hideMark/>
          </w:tcPr>
          <w:p w14:paraId="1F21CF6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000000" w:fill="FFFF00"/>
            <w:noWrap/>
            <w:vAlign w:val="bottom"/>
            <w:hideMark/>
          </w:tcPr>
          <w:p w14:paraId="6F1FAA11" w14:textId="116A0E75"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w:t>
            </w:r>
            <w:r w:rsidR="00533AD1" w:rsidRPr="00D339B8">
              <w:rPr>
                <w:rFonts w:ascii="Times New Roman" w:eastAsia="Times New Roman" w:hAnsi="Times New Roman" w:cs="Times New Roman"/>
                <w:color w:val="000000" w:themeColor="text1"/>
                <w:kern w:val="0"/>
                <w:sz w:val="24"/>
                <w:szCs w:val="24"/>
                <w14:ligatures w14:val="none"/>
              </w:rPr>
              <w:t>.68</w:t>
            </w:r>
            <w:r w:rsidRPr="00D339B8">
              <w:rPr>
                <w:rFonts w:ascii="Times New Roman" w:eastAsia="Times New Roman" w:hAnsi="Times New Roman" w:cs="Times New Roman"/>
                <w:color w:val="000000" w:themeColor="text1"/>
                <w:kern w:val="0"/>
                <w:sz w:val="24"/>
                <w:szCs w:val="24"/>
                <w14:ligatures w14:val="none"/>
              </w:rPr>
              <w:t xml:space="preserve"> </w:t>
            </w:r>
          </w:p>
        </w:tc>
        <w:tc>
          <w:tcPr>
            <w:tcW w:w="820" w:type="pct"/>
            <w:tcBorders>
              <w:top w:val="nil"/>
              <w:left w:val="nil"/>
              <w:bottom w:val="single" w:sz="4" w:space="0" w:color="auto"/>
              <w:right w:val="single" w:sz="4" w:space="0" w:color="auto"/>
            </w:tcBorders>
            <w:shd w:val="clear" w:color="000000" w:fill="FFFF00"/>
            <w:noWrap/>
            <w:vAlign w:val="bottom"/>
            <w:hideMark/>
          </w:tcPr>
          <w:p w14:paraId="2CCC38BA"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4.81 </w:t>
            </w:r>
          </w:p>
        </w:tc>
      </w:tr>
      <w:tr w:rsidR="00D339B8" w:rsidRPr="00D339B8" w14:paraId="10A2D5B5" w14:textId="77777777" w:rsidTr="004E1A8B">
        <w:trPr>
          <w:trHeight w:val="315"/>
        </w:trPr>
        <w:tc>
          <w:tcPr>
            <w:tcW w:w="1875"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A02E96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Max Per </w:t>
            </w:r>
            <w:proofErr w:type="spellStart"/>
            <w:r w:rsidRPr="00D339B8">
              <w:rPr>
                <w:rFonts w:ascii="Times New Roman" w:eastAsia="Times New Roman" w:hAnsi="Times New Roman" w:cs="Times New Roman"/>
                <w:color w:val="000000" w:themeColor="text1"/>
                <w:kern w:val="0"/>
                <w:sz w:val="24"/>
                <w:szCs w:val="24"/>
                <w14:ligatures w14:val="none"/>
              </w:rPr>
              <w:t>Tahun</w:t>
            </w:r>
            <w:proofErr w:type="spellEnd"/>
          </w:p>
        </w:tc>
        <w:tc>
          <w:tcPr>
            <w:tcW w:w="576" w:type="pct"/>
            <w:tcBorders>
              <w:top w:val="nil"/>
              <w:left w:val="nil"/>
              <w:bottom w:val="single" w:sz="4" w:space="0" w:color="auto"/>
              <w:right w:val="single" w:sz="4" w:space="0" w:color="auto"/>
            </w:tcBorders>
            <w:shd w:val="clear" w:color="000000" w:fill="FFFF00"/>
            <w:noWrap/>
            <w:vAlign w:val="bottom"/>
            <w:hideMark/>
          </w:tcPr>
          <w:p w14:paraId="1CBFD4A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57.06 </w:t>
            </w:r>
          </w:p>
        </w:tc>
        <w:tc>
          <w:tcPr>
            <w:tcW w:w="576" w:type="pct"/>
            <w:tcBorders>
              <w:top w:val="nil"/>
              <w:left w:val="nil"/>
              <w:bottom w:val="single" w:sz="4" w:space="0" w:color="auto"/>
              <w:right w:val="single" w:sz="4" w:space="0" w:color="auto"/>
            </w:tcBorders>
            <w:shd w:val="clear" w:color="000000" w:fill="FFFF00"/>
            <w:noWrap/>
            <w:vAlign w:val="bottom"/>
            <w:hideMark/>
          </w:tcPr>
          <w:p w14:paraId="064ED1A9"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000000" w:fill="FFFF00"/>
            <w:noWrap/>
            <w:vAlign w:val="bottom"/>
            <w:hideMark/>
          </w:tcPr>
          <w:p w14:paraId="18CDE79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000000" w:fill="FFFF00"/>
            <w:noWrap/>
            <w:vAlign w:val="bottom"/>
            <w:hideMark/>
          </w:tcPr>
          <w:p w14:paraId="2E3A18E5"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000000" w:fill="FFFF00"/>
            <w:noWrap/>
            <w:vAlign w:val="bottom"/>
            <w:hideMark/>
          </w:tcPr>
          <w:p w14:paraId="05D9D3E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71.98 </w:t>
            </w:r>
          </w:p>
        </w:tc>
      </w:tr>
      <w:tr w:rsidR="00D339B8" w:rsidRPr="00D339B8" w14:paraId="7B5914D3" w14:textId="77777777" w:rsidTr="004E1A8B">
        <w:trPr>
          <w:trHeight w:val="315"/>
        </w:trPr>
        <w:tc>
          <w:tcPr>
            <w:tcW w:w="3028" w:type="pct"/>
            <w:gridSpan w:val="4"/>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51ED283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Data per 5 </w:t>
            </w:r>
            <w:proofErr w:type="spellStart"/>
            <w:r w:rsidRPr="00D339B8">
              <w:rPr>
                <w:rFonts w:ascii="Times New Roman" w:eastAsia="Times New Roman" w:hAnsi="Times New Roman" w:cs="Times New Roman"/>
                <w:color w:val="000000" w:themeColor="text1"/>
                <w:kern w:val="0"/>
                <w:sz w:val="24"/>
                <w:szCs w:val="24"/>
                <w14:ligatures w14:val="none"/>
              </w:rPr>
              <w:t>tahun</w:t>
            </w:r>
            <w:proofErr w:type="spellEnd"/>
          </w:p>
        </w:tc>
        <w:tc>
          <w:tcPr>
            <w:tcW w:w="576" w:type="pct"/>
            <w:tcBorders>
              <w:top w:val="nil"/>
              <w:left w:val="nil"/>
              <w:bottom w:val="single" w:sz="4" w:space="0" w:color="auto"/>
              <w:right w:val="single" w:sz="4" w:space="0" w:color="auto"/>
            </w:tcBorders>
            <w:shd w:val="clear" w:color="000000" w:fill="FFFF00"/>
            <w:noWrap/>
            <w:vAlign w:val="bottom"/>
            <w:hideMark/>
          </w:tcPr>
          <w:p w14:paraId="122DA1C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Max</w:t>
            </w:r>
          </w:p>
        </w:tc>
        <w:tc>
          <w:tcPr>
            <w:tcW w:w="576" w:type="pct"/>
            <w:tcBorders>
              <w:top w:val="nil"/>
              <w:left w:val="nil"/>
              <w:bottom w:val="single" w:sz="4" w:space="0" w:color="auto"/>
              <w:right w:val="single" w:sz="4" w:space="0" w:color="auto"/>
            </w:tcBorders>
            <w:shd w:val="clear" w:color="000000" w:fill="FFFF00"/>
            <w:noWrap/>
            <w:vAlign w:val="bottom"/>
            <w:hideMark/>
          </w:tcPr>
          <w:p w14:paraId="7BA4EFB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Min</w:t>
            </w:r>
          </w:p>
        </w:tc>
        <w:tc>
          <w:tcPr>
            <w:tcW w:w="820" w:type="pct"/>
            <w:tcBorders>
              <w:top w:val="nil"/>
              <w:left w:val="nil"/>
              <w:bottom w:val="single" w:sz="4" w:space="0" w:color="auto"/>
              <w:right w:val="single" w:sz="4" w:space="0" w:color="auto"/>
            </w:tcBorders>
            <w:shd w:val="clear" w:color="000000" w:fill="FFFF00"/>
            <w:noWrap/>
            <w:vAlign w:val="bottom"/>
            <w:hideMark/>
          </w:tcPr>
          <w:p w14:paraId="018C385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Average</w:t>
            </w:r>
          </w:p>
        </w:tc>
      </w:tr>
      <w:tr w:rsidR="00D339B8" w:rsidRPr="00D339B8" w14:paraId="264550B9" w14:textId="77777777" w:rsidTr="004E1A8B">
        <w:trPr>
          <w:trHeight w:val="315"/>
        </w:trPr>
        <w:tc>
          <w:tcPr>
            <w:tcW w:w="3028" w:type="pct"/>
            <w:gridSpan w:val="4"/>
            <w:vMerge/>
            <w:tcBorders>
              <w:top w:val="single" w:sz="4" w:space="0" w:color="auto"/>
              <w:left w:val="single" w:sz="4" w:space="0" w:color="auto"/>
              <w:bottom w:val="single" w:sz="4" w:space="0" w:color="auto"/>
              <w:right w:val="single" w:sz="4" w:space="0" w:color="auto"/>
            </w:tcBorders>
            <w:vAlign w:val="center"/>
            <w:hideMark/>
          </w:tcPr>
          <w:p w14:paraId="2380D299"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p>
        </w:tc>
        <w:tc>
          <w:tcPr>
            <w:tcW w:w="576" w:type="pct"/>
            <w:tcBorders>
              <w:top w:val="nil"/>
              <w:left w:val="nil"/>
              <w:bottom w:val="single" w:sz="4" w:space="0" w:color="auto"/>
              <w:right w:val="single" w:sz="4" w:space="0" w:color="auto"/>
            </w:tcBorders>
            <w:shd w:val="clear" w:color="000000" w:fill="FFFF00"/>
            <w:noWrap/>
            <w:vAlign w:val="bottom"/>
            <w:hideMark/>
          </w:tcPr>
          <w:p w14:paraId="201C04D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165.95 </w:t>
            </w:r>
          </w:p>
        </w:tc>
        <w:tc>
          <w:tcPr>
            <w:tcW w:w="576" w:type="pct"/>
            <w:tcBorders>
              <w:top w:val="nil"/>
              <w:left w:val="nil"/>
              <w:bottom w:val="single" w:sz="4" w:space="0" w:color="auto"/>
              <w:right w:val="single" w:sz="4" w:space="0" w:color="auto"/>
            </w:tcBorders>
            <w:shd w:val="clear" w:color="000000" w:fill="FFFF00"/>
            <w:noWrap/>
            <w:vAlign w:val="bottom"/>
            <w:hideMark/>
          </w:tcPr>
          <w:p w14:paraId="6DF243A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1.16</w:t>
            </w:r>
          </w:p>
        </w:tc>
        <w:tc>
          <w:tcPr>
            <w:tcW w:w="820" w:type="pct"/>
            <w:tcBorders>
              <w:top w:val="nil"/>
              <w:left w:val="nil"/>
              <w:bottom w:val="single" w:sz="4" w:space="0" w:color="auto"/>
              <w:right w:val="single" w:sz="4" w:space="0" w:color="auto"/>
            </w:tcBorders>
            <w:shd w:val="clear" w:color="000000" w:fill="FFFF00"/>
            <w:noWrap/>
            <w:vAlign w:val="bottom"/>
            <w:hideMark/>
          </w:tcPr>
          <w:p w14:paraId="0219790B"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23.19 </w:t>
            </w:r>
          </w:p>
        </w:tc>
      </w:tr>
    </w:tbl>
    <w:p w14:paraId="1A62BE85" w14:textId="7E9E4427" w:rsidR="004E1A8B" w:rsidRDefault="00354B8A" w:rsidP="00D339B8">
      <w:pPr>
        <w:spacing w:line="480" w:lineRule="auto"/>
        <w:jc w:val="both"/>
        <w:rPr>
          <w:rFonts w:ascii="Times New Roman" w:hAnsi="Times New Roman" w:cs="Times New Roman"/>
          <w:color w:val="000000" w:themeColor="text1"/>
          <w:sz w:val="24"/>
          <w:szCs w:val="24"/>
        </w:rPr>
      </w:pPr>
      <w:proofErr w:type="spellStart"/>
      <w:proofErr w:type="gramStart"/>
      <w:r w:rsidRPr="00D339B8">
        <w:rPr>
          <w:rFonts w:ascii="Times New Roman" w:hAnsi="Times New Roman" w:cs="Times New Roman"/>
          <w:color w:val="000000" w:themeColor="text1"/>
          <w:sz w:val="24"/>
          <w:szCs w:val="24"/>
        </w:rPr>
        <w:t>Sumber</w:t>
      </w:r>
      <w:proofErr w:type="spellEnd"/>
      <w:r w:rsidRPr="00D339B8">
        <w:rPr>
          <w:rFonts w:ascii="Times New Roman" w:hAnsi="Times New Roman" w:cs="Times New Roman"/>
          <w:color w:val="000000" w:themeColor="text1"/>
          <w:sz w:val="24"/>
          <w:szCs w:val="24"/>
        </w:rPr>
        <w:t xml:space="preserve"> :</w:t>
      </w:r>
      <w:proofErr w:type="gramEnd"/>
      <w:r w:rsidRPr="00D339B8">
        <w:rPr>
          <w:rFonts w:ascii="Times New Roman" w:hAnsi="Times New Roman" w:cs="Times New Roman"/>
          <w:color w:val="000000" w:themeColor="text1"/>
          <w:sz w:val="24"/>
          <w:szCs w:val="24"/>
        </w:rPr>
        <w:t xml:space="preserve"> Data diolah,2023</w:t>
      </w:r>
    </w:p>
    <w:p w14:paraId="633B9276" w14:textId="54E478F8" w:rsidR="009D5C96" w:rsidRDefault="009D5C96" w:rsidP="009D5C96">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(Setiawan,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kemampuan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memanfaatkan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keseluruhan</w:t>
      </w:r>
      <w:proofErr w:type="spellEnd"/>
      <w:r w:rsidRPr="00AD566E">
        <w:rPr>
          <w:rFonts w:ascii="Times New Roman" w:hAnsi="Times New Roman" w:cs="Times New Roman"/>
          <w:sz w:val="24"/>
          <w:szCs w:val="24"/>
        </w:rPr>
        <w:t xml:space="preserve"> total asset. Jika </w:t>
      </w:r>
      <w:r w:rsidRPr="00AD566E">
        <w:rPr>
          <w:rFonts w:ascii="Times New Roman" w:hAnsi="Times New Roman" w:cs="Times New Roman"/>
          <w:i/>
          <w:iCs/>
          <w:sz w:val="24"/>
          <w:szCs w:val="24"/>
        </w:rPr>
        <w:t xml:space="preserve">Return </w:t>
      </w:r>
      <w:proofErr w:type="gramStart"/>
      <w:r w:rsidRPr="00AD566E">
        <w:rPr>
          <w:rFonts w:ascii="Times New Roman" w:hAnsi="Times New Roman" w:cs="Times New Roman"/>
          <w:i/>
          <w:iCs/>
          <w:sz w:val="24"/>
          <w:szCs w:val="24"/>
        </w:rPr>
        <w:t>On</w:t>
      </w:r>
      <w:proofErr w:type="gramEnd"/>
      <w:r w:rsidRPr="00AD566E">
        <w:rPr>
          <w:rFonts w:ascii="Times New Roman" w:hAnsi="Times New Roman" w:cs="Times New Roman"/>
          <w:i/>
          <w:iCs/>
          <w:sz w:val="24"/>
          <w:szCs w:val="24"/>
        </w:rPr>
        <w:t xml:space="preserve"> Assets</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pula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keuntungan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dicapai</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5AF63C81" w14:textId="5C01B5A2" w:rsidR="009D5C96" w:rsidRPr="00AD566E" w:rsidRDefault="009D5C96" w:rsidP="009D5C9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ACD91D5" wp14:editId="48A1E523">
                <wp:simplePos x="0" y="0"/>
                <wp:positionH relativeFrom="page">
                  <wp:align>center</wp:align>
                </wp:positionH>
                <wp:positionV relativeFrom="paragraph">
                  <wp:posOffset>96592</wp:posOffset>
                </wp:positionV>
                <wp:extent cx="3916393" cy="621102"/>
                <wp:effectExtent l="0" t="0" r="27305" b="26670"/>
                <wp:wrapNone/>
                <wp:docPr id="92216322" name="Rectangle 92216322"/>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36644F8" w14:textId="77777777" w:rsidR="009D5C96" w:rsidRPr="00A03CE8" w:rsidRDefault="009D5C96" w:rsidP="009D5C96">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w:t>
                            </w:r>
                            <w:proofErr w:type="spellStart"/>
                            <w:r w:rsidRPr="00A03CE8">
                              <w:rPr>
                                <w:rFonts w:ascii="Times New Roman" w:hAnsi="Times New Roman" w:cs="Times New Roman"/>
                                <w:b/>
                                <w:bCs/>
                                <w:sz w:val="24"/>
                                <w:szCs w:val="24"/>
                                <w:u w:val="single"/>
                              </w:rPr>
                              <w:t>Bersih</w:t>
                            </w:r>
                            <w:proofErr w:type="spellEnd"/>
                            <w:r w:rsidRPr="00A03CE8">
                              <w:rPr>
                                <w:rFonts w:ascii="Times New Roman" w:hAnsi="Times New Roman" w:cs="Times New Roman"/>
                                <w:b/>
                                <w:bCs/>
                                <w:sz w:val="24"/>
                                <w:szCs w:val="24"/>
                                <w:u w:val="single"/>
                              </w:rPr>
                              <w:t xml:space="preserve"> </w:t>
                            </w:r>
                            <w:proofErr w:type="spellStart"/>
                            <w:r w:rsidRPr="00A03CE8">
                              <w:rPr>
                                <w:rFonts w:ascii="Times New Roman" w:hAnsi="Times New Roman" w:cs="Times New Roman"/>
                                <w:b/>
                                <w:bCs/>
                                <w:sz w:val="24"/>
                                <w:szCs w:val="24"/>
                                <w:u w:val="single"/>
                              </w:rPr>
                              <w:t>Setelah</w:t>
                            </w:r>
                            <w:proofErr w:type="spellEnd"/>
                            <w:r w:rsidRPr="00A03CE8">
                              <w:rPr>
                                <w:rFonts w:ascii="Times New Roman" w:hAnsi="Times New Roman" w:cs="Times New Roman"/>
                                <w:b/>
                                <w:bCs/>
                                <w:sz w:val="24"/>
                                <w:szCs w:val="24"/>
                                <w:u w:val="single"/>
                              </w:rPr>
                              <w:t xml:space="preserve"> </w:t>
                            </w:r>
                            <w:proofErr w:type="gramStart"/>
                            <w:r w:rsidRPr="00A03CE8">
                              <w:rPr>
                                <w:rFonts w:ascii="Times New Roman" w:hAnsi="Times New Roman" w:cs="Times New Roman"/>
                                <w:b/>
                                <w:bCs/>
                                <w:sz w:val="24"/>
                                <w:szCs w:val="24"/>
                                <w:u w:val="single"/>
                              </w:rPr>
                              <w:t xml:space="preserve">Pajak </w:t>
                            </w:r>
                            <w:r w:rsidRPr="00A03CE8">
                              <w:rPr>
                                <w:rFonts w:ascii="Times New Roman" w:hAnsi="Times New Roman" w:cs="Times New Roman"/>
                                <w:b/>
                                <w:bCs/>
                                <w:sz w:val="24"/>
                                <w:szCs w:val="24"/>
                              </w:rPr>
                              <w:t xml:space="preserve"> X</w:t>
                            </w:r>
                            <w:proofErr w:type="gramEnd"/>
                            <w:r w:rsidRPr="00A03CE8">
                              <w:rPr>
                                <w:rFonts w:ascii="Times New Roman" w:hAnsi="Times New Roman" w:cs="Times New Roman"/>
                                <w:b/>
                                <w:bCs/>
                                <w:sz w:val="24"/>
                                <w:szCs w:val="24"/>
                              </w:rPr>
                              <w:t xml:space="preserve"> 100%</w:t>
                            </w:r>
                          </w:p>
                          <w:p w14:paraId="1570D203" w14:textId="77777777" w:rsidR="009D5C96" w:rsidRPr="00787759" w:rsidRDefault="009D5C96" w:rsidP="009D5C96">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D91D5" id="Rectangle 92216322" o:spid="_x0000_s1029" style="position:absolute;left:0;text-align:left;margin-left:0;margin-top:7.6pt;width:308.4pt;height:48.9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" filled="f" strokecolor="black [3200]">
                <v:stroke joinstyle="round"/>
                <v:textbox>
                  <w:txbxContent>
                    <w:p w14:paraId="536644F8" w14:textId="77777777" w:rsidR="009D5C96" w:rsidRPr="00A03CE8" w:rsidRDefault="009D5C96" w:rsidP="009D5C96">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w:t>
                      </w:r>
                      <w:proofErr w:type="spellStart"/>
                      <w:r w:rsidRPr="00A03CE8">
                        <w:rPr>
                          <w:rFonts w:ascii="Times New Roman" w:hAnsi="Times New Roman" w:cs="Times New Roman"/>
                          <w:b/>
                          <w:bCs/>
                          <w:sz w:val="24"/>
                          <w:szCs w:val="24"/>
                          <w:u w:val="single"/>
                        </w:rPr>
                        <w:t>Bersih</w:t>
                      </w:r>
                      <w:proofErr w:type="spellEnd"/>
                      <w:r w:rsidRPr="00A03CE8">
                        <w:rPr>
                          <w:rFonts w:ascii="Times New Roman" w:hAnsi="Times New Roman" w:cs="Times New Roman"/>
                          <w:b/>
                          <w:bCs/>
                          <w:sz w:val="24"/>
                          <w:szCs w:val="24"/>
                          <w:u w:val="single"/>
                        </w:rPr>
                        <w:t xml:space="preserve"> </w:t>
                      </w:r>
                      <w:proofErr w:type="spellStart"/>
                      <w:r w:rsidRPr="00A03CE8">
                        <w:rPr>
                          <w:rFonts w:ascii="Times New Roman" w:hAnsi="Times New Roman" w:cs="Times New Roman"/>
                          <w:b/>
                          <w:bCs/>
                          <w:sz w:val="24"/>
                          <w:szCs w:val="24"/>
                          <w:u w:val="single"/>
                        </w:rPr>
                        <w:t>Setelah</w:t>
                      </w:r>
                      <w:proofErr w:type="spellEnd"/>
                      <w:r w:rsidRPr="00A03CE8">
                        <w:rPr>
                          <w:rFonts w:ascii="Times New Roman" w:hAnsi="Times New Roman" w:cs="Times New Roman"/>
                          <w:b/>
                          <w:bCs/>
                          <w:sz w:val="24"/>
                          <w:szCs w:val="24"/>
                          <w:u w:val="single"/>
                        </w:rPr>
                        <w:t xml:space="preserve"> </w:t>
                      </w:r>
                      <w:proofErr w:type="gramStart"/>
                      <w:r w:rsidRPr="00A03CE8">
                        <w:rPr>
                          <w:rFonts w:ascii="Times New Roman" w:hAnsi="Times New Roman" w:cs="Times New Roman"/>
                          <w:b/>
                          <w:bCs/>
                          <w:sz w:val="24"/>
                          <w:szCs w:val="24"/>
                          <w:u w:val="single"/>
                        </w:rPr>
                        <w:t xml:space="preserve">Pajak </w:t>
                      </w:r>
                      <w:r w:rsidRPr="00A03CE8">
                        <w:rPr>
                          <w:rFonts w:ascii="Times New Roman" w:hAnsi="Times New Roman" w:cs="Times New Roman"/>
                          <w:b/>
                          <w:bCs/>
                          <w:sz w:val="24"/>
                          <w:szCs w:val="24"/>
                        </w:rPr>
                        <w:t xml:space="preserve"> X</w:t>
                      </w:r>
                      <w:proofErr w:type="gramEnd"/>
                      <w:r w:rsidRPr="00A03CE8">
                        <w:rPr>
                          <w:rFonts w:ascii="Times New Roman" w:hAnsi="Times New Roman" w:cs="Times New Roman"/>
                          <w:b/>
                          <w:bCs/>
                          <w:sz w:val="24"/>
                          <w:szCs w:val="24"/>
                        </w:rPr>
                        <w:t xml:space="preserve"> 100%</w:t>
                      </w:r>
                    </w:p>
                    <w:p w14:paraId="1570D203" w14:textId="77777777" w:rsidR="009D5C96" w:rsidRPr="00787759" w:rsidRDefault="009D5C96" w:rsidP="009D5C96">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7F6EB6F8" w14:textId="0C84D9C4" w:rsidR="009D5C96" w:rsidRPr="00AD566E" w:rsidRDefault="009D5C96" w:rsidP="009D5C96">
      <w:pPr>
        <w:spacing w:after="0" w:line="240" w:lineRule="auto"/>
        <w:ind w:firstLine="709"/>
        <w:jc w:val="both"/>
        <w:rPr>
          <w:rFonts w:ascii="Times New Roman" w:hAnsi="Times New Roman" w:cs="Times New Roman"/>
          <w:sz w:val="24"/>
          <w:szCs w:val="24"/>
        </w:rPr>
      </w:pPr>
    </w:p>
    <w:p w14:paraId="5A920606" w14:textId="79EE5617" w:rsidR="009D5C96" w:rsidRDefault="009D5C96" w:rsidP="009D5C96">
      <w:pPr>
        <w:spacing w:line="276" w:lineRule="auto"/>
        <w:jc w:val="both"/>
        <w:rPr>
          <w:rFonts w:ascii="Times New Roman" w:hAnsi="Times New Roman" w:cs="Times New Roman"/>
          <w:color w:val="000000" w:themeColor="text1"/>
          <w:sz w:val="24"/>
          <w:szCs w:val="24"/>
        </w:rPr>
      </w:pPr>
    </w:p>
    <w:p w14:paraId="6195EED2" w14:textId="57ACE908" w:rsidR="009D5C96" w:rsidRPr="00D339B8" w:rsidRDefault="009D5C96" w:rsidP="009D5C96">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(Kasmir, 2018, hal. 199)</w:t>
      </w:r>
      <w:r w:rsidRPr="00AD566E">
        <w:rPr>
          <w:rFonts w:ascii="Times New Roman" w:hAnsi="Times New Roman" w:cs="Times New Roman"/>
          <w:sz w:val="24"/>
          <w:szCs w:val="24"/>
        </w:rPr>
        <w:fldChar w:fldCharType="end"/>
      </w:r>
    </w:p>
    <w:p w14:paraId="1699A872" w14:textId="77777777" w:rsidR="009D5C96" w:rsidRDefault="009D5C96" w:rsidP="002638F4">
      <w:pPr>
        <w:pStyle w:val="Caption"/>
        <w:spacing w:line="480" w:lineRule="auto"/>
        <w:rPr>
          <w:rFonts w:ascii="Times New Roman" w:hAnsi="Times New Roman" w:cs="Times New Roman"/>
          <w:i w:val="0"/>
          <w:iCs w:val="0"/>
          <w:color w:val="000000" w:themeColor="text1"/>
          <w:sz w:val="24"/>
          <w:szCs w:val="24"/>
        </w:rPr>
      </w:pPr>
    </w:p>
    <w:p w14:paraId="6829CED3" w14:textId="77777777" w:rsidR="009D5C96" w:rsidRDefault="009D5C96" w:rsidP="009D5C96">
      <w:pPr>
        <w:pStyle w:val="Caption"/>
        <w:spacing w:line="480" w:lineRule="auto"/>
        <w:jc w:val="center"/>
        <w:rPr>
          <w:rFonts w:ascii="Times New Roman" w:hAnsi="Times New Roman" w:cs="Times New Roman"/>
          <w:i w:val="0"/>
          <w:iCs w:val="0"/>
          <w:color w:val="000000" w:themeColor="text1"/>
          <w:sz w:val="24"/>
          <w:szCs w:val="24"/>
        </w:rPr>
      </w:pPr>
    </w:p>
    <w:p w14:paraId="18236BD0" w14:textId="1FDFCF8B" w:rsidR="0075412C" w:rsidRPr="00D339B8" w:rsidRDefault="0075412C" w:rsidP="009D5C96">
      <w:pPr>
        <w:pStyle w:val="Caption"/>
        <w:spacing w:line="480" w:lineRule="auto"/>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4</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Data </w:t>
      </w:r>
      <w:r w:rsidRPr="00D339B8">
        <w:rPr>
          <w:rFonts w:ascii="Times New Roman" w:hAnsi="Times New Roman" w:cs="Times New Roman"/>
          <w:color w:val="000000" w:themeColor="text1"/>
          <w:sz w:val="24"/>
          <w:szCs w:val="24"/>
        </w:rPr>
        <w:t>R</w:t>
      </w:r>
      <w:r w:rsidR="00996771" w:rsidRPr="00D339B8">
        <w:rPr>
          <w:rFonts w:ascii="Times New Roman" w:hAnsi="Times New Roman" w:cs="Times New Roman"/>
          <w:color w:val="000000" w:themeColor="text1"/>
          <w:sz w:val="24"/>
          <w:szCs w:val="24"/>
        </w:rPr>
        <w:t xml:space="preserve">eturn On </w:t>
      </w:r>
      <w:r w:rsidRPr="00D339B8">
        <w:rPr>
          <w:rFonts w:ascii="Times New Roman" w:hAnsi="Times New Roman" w:cs="Times New Roman"/>
          <w:color w:val="000000" w:themeColor="text1"/>
          <w:sz w:val="24"/>
          <w:szCs w:val="24"/>
        </w:rPr>
        <w:t>A</w:t>
      </w:r>
      <w:r w:rsidR="00996771" w:rsidRPr="00D339B8">
        <w:rPr>
          <w:rFonts w:ascii="Times New Roman" w:hAnsi="Times New Roman" w:cs="Times New Roman"/>
          <w:color w:val="000000" w:themeColor="text1"/>
          <w:sz w:val="24"/>
          <w:szCs w:val="24"/>
        </w:rPr>
        <w:t xml:space="preserve">ssets </w:t>
      </w:r>
      <w:r w:rsidR="00996771" w:rsidRPr="00D339B8">
        <w:rPr>
          <w:rFonts w:ascii="Times New Roman" w:hAnsi="Times New Roman" w:cs="Times New Roman"/>
          <w:i w:val="0"/>
          <w:iCs w:val="0"/>
          <w:color w:val="000000" w:themeColor="text1"/>
          <w:sz w:val="24"/>
          <w:szCs w:val="24"/>
        </w:rPr>
        <w:t>(</w:t>
      </w:r>
      <w:proofErr w:type="gramStart"/>
      <w:r w:rsidR="00996771" w:rsidRPr="00D339B8">
        <w:rPr>
          <w:rFonts w:ascii="Times New Roman" w:hAnsi="Times New Roman" w:cs="Times New Roman"/>
          <w:i w:val="0"/>
          <w:iCs w:val="0"/>
          <w:color w:val="000000" w:themeColor="text1"/>
          <w:sz w:val="24"/>
          <w:szCs w:val="24"/>
        </w:rPr>
        <w:t xml:space="preserve">ROA) </w:t>
      </w:r>
      <w:r w:rsidRPr="00D339B8">
        <w:rPr>
          <w:rFonts w:ascii="Times New Roman" w:hAnsi="Times New Roman" w:cs="Times New Roman"/>
          <w:i w:val="0"/>
          <w:iCs w:val="0"/>
          <w:color w:val="000000" w:themeColor="text1"/>
          <w:sz w:val="24"/>
          <w:szCs w:val="24"/>
        </w:rPr>
        <w:t xml:space="preserve"> pada</w:t>
      </w:r>
      <w:proofErr w:type="gramEnd"/>
      <w:r w:rsidRPr="00D339B8">
        <w:rPr>
          <w:rFonts w:ascii="Times New Roman" w:hAnsi="Times New Roman" w:cs="Times New Roman"/>
          <w:i w:val="0"/>
          <w:iCs w:val="0"/>
          <w:color w:val="000000" w:themeColor="text1"/>
          <w:sz w:val="24"/>
          <w:szCs w:val="24"/>
        </w:rPr>
        <w:t xml:space="preserve"> Perusahaan </w:t>
      </w:r>
      <w:proofErr w:type="spellStart"/>
      <w:r w:rsidRPr="00D339B8">
        <w:rPr>
          <w:rFonts w:ascii="Times New Roman" w:hAnsi="Times New Roman" w:cs="Times New Roman"/>
          <w:i w:val="0"/>
          <w:iCs w:val="0"/>
          <w:color w:val="000000" w:themeColor="text1"/>
          <w:sz w:val="24"/>
          <w:szCs w:val="24"/>
        </w:rPr>
        <w:t>Otomotif</w:t>
      </w:r>
      <w:proofErr w:type="spellEnd"/>
    </w:p>
    <w:tbl>
      <w:tblPr>
        <w:tblW w:w="8400" w:type="dxa"/>
        <w:tblLook w:val="04A0" w:firstRow="1" w:lastRow="0" w:firstColumn="1" w:lastColumn="0" w:noHBand="0" w:noVBand="1"/>
      </w:tblPr>
      <w:tblGrid>
        <w:gridCol w:w="2700"/>
        <w:gridCol w:w="1180"/>
        <w:gridCol w:w="960"/>
        <w:gridCol w:w="1220"/>
        <w:gridCol w:w="960"/>
        <w:gridCol w:w="1380"/>
      </w:tblGrid>
      <w:tr w:rsidR="00D339B8" w:rsidRPr="00D339B8" w14:paraId="4F75857D" w14:textId="77777777" w:rsidTr="009D5C96">
        <w:trPr>
          <w:trHeight w:val="315"/>
          <w:tblHeader/>
        </w:trPr>
        <w:tc>
          <w:tcPr>
            <w:tcW w:w="27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214D0C5" w14:textId="77777777" w:rsidR="0075412C" w:rsidRPr="00D339B8" w:rsidRDefault="0075412C"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KODE PERUSAHAAN</w:t>
            </w:r>
          </w:p>
        </w:tc>
        <w:tc>
          <w:tcPr>
            <w:tcW w:w="1180" w:type="dxa"/>
            <w:tcBorders>
              <w:top w:val="single" w:sz="4" w:space="0" w:color="auto"/>
              <w:left w:val="nil"/>
              <w:bottom w:val="single" w:sz="4" w:space="0" w:color="auto"/>
              <w:right w:val="single" w:sz="4" w:space="0" w:color="auto"/>
            </w:tcBorders>
            <w:shd w:val="clear" w:color="000000" w:fill="00B0F0"/>
            <w:noWrap/>
            <w:vAlign w:val="bottom"/>
            <w:hideMark/>
          </w:tcPr>
          <w:p w14:paraId="7399B841" w14:textId="77777777" w:rsidR="0075412C" w:rsidRPr="00D339B8" w:rsidRDefault="0075412C"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2018</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6B3E99A3" w14:textId="77777777" w:rsidR="0075412C" w:rsidRPr="00D339B8" w:rsidRDefault="0075412C"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2019</w:t>
            </w:r>
          </w:p>
        </w:tc>
        <w:tc>
          <w:tcPr>
            <w:tcW w:w="1220" w:type="dxa"/>
            <w:tcBorders>
              <w:top w:val="single" w:sz="4" w:space="0" w:color="auto"/>
              <w:left w:val="nil"/>
              <w:bottom w:val="single" w:sz="4" w:space="0" w:color="auto"/>
              <w:right w:val="single" w:sz="4" w:space="0" w:color="auto"/>
            </w:tcBorders>
            <w:shd w:val="clear" w:color="000000" w:fill="00B0F0"/>
            <w:noWrap/>
            <w:vAlign w:val="bottom"/>
            <w:hideMark/>
          </w:tcPr>
          <w:p w14:paraId="5B98F514" w14:textId="77777777" w:rsidR="0075412C" w:rsidRPr="00D339B8" w:rsidRDefault="0075412C"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15FEEBA4" w14:textId="77777777" w:rsidR="0075412C" w:rsidRPr="00D339B8" w:rsidRDefault="0075412C"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2021</w:t>
            </w:r>
          </w:p>
        </w:tc>
        <w:tc>
          <w:tcPr>
            <w:tcW w:w="1380" w:type="dxa"/>
            <w:tcBorders>
              <w:top w:val="single" w:sz="4" w:space="0" w:color="auto"/>
              <w:left w:val="nil"/>
              <w:bottom w:val="single" w:sz="4" w:space="0" w:color="auto"/>
              <w:right w:val="single" w:sz="4" w:space="0" w:color="auto"/>
            </w:tcBorders>
            <w:shd w:val="clear" w:color="000000" w:fill="00B0F0"/>
            <w:noWrap/>
            <w:vAlign w:val="bottom"/>
            <w:hideMark/>
          </w:tcPr>
          <w:p w14:paraId="6FA2B137" w14:textId="77777777" w:rsidR="0075412C" w:rsidRPr="00D339B8" w:rsidRDefault="0075412C"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2022</w:t>
            </w:r>
          </w:p>
        </w:tc>
      </w:tr>
      <w:tr w:rsidR="00D339B8" w:rsidRPr="00D339B8" w14:paraId="75758342"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A8EE5A6"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ASII</w:t>
            </w:r>
          </w:p>
        </w:tc>
        <w:tc>
          <w:tcPr>
            <w:tcW w:w="1180" w:type="dxa"/>
            <w:tcBorders>
              <w:top w:val="nil"/>
              <w:left w:val="nil"/>
              <w:bottom w:val="single" w:sz="4" w:space="0" w:color="auto"/>
              <w:right w:val="single" w:sz="4" w:space="0" w:color="auto"/>
            </w:tcBorders>
            <w:shd w:val="clear" w:color="auto" w:fill="auto"/>
            <w:noWrap/>
            <w:vAlign w:val="bottom"/>
            <w:hideMark/>
          </w:tcPr>
          <w:p w14:paraId="070CF7F6"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7.94%</w:t>
            </w:r>
          </w:p>
        </w:tc>
        <w:tc>
          <w:tcPr>
            <w:tcW w:w="960" w:type="dxa"/>
            <w:tcBorders>
              <w:top w:val="nil"/>
              <w:left w:val="nil"/>
              <w:bottom w:val="single" w:sz="4" w:space="0" w:color="auto"/>
              <w:right w:val="single" w:sz="4" w:space="0" w:color="auto"/>
            </w:tcBorders>
            <w:shd w:val="clear" w:color="auto" w:fill="auto"/>
            <w:noWrap/>
            <w:vAlign w:val="bottom"/>
            <w:hideMark/>
          </w:tcPr>
          <w:p w14:paraId="17914600"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7.56%</w:t>
            </w:r>
          </w:p>
        </w:tc>
        <w:tc>
          <w:tcPr>
            <w:tcW w:w="1220" w:type="dxa"/>
            <w:tcBorders>
              <w:top w:val="nil"/>
              <w:left w:val="nil"/>
              <w:bottom w:val="single" w:sz="4" w:space="0" w:color="auto"/>
              <w:right w:val="single" w:sz="4" w:space="0" w:color="auto"/>
            </w:tcBorders>
            <w:shd w:val="clear" w:color="auto" w:fill="auto"/>
            <w:noWrap/>
            <w:vAlign w:val="bottom"/>
            <w:hideMark/>
          </w:tcPr>
          <w:p w14:paraId="3B37393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5.49%</w:t>
            </w:r>
          </w:p>
        </w:tc>
        <w:tc>
          <w:tcPr>
            <w:tcW w:w="960" w:type="dxa"/>
            <w:tcBorders>
              <w:top w:val="nil"/>
              <w:left w:val="nil"/>
              <w:bottom w:val="single" w:sz="4" w:space="0" w:color="auto"/>
              <w:right w:val="single" w:sz="4" w:space="0" w:color="auto"/>
            </w:tcBorders>
            <w:shd w:val="clear" w:color="auto" w:fill="auto"/>
            <w:noWrap/>
            <w:vAlign w:val="bottom"/>
            <w:hideMark/>
          </w:tcPr>
          <w:p w14:paraId="509B4DFF"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6.97%</w:t>
            </w:r>
          </w:p>
        </w:tc>
        <w:tc>
          <w:tcPr>
            <w:tcW w:w="1380" w:type="dxa"/>
            <w:tcBorders>
              <w:top w:val="nil"/>
              <w:left w:val="nil"/>
              <w:bottom w:val="single" w:sz="4" w:space="0" w:color="auto"/>
              <w:right w:val="single" w:sz="4" w:space="0" w:color="auto"/>
            </w:tcBorders>
            <w:shd w:val="clear" w:color="auto" w:fill="auto"/>
            <w:noWrap/>
            <w:vAlign w:val="bottom"/>
            <w:hideMark/>
          </w:tcPr>
          <w:p w14:paraId="710C0700"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9.78%</w:t>
            </w:r>
          </w:p>
        </w:tc>
      </w:tr>
      <w:tr w:rsidR="00D339B8" w:rsidRPr="00D339B8" w14:paraId="5F870DE2"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839695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AUTO</w:t>
            </w:r>
          </w:p>
        </w:tc>
        <w:tc>
          <w:tcPr>
            <w:tcW w:w="1180" w:type="dxa"/>
            <w:tcBorders>
              <w:top w:val="nil"/>
              <w:left w:val="nil"/>
              <w:bottom w:val="single" w:sz="4" w:space="0" w:color="auto"/>
              <w:right w:val="single" w:sz="4" w:space="0" w:color="auto"/>
            </w:tcBorders>
            <w:shd w:val="clear" w:color="auto" w:fill="auto"/>
            <w:noWrap/>
            <w:vAlign w:val="bottom"/>
            <w:hideMark/>
          </w:tcPr>
          <w:p w14:paraId="0D8B443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4.28%</w:t>
            </w:r>
          </w:p>
        </w:tc>
        <w:tc>
          <w:tcPr>
            <w:tcW w:w="960" w:type="dxa"/>
            <w:tcBorders>
              <w:top w:val="nil"/>
              <w:left w:val="nil"/>
              <w:bottom w:val="single" w:sz="4" w:space="0" w:color="auto"/>
              <w:right w:val="single" w:sz="4" w:space="0" w:color="auto"/>
            </w:tcBorders>
            <w:shd w:val="clear" w:color="auto" w:fill="auto"/>
            <w:noWrap/>
            <w:vAlign w:val="bottom"/>
            <w:hideMark/>
          </w:tcPr>
          <w:p w14:paraId="32C5A7E3"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5.33%</w:t>
            </w:r>
          </w:p>
        </w:tc>
        <w:tc>
          <w:tcPr>
            <w:tcW w:w="1220" w:type="dxa"/>
            <w:tcBorders>
              <w:top w:val="nil"/>
              <w:left w:val="nil"/>
              <w:bottom w:val="single" w:sz="4" w:space="0" w:color="auto"/>
              <w:right w:val="single" w:sz="4" w:space="0" w:color="auto"/>
            </w:tcBorders>
            <w:shd w:val="clear" w:color="auto" w:fill="auto"/>
            <w:noWrap/>
            <w:vAlign w:val="bottom"/>
            <w:hideMark/>
          </w:tcPr>
          <w:p w14:paraId="63C66D21"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4E5577A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3.75%</w:t>
            </w:r>
          </w:p>
        </w:tc>
        <w:tc>
          <w:tcPr>
            <w:tcW w:w="1380" w:type="dxa"/>
            <w:tcBorders>
              <w:top w:val="nil"/>
              <w:left w:val="nil"/>
              <w:bottom w:val="single" w:sz="4" w:space="0" w:color="auto"/>
              <w:right w:val="single" w:sz="4" w:space="0" w:color="auto"/>
            </w:tcBorders>
            <w:shd w:val="clear" w:color="auto" w:fill="auto"/>
            <w:noWrap/>
            <w:vAlign w:val="bottom"/>
            <w:hideMark/>
          </w:tcPr>
          <w:p w14:paraId="3FDB6A3A"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7.96%</w:t>
            </w:r>
          </w:p>
        </w:tc>
      </w:tr>
      <w:tr w:rsidR="00D339B8" w:rsidRPr="00D339B8" w14:paraId="724BEB84"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B2C76A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MPMX</w:t>
            </w:r>
          </w:p>
        </w:tc>
        <w:tc>
          <w:tcPr>
            <w:tcW w:w="1180" w:type="dxa"/>
            <w:tcBorders>
              <w:top w:val="nil"/>
              <w:left w:val="nil"/>
              <w:bottom w:val="single" w:sz="4" w:space="0" w:color="auto"/>
              <w:right w:val="single" w:sz="4" w:space="0" w:color="auto"/>
            </w:tcBorders>
            <w:shd w:val="clear" w:color="auto" w:fill="auto"/>
            <w:noWrap/>
            <w:vAlign w:val="bottom"/>
            <w:hideMark/>
          </w:tcPr>
          <w:p w14:paraId="53D0156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70D196C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4.88%</w:t>
            </w:r>
          </w:p>
        </w:tc>
        <w:tc>
          <w:tcPr>
            <w:tcW w:w="1220" w:type="dxa"/>
            <w:tcBorders>
              <w:top w:val="nil"/>
              <w:left w:val="nil"/>
              <w:bottom w:val="single" w:sz="4" w:space="0" w:color="auto"/>
              <w:right w:val="single" w:sz="4" w:space="0" w:color="auto"/>
            </w:tcBorders>
            <w:shd w:val="clear" w:color="auto" w:fill="auto"/>
            <w:noWrap/>
            <w:vAlign w:val="bottom"/>
            <w:hideMark/>
          </w:tcPr>
          <w:p w14:paraId="339287B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1.45%</w:t>
            </w:r>
          </w:p>
        </w:tc>
        <w:tc>
          <w:tcPr>
            <w:tcW w:w="960" w:type="dxa"/>
            <w:tcBorders>
              <w:top w:val="nil"/>
              <w:left w:val="nil"/>
              <w:bottom w:val="single" w:sz="4" w:space="0" w:color="auto"/>
              <w:right w:val="single" w:sz="4" w:space="0" w:color="auto"/>
            </w:tcBorders>
            <w:shd w:val="clear" w:color="auto" w:fill="auto"/>
            <w:noWrap/>
            <w:vAlign w:val="bottom"/>
            <w:hideMark/>
          </w:tcPr>
          <w:p w14:paraId="176D6A80"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4.17%</w:t>
            </w:r>
          </w:p>
        </w:tc>
        <w:tc>
          <w:tcPr>
            <w:tcW w:w="1380" w:type="dxa"/>
            <w:tcBorders>
              <w:top w:val="nil"/>
              <w:left w:val="nil"/>
              <w:bottom w:val="single" w:sz="4" w:space="0" w:color="auto"/>
              <w:right w:val="single" w:sz="4" w:space="0" w:color="auto"/>
            </w:tcBorders>
            <w:shd w:val="clear" w:color="auto" w:fill="auto"/>
            <w:noWrap/>
            <w:vAlign w:val="bottom"/>
            <w:hideMark/>
          </w:tcPr>
          <w:p w14:paraId="5B9B5D0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7.44%</w:t>
            </w:r>
          </w:p>
        </w:tc>
      </w:tr>
      <w:tr w:rsidR="00D339B8" w:rsidRPr="00D339B8" w14:paraId="4A2923C0"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5972654"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IMAS</w:t>
            </w:r>
          </w:p>
        </w:tc>
        <w:tc>
          <w:tcPr>
            <w:tcW w:w="1180" w:type="dxa"/>
            <w:tcBorders>
              <w:top w:val="nil"/>
              <w:left w:val="nil"/>
              <w:bottom w:val="single" w:sz="4" w:space="0" w:color="auto"/>
              <w:right w:val="single" w:sz="4" w:space="0" w:color="auto"/>
            </w:tcBorders>
            <w:shd w:val="clear" w:color="auto" w:fill="auto"/>
            <w:noWrap/>
            <w:vAlign w:val="bottom"/>
            <w:hideMark/>
          </w:tcPr>
          <w:p w14:paraId="72A65C9F"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733C467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6A68CD4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1.40%</w:t>
            </w:r>
          </w:p>
        </w:tc>
        <w:tc>
          <w:tcPr>
            <w:tcW w:w="960" w:type="dxa"/>
            <w:tcBorders>
              <w:top w:val="nil"/>
              <w:left w:val="nil"/>
              <w:bottom w:val="single" w:sz="4" w:space="0" w:color="auto"/>
              <w:right w:val="single" w:sz="4" w:space="0" w:color="auto"/>
            </w:tcBorders>
            <w:shd w:val="clear" w:color="auto" w:fill="auto"/>
            <w:noWrap/>
            <w:vAlign w:val="bottom"/>
            <w:hideMark/>
          </w:tcPr>
          <w:p w14:paraId="5198DD1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0.50%</w:t>
            </w:r>
          </w:p>
        </w:tc>
        <w:tc>
          <w:tcPr>
            <w:tcW w:w="1380" w:type="dxa"/>
            <w:tcBorders>
              <w:top w:val="nil"/>
              <w:left w:val="nil"/>
              <w:bottom w:val="single" w:sz="4" w:space="0" w:color="auto"/>
              <w:right w:val="single" w:sz="4" w:space="0" w:color="auto"/>
            </w:tcBorders>
            <w:shd w:val="clear" w:color="auto" w:fill="auto"/>
            <w:noWrap/>
            <w:vAlign w:val="bottom"/>
            <w:hideMark/>
          </w:tcPr>
          <w:p w14:paraId="706768B7"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0.98%</w:t>
            </w:r>
          </w:p>
        </w:tc>
      </w:tr>
      <w:tr w:rsidR="00D339B8" w:rsidRPr="00D339B8" w14:paraId="3C51984C"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74D4C8D"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GJTL</w:t>
            </w:r>
          </w:p>
        </w:tc>
        <w:tc>
          <w:tcPr>
            <w:tcW w:w="1180" w:type="dxa"/>
            <w:tcBorders>
              <w:top w:val="nil"/>
              <w:left w:val="nil"/>
              <w:bottom w:val="single" w:sz="4" w:space="0" w:color="auto"/>
              <w:right w:val="single" w:sz="4" w:space="0" w:color="auto"/>
            </w:tcBorders>
            <w:shd w:val="clear" w:color="auto" w:fill="auto"/>
            <w:noWrap/>
            <w:vAlign w:val="bottom"/>
            <w:hideMark/>
          </w:tcPr>
          <w:p w14:paraId="5B7E81D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0.38%</w:t>
            </w:r>
          </w:p>
        </w:tc>
        <w:tc>
          <w:tcPr>
            <w:tcW w:w="960" w:type="dxa"/>
            <w:tcBorders>
              <w:top w:val="nil"/>
              <w:left w:val="nil"/>
              <w:bottom w:val="single" w:sz="4" w:space="0" w:color="auto"/>
              <w:right w:val="single" w:sz="4" w:space="0" w:color="auto"/>
            </w:tcBorders>
            <w:shd w:val="clear" w:color="auto" w:fill="auto"/>
            <w:noWrap/>
            <w:vAlign w:val="bottom"/>
            <w:hideMark/>
          </w:tcPr>
          <w:p w14:paraId="1F489716"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1.43%</w:t>
            </w:r>
          </w:p>
        </w:tc>
        <w:tc>
          <w:tcPr>
            <w:tcW w:w="1220" w:type="dxa"/>
            <w:tcBorders>
              <w:top w:val="nil"/>
              <w:left w:val="nil"/>
              <w:bottom w:val="single" w:sz="4" w:space="0" w:color="auto"/>
              <w:right w:val="single" w:sz="4" w:space="0" w:color="auto"/>
            </w:tcBorders>
            <w:shd w:val="clear" w:color="auto" w:fill="auto"/>
            <w:noWrap/>
            <w:vAlign w:val="bottom"/>
            <w:hideMark/>
          </w:tcPr>
          <w:p w14:paraId="3ED8E961"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1.79%</w:t>
            </w:r>
          </w:p>
        </w:tc>
        <w:tc>
          <w:tcPr>
            <w:tcW w:w="960" w:type="dxa"/>
            <w:tcBorders>
              <w:top w:val="nil"/>
              <w:left w:val="nil"/>
              <w:bottom w:val="single" w:sz="4" w:space="0" w:color="auto"/>
              <w:right w:val="single" w:sz="4" w:space="0" w:color="auto"/>
            </w:tcBorders>
            <w:shd w:val="clear" w:color="auto" w:fill="auto"/>
            <w:noWrap/>
            <w:vAlign w:val="bottom"/>
            <w:hideMark/>
          </w:tcPr>
          <w:p w14:paraId="227E058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0.43%</w:t>
            </w:r>
          </w:p>
        </w:tc>
        <w:tc>
          <w:tcPr>
            <w:tcW w:w="1380" w:type="dxa"/>
            <w:tcBorders>
              <w:top w:val="nil"/>
              <w:left w:val="nil"/>
              <w:bottom w:val="single" w:sz="4" w:space="0" w:color="auto"/>
              <w:right w:val="single" w:sz="4" w:space="0" w:color="auto"/>
            </w:tcBorders>
            <w:shd w:val="clear" w:color="auto" w:fill="auto"/>
            <w:noWrap/>
            <w:vAlign w:val="bottom"/>
            <w:hideMark/>
          </w:tcPr>
          <w:p w14:paraId="57A6FD5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1.00%</w:t>
            </w:r>
          </w:p>
        </w:tc>
      </w:tr>
      <w:tr w:rsidR="00D339B8" w:rsidRPr="00D339B8" w14:paraId="731EFE46"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14C5D1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INDS</w:t>
            </w:r>
          </w:p>
        </w:tc>
        <w:tc>
          <w:tcPr>
            <w:tcW w:w="1180" w:type="dxa"/>
            <w:tcBorders>
              <w:top w:val="nil"/>
              <w:left w:val="nil"/>
              <w:bottom w:val="single" w:sz="4" w:space="0" w:color="auto"/>
              <w:right w:val="single" w:sz="4" w:space="0" w:color="auto"/>
            </w:tcBorders>
            <w:shd w:val="clear" w:color="auto" w:fill="auto"/>
            <w:noWrap/>
            <w:vAlign w:val="bottom"/>
            <w:hideMark/>
          </w:tcPr>
          <w:p w14:paraId="099C587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4.46%</w:t>
            </w:r>
          </w:p>
        </w:tc>
        <w:tc>
          <w:tcPr>
            <w:tcW w:w="960" w:type="dxa"/>
            <w:tcBorders>
              <w:top w:val="nil"/>
              <w:left w:val="nil"/>
              <w:bottom w:val="single" w:sz="4" w:space="0" w:color="auto"/>
              <w:right w:val="single" w:sz="4" w:space="0" w:color="auto"/>
            </w:tcBorders>
            <w:shd w:val="clear" w:color="auto" w:fill="auto"/>
            <w:noWrap/>
            <w:vAlign w:val="bottom"/>
            <w:hideMark/>
          </w:tcPr>
          <w:p w14:paraId="4DFB3CB3"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3.58%</w:t>
            </w:r>
          </w:p>
        </w:tc>
        <w:tc>
          <w:tcPr>
            <w:tcW w:w="1220" w:type="dxa"/>
            <w:tcBorders>
              <w:top w:val="nil"/>
              <w:left w:val="nil"/>
              <w:bottom w:val="single" w:sz="4" w:space="0" w:color="auto"/>
              <w:right w:val="single" w:sz="4" w:space="0" w:color="auto"/>
            </w:tcBorders>
            <w:shd w:val="clear" w:color="auto" w:fill="auto"/>
            <w:noWrap/>
            <w:vAlign w:val="bottom"/>
            <w:hideMark/>
          </w:tcPr>
          <w:p w14:paraId="3A548CF3"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2.08%</w:t>
            </w:r>
          </w:p>
        </w:tc>
        <w:tc>
          <w:tcPr>
            <w:tcW w:w="960" w:type="dxa"/>
            <w:tcBorders>
              <w:top w:val="nil"/>
              <w:left w:val="nil"/>
              <w:bottom w:val="single" w:sz="4" w:space="0" w:color="auto"/>
              <w:right w:val="single" w:sz="4" w:space="0" w:color="auto"/>
            </w:tcBorders>
            <w:shd w:val="clear" w:color="auto" w:fill="auto"/>
            <w:noWrap/>
            <w:vAlign w:val="bottom"/>
            <w:hideMark/>
          </w:tcPr>
          <w:p w14:paraId="58B00BA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4.78%</w:t>
            </w:r>
          </w:p>
        </w:tc>
        <w:tc>
          <w:tcPr>
            <w:tcW w:w="1380" w:type="dxa"/>
            <w:tcBorders>
              <w:top w:val="nil"/>
              <w:left w:val="nil"/>
              <w:bottom w:val="single" w:sz="4" w:space="0" w:color="auto"/>
              <w:right w:val="single" w:sz="4" w:space="0" w:color="auto"/>
            </w:tcBorders>
            <w:shd w:val="clear" w:color="auto" w:fill="auto"/>
            <w:noWrap/>
            <w:vAlign w:val="bottom"/>
            <w:hideMark/>
          </w:tcPr>
          <w:p w14:paraId="74BC33E0"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5.79%</w:t>
            </w:r>
          </w:p>
        </w:tc>
      </w:tr>
      <w:tr w:rsidR="00D339B8" w:rsidRPr="00D339B8" w14:paraId="3FFB0872"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0DC4D6"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LPIN</w:t>
            </w:r>
          </w:p>
        </w:tc>
        <w:tc>
          <w:tcPr>
            <w:tcW w:w="1180" w:type="dxa"/>
            <w:tcBorders>
              <w:top w:val="nil"/>
              <w:left w:val="nil"/>
              <w:bottom w:val="single" w:sz="4" w:space="0" w:color="auto"/>
              <w:right w:val="single" w:sz="4" w:space="0" w:color="auto"/>
            </w:tcBorders>
            <w:shd w:val="clear" w:color="auto" w:fill="auto"/>
            <w:noWrap/>
            <w:vAlign w:val="bottom"/>
            <w:hideMark/>
          </w:tcPr>
          <w:p w14:paraId="3644ED8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10.86%</w:t>
            </w:r>
          </w:p>
        </w:tc>
        <w:tc>
          <w:tcPr>
            <w:tcW w:w="960" w:type="dxa"/>
            <w:tcBorders>
              <w:top w:val="nil"/>
              <w:left w:val="nil"/>
              <w:bottom w:val="single" w:sz="4" w:space="0" w:color="auto"/>
              <w:right w:val="single" w:sz="4" w:space="0" w:color="auto"/>
            </w:tcBorders>
            <w:shd w:val="clear" w:color="auto" w:fill="auto"/>
            <w:noWrap/>
            <w:vAlign w:val="bottom"/>
            <w:hideMark/>
          </w:tcPr>
          <w:p w14:paraId="0D593F3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9.21%</w:t>
            </w:r>
          </w:p>
        </w:tc>
        <w:tc>
          <w:tcPr>
            <w:tcW w:w="1220" w:type="dxa"/>
            <w:tcBorders>
              <w:top w:val="nil"/>
              <w:left w:val="nil"/>
              <w:bottom w:val="single" w:sz="4" w:space="0" w:color="auto"/>
              <w:right w:val="single" w:sz="4" w:space="0" w:color="auto"/>
            </w:tcBorders>
            <w:shd w:val="clear" w:color="auto" w:fill="auto"/>
            <w:noWrap/>
            <w:vAlign w:val="bottom"/>
            <w:hideMark/>
          </w:tcPr>
          <w:p w14:paraId="33DA0AE6"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1.99%</w:t>
            </w:r>
          </w:p>
        </w:tc>
        <w:tc>
          <w:tcPr>
            <w:tcW w:w="960" w:type="dxa"/>
            <w:tcBorders>
              <w:top w:val="nil"/>
              <w:left w:val="nil"/>
              <w:bottom w:val="single" w:sz="4" w:space="0" w:color="auto"/>
              <w:right w:val="single" w:sz="4" w:space="0" w:color="auto"/>
            </w:tcBorders>
            <w:shd w:val="clear" w:color="auto" w:fill="auto"/>
            <w:noWrap/>
            <w:vAlign w:val="bottom"/>
            <w:hideMark/>
          </w:tcPr>
          <w:p w14:paraId="4EE0FA10"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7.53%</w:t>
            </w:r>
          </w:p>
        </w:tc>
        <w:tc>
          <w:tcPr>
            <w:tcW w:w="1380" w:type="dxa"/>
            <w:tcBorders>
              <w:top w:val="nil"/>
              <w:left w:val="nil"/>
              <w:bottom w:val="single" w:sz="4" w:space="0" w:color="auto"/>
              <w:right w:val="single" w:sz="4" w:space="0" w:color="auto"/>
            </w:tcBorders>
            <w:shd w:val="clear" w:color="auto" w:fill="auto"/>
            <w:noWrap/>
            <w:vAlign w:val="bottom"/>
            <w:hideMark/>
          </w:tcPr>
          <w:p w14:paraId="27E60FD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5.79%</w:t>
            </w:r>
          </w:p>
        </w:tc>
      </w:tr>
      <w:tr w:rsidR="00D339B8" w:rsidRPr="00D339B8" w14:paraId="3B468B82"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C7FC69F"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BOLT</w:t>
            </w:r>
          </w:p>
        </w:tc>
        <w:tc>
          <w:tcPr>
            <w:tcW w:w="1180" w:type="dxa"/>
            <w:tcBorders>
              <w:top w:val="nil"/>
              <w:left w:val="nil"/>
              <w:bottom w:val="single" w:sz="4" w:space="0" w:color="auto"/>
              <w:right w:val="single" w:sz="4" w:space="0" w:color="auto"/>
            </w:tcBorders>
            <w:shd w:val="clear" w:color="auto" w:fill="auto"/>
            <w:noWrap/>
            <w:vAlign w:val="bottom"/>
            <w:hideMark/>
          </w:tcPr>
          <w:p w14:paraId="6CF386F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5.77%</w:t>
            </w:r>
          </w:p>
        </w:tc>
        <w:tc>
          <w:tcPr>
            <w:tcW w:w="960" w:type="dxa"/>
            <w:tcBorders>
              <w:top w:val="nil"/>
              <w:left w:val="nil"/>
              <w:bottom w:val="single" w:sz="4" w:space="0" w:color="auto"/>
              <w:right w:val="single" w:sz="4" w:space="0" w:color="auto"/>
            </w:tcBorders>
            <w:shd w:val="clear" w:color="auto" w:fill="auto"/>
            <w:noWrap/>
            <w:vAlign w:val="bottom"/>
            <w:hideMark/>
          </w:tcPr>
          <w:p w14:paraId="558EB82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4.07%</w:t>
            </w:r>
          </w:p>
        </w:tc>
        <w:tc>
          <w:tcPr>
            <w:tcW w:w="1220" w:type="dxa"/>
            <w:tcBorders>
              <w:top w:val="nil"/>
              <w:left w:val="nil"/>
              <w:bottom w:val="single" w:sz="4" w:space="0" w:color="auto"/>
              <w:right w:val="single" w:sz="4" w:space="0" w:color="auto"/>
            </w:tcBorders>
            <w:shd w:val="clear" w:color="auto" w:fill="auto"/>
            <w:noWrap/>
            <w:vAlign w:val="bottom"/>
            <w:hideMark/>
          </w:tcPr>
          <w:p w14:paraId="5F3CAAE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5.13%</w:t>
            </w:r>
          </w:p>
        </w:tc>
        <w:tc>
          <w:tcPr>
            <w:tcW w:w="960" w:type="dxa"/>
            <w:tcBorders>
              <w:top w:val="nil"/>
              <w:left w:val="nil"/>
              <w:bottom w:val="single" w:sz="4" w:space="0" w:color="auto"/>
              <w:right w:val="single" w:sz="4" w:space="0" w:color="auto"/>
            </w:tcBorders>
            <w:shd w:val="clear" w:color="auto" w:fill="auto"/>
            <w:noWrap/>
            <w:vAlign w:val="bottom"/>
            <w:hideMark/>
          </w:tcPr>
          <w:p w14:paraId="35764DB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6.05%</w:t>
            </w:r>
          </w:p>
        </w:tc>
        <w:tc>
          <w:tcPr>
            <w:tcW w:w="1380" w:type="dxa"/>
            <w:tcBorders>
              <w:top w:val="nil"/>
              <w:left w:val="nil"/>
              <w:bottom w:val="single" w:sz="4" w:space="0" w:color="auto"/>
              <w:right w:val="single" w:sz="4" w:space="0" w:color="auto"/>
            </w:tcBorders>
            <w:shd w:val="clear" w:color="auto" w:fill="auto"/>
            <w:noWrap/>
            <w:vAlign w:val="bottom"/>
            <w:hideMark/>
          </w:tcPr>
          <w:p w14:paraId="16905CD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4.09%</w:t>
            </w:r>
          </w:p>
        </w:tc>
      </w:tr>
      <w:tr w:rsidR="00D339B8" w:rsidRPr="00D339B8" w14:paraId="44AE5336"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C62C72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CARS</w:t>
            </w:r>
          </w:p>
        </w:tc>
        <w:tc>
          <w:tcPr>
            <w:tcW w:w="1180" w:type="dxa"/>
            <w:tcBorders>
              <w:top w:val="nil"/>
              <w:left w:val="nil"/>
              <w:bottom w:val="single" w:sz="4" w:space="0" w:color="auto"/>
              <w:right w:val="single" w:sz="4" w:space="0" w:color="auto"/>
            </w:tcBorders>
            <w:shd w:val="clear" w:color="auto" w:fill="auto"/>
            <w:noWrap/>
            <w:vAlign w:val="bottom"/>
            <w:hideMark/>
          </w:tcPr>
          <w:p w14:paraId="147FF81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2.87%</w:t>
            </w:r>
          </w:p>
        </w:tc>
        <w:tc>
          <w:tcPr>
            <w:tcW w:w="960" w:type="dxa"/>
            <w:tcBorders>
              <w:top w:val="nil"/>
              <w:left w:val="nil"/>
              <w:bottom w:val="single" w:sz="4" w:space="0" w:color="auto"/>
              <w:right w:val="single" w:sz="4" w:space="0" w:color="auto"/>
            </w:tcBorders>
            <w:shd w:val="clear" w:color="auto" w:fill="auto"/>
            <w:noWrap/>
            <w:vAlign w:val="bottom"/>
            <w:hideMark/>
          </w:tcPr>
          <w:p w14:paraId="0C5D760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1.03%</w:t>
            </w:r>
          </w:p>
        </w:tc>
        <w:tc>
          <w:tcPr>
            <w:tcW w:w="1220" w:type="dxa"/>
            <w:tcBorders>
              <w:top w:val="nil"/>
              <w:left w:val="nil"/>
              <w:bottom w:val="single" w:sz="4" w:space="0" w:color="auto"/>
              <w:right w:val="single" w:sz="4" w:space="0" w:color="auto"/>
            </w:tcBorders>
            <w:shd w:val="clear" w:color="auto" w:fill="auto"/>
            <w:noWrap/>
            <w:vAlign w:val="bottom"/>
            <w:hideMark/>
          </w:tcPr>
          <w:p w14:paraId="7885C50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17.74%</w:t>
            </w:r>
          </w:p>
        </w:tc>
        <w:tc>
          <w:tcPr>
            <w:tcW w:w="960" w:type="dxa"/>
            <w:tcBorders>
              <w:top w:val="nil"/>
              <w:left w:val="nil"/>
              <w:bottom w:val="single" w:sz="4" w:space="0" w:color="auto"/>
              <w:right w:val="single" w:sz="4" w:space="0" w:color="auto"/>
            </w:tcBorders>
            <w:shd w:val="clear" w:color="auto" w:fill="auto"/>
            <w:noWrap/>
            <w:vAlign w:val="bottom"/>
            <w:hideMark/>
          </w:tcPr>
          <w:p w14:paraId="3EE5941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10.33%</w:t>
            </w:r>
          </w:p>
        </w:tc>
        <w:tc>
          <w:tcPr>
            <w:tcW w:w="1380" w:type="dxa"/>
            <w:tcBorders>
              <w:top w:val="nil"/>
              <w:left w:val="nil"/>
              <w:bottom w:val="single" w:sz="4" w:space="0" w:color="auto"/>
              <w:right w:val="single" w:sz="4" w:space="0" w:color="auto"/>
            </w:tcBorders>
            <w:shd w:val="clear" w:color="auto" w:fill="auto"/>
            <w:noWrap/>
            <w:vAlign w:val="bottom"/>
            <w:hideMark/>
          </w:tcPr>
          <w:p w14:paraId="086FD0EA"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3.79%</w:t>
            </w:r>
          </w:p>
        </w:tc>
      </w:tr>
      <w:tr w:rsidR="00D339B8" w:rsidRPr="00D339B8" w14:paraId="6644E3E2"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EBB0CEA"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PRAS</w:t>
            </w:r>
          </w:p>
        </w:tc>
        <w:tc>
          <w:tcPr>
            <w:tcW w:w="1180" w:type="dxa"/>
            <w:tcBorders>
              <w:top w:val="nil"/>
              <w:left w:val="nil"/>
              <w:bottom w:val="single" w:sz="4" w:space="0" w:color="auto"/>
              <w:right w:val="single" w:sz="4" w:space="0" w:color="auto"/>
            </w:tcBorders>
            <w:shd w:val="clear" w:color="auto" w:fill="auto"/>
            <w:noWrap/>
            <w:vAlign w:val="bottom"/>
            <w:hideMark/>
          </w:tcPr>
          <w:p w14:paraId="18EB661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0.39%</w:t>
            </w:r>
          </w:p>
        </w:tc>
        <w:tc>
          <w:tcPr>
            <w:tcW w:w="960" w:type="dxa"/>
            <w:tcBorders>
              <w:top w:val="nil"/>
              <w:left w:val="nil"/>
              <w:bottom w:val="single" w:sz="4" w:space="0" w:color="auto"/>
              <w:right w:val="single" w:sz="4" w:space="0" w:color="auto"/>
            </w:tcBorders>
            <w:shd w:val="clear" w:color="auto" w:fill="auto"/>
            <w:noWrap/>
            <w:vAlign w:val="bottom"/>
            <w:hideMark/>
          </w:tcPr>
          <w:p w14:paraId="19B86E94"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2.63%</w:t>
            </w:r>
          </w:p>
        </w:tc>
        <w:tc>
          <w:tcPr>
            <w:tcW w:w="1220" w:type="dxa"/>
            <w:tcBorders>
              <w:top w:val="nil"/>
              <w:left w:val="nil"/>
              <w:bottom w:val="single" w:sz="4" w:space="0" w:color="auto"/>
              <w:right w:val="single" w:sz="4" w:space="0" w:color="auto"/>
            </w:tcBorders>
            <w:shd w:val="clear" w:color="auto" w:fill="auto"/>
            <w:noWrap/>
            <w:vAlign w:val="bottom"/>
            <w:hideMark/>
          </w:tcPr>
          <w:p w14:paraId="5376DEA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0.30%</w:t>
            </w:r>
          </w:p>
        </w:tc>
        <w:tc>
          <w:tcPr>
            <w:tcW w:w="960" w:type="dxa"/>
            <w:tcBorders>
              <w:top w:val="nil"/>
              <w:left w:val="nil"/>
              <w:bottom w:val="single" w:sz="4" w:space="0" w:color="auto"/>
              <w:right w:val="single" w:sz="4" w:space="0" w:color="auto"/>
            </w:tcBorders>
            <w:shd w:val="clear" w:color="auto" w:fill="auto"/>
            <w:noWrap/>
            <w:vAlign w:val="bottom"/>
            <w:hideMark/>
          </w:tcPr>
          <w:p w14:paraId="1248CA6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0D8945B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5.75%</w:t>
            </w:r>
          </w:p>
        </w:tc>
      </w:tr>
      <w:tr w:rsidR="00D339B8" w:rsidRPr="00D339B8" w14:paraId="384A0072"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BE743D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SMSM</w:t>
            </w:r>
          </w:p>
        </w:tc>
        <w:tc>
          <w:tcPr>
            <w:tcW w:w="1180" w:type="dxa"/>
            <w:tcBorders>
              <w:top w:val="nil"/>
              <w:left w:val="nil"/>
              <w:bottom w:val="single" w:sz="4" w:space="0" w:color="auto"/>
              <w:right w:val="single" w:sz="4" w:space="0" w:color="auto"/>
            </w:tcBorders>
            <w:shd w:val="clear" w:color="auto" w:fill="auto"/>
            <w:noWrap/>
            <w:vAlign w:val="bottom"/>
            <w:hideMark/>
          </w:tcPr>
          <w:p w14:paraId="7222A123"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22.62%</w:t>
            </w:r>
          </w:p>
        </w:tc>
        <w:tc>
          <w:tcPr>
            <w:tcW w:w="960" w:type="dxa"/>
            <w:tcBorders>
              <w:top w:val="nil"/>
              <w:left w:val="nil"/>
              <w:bottom w:val="single" w:sz="4" w:space="0" w:color="auto"/>
              <w:right w:val="single" w:sz="4" w:space="0" w:color="auto"/>
            </w:tcBorders>
            <w:shd w:val="clear" w:color="auto" w:fill="auto"/>
            <w:noWrap/>
            <w:vAlign w:val="bottom"/>
            <w:hideMark/>
          </w:tcPr>
          <w:p w14:paraId="358CBCA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732EB6D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62289A2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4AAF0B1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21.37%</w:t>
            </w:r>
          </w:p>
        </w:tc>
      </w:tr>
      <w:tr w:rsidR="00D339B8" w:rsidRPr="00D339B8" w14:paraId="7646C37E"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14:paraId="09FFF600"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Average </w:t>
            </w:r>
            <w:proofErr w:type="spellStart"/>
            <w:r w:rsidRPr="00D339B8">
              <w:rPr>
                <w:rFonts w:ascii="Times New Roman" w:eastAsia="Times New Roman" w:hAnsi="Times New Roman" w:cs="Times New Roman"/>
                <w:color w:val="000000" w:themeColor="text1"/>
                <w:kern w:val="0"/>
                <w:sz w:val="24"/>
                <w:szCs w:val="24"/>
                <w14:ligatures w14:val="none"/>
              </w:rPr>
              <w:t>Pertahun</w:t>
            </w:r>
            <w:proofErr w:type="spellEnd"/>
          </w:p>
        </w:tc>
        <w:tc>
          <w:tcPr>
            <w:tcW w:w="1180" w:type="dxa"/>
            <w:tcBorders>
              <w:top w:val="nil"/>
              <w:left w:val="nil"/>
              <w:bottom w:val="single" w:sz="4" w:space="0" w:color="auto"/>
              <w:right w:val="single" w:sz="4" w:space="0" w:color="auto"/>
            </w:tcBorders>
            <w:shd w:val="clear" w:color="000000" w:fill="FFFFFF"/>
            <w:noWrap/>
            <w:vAlign w:val="bottom"/>
            <w:hideMark/>
          </w:tcPr>
          <w:p w14:paraId="3B8D16A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8.25%</w:t>
            </w:r>
          </w:p>
        </w:tc>
        <w:tc>
          <w:tcPr>
            <w:tcW w:w="960" w:type="dxa"/>
            <w:tcBorders>
              <w:top w:val="nil"/>
              <w:left w:val="nil"/>
              <w:bottom w:val="single" w:sz="4" w:space="0" w:color="auto"/>
              <w:right w:val="single" w:sz="4" w:space="0" w:color="auto"/>
            </w:tcBorders>
            <w:shd w:val="clear" w:color="auto" w:fill="auto"/>
            <w:noWrap/>
            <w:vAlign w:val="bottom"/>
            <w:hideMark/>
          </w:tcPr>
          <w:p w14:paraId="2EAA9E1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5.51%</w:t>
            </w:r>
          </w:p>
        </w:tc>
        <w:tc>
          <w:tcPr>
            <w:tcW w:w="1220" w:type="dxa"/>
            <w:tcBorders>
              <w:top w:val="nil"/>
              <w:left w:val="nil"/>
              <w:bottom w:val="single" w:sz="4" w:space="0" w:color="auto"/>
              <w:right w:val="single" w:sz="4" w:space="0" w:color="auto"/>
            </w:tcBorders>
            <w:shd w:val="clear" w:color="auto" w:fill="auto"/>
            <w:noWrap/>
            <w:vAlign w:val="bottom"/>
            <w:hideMark/>
          </w:tcPr>
          <w:p w14:paraId="627EE21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4.87%</w:t>
            </w:r>
          </w:p>
        </w:tc>
        <w:tc>
          <w:tcPr>
            <w:tcW w:w="960" w:type="dxa"/>
            <w:tcBorders>
              <w:top w:val="nil"/>
              <w:left w:val="nil"/>
              <w:bottom w:val="single" w:sz="4" w:space="0" w:color="auto"/>
              <w:right w:val="single" w:sz="4" w:space="0" w:color="auto"/>
            </w:tcBorders>
            <w:shd w:val="clear" w:color="auto" w:fill="auto"/>
            <w:noWrap/>
            <w:vAlign w:val="bottom"/>
            <w:hideMark/>
          </w:tcPr>
          <w:p w14:paraId="38B580F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5.76%</w:t>
            </w:r>
          </w:p>
        </w:tc>
        <w:tc>
          <w:tcPr>
            <w:tcW w:w="1380" w:type="dxa"/>
            <w:tcBorders>
              <w:top w:val="nil"/>
              <w:left w:val="nil"/>
              <w:bottom w:val="single" w:sz="4" w:space="0" w:color="auto"/>
              <w:right w:val="single" w:sz="4" w:space="0" w:color="auto"/>
            </w:tcBorders>
            <w:shd w:val="clear" w:color="auto" w:fill="auto"/>
            <w:noWrap/>
            <w:vAlign w:val="bottom"/>
            <w:hideMark/>
          </w:tcPr>
          <w:p w14:paraId="2621B5C3"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6.70%</w:t>
            </w:r>
          </w:p>
        </w:tc>
      </w:tr>
      <w:tr w:rsidR="00D339B8" w:rsidRPr="00D339B8" w14:paraId="59A4DB1A"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14:paraId="13C6A7D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Min Per </w:t>
            </w:r>
            <w:proofErr w:type="spellStart"/>
            <w:r w:rsidRPr="00D339B8">
              <w:rPr>
                <w:rFonts w:ascii="Times New Roman" w:eastAsia="Times New Roman" w:hAnsi="Times New Roman" w:cs="Times New Roman"/>
                <w:color w:val="000000" w:themeColor="text1"/>
                <w:kern w:val="0"/>
                <w:sz w:val="24"/>
                <w:szCs w:val="24"/>
                <w14:ligatures w14:val="none"/>
              </w:rPr>
              <w:t>Tahun</w:t>
            </w:r>
            <w:proofErr w:type="spellEnd"/>
          </w:p>
        </w:tc>
        <w:tc>
          <w:tcPr>
            <w:tcW w:w="1180" w:type="dxa"/>
            <w:tcBorders>
              <w:top w:val="nil"/>
              <w:left w:val="nil"/>
              <w:bottom w:val="single" w:sz="4" w:space="0" w:color="auto"/>
              <w:right w:val="single" w:sz="4" w:space="0" w:color="auto"/>
            </w:tcBorders>
            <w:shd w:val="clear" w:color="000000" w:fill="FFFFFF"/>
            <w:noWrap/>
            <w:vAlign w:val="bottom"/>
            <w:hideMark/>
          </w:tcPr>
          <w:p w14:paraId="4720DE4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52FB61F1"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10E93DD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5EF5E1B4"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19E0A19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0.98%</w:t>
            </w:r>
          </w:p>
        </w:tc>
      </w:tr>
      <w:tr w:rsidR="00D339B8" w:rsidRPr="00D339B8" w14:paraId="0BAA82A1"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14:paraId="247650D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Max Per </w:t>
            </w:r>
            <w:proofErr w:type="spellStart"/>
            <w:r w:rsidRPr="00D339B8">
              <w:rPr>
                <w:rFonts w:ascii="Times New Roman" w:eastAsia="Times New Roman" w:hAnsi="Times New Roman" w:cs="Times New Roman"/>
                <w:color w:val="000000" w:themeColor="text1"/>
                <w:kern w:val="0"/>
                <w:sz w:val="24"/>
                <w:szCs w:val="24"/>
                <w14:ligatures w14:val="none"/>
              </w:rPr>
              <w:t>Tahun</w:t>
            </w:r>
            <w:proofErr w:type="spellEnd"/>
          </w:p>
        </w:tc>
        <w:tc>
          <w:tcPr>
            <w:tcW w:w="1180" w:type="dxa"/>
            <w:tcBorders>
              <w:top w:val="nil"/>
              <w:left w:val="nil"/>
              <w:bottom w:val="single" w:sz="4" w:space="0" w:color="auto"/>
              <w:right w:val="single" w:sz="4" w:space="0" w:color="auto"/>
            </w:tcBorders>
            <w:shd w:val="clear" w:color="000000" w:fill="FFFFFF"/>
            <w:noWrap/>
            <w:vAlign w:val="bottom"/>
            <w:hideMark/>
          </w:tcPr>
          <w:p w14:paraId="6A07D3C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4954F97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5BF371E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256631D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5C92ED67"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21.37%</w:t>
            </w:r>
          </w:p>
        </w:tc>
      </w:tr>
      <w:tr w:rsidR="00D339B8" w:rsidRPr="00D339B8" w14:paraId="01AE4BB1" w14:textId="77777777" w:rsidTr="009D5C96">
        <w:trPr>
          <w:trHeight w:val="315"/>
          <w:tblHeader/>
        </w:trPr>
        <w:tc>
          <w:tcPr>
            <w:tcW w:w="4840" w:type="dxa"/>
            <w:gridSpan w:val="3"/>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276217C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Nilai Data per 5 </w:t>
            </w:r>
            <w:proofErr w:type="spellStart"/>
            <w:r w:rsidRPr="00D339B8">
              <w:rPr>
                <w:rFonts w:ascii="Times New Roman" w:eastAsia="Times New Roman" w:hAnsi="Times New Roman" w:cs="Times New Roman"/>
                <w:color w:val="000000" w:themeColor="text1"/>
                <w:kern w:val="0"/>
                <w:sz w:val="24"/>
                <w:szCs w:val="24"/>
                <w14:ligatures w14:val="none"/>
              </w:rPr>
              <w:t>tahun</w:t>
            </w:r>
            <w:proofErr w:type="spellEnd"/>
          </w:p>
        </w:tc>
        <w:tc>
          <w:tcPr>
            <w:tcW w:w="1220" w:type="dxa"/>
            <w:tcBorders>
              <w:top w:val="nil"/>
              <w:left w:val="nil"/>
              <w:bottom w:val="single" w:sz="4" w:space="0" w:color="auto"/>
              <w:right w:val="single" w:sz="4" w:space="0" w:color="auto"/>
            </w:tcBorders>
            <w:shd w:val="clear" w:color="000000" w:fill="FFFFFF"/>
            <w:vAlign w:val="center"/>
            <w:hideMark/>
          </w:tcPr>
          <w:p w14:paraId="79371D7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MAX</w:t>
            </w:r>
          </w:p>
        </w:tc>
        <w:tc>
          <w:tcPr>
            <w:tcW w:w="960" w:type="dxa"/>
            <w:tcBorders>
              <w:top w:val="nil"/>
              <w:left w:val="nil"/>
              <w:bottom w:val="single" w:sz="4" w:space="0" w:color="auto"/>
              <w:right w:val="single" w:sz="4" w:space="0" w:color="auto"/>
            </w:tcBorders>
            <w:shd w:val="clear" w:color="auto" w:fill="auto"/>
            <w:noWrap/>
            <w:vAlign w:val="bottom"/>
            <w:hideMark/>
          </w:tcPr>
          <w:p w14:paraId="52720E7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MIN</w:t>
            </w:r>
          </w:p>
        </w:tc>
        <w:tc>
          <w:tcPr>
            <w:tcW w:w="1380" w:type="dxa"/>
            <w:tcBorders>
              <w:top w:val="nil"/>
              <w:left w:val="nil"/>
              <w:bottom w:val="single" w:sz="4" w:space="0" w:color="auto"/>
              <w:right w:val="single" w:sz="4" w:space="0" w:color="auto"/>
            </w:tcBorders>
            <w:shd w:val="clear" w:color="auto" w:fill="auto"/>
            <w:noWrap/>
            <w:vAlign w:val="bottom"/>
            <w:hideMark/>
          </w:tcPr>
          <w:p w14:paraId="7CA283F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AVERAGE</w:t>
            </w:r>
          </w:p>
        </w:tc>
      </w:tr>
      <w:tr w:rsidR="00D339B8" w:rsidRPr="00D339B8" w14:paraId="58531BBB" w14:textId="77777777" w:rsidTr="009D5C96">
        <w:trPr>
          <w:trHeight w:val="315"/>
          <w:tblHeader/>
        </w:trPr>
        <w:tc>
          <w:tcPr>
            <w:tcW w:w="4840" w:type="dxa"/>
            <w:gridSpan w:val="3"/>
            <w:vMerge/>
            <w:tcBorders>
              <w:top w:val="single" w:sz="4" w:space="0" w:color="auto"/>
              <w:left w:val="single" w:sz="4" w:space="0" w:color="auto"/>
              <w:bottom w:val="single" w:sz="4" w:space="0" w:color="auto"/>
              <w:right w:val="single" w:sz="4" w:space="0" w:color="auto"/>
            </w:tcBorders>
            <w:vAlign w:val="center"/>
            <w:hideMark/>
          </w:tcPr>
          <w:p w14:paraId="169A839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p>
        </w:tc>
        <w:tc>
          <w:tcPr>
            <w:tcW w:w="1220" w:type="dxa"/>
            <w:tcBorders>
              <w:top w:val="nil"/>
              <w:left w:val="nil"/>
              <w:bottom w:val="single" w:sz="4" w:space="0" w:color="auto"/>
              <w:right w:val="single" w:sz="4" w:space="0" w:color="auto"/>
            </w:tcBorders>
            <w:shd w:val="clear" w:color="000000" w:fill="FFFFFF"/>
            <w:vAlign w:val="center"/>
            <w:hideMark/>
          </w:tcPr>
          <w:p w14:paraId="40B6295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275CF361" w14:textId="09078EE8" w:rsidR="0075412C" w:rsidRPr="00D339B8" w:rsidRDefault="00565BED"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0.04</w:t>
            </w:r>
            <w:r w:rsidR="0075412C" w:rsidRPr="00D339B8">
              <w:rPr>
                <w:rFonts w:ascii="Times New Roman" w:eastAsia="Times New Roman" w:hAnsi="Times New Roman" w:cs="Times New Roman"/>
                <w:color w:val="000000" w:themeColor="text1"/>
                <w:kern w:val="0"/>
                <w:sz w:val="24"/>
                <w:szCs w:val="24"/>
                <w14:ligatures w14:val="none"/>
              </w:rPr>
              <w:t>%</w:t>
            </w:r>
          </w:p>
        </w:tc>
        <w:tc>
          <w:tcPr>
            <w:tcW w:w="1380" w:type="dxa"/>
            <w:tcBorders>
              <w:top w:val="nil"/>
              <w:left w:val="nil"/>
              <w:bottom w:val="single" w:sz="4" w:space="0" w:color="auto"/>
              <w:right w:val="single" w:sz="4" w:space="0" w:color="auto"/>
            </w:tcBorders>
            <w:shd w:val="clear" w:color="auto" w:fill="auto"/>
            <w:noWrap/>
            <w:vAlign w:val="bottom"/>
            <w:hideMark/>
          </w:tcPr>
          <w:p w14:paraId="33F1A4F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6.22%</w:t>
            </w:r>
          </w:p>
        </w:tc>
      </w:tr>
    </w:tbl>
    <w:p w14:paraId="2007E5D4" w14:textId="77777777" w:rsidR="0075412C" w:rsidRPr="00D339B8" w:rsidRDefault="0075412C" w:rsidP="00D339B8">
      <w:pPr>
        <w:spacing w:line="480" w:lineRule="auto"/>
        <w:jc w:val="both"/>
        <w:rPr>
          <w:rFonts w:ascii="Times New Roman" w:hAnsi="Times New Roman" w:cs="Times New Roman"/>
          <w:color w:val="000000" w:themeColor="text1"/>
          <w:sz w:val="24"/>
          <w:szCs w:val="24"/>
        </w:rPr>
      </w:pPr>
    </w:p>
    <w:p w14:paraId="0EC57372" w14:textId="084AE98E" w:rsidR="00DF5A4A" w:rsidRPr="00D339B8" w:rsidRDefault="002D529C" w:rsidP="00D339B8">
      <w:pPr>
        <w:pStyle w:val="Heading3"/>
        <w:numPr>
          <w:ilvl w:val="2"/>
          <w:numId w:val="3"/>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Hasil </w:t>
      </w:r>
      <w:r w:rsidR="004E1A8B" w:rsidRPr="00D339B8">
        <w:rPr>
          <w:rFonts w:ascii="Times New Roman" w:hAnsi="Times New Roman" w:cs="Times New Roman"/>
          <w:color w:val="000000" w:themeColor="text1"/>
        </w:rPr>
        <w:t xml:space="preserve">Uji </w:t>
      </w:r>
      <w:proofErr w:type="spellStart"/>
      <w:r w:rsidR="004E1A8B" w:rsidRPr="00D339B8">
        <w:rPr>
          <w:rFonts w:ascii="Times New Roman" w:hAnsi="Times New Roman" w:cs="Times New Roman"/>
          <w:color w:val="000000" w:themeColor="text1"/>
        </w:rPr>
        <w:t>Analisis</w:t>
      </w:r>
      <w:proofErr w:type="spellEnd"/>
      <w:r w:rsidR="004E1A8B" w:rsidRPr="00D339B8">
        <w:rPr>
          <w:rFonts w:ascii="Times New Roman" w:hAnsi="Times New Roman" w:cs="Times New Roman"/>
          <w:color w:val="000000" w:themeColor="text1"/>
        </w:rPr>
        <w:t xml:space="preserve"> </w:t>
      </w:r>
      <w:proofErr w:type="spellStart"/>
      <w:r w:rsidR="004E1A8B" w:rsidRPr="00D339B8">
        <w:rPr>
          <w:rFonts w:ascii="Times New Roman" w:hAnsi="Times New Roman" w:cs="Times New Roman"/>
          <w:color w:val="000000" w:themeColor="text1"/>
        </w:rPr>
        <w:t>Deskriptif</w:t>
      </w:r>
      <w:proofErr w:type="spellEnd"/>
    </w:p>
    <w:p w14:paraId="2974AF6B" w14:textId="77777777" w:rsidR="00DF5A4A" w:rsidRPr="00D339B8" w:rsidRDefault="004E1A8B"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Metode </w:t>
      </w:r>
      <w:proofErr w:type="spellStart"/>
      <w:r w:rsidRPr="00D339B8">
        <w:rPr>
          <w:rFonts w:ascii="Times New Roman" w:hAnsi="Times New Roman" w:cs="Times New Roman"/>
          <w:color w:val="000000" w:themeColor="text1"/>
          <w:sz w:val="24"/>
          <w:szCs w:val="24"/>
        </w:rPr>
        <w:t>deskriptif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digunakan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menganalisis</w:t>
      </w:r>
      <w:proofErr w:type="spellEnd"/>
      <w:r w:rsidRPr="00D339B8">
        <w:rPr>
          <w:rFonts w:ascii="Times New Roman" w:hAnsi="Times New Roman" w:cs="Times New Roman"/>
          <w:color w:val="000000" w:themeColor="text1"/>
          <w:sz w:val="24"/>
          <w:szCs w:val="24"/>
        </w:rPr>
        <w:t xml:space="preserve"> data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mendeskripsikan</w:t>
      </w:r>
      <w:proofErr w:type="spellEnd"/>
      <w:r w:rsidRPr="00D339B8">
        <w:rPr>
          <w:rFonts w:ascii="Times New Roman" w:hAnsi="Times New Roman" w:cs="Times New Roman"/>
          <w:color w:val="000000" w:themeColor="text1"/>
          <w:sz w:val="24"/>
          <w:szCs w:val="24"/>
        </w:rPr>
        <w:t xml:space="preserve"> data yang </w:t>
      </w:r>
      <w:proofErr w:type="spellStart"/>
      <w:r w:rsidRPr="00D339B8">
        <w:rPr>
          <w:rFonts w:ascii="Times New Roman" w:hAnsi="Times New Roman" w:cs="Times New Roman"/>
          <w:color w:val="000000" w:themeColor="text1"/>
          <w:sz w:val="24"/>
          <w:szCs w:val="24"/>
        </w:rPr>
        <w:t>sudah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terkumpul</w:t>
      </w:r>
      <w:proofErr w:type="spellEnd"/>
      <w:r w:rsidRPr="00D339B8">
        <w:rPr>
          <w:rFonts w:ascii="Times New Roman" w:hAnsi="Times New Roman" w:cs="Times New Roman"/>
          <w:color w:val="000000" w:themeColor="text1"/>
          <w:sz w:val="24"/>
          <w:szCs w:val="24"/>
        </w:rPr>
        <w:t xml:space="preserve">. Metode </w:t>
      </w:r>
      <w:proofErr w:type="spellStart"/>
      <w:r w:rsidRPr="00D339B8">
        <w:rPr>
          <w:rFonts w:ascii="Times New Roman" w:hAnsi="Times New Roman" w:cs="Times New Roman"/>
          <w:color w:val="000000" w:themeColor="text1"/>
          <w:sz w:val="24"/>
          <w:szCs w:val="24"/>
        </w:rPr>
        <w:t>deskriptif</w:t>
      </w:r>
      <w:proofErr w:type="spellEnd"/>
      <w:r w:rsidRPr="00D339B8">
        <w:rPr>
          <w:rFonts w:ascii="Times New Roman" w:hAnsi="Times New Roman" w:cs="Times New Roman"/>
          <w:color w:val="000000" w:themeColor="text1"/>
          <w:sz w:val="24"/>
          <w:szCs w:val="24"/>
        </w:rPr>
        <w:t xml:space="preserve"> juga </w:t>
      </w:r>
      <w:proofErr w:type="spellStart"/>
      <w:r w:rsidRPr="00D339B8">
        <w:rPr>
          <w:rFonts w:ascii="Times New Roman" w:hAnsi="Times New Roman" w:cs="Times New Roman"/>
          <w:color w:val="000000" w:themeColor="text1"/>
          <w:sz w:val="24"/>
          <w:szCs w:val="24"/>
        </w:rPr>
        <w:t>mencari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kuatnya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hubungan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antar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variabel</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membuat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perbandingan</w:t>
      </w:r>
      <w:proofErr w:type="spellEnd"/>
      <w:r w:rsidRPr="00D339B8">
        <w:rPr>
          <w:rFonts w:ascii="Times New Roman" w:hAnsi="Times New Roman" w:cs="Times New Roman"/>
          <w:color w:val="000000" w:themeColor="text1"/>
          <w:sz w:val="24"/>
          <w:szCs w:val="24"/>
        </w:rPr>
        <w:t xml:space="preserve"> rata- rata data </w:t>
      </w:r>
      <w:proofErr w:type="spellStart"/>
      <w:r w:rsidRPr="00D339B8">
        <w:rPr>
          <w:rFonts w:ascii="Times New Roman" w:hAnsi="Times New Roman" w:cs="Times New Roman"/>
          <w:color w:val="000000" w:themeColor="text1"/>
          <w:sz w:val="24"/>
          <w:szCs w:val="24"/>
        </w:rPr>
        <w:t>sampel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atau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populasi</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fldChar w:fldCharType="begin" w:fldLock="1"/>
      </w:r>
      <w:r w:rsidRPr="00D339B8">
        <w:rPr>
          <w:rFonts w:ascii="Times New Roman" w:hAnsi="Times New Roman" w:cs="Times New Roman"/>
          <w:color w:val="000000" w:themeColor="text1"/>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MANAJEMEN","type":"book"},"uris":["http://www.mendeley.com/documents/?uuid=30cb456b-e2de-4d63-b86f-44b881272034"]}],"mendeley":{"formattedCitation":"(Sugiyono, 2015)","plainTextFormattedCitation":"(Sugiyono, 2015)","previouslyFormattedCitation":"(Sugiyono, 2015)"},"properties":{"noteIndex":0},"schema":"https://github.com/citation-style-language/schema/raw/master/csl-citation.json"}</w:instrText>
      </w:r>
      <w:r w:rsidRPr="00D339B8">
        <w:rPr>
          <w:rFonts w:ascii="Times New Roman" w:hAnsi="Times New Roman" w:cs="Times New Roman"/>
          <w:color w:val="000000" w:themeColor="text1"/>
          <w:sz w:val="24"/>
          <w:szCs w:val="24"/>
        </w:rPr>
        <w:fldChar w:fldCharType="separate"/>
      </w:r>
      <w:r w:rsidRPr="00D339B8">
        <w:rPr>
          <w:rFonts w:ascii="Times New Roman" w:hAnsi="Times New Roman" w:cs="Times New Roman"/>
          <w:noProof/>
          <w:color w:val="000000" w:themeColor="text1"/>
          <w:sz w:val="24"/>
          <w:szCs w:val="24"/>
        </w:rPr>
        <w:t>(Sugiyono, 2015)</w:t>
      </w:r>
      <w:r w:rsidRPr="00D339B8">
        <w:rPr>
          <w:rFonts w:ascii="Times New Roman" w:hAnsi="Times New Roman" w:cs="Times New Roman"/>
          <w:color w:val="000000" w:themeColor="text1"/>
          <w:sz w:val="24"/>
          <w:szCs w:val="24"/>
        </w:rPr>
        <w:fldChar w:fldCharType="end"/>
      </w:r>
      <w:r w:rsidRPr="00D339B8">
        <w:rPr>
          <w:rFonts w:ascii="Times New Roman" w:hAnsi="Times New Roman" w:cs="Times New Roman"/>
          <w:color w:val="000000" w:themeColor="text1"/>
          <w:sz w:val="24"/>
          <w:szCs w:val="24"/>
        </w:rPr>
        <w:t>.</w:t>
      </w:r>
    </w:p>
    <w:p w14:paraId="7119ACAD" w14:textId="3C2D8CB4" w:rsidR="004E1A8B" w:rsidRPr="00D339B8" w:rsidRDefault="00ED5166" w:rsidP="00D339B8">
      <w:pPr>
        <w:spacing w:line="480" w:lineRule="auto"/>
        <w:ind w:firstLine="720"/>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pada sub </w:t>
      </w:r>
      <w:proofErr w:type="spellStart"/>
      <w:r w:rsidRPr="00D339B8">
        <w:rPr>
          <w:rFonts w:ascii="Times New Roman" w:hAnsi="Times New Roman" w:cs="Times New Roman"/>
          <w:color w:val="000000" w:themeColor="text1"/>
          <w:sz w:val="24"/>
          <w:szCs w:val="24"/>
        </w:rPr>
        <w:t>bab</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sebelumnya</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menampilkan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berupa</w:t>
      </w:r>
      <w:proofErr w:type="spellEnd"/>
      <w:r w:rsidRPr="00D339B8">
        <w:rPr>
          <w:rFonts w:ascii="Times New Roman" w:hAnsi="Times New Roman" w:cs="Times New Roman"/>
          <w:color w:val="000000" w:themeColor="text1"/>
          <w:sz w:val="24"/>
          <w:szCs w:val="24"/>
        </w:rPr>
        <w:t xml:space="preserve"> data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variabel</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sedang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penulis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teliti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yaitu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w:t>
      </w:r>
      <w:proofErr w:type="spellStart"/>
      <w:proofErr w:type="gramStart"/>
      <w:r w:rsidRPr="00D339B8">
        <w:rPr>
          <w:rFonts w:ascii="Times New Roman" w:hAnsi="Times New Roman" w:cs="Times New Roman"/>
          <w:color w:val="000000" w:themeColor="text1"/>
          <w:sz w:val="24"/>
          <w:szCs w:val="24"/>
        </w:rPr>
        <w:t>piutang,perputaran</w:t>
      </w:r>
      <w:proofErr w:type="spellEnd"/>
      <w:proofErr w:type="gram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persediaan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lastRenderedPageBreak/>
        <w:t>perputaran</w:t>
      </w:r>
      <w:proofErr w:type="spellEnd"/>
      <w:r w:rsidRPr="00D339B8">
        <w:rPr>
          <w:rFonts w:ascii="Times New Roman" w:hAnsi="Times New Roman" w:cs="Times New Roman"/>
          <w:color w:val="000000" w:themeColor="text1"/>
          <w:sz w:val="24"/>
          <w:szCs w:val="24"/>
        </w:rPr>
        <w:t xml:space="preserve"> kas dan </w:t>
      </w:r>
      <w:r w:rsidRPr="00D339B8">
        <w:rPr>
          <w:rFonts w:ascii="Times New Roman" w:hAnsi="Times New Roman" w:cs="Times New Roman"/>
          <w:i/>
          <w:iCs/>
          <w:color w:val="000000" w:themeColor="text1"/>
          <w:sz w:val="24"/>
          <w:szCs w:val="24"/>
        </w:rPr>
        <w:t xml:space="preserve">Return On Assets </w:t>
      </w:r>
      <w:r w:rsidRPr="00D339B8">
        <w:rPr>
          <w:rFonts w:ascii="Times New Roman" w:hAnsi="Times New Roman" w:cs="Times New Roman"/>
          <w:color w:val="000000" w:themeColor="text1"/>
          <w:sz w:val="24"/>
          <w:szCs w:val="24"/>
        </w:rPr>
        <w:t xml:space="preserve">pada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periode</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2018 – 2022. M</w:t>
      </w:r>
      <w:r w:rsidR="00DF5A4A" w:rsidRPr="00D339B8">
        <w:rPr>
          <w:rFonts w:ascii="Times New Roman" w:hAnsi="Times New Roman" w:cs="Times New Roman"/>
          <w:color w:val="000000" w:themeColor="text1"/>
          <w:sz w:val="24"/>
          <w:szCs w:val="24"/>
        </w:rPr>
        <w:t>a</w:t>
      </w:r>
      <w:r w:rsidRPr="00D339B8">
        <w:rPr>
          <w:rFonts w:ascii="Times New Roman" w:hAnsi="Times New Roman" w:cs="Times New Roman"/>
          <w:color w:val="000000" w:themeColor="text1"/>
          <w:sz w:val="24"/>
          <w:szCs w:val="24"/>
        </w:rPr>
        <w:t xml:space="preserve">ka </w:t>
      </w:r>
      <w:proofErr w:type="spellStart"/>
      <w:r w:rsidRPr="00D339B8">
        <w:rPr>
          <w:rFonts w:ascii="Times New Roman" w:hAnsi="Times New Roman" w:cs="Times New Roman"/>
          <w:color w:val="000000" w:themeColor="text1"/>
          <w:sz w:val="24"/>
          <w:szCs w:val="24"/>
        </w:rPr>
        <w:t>berikut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penulis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tampilkan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tabel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uji </w:t>
      </w:r>
      <w:proofErr w:type="spellStart"/>
      <w:r w:rsidRPr="00D339B8">
        <w:rPr>
          <w:rFonts w:ascii="Times New Roman" w:hAnsi="Times New Roman" w:cs="Times New Roman"/>
          <w:color w:val="000000" w:themeColor="text1"/>
          <w:sz w:val="24"/>
          <w:szCs w:val="24"/>
        </w:rPr>
        <w:t>stastitstik</w:t>
      </w:r>
      <w:proofErr w:type="spellEnd"/>
      <w:r w:rsidRPr="00D339B8">
        <w:rPr>
          <w:rFonts w:ascii="Times New Roman" w:hAnsi="Times New Roman" w:cs="Times New Roman"/>
          <w:color w:val="000000" w:themeColor="text1"/>
          <w:sz w:val="24"/>
          <w:szCs w:val="24"/>
        </w:rPr>
        <w:t xml:space="preserve"> </w:t>
      </w:r>
      <w:proofErr w:type="spellStart"/>
      <w:proofErr w:type="gramStart"/>
      <w:r w:rsidRPr="00D339B8">
        <w:rPr>
          <w:rFonts w:ascii="Times New Roman" w:hAnsi="Times New Roman" w:cs="Times New Roman"/>
          <w:color w:val="000000" w:themeColor="text1"/>
          <w:sz w:val="24"/>
          <w:szCs w:val="24"/>
        </w:rPr>
        <w:t>deskriptif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proofErr w:type="gram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maksimum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minimum, dan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rata – rata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variabel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tersebut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sebagai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berikut</w:t>
      </w:r>
      <w:proofErr w:type="spellEnd"/>
      <w:r w:rsidRPr="00D339B8">
        <w:rPr>
          <w:rFonts w:ascii="Times New Roman" w:hAnsi="Times New Roman" w:cs="Times New Roman"/>
          <w:color w:val="000000" w:themeColor="text1"/>
          <w:sz w:val="24"/>
          <w:szCs w:val="24"/>
        </w:rPr>
        <w:t>:</w:t>
      </w:r>
    </w:p>
    <w:p w14:paraId="091B04D6" w14:textId="6C952E6D" w:rsidR="00565BED" w:rsidRPr="00565BED" w:rsidRDefault="00675D89" w:rsidP="00565BED">
      <w:pPr>
        <w:pStyle w:val="Caption"/>
        <w:spacing w:line="480" w:lineRule="auto"/>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5</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w:t>
      </w:r>
      <w:r w:rsidR="001C57B7">
        <w:rPr>
          <w:rFonts w:ascii="Times New Roman" w:hAnsi="Times New Roman" w:cs="Times New Roman"/>
          <w:i w:val="0"/>
          <w:iCs w:val="0"/>
          <w:color w:val="000000" w:themeColor="text1"/>
          <w:sz w:val="24"/>
          <w:szCs w:val="24"/>
        </w:rPr>
        <w:t xml:space="preserve">Hasil Uji </w:t>
      </w:r>
      <w:proofErr w:type="spellStart"/>
      <w:r w:rsidR="001C57B7">
        <w:rPr>
          <w:rFonts w:ascii="Times New Roman" w:hAnsi="Times New Roman" w:cs="Times New Roman"/>
          <w:i w:val="0"/>
          <w:iCs w:val="0"/>
          <w:color w:val="000000" w:themeColor="text1"/>
          <w:sz w:val="24"/>
          <w:szCs w:val="24"/>
        </w:rPr>
        <w:t>Statistik</w:t>
      </w:r>
      <w:proofErr w:type="spellEnd"/>
      <w:r w:rsidR="001C57B7">
        <w:rPr>
          <w:rFonts w:ascii="Times New Roman" w:hAnsi="Times New Roman" w:cs="Times New Roman"/>
          <w:i w:val="0"/>
          <w:iCs w:val="0"/>
          <w:color w:val="000000" w:themeColor="text1"/>
          <w:sz w:val="24"/>
          <w:szCs w:val="24"/>
        </w:rPr>
        <w:t xml:space="preserve"> </w:t>
      </w:r>
      <w:proofErr w:type="spellStart"/>
      <w:r w:rsidR="001C57B7">
        <w:rPr>
          <w:rFonts w:ascii="Times New Roman" w:hAnsi="Times New Roman" w:cs="Times New Roman"/>
          <w:i w:val="0"/>
          <w:iCs w:val="0"/>
          <w:color w:val="000000" w:themeColor="text1"/>
          <w:sz w:val="24"/>
          <w:szCs w:val="24"/>
        </w:rPr>
        <w:t>Deskriptif</w:t>
      </w:r>
      <w:proofErr w:type="spellEnd"/>
    </w:p>
    <w:p w14:paraId="3E0DB68F" w14:textId="632E7A69" w:rsidR="00ED5166" w:rsidRPr="00D339B8" w:rsidRDefault="00565BED" w:rsidP="00565BED">
      <w:pPr>
        <w:spacing w:line="480" w:lineRule="auto"/>
        <w:jc w:val="center"/>
        <w:rPr>
          <w:rFonts w:ascii="Times New Roman" w:hAnsi="Times New Roman" w:cs="Times New Roman"/>
          <w:color w:val="000000" w:themeColor="text1"/>
          <w:sz w:val="24"/>
          <w:szCs w:val="24"/>
        </w:rPr>
      </w:pPr>
      <w:r w:rsidRPr="00565BED">
        <w:rPr>
          <w:rFonts w:ascii="Times New Roman" w:hAnsi="Times New Roman" w:cs="Times New Roman"/>
          <w:noProof/>
          <w:color w:val="000000" w:themeColor="text1"/>
          <w:sz w:val="24"/>
          <w:szCs w:val="24"/>
        </w:rPr>
        <w:drawing>
          <wp:inline distT="0" distB="0" distL="0" distR="0" wp14:anchorId="4B739134" wp14:editId="225A2B53">
            <wp:extent cx="5175849" cy="1523040"/>
            <wp:effectExtent l="19050" t="19050" r="25400" b="20320"/>
            <wp:docPr id="292317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34794"/>
                    <a:stretch/>
                  </pic:blipFill>
                  <pic:spPr bwMode="auto">
                    <a:xfrm>
                      <a:off x="0" y="0"/>
                      <a:ext cx="5206424" cy="15320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295470A" w14:textId="5E5BD225" w:rsidR="00ED5166" w:rsidRPr="00D339B8" w:rsidRDefault="00ED5166" w:rsidP="00D339B8">
      <w:pPr>
        <w:spacing w:line="480" w:lineRule="auto"/>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data </w:t>
      </w:r>
      <w:proofErr w:type="spellStart"/>
      <w:r w:rsidRPr="00D339B8">
        <w:rPr>
          <w:rFonts w:ascii="Times New Roman" w:hAnsi="Times New Roman" w:cs="Times New Roman"/>
          <w:color w:val="000000" w:themeColor="text1"/>
          <w:sz w:val="24"/>
          <w:szCs w:val="24"/>
        </w:rPr>
        <w:t>diatas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dapat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dijelaskan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w:t>
      </w:r>
    </w:p>
    <w:p w14:paraId="1D9AE341" w14:textId="3C13A5A9" w:rsidR="00ED5166" w:rsidRPr="002D529C" w:rsidRDefault="00ED5166" w:rsidP="00D339B8">
      <w:pPr>
        <w:pStyle w:val="ListParagraph"/>
        <w:numPr>
          <w:ilvl w:val="0"/>
          <w:numId w:val="7"/>
        </w:num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Hasil uji </w:t>
      </w:r>
      <w:proofErr w:type="spellStart"/>
      <w:r w:rsidRPr="00D339B8">
        <w:rPr>
          <w:rFonts w:ascii="Times New Roman" w:hAnsi="Times New Roman" w:cs="Times New Roman"/>
          <w:color w:val="000000" w:themeColor="text1"/>
          <w:sz w:val="24"/>
          <w:szCs w:val="24"/>
        </w:rPr>
        <w:t>deskriptif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menampilkan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maksimum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r w:rsidRPr="002D529C">
        <w:rPr>
          <w:rFonts w:ascii="Times New Roman" w:hAnsi="Times New Roman" w:cs="Times New Roman"/>
          <w:i/>
          <w:iCs/>
          <w:color w:val="000000" w:themeColor="text1"/>
          <w:sz w:val="24"/>
          <w:szCs w:val="24"/>
        </w:rPr>
        <w:t xml:space="preserve">Return </w:t>
      </w:r>
      <w:proofErr w:type="gramStart"/>
      <w:r w:rsidRPr="002D529C">
        <w:rPr>
          <w:rFonts w:ascii="Times New Roman" w:hAnsi="Times New Roman" w:cs="Times New Roman"/>
          <w:i/>
          <w:iCs/>
          <w:color w:val="000000" w:themeColor="text1"/>
          <w:sz w:val="24"/>
          <w:szCs w:val="24"/>
        </w:rPr>
        <w:t>On</w:t>
      </w:r>
      <w:proofErr w:type="gramEnd"/>
      <w:r w:rsidRPr="002D529C">
        <w:rPr>
          <w:rFonts w:ascii="Times New Roman" w:hAnsi="Times New Roman" w:cs="Times New Roman"/>
          <w:i/>
          <w:iCs/>
          <w:color w:val="000000" w:themeColor="text1"/>
          <w:sz w:val="24"/>
          <w:szCs w:val="24"/>
        </w:rPr>
        <w:t xml:space="preserve"> Assets</w:t>
      </w:r>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Otomotof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periode</w:t>
      </w:r>
      <w:proofErr w:type="spellEnd"/>
      <w:r w:rsidRPr="00D339B8">
        <w:rPr>
          <w:rFonts w:ascii="Times New Roman" w:hAnsi="Times New Roman" w:cs="Times New Roman"/>
          <w:color w:val="000000" w:themeColor="text1"/>
          <w:sz w:val="24"/>
          <w:szCs w:val="24"/>
        </w:rPr>
        <w:t xml:space="preserve"> 2018 – 2022 </w:t>
      </w:r>
      <w:proofErr w:type="spellStart"/>
      <w:r w:rsidRPr="00D339B8">
        <w:rPr>
          <w:rFonts w:ascii="Times New Roman" w:hAnsi="Times New Roman" w:cs="Times New Roman"/>
          <w:color w:val="000000" w:themeColor="text1"/>
          <w:sz w:val="24"/>
          <w:szCs w:val="24"/>
        </w:rPr>
        <w:t>adalah</w:t>
      </w:r>
      <w:proofErr w:type="spellEnd"/>
      <w:r w:rsidR="00565BED">
        <w:rPr>
          <w:rFonts w:ascii="Times New Roman" w:hAnsi="Times New Roman" w:cs="Times New Roman"/>
          <w:color w:val="000000" w:themeColor="text1"/>
          <w:sz w:val="24"/>
          <w:szCs w:val="24"/>
        </w:rPr>
        <w:t xml:space="preserve"> 0,3099 </w:t>
      </w:r>
      <w:proofErr w:type="spellStart"/>
      <w:r w:rsidR="00565BED">
        <w:rPr>
          <w:rFonts w:ascii="Times New Roman" w:hAnsi="Times New Roman" w:cs="Times New Roman"/>
          <w:color w:val="000000" w:themeColor="text1"/>
          <w:sz w:val="24"/>
          <w:szCs w:val="24"/>
        </w:rPr>
        <w:t>ditahun</w:t>
      </w:r>
      <w:proofErr w:type="spellEnd"/>
      <w:r w:rsidR="00565BED">
        <w:rPr>
          <w:rFonts w:ascii="Times New Roman" w:hAnsi="Times New Roman" w:cs="Times New Roman"/>
          <w:color w:val="000000" w:themeColor="text1"/>
          <w:sz w:val="24"/>
          <w:szCs w:val="24"/>
        </w:rPr>
        <w:t xml:space="preserve"> 2018 yang </w:t>
      </w:r>
      <w:proofErr w:type="spellStart"/>
      <w:r w:rsidR="00565BED">
        <w:rPr>
          <w:rFonts w:ascii="Times New Roman" w:hAnsi="Times New Roman" w:cs="Times New Roman"/>
          <w:color w:val="000000" w:themeColor="text1"/>
          <w:sz w:val="24"/>
          <w:szCs w:val="24"/>
        </w:rPr>
        <w:t>diperoleh</w:t>
      </w:r>
      <w:proofErr w:type="spellEnd"/>
      <w:r w:rsidR="00565BED">
        <w:rPr>
          <w:rFonts w:ascii="Times New Roman" w:hAnsi="Times New Roman" w:cs="Times New Roman"/>
          <w:color w:val="000000" w:themeColor="text1"/>
          <w:sz w:val="24"/>
          <w:szCs w:val="24"/>
        </w:rPr>
        <w:t xml:space="preserve"> PT MPMX, </w:t>
      </w:r>
      <w:proofErr w:type="spellStart"/>
      <w:r w:rsidR="00565BED">
        <w:rPr>
          <w:rFonts w:ascii="Times New Roman" w:hAnsi="Times New Roman" w:cs="Times New Roman"/>
          <w:color w:val="000000" w:themeColor="text1"/>
          <w:sz w:val="24"/>
          <w:szCs w:val="24"/>
        </w:rPr>
        <w:t>nilai</w:t>
      </w:r>
      <w:proofErr w:type="spellEnd"/>
      <w:r w:rsidR="00565BED">
        <w:rPr>
          <w:rFonts w:ascii="Times New Roman" w:hAnsi="Times New Roman" w:cs="Times New Roman"/>
          <w:color w:val="000000" w:themeColor="text1"/>
          <w:sz w:val="24"/>
          <w:szCs w:val="24"/>
        </w:rPr>
        <w:t xml:space="preserve"> </w:t>
      </w:r>
      <w:proofErr w:type="spellStart"/>
      <w:r w:rsidR="00565BED">
        <w:rPr>
          <w:rFonts w:ascii="Times New Roman" w:hAnsi="Times New Roman" w:cs="Times New Roman"/>
          <w:color w:val="000000" w:themeColor="text1"/>
          <w:sz w:val="24"/>
          <w:szCs w:val="24"/>
        </w:rPr>
        <w:t>minimumnya</w:t>
      </w:r>
      <w:proofErr w:type="spellEnd"/>
      <w:r w:rsidR="00565BED">
        <w:rPr>
          <w:rFonts w:ascii="Times New Roman" w:hAnsi="Times New Roman" w:cs="Times New Roman"/>
          <w:color w:val="000000" w:themeColor="text1"/>
          <w:sz w:val="24"/>
          <w:szCs w:val="24"/>
        </w:rPr>
        <w:t xml:space="preserve"> </w:t>
      </w:r>
      <w:proofErr w:type="spellStart"/>
      <w:r w:rsidR="00565BED">
        <w:rPr>
          <w:rFonts w:ascii="Times New Roman" w:hAnsi="Times New Roman" w:cs="Times New Roman"/>
          <w:color w:val="000000" w:themeColor="text1"/>
          <w:sz w:val="24"/>
          <w:szCs w:val="24"/>
        </w:rPr>
        <w:t>sebesar</w:t>
      </w:r>
      <w:proofErr w:type="spellEnd"/>
      <w:r w:rsidR="00565BED">
        <w:rPr>
          <w:rFonts w:ascii="Times New Roman" w:hAnsi="Times New Roman" w:cs="Times New Roman"/>
          <w:color w:val="000000" w:themeColor="text1"/>
          <w:sz w:val="24"/>
          <w:szCs w:val="24"/>
        </w:rPr>
        <w:t xml:space="preserve"> 0,0004 yang </w:t>
      </w:r>
      <w:proofErr w:type="spellStart"/>
      <w:r w:rsidR="00565BED">
        <w:rPr>
          <w:rFonts w:ascii="Times New Roman" w:hAnsi="Times New Roman" w:cs="Times New Roman"/>
          <w:color w:val="000000" w:themeColor="text1"/>
          <w:sz w:val="24"/>
          <w:szCs w:val="24"/>
        </w:rPr>
        <w:t>terjadi</w:t>
      </w:r>
      <w:proofErr w:type="spellEnd"/>
      <w:r w:rsidR="00565BED">
        <w:rPr>
          <w:rFonts w:ascii="Times New Roman" w:hAnsi="Times New Roman" w:cs="Times New Roman"/>
          <w:color w:val="000000" w:themeColor="text1"/>
          <w:sz w:val="24"/>
          <w:szCs w:val="24"/>
        </w:rPr>
        <w:t xml:space="preserve"> pada </w:t>
      </w:r>
      <w:proofErr w:type="spellStart"/>
      <w:r w:rsidR="00565BED">
        <w:rPr>
          <w:rFonts w:ascii="Times New Roman" w:hAnsi="Times New Roman" w:cs="Times New Roman"/>
          <w:color w:val="000000" w:themeColor="text1"/>
          <w:sz w:val="24"/>
          <w:szCs w:val="24"/>
        </w:rPr>
        <w:t>tahun</w:t>
      </w:r>
      <w:proofErr w:type="spellEnd"/>
      <w:r w:rsidR="00565BED">
        <w:rPr>
          <w:rFonts w:ascii="Times New Roman" w:hAnsi="Times New Roman" w:cs="Times New Roman"/>
          <w:color w:val="000000" w:themeColor="text1"/>
          <w:sz w:val="24"/>
          <w:szCs w:val="24"/>
        </w:rPr>
        <w:t xml:space="preserve"> 2021 pada PT PRAS,</w:t>
      </w:r>
      <w:r w:rsidR="002D529C">
        <w:rPr>
          <w:rFonts w:ascii="Times New Roman" w:hAnsi="Times New Roman" w:cs="Times New Roman"/>
          <w:color w:val="000000" w:themeColor="text1"/>
          <w:sz w:val="24"/>
          <w:szCs w:val="24"/>
        </w:rPr>
        <w:t xml:space="preserve"> Adapun </w:t>
      </w:r>
      <w:proofErr w:type="spellStart"/>
      <w:r w:rsidR="002D529C">
        <w:rPr>
          <w:rFonts w:ascii="Times New Roman" w:hAnsi="Times New Roman" w:cs="Times New Roman"/>
          <w:color w:val="000000" w:themeColor="text1"/>
          <w:sz w:val="24"/>
          <w:szCs w:val="24"/>
        </w:rPr>
        <w:t>nilai</w:t>
      </w:r>
      <w:proofErr w:type="spellEnd"/>
      <w:r w:rsidR="002D529C">
        <w:rPr>
          <w:rFonts w:ascii="Times New Roman" w:hAnsi="Times New Roman" w:cs="Times New Roman"/>
          <w:color w:val="000000" w:themeColor="text1"/>
          <w:sz w:val="24"/>
          <w:szCs w:val="24"/>
        </w:rPr>
        <w:t xml:space="preserve"> rata – rata </w:t>
      </w:r>
      <w:r w:rsidR="002D529C" w:rsidRPr="002D529C">
        <w:rPr>
          <w:rFonts w:ascii="Times New Roman" w:hAnsi="Times New Roman" w:cs="Times New Roman"/>
          <w:i/>
          <w:iCs/>
          <w:color w:val="000000" w:themeColor="text1"/>
          <w:sz w:val="24"/>
          <w:szCs w:val="24"/>
        </w:rPr>
        <w:t>Return On Assets</w:t>
      </w:r>
      <w:r w:rsidR="002D529C">
        <w:rPr>
          <w:rFonts w:ascii="Times New Roman" w:hAnsi="Times New Roman" w:cs="Times New Roman"/>
          <w:i/>
          <w:iCs/>
          <w:color w:val="000000" w:themeColor="text1"/>
          <w:sz w:val="24"/>
          <w:szCs w:val="24"/>
        </w:rPr>
        <w:t xml:space="preserve"> </w:t>
      </w:r>
      <w:proofErr w:type="spellStart"/>
      <w:r w:rsidR="002D529C" w:rsidRPr="002D529C">
        <w:rPr>
          <w:rFonts w:ascii="Times New Roman" w:hAnsi="Times New Roman" w:cs="Times New Roman"/>
          <w:color w:val="000000" w:themeColor="text1"/>
          <w:sz w:val="24"/>
          <w:szCs w:val="24"/>
        </w:rPr>
        <w:t>periode</w:t>
      </w:r>
      <w:proofErr w:type="spellEnd"/>
      <w:r w:rsidR="002D529C" w:rsidRPr="002D529C">
        <w:rPr>
          <w:rFonts w:ascii="Times New Roman" w:hAnsi="Times New Roman" w:cs="Times New Roman"/>
          <w:color w:val="000000" w:themeColor="text1"/>
          <w:sz w:val="24"/>
          <w:szCs w:val="24"/>
        </w:rPr>
        <w:t xml:space="preserve"> </w:t>
      </w:r>
      <w:proofErr w:type="spellStart"/>
      <w:r w:rsidR="002D529C" w:rsidRPr="002D529C">
        <w:rPr>
          <w:rFonts w:ascii="Times New Roman" w:hAnsi="Times New Roman" w:cs="Times New Roman"/>
          <w:color w:val="000000" w:themeColor="text1"/>
          <w:sz w:val="24"/>
          <w:szCs w:val="24"/>
        </w:rPr>
        <w:t>tahun</w:t>
      </w:r>
      <w:proofErr w:type="spellEnd"/>
      <w:r w:rsidR="002D529C" w:rsidRPr="002D529C">
        <w:rPr>
          <w:rFonts w:ascii="Times New Roman" w:hAnsi="Times New Roman" w:cs="Times New Roman"/>
          <w:color w:val="000000" w:themeColor="text1"/>
          <w:sz w:val="24"/>
          <w:szCs w:val="24"/>
        </w:rPr>
        <w:t xml:space="preserve"> 2018 </w:t>
      </w:r>
      <w:r w:rsidR="002D529C">
        <w:rPr>
          <w:rFonts w:ascii="Times New Roman" w:hAnsi="Times New Roman" w:cs="Times New Roman"/>
          <w:color w:val="000000" w:themeColor="text1"/>
          <w:sz w:val="24"/>
          <w:szCs w:val="24"/>
        </w:rPr>
        <w:t>–</w:t>
      </w:r>
      <w:r w:rsidR="002D529C" w:rsidRPr="002D529C">
        <w:rPr>
          <w:rFonts w:ascii="Times New Roman" w:hAnsi="Times New Roman" w:cs="Times New Roman"/>
          <w:color w:val="000000" w:themeColor="text1"/>
          <w:sz w:val="24"/>
          <w:szCs w:val="24"/>
        </w:rPr>
        <w:t xml:space="preserve"> 2022</w:t>
      </w:r>
      <w:r w:rsidR="002D529C">
        <w:rPr>
          <w:rFonts w:ascii="Times New Roman" w:hAnsi="Times New Roman" w:cs="Times New Roman"/>
          <w:color w:val="000000" w:themeColor="text1"/>
          <w:sz w:val="24"/>
          <w:szCs w:val="24"/>
        </w:rPr>
        <w:t xml:space="preserve"> </w:t>
      </w:r>
      <w:proofErr w:type="spellStart"/>
      <w:r w:rsidR="002D529C">
        <w:rPr>
          <w:rFonts w:ascii="Times New Roman" w:hAnsi="Times New Roman" w:cs="Times New Roman"/>
          <w:color w:val="000000" w:themeColor="text1"/>
          <w:sz w:val="24"/>
          <w:szCs w:val="24"/>
        </w:rPr>
        <w:t>adalah</w:t>
      </w:r>
      <w:proofErr w:type="spellEnd"/>
      <w:r w:rsidR="002D529C">
        <w:rPr>
          <w:rFonts w:ascii="Times New Roman" w:hAnsi="Times New Roman" w:cs="Times New Roman"/>
          <w:color w:val="000000" w:themeColor="text1"/>
          <w:sz w:val="24"/>
          <w:szCs w:val="24"/>
        </w:rPr>
        <w:t xml:space="preserve"> 0,0622091</w:t>
      </w:r>
      <w:r w:rsidR="00DB19A8">
        <w:rPr>
          <w:rFonts w:ascii="Times New Roman" w:hAnsi="Times New Roman" w:cs="Times New Roman"/>
          <w:color w:val="000000" w:themeColor="text1"/>
          <w:sz w:val="24"/>
          <w:szCs w:val="24"/>
        </w:rPr>
        <w:t xml:space="preserve"> </w:t>
      </w:r>
      <w:proofErr w:type="spellStart"/>
      <w:r w:rsidR="002D529C">
        <w:rPr>
          <w:rFonts w:ascii="Times New Roman" w:hAnsi="Times New Roman" w:cs="Times New Roman"/>
          <w:color w:val="000000" w:themeColor="text1"/>
          <w:sz w:val="24"/>
          <w:szCs w:val="24"/>
        </w:rPr>
        <w:t>dengan</w:t>
      </w:r>
      <w:proofErr w:type="spellEnd"/>
      <w:r w:rsidR="002D529C">
        <w:rPr>
          <w:rFonts w:ascii="Times New Roman" w:hAnsi="Times New Roman" w:cs="Times New Roman"/>
          <w:color w:val="000000" w:themeColor="text1"/>
          <w:sz w:val="24"/>
          <w:szCs w:val="24"/>
        </w:rPr>
        <w:t xml:space="preserve"> </w:t>
      </w:r>
      <w:proofErr w:type="spellStart"/>
      <w:r w:rsidR="002D529C">
        <w:rPr>
          <w:rFonts w:ascii="Times New Roman" w:hAnsi="Times New Roman" w:cs="Times New Roman"/>
          <w:color w:val="000000" w:themeColor="text1"/>
          <w:sz w:val="24"/>
          <w:szCs w:val="24"/>
        </w:rPr>
        <w:t>nilai</w:t>
      </w:r>
      <w:proofErr w:type="spellEnd"/>
      <w:r w:rsidR="002D529C">
        <w:rPr>
          <w:rFonts w:ascii="Times New Roman" w:hAnsi="Times New Roman" w:cs="Times New Roman"/>
          <w:color w:val="000000" w:themeColor="text1"/>
          <w:sz w:val="24"/>
          <w:szCs w:val="24"/>
        </w:rPr>
        <w:t xml:space="preserve"> </w:t>
      </w:r>
      <w:proofErr w:type="spellStart"/>
      <w:r w:rsidR="002D529C">
        <w:rPr>
          <w:rFonts w:ascii="Times New Roman" w:hAnsi="Times New Roman" w:cs="Times New Roman"/>
          <w:color w:val="000000" w:themeColor="text1"/>
          <w:sz w:val="24"/>
          <w:szCs w:val="24"/>
        </w:rPr>
        <w:t>standar</w:t>
      </w:r>
      <w:proofErr w:type="spellEnd"/>
      <w:r w:rsidR="002D529C">
        <w:rPr>
          <w:rFonts w:ascii="Times New Roman" w:hAnsi="Times New Roman" w:cs="Times New Roman"/>
          <w:color w:val="000000" w:themeColor="text1"/>
          <w:sz w:val="24"/>
          <w:szCs w:val="24"/>
        </w:rPr>
        <w:t xml:space="preserve"> </w:t>
      </w:r>
      <w:proofErr w:type="spellStart"/>
      <w:r w:rsidR="002D529C">
        <w:rPr>
          <w:rFonts w:ascii="Times New Roman" w:hAnsi="Times New Roman" w:cs="Times New Roman"/>
          <w:color w:val="000000" w:themeColor="text1"/>
          <w:sz w:val="24"/>
          <w:szCs w:val="24"/>
        </w:rPr>
        <w:t>deviasinya</w:t>
      </w:r>
      <w:proofErr w:type="spellEnd"/>
      <w:r w:rsidR="002D529C">
        <w:rPr>
          <w:rFonts w:ascii="Times New Roman" w:hAnsi="Times New Roman" w:cs="Times New Roman"/>
          <w:color w:val="000000" w:themeColor="text1"/>
          <w:sz w:val="24"/>
          <w:szCs w:val="24"/>
        </w:rPr>
        <w:t xml:space="preserve"> </w:t>
      </w:r>
      <w:proofErr w:type="spellStart"/>
      <w:r w:rsidR="002D529C">
        <w:rPr>
          <w:rFonts w:ascii="Times New Roman" w:hAnsi="Times New Roman" w:cs="Times New Roman"/>
          <w:color w:val="000000" w:themeColor="text1"/>
          <w:sz w:val="24"/>
          <w:szCs w:val="24"/>
        </w:rPr>
        <w:t>sebesar</w:t>
      </w:r>
      <w:proofErr w:type="spellEnd"/>
      <w:r w:rsidR="002D529C">
        <w:rPr>
          <w:rFonts w:ascii="Times New Roman" w:hAnsi="Times New Roman" w:cs="Times New Roman"/>
          <w:color w:val="000000" w:themeColor="text1"/>
          <w:sz w:val="24"/>
          <w:szCs w:val="24"/>
        </w:rPr>
        <w:t xml:space="preserve"> 0,0661749</w:t>
      </w:r>
      <w:r w:rsidR="00DB19A8">
        <w:rPr>
          <w:rFonts w:ascii="Times New Roman" w:hAnsi="Times New Roman" w:cs="Times New Roman"/>
          <w:color w:val="000000" w:themeColor="text1"/>
          <w:sz w:val="24"/>
          <w:szCs w:val="24"/>
        </w:rPr>
        <w:t>.</w:t>
      </w:r>
    </w:p>
    <w:p w14:paraId="28B70815" w14:textId="09C9D44A" w:rsidR="005D347B" w:rsidRPr="00D339B8" w:rsidRDefault="00ED5166" w:rsidP="00D339B8">
      <w:pPr>
        <w:pStyle w:val="ListParagraph"/>
        <w:numPr>
          <w:ilvl w:val="0"/>
          <w:numId w:val="7"/>
        </w:numPr>
        <w:spacing w:line="480" w:lineRule="auto"/>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Perputaran</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piutang</w:t>
      </w:r>
      <w:proofErr w:type="spellEnd"/>
      <w:r w:rsidR="005D347B"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periode</w:t>
      </w:r>
      <w:proofErr w:type="spellEnd"/>
      <w:r w:rsidRPr="00D339B8">
        <w:rPr>
          <w:rFonts w:ascii="Times New Roman" w:hAnsi="Times New Roman" w:cs="Times New Roman"/>
          <w:color w:val="000000" w:themeColor="text1"/>
          <w:sz w:val="24"/>
          <w:szCs w:val="24"/>
        </w:rPr>
        <w:t xml:space="preserve"> 2018 – 2022 </w:t>
      </w:r>
      <w:proofErr w:type="spellStart"/>
      <w:r w:rsidR="00960396" w:rsidRPr="00D339B8">
        <w:rPr>
          <w:rFonts w:ascii="Times New Roman" w:hAnsi="Times New Roman" w:cs="Times New Roman"/>
          <w:color w:val="000000" w:themeColor="text1"/>
          <w:sz w:val="24"/>
          <w:szCs w:val="24"/>
        </w:rPr>
        <w:t>memiliki</w:t>
      </w:r>
      <w:proofErr w:type="spellEnd"/>
      <w:r w:rsidR="00960396" w:rsidRPr="00D339B8">
        <w:rPr>
          <w:rFonts w:ascii="Times New Roman" w:hAnsi="Times New Roman" w:cs="Times New Roman"/>
          <w:color w:val="000000" w:themeColor="text1"/>
          <w:sz w:val="24"/>
          <w:szCs w:val="24"/>
        </w:rPr>
        <w:t xml:space="preserve"> </w:t>
      </w:r>
      <w:proofErr w:type="spellStart"/>
      <w:r w:rsidR="00960396" w:rsidRPr="00D339B8">
        <w:rPr>
          <w:rFonts w:ascii="Times New Roman" w:hAnsi="Times New Roman" w:cs="Times New Roman"/>
          <w:color w:val="000000" w:themeColor="text1"/>
          <w:sz w:val="24"/>
          <w:szCs w:val="24"/>
        </w:rPr>
        <w:t>nilai</w:t>
      </w:r>
      <w:proofErr w:type="spellEnd"/>
      <w:r w:rsidR="00960396" w:rsidRPr="00D339B8">
        <w:rPr>
          <w:rFonts w:ascii="Times New Roman" w:hAnsi="Times New Roman" w:cs="Times New Roman"/>
          <w:color w:val="000000" w:themeColor="text1"/>
          <w:sz w:val="24"/>
          <w:szCs w:val="24"/>
        </w:rPr>
        <w:t xml:space="preserve"> </w:t>
      </w:r>
      <w:proofErr w:type="spellStart"/>
      <w:r w:rsidR="00960396" w:rsidRPr="00D339B8">
        <w:rPr>
          <w:rFonts w:ascii="Times New Roman" w:hAnsi="Times New Roman" w:cs="Times New Roman"/>
          <w:color w:val="000000" w:themeColor="text1"/>
          <w:sz w:val="24"/>
          <w:szCs w:val="24"/>
        </w:rPr>
        <w:t>maksimum</w:t>
      </w:r>
      <w:proofErr w:type="spellEnd"/>
      <w:r w:rsidR="00960396" w:rsidRPr="00D339B8">
        <w:rPr>
          <w:rFonts w:ascii="Times New Roman" w:hAnsi="Times New Roman" w:cs="Times New Roman"/>
          <w:color w:val="000000" w:themeColor="text1"/>
          <w:sz w:val="24"/>
          <w:szCs w:val="24"/>
        </w:rPr>
        <w:t xml:space="preserve"> </w:t>
      </w:r>
      <w:proofErr w:type="spellStart"/>
      <w:r w:rsidR="00960396" w:rsidRPr="00D339B8">
        <w:rPr>
          <w:rFonts w:ascii="Times New Roman" w:hAnsi="Times New Roman" w:cs="Times New Roman"/>
          <w:color w:val="000000" w:themeColor="text1"/>
          <w:sz w:val="24"/>
          <w:szCs w:val="24"/>
        </w:rPr>
        <w:t>sebesar</w:t>
      </w:r>
      <w:proofErr w:type="spellEnd"/>
      <w:r w:rsidR="00960396" w:rsidRPr="00D339B8">
        <w:rPr>
          <w:rFonts w:ascii="Times New Roman" w:hAnsi="Times New Roman" w:cs="Times New Roman"/>
          <w:color w:val="000000" w:themeColor="text1"/>
          <w:sz w:val="24"/>
          <w:szCs w:val="24"/>
        </w:rPr>
        <w:t xml:space="preserve"> </w:t>
      </w:r>
      <w:r w:rsidR="005D347B" w:rsidRPr="00D339B8">
        <w:rPr>
          <w:rFonts w:ascii="Times New Roman" w:hAnsi="Times New Roman" w:cs="Times New Roman"/>
          <w:color w:val="000000" w:themeColor="text1"/>
          <w:sz w:val="24"/>
          <w:szCs w:val="24"/>
        </w:rPr>
        <w:t xml:space="preserve">52,50 kali yang </w:t>
      </w:r>
      <w:proofErr w:type="spellStart"/>
      <w:r w:rsidR="005D347B" w:rsidRPr="00D339B8">
        <w:rPr>
          <w:rFonts w:ascii="Times New Roman" w:hAnsi="Times New Roman" w:cs="Times New Roman"/>
          <w:color w:val="000000" w:themeColor="text1"/>
          <w:sz w:val="24"/>
          <w:szCs w:val="24"/>
        </w:rPr>
        <w:t>diperoleh</w:t>
      </w:r>
      <w:proofErr w:type="spellEnd"/>
      <w:r w:rsidR="005D347B" w:rsidRPr="00D339B8">
        <w:rPr>
          <w:rFonts w:ascii="Times New Roman" w:hAnsi="Times New Roman" w:cs="Times New Roman"/>
          <w:color w:val="000000" w:themeColor="text1"/>
          <w:sz w:val="24"/>
          <w:szCs w:val="24"/>
        </w:rPr>
        <w:t xml:space="preserve"> oleh PT </w:t>
      </w:r>
      <w:r w:rsidR="00F632E2">
        <w:rPr>
          <w:rFonts w:ascii="Times New Roman" w:hAnsi="Times New Roman" w:cs="Times New Roman"/>
          <w:color w:val="000000" w:themeColor="text1"/>
          <w:sz w:val="24"/>
          <w:szCs w:val="24"/>
        </w:rPr>
        <w:t xml:space="preserve"> MPMX </w:t>
      </w:r>
      <w:proofErr w:type="spellStart"/>
      <w:r w:rsidR="005D347B" w:rsidRPr="00D339B8">
        <w:rPr>
          <w:rFonts w:ascii="Times New Roman" w:hAnsi="Times New Roman" w:cs="Times New Roman"/>
          <w:color w:val="000000" w:themeColor="text1"/>
          <w:sz w:val="24"/>
          <w:szCs w:val="24"/>
        </w:rPr>
        <w:t>tepatnya</w:t>
      </w:r>
      <w:proofErr w:type="spellEnd"/>
      <w:r w:rsidR="005D347B" w:rsidRPr="00D339B8">
        <w:rPr>
          <w:rFonts w:ascii="Times New Roman" w:hAnsi="Times New Roman" w:cs="Times New Roman"/>
          <w:color w:val="000000" w:themeColor="text1"/>
          <w:sz w:val="24"/>
          <w:szCs w:val="24"/>
        </w:rPr>
        <w:t xml:space="preserve"> pada </w:t>
      </w:r>
      <w:proofErr w:type="spellStart"/>
      <w:r w:rsidR="005D347B" w:rsidRPr="00D339B8">
        <w:rPr>
          <w:rFonts w:ascii="Times New Roman" w:hAnsi="Times New Roman" w:cs="Times New Roman"/>
          <w:color w:val="000000" w:themeColor="text1"/>
          <w:sz w:val="24"/>
          <w:szCs w:val="24"/>
        </w:rPr>
        <w:t>tahun</w:t>
      </w:r>
      <w:proofErr w:type="spellEnd"/>
      <w:r w:rsidR="005D347B" w:rsidRPr="00D339B8">
        <w:rPr>
          <w:rFonts w:ascii="Times New Roman" w:hAnsi="Times New Roman" w:cs="Times New Roman"/>
          <w:color w:val="000000" w:themeColor="text1"/>
          <w:sz w:val="24"/>
          <w:szCs w:val="24"/>
        </w:rPr>
        <w:t xml:space="preserve"> 2022 </w:t>
      </w:r>
      <w:proofErr w:type="spellStart"/>
      <w:r w:rsidR="005D347B" w:rsidRPr="00D339B8">
        <w:rPr>
          <w:rFonts w:ascii="Times New Roman" w:hAnsi="Times New Roman" w:cs="Times New Roman"/>
          <w:color w:val="000000" w:themeColor="text1"/>
          <w:sz w:val="24"/>
          <w:szCs w:val="24"/>
        </w:rPr>
        <w:t>dengan</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berdasarkan</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perbandingan</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dari</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beberapa</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perusahaan</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otomotif</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sedangkan</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nilai</w:t>
      </w:r>
      <w:proofErr w:type="spellEnd"/>
      <w:r w:rsidR="005D347B" w:rsidRPr="00D339B8">
        <w:rPr>
          <w:rFonts w:ascii="Times New Roman" w:hAnsi="Times New Roman" w:cs="Times New Roman"/>
          <w:color w:val="000000" w:themeColor="text1"/>
          <w:sz w:val="24"/>
          <w:szCs w:val="24"/>
        </w:rPr>
        <w:t xml:space="preserve"> minimum </w:t>
      </w:r>
      <w:proofErr w:type="spellStart"/>
      <w:r w:rsidR="005D347B" w:rsidRPr="00D339B8">
        <w:rPr>
          <w:rFonts w:ascii="Times New Roman" w:hAnsi="Times New Roman" w:cs="Times New Roman"/>
          <w:color w:val="000000" w:themeColor="text1"/>
          <w:sz w:val="24"/>
          <w:szCs w:val="24"/>
        </w:rPr>
        <w:t>perputaran</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piutang</w:t>
      </w:r>
      <w:proofErr w:type="spellEnd"/>
      <w:r w:rsidR="005D347B" w:rsidRPr="00D339B8">
        <w:rPr>
          <w:rFonts w:ascii="Times New Roman" w:hAnsi="Times New Roman" w:cs="Times New Roman"/>
          <w:color w:val="000000" w:themeColor="text1"/>
          <w:sz w:val="24"/>
          <w:szCs w:val="24"/>
        </w:rPr>
        <w:t xml:space="preserve"> pada </w:t>
      </w:r>
      <w:proofErr w:type="spellStart"/>
      <w:r w:rsidR="005D347B" w:rsidRPr="00D339B8">
        <w:rPr>
          <w:rFonts w:ascii="Times New Roman" w:hAnsi="Times New Roman" w:cs="Times New Roman"/>
          <w:color w:val="000000" w:themeColor="text1"/>
          <w:sz w:val="24"/>
          <w:szCs w:val="24"/>
        </w:rPr>
        <w:t>perusahaan</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lastRenderedPageBreak/>
        <w:t>otomotif</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periode</w:t>
      </w:r>
      <w:proofErr w:type="spellEnd"/>
      <w:r w:rsidR="005D347B" w:rsidRPr="00D339B8">
        <w:rPr>
          <w:rFonts w:ascii="Times New Roman" w:hAnsi="Times New Roman" w:cs="Times New Roman"/>
          <w:color w:val="000000" w:themeColor="text1"/>
          <w:sz w:val="24"/>
          <w:szCs w:val="24"/>
        </w:rPr>
        <w:t xml:space="preserve"> 2018 – 2022 </w:t>
      </w:r>
      <w:proofErr w:type="spellStart"/>
      <w:r w:rsidR="005D347B" w:rsidRPr="00D339B8">
        <w:rPr>
          <w:rFonts w:ascii="Times New Roman" w:hAnsi="Times New Roman" w:cs="Times New Roman"/>
          <w:color w:val="000000" w:themeColor="text1"/>
          <w:sz w:val="24"/>
          <w:szCs w:val="24"/>
        </w:rPr>
        <w:t>adalah</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sebesar</w:t>
      </w:r>
      <w:proofErr w:type="spellEnd"/>
      <w:r w:rsidR="005D347B" w:rsidRPr="00D339B8">
        <w:rPr>
          <w:rFonts w:ascii="Times New Roman" w:hAnsi="Times New Roman" w:cs="Times New Roman"/>
          <w:color w:val="000000" w:themeColor="text1"/>
          <w:sz w:val="24"/>
          <w:szCs w:val="24"/>
        </w:rPr>
        <w:t xml:space="preserve"> 2,00 kali pada </w:t>
      </w:r>
      <w:proofErr w:type="spellStart"/>
      <w:r w:rsidR="005D347B" w:rsidRPr="00D339B8">
        <w:rPr>
          <w:rFonts w:ascii="Times New Roman" w:hAnsi="Times New Roman" w:cs="Times New Roman"/>
          <w:color w:val="000000" w:themeColor="text1"/>
          <w:sz w:val="24"/>
          <w:szCs w:val="24"/>
        </w:rPr>
        <w:t>perusahaan</w:t>
      </w:r>
      <w:proofErr w:type="spellEnd"/>
      <w:r w:rsidR="005D347B" w:rsidRPr="00D339B8">
        <w:rPr>
          <w:rFonts w:ascii="Times New Roman" w:hAnsi="Times New Roman" w:cs="Times New Roman"/>
          <w:color w:val="000000" w:themeColor="text1"/>
          <w:sz w:val="24"/>
          <w:szCs w:val="24"/>
        </w:rPr>
        <w:t xml:space="preserve"> PT </w:t>
      </w:r>
      <w:r w:rsidR="00F632E2">
        <w:rPr>
          <w:rFonts w:ascii="Times New Roman" w:hAnsi="Times New Roman" w:cs="Times New Roman"/>
          <w:color w:val="000000" w:themeColor="text1"/>
          <w:sz w:val="24"/>
          <w:szCs w:val="24"/>
        </w:rPr>
        <w:t>PRAS</w:t>
      </w:r>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nilai</w:t>
      </w:r>
      <w:proofErr w:type="spellEnd"/>
      <w:r w:rsidR="005D347B" w:rsidRPr="00D339B8">
        <w:rPr>
          <w:rFonts w:ascii="Times New Roman" w:hAnsi="Times New Roman" w:cs="Times New Roman"/>
          <w:color w:val="000000" w:themeColor="text1"/>
          <w:sz w:val="24"/>
          <w:szCs w:val="24"/>
        </w:rPr>
        <w:t xml:space="preserve"> rata – rata </w:t>
      </w:r>
      <w:proofErr w:type="spellStart"/>
      <w:r w:rsidR="005D347B" w:rsidRPr="00D339B8">
        <w:rPr>
          <w:rFonts w:ascii="Times New Roman" w:hAnsi="Times New Roman" w:cs="Times New Roman"/>
          <w:color w:val="000000" w:themeColor="text1"/>
          <w:sz w:val="24"/>
          <w:szCs w:val="24"/>
        </w:rPr>
        <w:t>perputaran</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piutang</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perusahaan</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otomotif</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periode</w:t>
      </w:r>
      <w:proofErr w:type="spellEnd"/>
      <w:r w:rsidR="005D347B" w:rsidRPr="00D339B8">
        <w:rPr>
          <w:rFonts w:ascii="Times New Roman" w:hAnsi="Times New Roman" w:cs="Times New Roman"/>
          <w:color w:val="000000" w:themeColor="text1"/>
          <w:sz w:val="24"/>
          <w:szCs w:val="24"/>
        </w:rPr>
        <w:t xml:space="preserve"> 2018 – 2022 </w:t>
      </w:r>
      <w:proofErr w:type="spellStart"/>
      <w:r w:rsidR="005D347B" w:rsidRPr="00D339B8">
        <w:rPr>
          <w:rFonts w:ascii="Times New Roman" w:hAnsi="Times New Roman" w:cs="Times New Roman"/>
          <w:color w:val="000000" w:themeColor="text1"/>
          <w:sz w:val="24"/>
          <w:szCs w:val="24"/>
        </w:rPr>
        <w:t>adalah</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sebesar</w:t>
      </w:r>
      <w:proofErr w:type="spellEnd"/>
      <w:r w:rsidR="005D347B" w:rsidRPr="00D339B8">
        <w:rPr>
          <w:rFonts w:ascii="Times New Roman" w:hAnsi="Times New Roman" w:cs="Times New Roman"/>
          <w:color w:val="000000" w:themeColor="text1"/>
          <w:sz w:val="24"/>
          <w:szCs w:val="24"/>
        </w:rPr>
        <w:t xml:space="preserve"> 9,08 kali, dan Adapun </w:t>
      </w:r>
      <w:proofErr w:type="spellStart"/>
      <w:r w:rsidR="005D347B" w:rsidRPr="00D339B8">
        <w:rPr>
          <w:rFonts w:ascii="Times New Roman" w:hAnsi="Times New Roman" w:cs="Times New Roman"/>
          <w:color w:val="000000" w:themeColor="text1"/>
          <w:sz w:val="24"/>
          <w:szCs w:val="24"/>
        </w:rPr>
        <w:t>nilai</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standar</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deviasinya</w:t>
      </w:r>
      <w:proofErr w:type="spellEnd"/>
      <w:r w:rsidR="005D347B" w:rsidRPr="00D339B8">
        <w:rPr>
          <w:rFonts w:ascii="Times New Roman" w:hAnsi="Times New Roman" w:cs="Times New Roman"/>
          <w:color w:val="000000" w:themeColor="text1"/>
          <w:sz w:val="24"/>
          <w:szCs w:val="24"/>
        </w:rPr>
        <w:t xml:space="preserve"> </w:t>
      </w:r>
      <w:proofErr w:type="spellStart"/>
      <w:r w:rsidR="005D347B" w:rsidRPr="00D339B8">
        <w:rPr>
          <w:rFonts w:ascii="Times New Roman" w:hAnsi="Times New Roman" w:cs="Times New Roman"/>
          <w:color w:val="000000" w:themeColor="text1"/>
          <w:sz w:val="24"/>
          <w:szCs w:val="24"/>
        </w:rPr>
        <w:t>sebesa</w:t>
      </w:r>
      <w:r w:rsidR="00F632E2">
        <w:rPr>
          <w:rFonts w:ascii="Times New Roman" w:hAnsi="Times New Roman" w:cs="Times New Roman"/>
          <w:color w:val="000000" w:themeColor="text1"/>
          <w:sz w:val="24"/>
          <w:szCs w:val="24"/>
        </w:rPr>
        <w:t>r</w:t>
      </w:r>
      <w:proofErr w:type="spellEnd"/>
      <w:r w:rsidR="00F632E2">
        <w:rPr>
          <w:rFonts w:ascii="Times New Roman" w:hAnsi="Times New Roman" w:cs="Times New Roman"/>
          <w:color w:val="000000" w:themeColor="text1"/>
          <w:sz w:val="24"/>
          <w:szCs w:val="24"/>
        </w:rPr>
        <w:t xml:space="preserve"> 9,594725</w:t>
      </w:r>
      <w:r w:rsidR="00DB19A8">
        <w:rPr>
          <w:rFonts w:ascii="Times New Roman" w:hAnsi="Times New Roman" w:cs="Times New Roman"/>
          <w:color w:val="000000" w:themeColor="text1"/>
          <w:sz w:val="24"/>
          <w:szCs w:val="24"/>
        </w:rPr>
        <w:t>.</w:t>
      </w:r>
    </w:p>
    <w:p w14:paraId="0E20FC7D" w14:textId="5292A4FE" w:rsidR="005D347B" w:rsidRPr="00D339B8" w:rsidRDefault="005D347B" w:rsidP="00D339B8">
      <w:pPr>
        <w:pStyle w:val="ListParagraph"/>
        <w:numPr>
          <w:ilvl w:val="0"/>
          <w:numId w:val="7"/>
        </w:numPr>
        <w:spacing w:line="480" w:lineRule="auto"/>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persediaan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periode</w:t>
      </w:r>
      <w:proofErr w:type="spellEnd"/>
      <w:r w:rsidRPr="00D339B8">
        <w:rPr>
          <w:rFonts w:ascii="Times New Roman" w:hAnsi="Times New Roman" w:cs="Times New Roman"/>
          <w:color w:val="000000" w:themeColor="text1"/>
          <w:sz w:val="24"/>
          <w:szCs w:val="24"/>
        </w:rPr>
        <w:t xml:space="preserve"> 2018 – 2022 </w:t>
      </w:r>
      <w:proofErr w:type="spellStart"/>
      <w:r w:rsidRPr="00D339B8">
        <w:rPr>
          <w:rFonts w:ascii="Times New Roman" w:hAnsi="Times New Roman" w:cs="Times New Roman"/>
          <w:color w:val="000000" w:themeColor="text1"/>
          <w:sz w:val="24"/>
          <w:szCs w:val="24"/>
        </w:rPr>
        <w:t>memiliki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maksimum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w:t>
      </w:r>
      <w:r w:rsidR="00DB19A8">
        <w:rPr>
          <w:rFonts w:ascii="Times New Roman" w:hAnsi="Times New Roman" w:cs="Times New Roman"/>
          <w:color w:val="000000" w:themeColor="text1"/>
          <w:sz w:val="24"/>
          <w:szCs w:val="24"/>
        </w:rPr>
        <w:t>58,93</w:t>
      </w:r>
      <w:r w:rsidRPr="00D339B8">
        <w:rPr>
          <w:rFonts w:ascii="Times New Roman" w:hAnsi="Times New Roman" w:cs="Times New Roman"/>
          <w:color w:val="000000" w:themeColor="text1"/>
          <w:sz w:val="24"/>
          <w:szCs w:val="24"/>
        </w:rPr>
        <w:t xml:space="preserve"> kali yang </w:t>
      </w:r>
      <w:proofErr w:type="spellStart"/>
      <w:r w:rsidRPr="00D339B8">
        <w:rPr>
          <w:rFonts w:ascii="Times New Roman" w:hAnsi="Times New Roman" w:cs="Times New Roman"/>
          <w:color w:val="000000" w:themeColor="text1"/>
          <w:sz w:val="24"/>
          <w:szCs w:val="24"/>
        </w:rPr>
        <w:t>diperoleh</w:t>
      </w:r>
      <w:proofErr w:type="spellEnd"/>
      <w:r w:rsidRPr="00D339B8">
        <w:rPr>
          <w:rFonts w:ascii="Times New Roman" w:hAnsi="Times New Roman" w:cs="Times New Roman"/>
          <w:color w:val="000000" w:themeColor="text1"/>
          <w:sz w:val="24"/>
          <w:szCs w:val="24"/>
        </w:rPr>
        <w:t xml:space="preserve"> oleh PT</w:t>
      </w:r>
      <w:r w:rsidR="00DB19A8">
        <w:rPr>
          <w:rFonts w:ascii="Times New Roman" w:hAnsi="Times New Roman" w:cs="Times New Roman"/>
          <w:color w:val="000000" w:themeColor="text1"/>
          <w:sz w:val="24"/>
          <w:szCs w:val="24"/>
        </w:rPr>
        <w:t xml:space="preserve"> MPMX </w:t>
      </w:r>
      <w:proofErr w:type="spellStart"/>
      <w:r w:rsidRPr="00D339B8">
        <w:rPr>
          <w:rFonts w:ascii="Times New Roman" w:hAnsi="Times New Roman" w:cs="Times New Roman"/>
          <w:color w:val="000000" w:themeColor="text1"/>
          <w:sz w:val="24"/>
          <w:szCs w:val="24"/>
        </w:rPr>
        <w:t>tepatnya</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202</w:t>
      </w:r>
      <w:r w:rsidR="00DB19A8">
        <w:rPr>
          <w:rFonts w:ascii="Times New Roman" w:hAnsi="Times New Roman" w:cs="Times New Roman"/>
          <w:color w:val="000000" w:themeColor="text1"/>
          <w:sz w:val="24"/>
          <w:szCs w:val="24"/>
        </w:rPr>
        <w:t xml:space="preserve">1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perbandingan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beberapa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sedangkan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minimum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persediaan</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periode</w:t>
      </w:r>
      <w:proofErr w:type="spellEnd"/>
      <w:r w:rsidRPr="00D339B8">
        <w:rPr>
          <w:rFonts w:ascii="Times New Roman" w:hAnsi="Times New Roman" w:cs="Times New Roman"/>
          <w:color w:val="000000" w:themeColor="text1"/>
          <w:sz w:val="24"/>
          <w:szCs w:val="24"/>
        </w:rPr>
        <w:t xml:space="preserve"> 2018 – 2022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0,36 kali pada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PT</w:t>
      </w:r>
      <w:r w:rsidR="00DB19A8">
        <w:rPr>
          <w:rFonts w:ascii="Times New Roman" w:hAnsi="Times New Roman" w:cs="Times New Roman"/>
          <w:color w:val="000000" w:themeColor="text1"/>
          <w:sz w:val="24"/>
          <w:szCs w:val="24"/>
        </w:rPr>
        <w:t xml:space="preserve"> PRASS</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rata – rata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w:t>
      </w:r>
      <w:r w:rsidR="008271D7" w:rsidRPr="00D339B8">
        <w:rPr>
          <w:rFonts w:ascii="Times New Roman" w:hAnsi="Times New Roman" w:cs="Times New Roman"/>
          <w:color w:val="000000" w:themeColor="text1"/>
          <w:sz w:val="24"/>
          <w:szCs w:val="24"/>
        </w:rPr>
        <w:t>ersediaan</w:t>
      </w:r>
      <w:proofErr w:type="spellEnd"/>
      <w:r w:rsidR="008271D7"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periode</w:t>
      </w:r>
      <w:proofErr w:type="spellEnd"/>
      <w:r w:rsidRPr="00D339B8">
        <w:rPr>
          <w:rFonts w:ascii="Times New Roman" w:hAnsi="Times New Roman" w:cs="Times New Roman"/>
          <w:color w:val="000000" w:themeColor="text1"/>
          <w:sz w:val="24"/>
          <w:szCs w:val="24"/>
        </w:rPr>
        <w:t xml:space="preserve"> 2018 – 2022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008271D7" w:rsidRPr="00D339B8">
        <w:rPr>
          <w:rFonts w:ascii="Times New Roman" w:hAnsi="Times New Roman" w:cs="Times New Roman"/>
          <w:color w:val="000000" w:themeColor="text1"/>
          <w:sz w:val="24"/>
          <w:szCs w:val="24"/>
        </w:rPr>
        <w:t xml:space="preserve"> 8,94</w:t>
      </w:r>
      <w:r w:rsidRPr="00D339B8">
        <w:rPr>
          <w:rFonts w:ascii="Times New Roman" w:hAnsi="Times New Roman" w:cs="Times New Roman"/>
          <w:color w:val="000000" w:themeColor="text1"/>
          <w:sz w:val="24"/>
          <w:szCs w:val="24"/>
        </w:rPr>
        <w:t xml:space="preserve"> kali, dan Adapun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standar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deviasinya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00DB19A8">
        <w:rPr>
          <w:rFonts w:ascii="Times New Roman" w:hAnsi="Times New Roman" w:cs="Times New Roman"/>
          <w:color w:val="000000" w:themeColor="text1"/>
          <w:sz w:val="24"/>
          <w:szCs w:val="24"/>
        </w:rPr>
        <w:t xml:space="preserve"> 12,22716.</w:t>
      </w:r>
    </w:p>
    <w:p w14:paraId="156B1DBC" w14:textId="71D49D24" w:rsidR="008271D7" w:rsidRPr="00D339B8" w:rsidRDefault="008271D7" w:rsidP="00D339B8">
      <w:pPr>
        <w:pStyle w:val="ListParagraph"/>
        <w:numPr>
          <w:ilvl w:val="0"/>
          <w:numId w:val="7"/>
        </w:numPr>
        <w:spacing w:line="480" w:lineRule="auto"/>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kas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periode</w:t>
      </w:r>
      <w:proofErr w:type="spellEnd"/>
      <w:r w:rsidRPr="00D339B8">
        <w:rPr>
          <w:rFonts w:ascii="Times New Roman" w:hAnsi="Times New Roman" w:cs="Times New Roman"/>
          <w:color w:val="000000" w:themeColor="text1"/>
          <w:sz w:val="24"/>
          <w:szCs w:val="24"/>
        </w:rPr>
        <w:t xml:space="preserve"> 2018 – 2022 </w:t>
      </w:r>
      <w:proofErr w:type="spellStart"/>
      <w:r w:rsidRPr="00D339B8">
        <w:rPr>
          <w:rFonts w:ascii="Times New Roman" w:hAnsi="Times New Roman" w:cs="Times New Roman"/>
          <w:color w:val="000000" w:themeColor="text1"/>
          <w:sz w:val="24"/>
          <w:szCs w:val="24"/>
        </w:rPr>
        <w:t>memiliki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maksimum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165,95 kali yang </w:t>
      </w:r>
      <w:proofErr w:type="spellStart"/>
      <w:r w:rsidRPr="00D339B8">
        <w:rPr>
          <w:rFonts w:ascii="Times New Roman" w:hAnsi="Times New Roman" w:cs="Times New Roman"/>
          <w:color w:val="000000" w:themeColor="text1"/>
          <w:sz w:val="24"/>
          <w:szCs w:val="24"/>
        </w:rPr>
        <w:t>diperoleh</w:t>
      </w:r>
      <w:proofErr w:type="spellEnd"/>
      <w:r w:rsidRPr="00D339B8">
        <w:rPr>
          <w:rFonts w:ascii="Times New Roman" w:hAnsi="Times New Roman" w:cs="Times New Roman"/>
          <w:color w:val="000000" w:themeColor="text1"/>
          <w:sz w:val="24"/>
          <w:szCs w:val="24"/>
        </w:rPr>
        <w:t xml:space="preserve"> oleh PT</w:t>
      </w:r>
      <w:r w:rsidR="00DB19A8">
        <w:rPr>
          <w:rFonts w:ascii="Times New Roman" w:hAnsi="Times New Roman" w:cs="Times New Roman"/>
          <w:color w:val="000000" w:themeColor="text1"/>
          <w:sz w:val="24"/>
          <w:szCs w:val="24"/>
        </w:rPr>
        <w:t xml:space="preserve"> BOLT </w:t>
      </w:r>
      <w:proofErr w:type="spellStart"/>
      <w:r w:rsidRPr="00D339B8">
        <w:rPr>
          <w:rFonts w:ascii="Times New Roman" w:hAnsi="Times New Roman" w:cs="Times New Roman"/>
          <w:color w:val="000000" w:themeColor="text1"/>
          <w:sz w:val="24"/>
          <w:szCs w:val="24"/>
        </w:rPr>
        <w:t>tepatnya</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2021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perbandingan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beberapa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sedangkan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minimum </w:t>
      </w:r>
      <w:proofErr w:type="spellStart"/>
      <w:r w:rsidRPr="00D339B8">
        <w:rPr>
          <w:rFonts w:ascii="Times New Roman" w:hAnsi="Times New Roman" w:cs="Times New Roman"/>
          <w:color w:val="000000" w:themeColor="text1"/>
          <w:sz w:val="24"/>
          <w:szCs w:val="24"/>
        </w:rPr>
        <w:t>perputaran</w:t>
      </w:r>
      <w:proofErr w:type="spellEnd"/>
      <w:r w:rsidR="00DB19A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 xml:space="preserve">kas pada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periode</w:t>
      </w:r>
      <w:proofErr w:type="spellEnd"/>
      <w:r w:rsidRPr="00D339B8">
        <w:rPr>
          <w:rFonts w:ascii="Times New Roman" w:hAnsi="Times New Roman" w:cs="Times New Roman"/>
          <w:color w:val="000000" w:themeColor="text1"/>
          <w:sz w:val="24"/>
          <w:szCs w:val="24"/>
        </w:rPr>
        <w:t xml:space="preserve"> 2018 – 2022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1,</w:t>
      </w:r>
      <w:r w:rsidR="00DB19A8">
        <w:rPr>
          <w:rFonts w:ascii="Times New Roman" w:hAnsi="Times New Roman" w:cs="Times New Roman"/>
          <w:color w:val="000000" w:themeColor="text1"/>
          <w:sz w:val="24"/>
          <w:szCs w:val="24"/>
        </w:rPr>
        <w:t>1</w:t>
      </w:r>
      <w:r w:rsidRPr="00D339B8">
        <w:rPr>
          <w:rFonts w:ascii="Times New Roman" w:hAnsi="Times New Roman" w:cs="Times New Roman"/>
          <w:color w:val="000000" w:themeColor="text1"/>
          <w:sz w:val="24"/>
          <w:szCs w:val="24"/>
        </w:rPr>
        <w:t xml:space="preserve">6 kali pada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r w:rsidR="00DB19A8">
        <w:rPr>
          <w:rFonts w:ascii="Times New Roman" w:hAnsi="Times New Roman" w:cs="Times New Roman"/>
          <w:color w:val="000000" w:themeColor="text1"/>
          <w:sz w:val="24"/>
          <w:szCs w:val="24"/>
        </w:rPr>
        <w:t xml:space="preserve">LPIN, Adapun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rata – rata </w:t>
      </w:r>
      <w:proofErr w:type="spellStart"/>
      <w:r w:rsidRPr="00D339B8">
        <w:rPr>
          <w:rFonts w:ascii="Times New Roman" w:hAnsi="Times New Roman" w:cs="Times New Roman"/>
          <w:color w:val="000000" w:themeColor="text1"/>
          <w:sz w:val="24"/>
          <w:szCs w:val="24"/>
        </w:rPr>
        <w:t>perputaran</w:t>
      </w:r>
      <w:proofErr w:type="spellEnd"/>
      <w:r w:rsidR="00DB19A8">
        <w:rPr>
          <w:rFonts w:ascii="Times New Roman" w:hAnsi="Times New Roman" w:cs="Times New Roman"/>
          <w:color w:val="000000" w:themeColor="text1"/>
          <w:sz w:val="24"/>
          <w:szCs w:val="24"/>
        </w:rPr>
        <w:t xml:space="preserve"> kas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periode</w:t>
      </w:r>
      <w:proofErr w:type="spellEnd"/>
      <w:r w:rsidRPr="00D339B8">
        <w:rPr>
          <w:rFonts w:ascii="Times New Roman" w:hAnsi="Times New Roman" w:cs="Times New Roman"/>
          <w:color w:val="000000" w:themeColor="text1"/>
          <w:sz w:val="24"/>
          <w:szCs w:val="24"/>
        </w:rPr>
        <w:t xml:space="preserve"> 2018 – 2022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23,19 kali, dan Adapun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standar</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deviasinya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00DB19A8">
        <w:rPr>
          <w:rFonts w:ascii="Times New Roman" w:hAnsi="Times New Roman" w:cs="Times New Roman"/>
          <w:color w:val="000000" w:themeColor="text1"/>
          <w:sz w:val="24"/>
          <w:szCs w:val="24"/>
        </w:rPr>
        <w:t xml:space="preserve"> 31,60457.</w:t>
      </w:r>
    </w:p>
    <w:p w14:paraId="207F9A2D" w14:textId="543DDCBA" w:rsidR="00DF508B" w:rsidRPr="00D339B8" w:rsidRDefault="00DF508B" w:rsidP="00D339B8">
      <w:pPr>
        <w:pStyle w:val="Heading3"/>
        <w:numPr>
          <w:ilvl w:val="2"/>
          <w:numId w:val="3"/>
        </w:numPr>
        <w:spacing w:line="480" w:lineRule="auto"/>
        <w:jc w:val="both"/>
        <w:rPr>
          <w:rFonts w:ascii="Times New Roman" w:hAnsi="Times New Roman" w:cs="Times New Roman"/>
          <w:color w:val="000000" w:themeColor="text1"/>
        </w:rPr>
      </w:pPr>
      <w:r w:rsidRPr="00D339B8">
        <w:rPr>
          <w:rFonts w:ascii="Times New Roman" w:hAnsi="Times New Roman" w:cs="Times New Roman"/>
          <w:color w:val="000000" w:themeColor="text1"/>
        </w:rPr>
        <w:t xml:space="preserve">Uji </w:t>
      </w:r>
      <w:proofErr w:type="spellStart"/>
      <w:r w:rsidRPr="00D339B8">
        <w:rPr>
          <w:rFonts w:ascii="Times New Roman" w:hAnsi="Times New Roman" w:cs="Times New Roman"/>
          <w:color w:val="000000" w:themeColor="text1"/>
        </w:rPr>
        <w:t>Analisis</w:t>
      </w:r>
      <w:proofErr w:type="spellEnd"/>
      <w:r w:rsidRPr="00D339B8">
        <w:rPr>
          <w:rFonts w:ascii="Times New Roman" w:hAnsi="Times New Roman" w:cs="Times New Roman"/>
          <w:color w:val="000000" w:themeColor="text1"/>
        </w:rPr>
        <w:t xml:space="preserve"> </w:t>
      </w:r>
      <w:proofErr w:type="spellStart"/>
      <w:r w:rsidRPr="00D339B8">
        <w:rPr>
          <w:rFonts w:ascii="Times New Roman" w:hAnsi="Times New Roman" w:cs="Times New Roman"/>
          <w:color w:val="000000" w:themeColor="text1"/>
        </w:rPr>
        <w:t>Asosiatif</w:t>
      </w:r>
      <w:proofErr w:type="spellEnd"/>
    </w:p>
    <w:p w14:paraId="6F9E4934" w14:textId="0952FB30" w:rsidR="00226272" w:rsidRPr="00D339B8" w:rsidRDefault="00DF508B"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Metode </w:t>
      </w:r>
      <w:proofErr w:type="spellStart"/>
      <w:r w:rsidRPr="00D339B8">
        <w:rPr>
          <w:rFonts w:ascii="Times New Roman" w:hAnsi="Times New Roman" w:cs="Times New Roman"/>
          <w:color w:val="000000" w:themeColor="text1"/>
          <w:sz w:val="24"/>
          <w:szCs w:val="24"/>
        </w:rPr>
        <w:t>asosiatif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merupakan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sebuah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dilakukan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mengetahui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dua </w:t>
      </w:r>
      <w:proofErr w:type="spellStart"/>
      <w:r w:rsidRPr="00D339B8">
        <w:rPr>
          <w:rFonts w:ascii="Times New Roman" w:hAnsi="Times New Roman" w:cs="Times New Roman"/>
          <w:color w:val="000000" w:themeColor="text1"/>
          <w:sz w:val="24"/>
          <w:szCs w:val="24"/>
        </w:rPr>
        <w:t>variabel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atau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lebih</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bersifat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memiliki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hubungan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berpengaruh</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lastRenderedPageBreak/>
        <w:fldChar w:fldCharType="begin" w:fldLock="1"/>
      </w:r>
      <w:r w:rsidRPr="00D339B8">
        <w:rPr>
          <w:rFonts w:ascii="Times New Roman" w:hAnsi="Times New Roman" w:cs="Times New Roman"/>
          <w:color w:val="000000" w:themeColor="text1"/>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KUANTITAIF","type":"book"},"uris":["http://www.mendeley.com/documents/?uuid=13ae7d12-40cc-49b9-8a60-70a2d4489675"]}],"mendeley":{"formattedCitation":"(Siregar, 2013)","plainTextFormattedCitation":"(Siregar, 2013)","previouslyFormattedCitation":"(Siregar, 2013)"},"properties":{"noteIndex":0},"schema":"https://github.com/citation-style-language/schema/raw/master/csl-citation.json"}</w:instrText>
      </w:r>
      <w:r w:rsidRPr="00D339B8">
        <w:rPr>
          <w:rFonts w:ascii="Times New Roman" w:hAnsi="Times New Roman" w:cs="Times New Roman"/>
          <w:color w:val="000000" w:themeColor="text1"/>
          <w:sz w:val="24"/>
          <w:szCs w:val="24"/>
        </w:rPr>
        <w:fldChar w:fldCharType="separate"/>
      </w:r>
      <w:r w:rsidRPr="00D339B8">
        <w:rPr>
          <w:rFonts w:ascii="Times New Roman" w:hAnsi="Times New Roman" w:cs="Times New Roman"/>
          <w:noProof/>
          <w:color w:val="000000" w:themeColor="text1"/>
          <w:sz w:val="24"/>
          <w:szCs w:val="24"/>
        </w:rPr>
        <w:t>(Siregar, 2013)</w:t>
      </w:r>
      <w:r w:rsidRPr="00D339B8">
        <w:rPr>
          <w:rFonts w:ascii="Times New Roman" w:hAnsi="Times New Roman" w:cs="Times New Roman"/>
          <w:color w:val="000000" w:themeColor="text1"/>
          <w:sz w:val="24"/>
          <w:szCs w:val="24"/>
        </w:rPr>
        <w:fldChar w:fldCharType="end"/>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Analisis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Asosiatif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menggunakan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analisis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regresi</w:t>
      </w:r>
      <w:proofErr w:type="spellEnd"/>
      <w:r w:rsidRPr="00D339B8">
        <w:rPr>
          <w:rFonts w:ascii="Times New Roman" w:hAnsi="Times New Roman" w:cs="Times New Roman"/>
          <w:color w:val="000000" w:themeColor="text1"/>
          <w:sz w:val="24"/>
          <w:szCs w:val="24"/>
        </w:rPr>
        <w:t xml:space="preserve"> data panel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menggunakan</w:t>
      </w:r>
      <w:proofErr w:type="spellEnd"/>
      <w:r w:rsidRPr="00D339B8">
        <w:rPr>
          <w:rFonts w:ascii="Times New Roman" w:hAnsi="Times New Roman" w:cs="Times New Roman"/>
          <w:color w:val="000000" w:themeColor="text1"/>
          <w:sz w:val="24"/>
          <w:szCs w:val="24"/>
        </w:rPr>
        <w:t xml:space="preserve"> software STATA </w:t>
      </w:r>
      <w:proofErr w:type="spellStart"/>
      <w:r w:rsidRPr="00D339B8">
        <w:rPr>
          <w:rFonts w:ascii="Times New Roman" w:hAnsi="Times New Roman" w:cs="Times New Roman"/>
          <w:color w:val="000000" w:themeColor="text1"/>
          <w:sz w:val="24"/>
          <w:szCs w:val="24"/>
        </w:rPr>
        <w:t>versi</w:t>
      </w:r>
      <w:proofErr w:type="spellEnd"/>
      <w:r w:rsidRPr="00D339B8">
        <w:rPr>
          <w:rFonts w:ascii="Times New Roman" w:hAnsi="Times New Roman" w:cs="Times New Roman"/>
          <w:color w:val="000000" w:themeColor="text1"/>
          <w:sz w:val="24"/>
          <w:szCs w:val="24"/>
        </w:rPr>
        <w:t xml:space="preserve"> 17</w:t>
      </w:r>
      <w:r w:rsidR="00E4134D" w:rsidRPr="00D339B8">
        <w:rPr>
          <w:rFonts w:ascii="Times New Roman" w:hAnsi="Times New Roman" w:cs="Times New Roman"/>
          <w:color w:val="000000" w:themeColor="text1"/>
          <w:sz w:val="24"/>
          <w:szCs w:val="24"/>
        </w:rPr>
        <w:t>,</w:t>
      </w:r>
      <w:r w:rsidR="00226272" w:rsidRPr="00D339B8">
        <w:rPr>
          <w:rFonts w:ascii="Times New Roman" w:hAnsi="Times New Roman" w:cs="Times New Roman"/>
          <w:color w:val="000000" w:themeColor="text1"/>
          <w:sz w:val="24"/>
          <w:szCs w:val="24"/>
        </w:rPr>
        <w:t xml:space="preserve"> </w:t>
      </w:r>
      <w:proofErr w:type="spellStart"/>
      <w:r w:rsidR="00226272" w:rsidRPr="00D339B8">
        <w:rPr>
          <w:rFonts w:ascii="Times New Roman" w:hAnsi="Times New Roman" w:cs="Times New Roman"/>
          <w:color w:val="000000" w:themeColor="text1"/>
          <w:sz w:val="24"/>
          <w:szCs w:val="24"/>
        </w:rPr>
        <w:t>Berikut</w:t>
      </w:r>
      <w:proofErr w:type="spellEnd"/>
      <w:r w:rsidR="00226272" w:rsidRPr="00D339B8">
        <w:rPr>
          <w:rFonts w:ascii="Times New Roman" w:hAnsi="Times New Roman" w:cs="Times New Roman"/>
          <w:color w:val="000000" w:themeColor="text1"/>
          <w:sz w:val="24"/>
          <w:szCs w:val="24"/>
        </w:rPr>
        <w:t xml:space="preserve"> </w:t>
      </w:r>
      <w:proofErr w:type="spellStart"/>
      <w:r w:rsidR="00226272" w:rsidRPr="00D339B8">
        <w:rPr>
          <w:rFonts w:ascii="Times New Roman" w:hAnsi="Times New Roman" w:cs="Times New Roman"/>
          <w:color w:val="000000" w:themeColor="text1"/>
          <w:sz w:val="24"/>
          <w:szCs w:val="24"/>
        </w:rPr>
        <w:t>dibawah</w:t>
      </w:r>
      <w:proofErr w:type="spellEnd"/>
      <w:r w:rsidR="00226272" w:rsidRPr="00D339B8">
        <w:rPr>
          <w:rFonts w:ascii="Times New Roman" w:hAnsi="Times New Roman" w:cs="Times New Roman"/>
          <w:color w:val="000000" w:themeColor="text1"/>
          <w:sz w:val="24"/>
          <w:szCs w:val="24"/>
        </w:rPr>
        <w:t xml:space="preserve"> </w:t>
      </w:r>
      <w:proofErr w:type="spellStart"/>
      <w:r w:rsidR="00226272" w:rsidRPr="00D339B8">
        <w:rPr>
          <w:rFonts w:ascii="Times New Roman" w:hAnsi="Times New Roman" w:cs="Times New Roman"/>
          <w:color w:val="000000" w:themeColor="text1"/>
          <w:sz w:val="24"/>
          <w:szCs w:val="24"/>
        </w:rPr>
        <w:t>ini</w:t>
      </w:r>
      <w:proofErr w:type="spellEnd"/>
      <w:r w:rsidR="00226272" w:rsidRPr="00D339B8">
        <w:rPr>
          <w:rFonts w:ascii="Times New Roman" w:hAnsi="Times New Roman" w:cs="Times New Roman"/>
          <w:color w:val="000000" w:themeColor="text1"/>
          <w:sz w:val="24"/>
          <w:szCs w:val="24"/>
        </w:rPr>
        <w:t xml:space="preserve"> </w:t>
      </w:r>
      <w:proofErr w:type="spellStart"/>
      <w:r w:rsidR="00226272" w:rsidRPr="00D339B8">
        <w:rPr>
          <w:rFonts w:ascii="Times New Roman" w:hAnsi="Times New Roman" w:cs="Times New Roman"/>
          <w:color w:val="000000" w:themeColor="text1"/>
          <w:sz w:val="24"/>
          <w:szCs w:val="24"/>
        </w:rPr>
        <w:t>adalah</w:t>
      </w:r>
      <w:proofErr w:type="spellEnd"/>
      <w:r w:rsidR="00226272" w:rsidRPr="00D339B8">
        <w:rPr>
          <w:rFonts w:ascii="Times New Roman" w:hAnsi="Times New Roman" w:cs="Times New Roman"/>
          <w:color w:val="000000" w:themeColor="text1"/>
          <w:sz w:val="24"/>
          <w:szCs w:val="24"/>
        </w:rPr>
        <w:t xml:space="preserve"> </w:t>
      </w:r>
      <w:proofErr w:type="spellStart"/>
      <w:r w:rsidR="00226272" w:rsidRPr="00D339B8">
        <w:rPr>
          <w:rFonts w:ascii="Times New Roman" w:hAnsi="Times New Roman" w:cs="Times New Roman"/>
          <w:color w:val="000000" w:themeColor="text1"/>
          <w:sz w:val="24"/>
          <w:szCs w:val="24"/>
        </w:rPr>
        <w:t>hasil</w:t>
      </w:r>
      <w:proofErr w:type="spellEnd"/>
      <w:r w:rsidR="00226272" w:rsidRPr="00D339B8">
        <w:rPr>
          <w:rFonts w:ascii="Times New Roman" w:hAnsi="Times New Roman" w:cs="Times New Roman"/>
          <w:color w:val="000000" w:themeColor="text1"/>
          <w:sz w:val="24"/>
          <w:szCs w:val="24"/>
        </w:rPr>
        <w:t xml:space="preserve"> data </w:t>
      </w:r>
      <w:proofErr w:type="spellStart"/>
      <w:r w:rsidR="00226272" w:rsidRPr="00D339B8">
        <w:rPr>
          <w:rFonts w:ascii="Times New Roman" w:hAnsi="Times New Roman" w:cs="Times New Roman"/>
          <w:color w:val="000000" w:themeColor="text1"/>
          <w:sz w:val="24"/>
          <w:szCs w:val="24"/>
        </w:rPr>
        <w:t>tiga</w:t>
      </w:r>
      <w:proofErr w:type="spellEnd"/>
      <w:r w:rsidR="00226272" w:rsidRPr="00D339B8">
        <w:rPr>
          <w:rFonts w:ascii="Times New Roman" w:hAnsi="Times New Roman" w:cs="Times New Roman"/>
          <w:color w:val="000000" w:themeColor="text1"/>
          <w:sz w:val="24"/>
          <w:szCs w:val="24"/>
        </w:rPr>
        <w:t xml:space="preserve"> </w:t>
      </w:r>
      <w:proofErr w:type="spellStart"/>
      <w:r w:rsidR="00226272" w:rsidRPr="00D339B8">
        <w:rPr>
          <w:rFonts w:ascii="Times New Roman" w:hAnsi="Times New Roman" w:cs="Times New Roman"/>
          <w:color w:val="000000" w:themeColor="text1"/>
          <w:sz w:val="24"/>
          <w:szCs w:val="24"/>
        </w:rPr>
        <w:t>cara</w:t>
      </w:r>
      <w:proofErr w:type="spellEnd"/>
      <w:r w:rsidR="00226272" w:rsidRPr="00D339B8">
        <w:rPr>
          <w:rFonts w:ascii="Times New Roman" w:hAnsi="Times New Roman" w:cs="Times New Roman"/>
          <w:color w:val="000000" w:themeColor="text1"/>
          <w:sz w:val="24"/>
          <w:szCs w:val="24"/>
        </w:rPr>
        <w:t xml:space="preserve"> </w:t>
      </w:r>
      <w:proofErr w:type="spellStart"/>
      <w:r w:rsidR="00226272" w:rsidRPr="00D339B8">
        <w:rPr>
          <w:rFonts w:ascii="Times New Roman" w:hAnsi="Times New Roman" w:cs="Times New Roman"/>
          <w:color w:val="000000" w:themeColor="text1"/>
          <w:sz w:val="24"/>
          <w:szCs w:val="24"/>
        </w:rPr>
        <w:t>pendekatan</w:t>
      </w:r>
      <w:proofErr w:type="spellEnd"/>
      <w:r w:rsidR="00226272" w:rsidRPr="00D339B8">
        <w:rPr>
          <w:rFonts w:ascii="Times New Roman" w:hAnsi="Times New Roman" w:cs="Times New Roman"/>
          <w:color w:val="000000" w:themeColor="text1"/>
          <w:sz w:val="24"/>
          <w:szCs w:val="24"/>
        </w:rPr>
        <w:t xml:space="preserve"> </w:t>
      </w:r>
      <w:proofErr w:type="spellStart"/>
      <w:r w:rsidR="00226272" w:rsidRPr="00D339B8">
        <w:rPr>
          <w:rFonts w:ascii="Times New Roman" w:hAnsi="Times New Roman" w:cs="Times New Roman"/>
          <w:color w:val="000000" w:themeColor="text1"/>
          <w:sz w:val="24"/>
          <w:szCs w:val="24"/>
        </w:rPr>
        <w:t>menggunakan</w:t>
      </w:r>
      <w:proofErr w:type="spellEnd"/>
      <w:r w:rsidR="00226272" w:rsidRPr="00D339B8">
        <w:rPr>
          <w:rFonts w:ascii="Times New Roman" w:hAnsi="Times New Roman" w:cs="Times New Roman"/>
          <w:color w:val="000000" w:themeColor="text1"/>
          <w:sz w:val="24"/>
          <w:szCs w:val="24"/>
        </w:rPr>
        <w:t xml:space="preserve"> </w:t>
      </w:r>
      <w:r w:rsidR="00226272" w:rsidRPr="00D339B8">
        <w:rPr>
          <w:rFonts w:ascii="Times New Roman" w:hAnsi="Times New Roman" w:cs="Times New Roman"/>
          <w:i/>
          <w:iCs/>
          <w:color w:val="000000" w:themeColor="text1"/>
          <w:sz w:val="24"/>
          <w:szCs w:val="24"/>
        </w:rPr>
        <w:t xml:space="preserve">Common Effect Model, Fixed Effect Model, </w:t>
      </w:r>
      <w:r w:rsidR="00226272" w:rsidRPr="00D339B8">
        <w:rPr>
          <w:rFonts w:ascii="Times New Roman" w:hAnsi="Times New Roman" w:cs="Times New Roman"/>
          <w:color w:val="000000" w:themeColor="text1"/>
          <w:sz w:val="24"/>
          <w:szCs w:val="24"/>
        </w:rPr>
        <w:t>dan</w:t>
      </w:r>
      <w:r w:rsidR="00226272" w:rsidRPr="00D339B8">
        <w:rPr>
          <w:rFonts w:ascii="Times New Roman" w:hAnsi="Times New Roman" w:cs="Times New Roman"/>
          <w:i/>
          <w:iCs/>
          <w:color w:val="000000" w:themeColor="text1"/>
          <w:sz w:val="24"/>
          <w:szCs w:val="24"/>
        </w:rPr>
        <w:t xml:space="preserve"> Random Effect Model</w:t>
      </w:r>
      <w:r w:rsidR="00226272" w:rsidRPr="00D339B8">
        <w:rPr>
          <w:rFonts w:ascii="Times New Roman" w:hAnsi="Times New Roman" w:cs="Times New Roman"/>
          <w:color w:val="000000" w:themeColor="text1"/>
          <w:sz w:val="24"/>
          <w:szCs w:val="24"/>
        </w:rPr>
        <w:t>:</w:t>
      </w:r>
    </w:p>
    <w:p w14:paraId="655C66AF" w14:textId="5CCAA4B8" w:rsidR="00226272" w:rsidRPr="00D339B8" w:rsidRDefault="00226272" w:rsidP="001267DA">
      <w:pPr>
        <w:pStyle w:val="Caption"/>
        <w:spacing w:line="480" w:lineRule="auto"/>
        <w:jc w:val="center"/>
        <w:rPr>
          <w:rFonts w:ascii="Times New Roman" w:hAnsi="Times New Roman" w:cs="Times New Roman"/>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6</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Hasil Uji </w:t>
      </w:r>
      <w:r w:rsidRPr="00D339B8">
        <w:rPr>
          <w:rFonts w:ascii="Times New Roman" w:hAnsi="Times New Roman" w:cs="Times New Roman"/>
          <w:color w:val="000000" w:themeColor="text1"/>
          <w:sz w:val="24"/>
          <w:szCs w:val="24"/>
        </w:rPr>
        <w:t>Common Effect Model</w:t>
      </w:r>
    </w:p>
    <w:p w14:paraId="6033DB2A" w14:textId="61FAB214" w:rsidR="00226272" w:rsidRPr="00D339B8" w:rsidRDefault="00CF2A4F" w:rsidP="00D339B8">
      <w:pPr>
        <w:spacing w:line="480" w:lineRule="auto"/>
        <w:jc w:val="both"/>
        <w:rPr>
          <w:rFonts w:ascii="Times New Roman" w:hAnsi="Times New Roman" w:cs="Times New Roman"/>
          <w:color w:val="000000" w:themeColor="text1"/>
          <w:sz w:val="24"/>
          <w:szCs w:val="24"/>
        </w:rPr>
      </w:pPr>
      <w:r w:rsidRPr="00CF2A4F">
        <w:rPr>
          <w:rFonts w:ascii="Times New Roman" w:hAnsi="Times New Roman" w:cs="Times New Roman"/>
          <w:noProof/>
          <w:color w:val="000000" w:themeColor="text1"/>
          <w:sz w:val="24"/>
          <w:szCs w:val="24"/>
        </w:rPr>
        <w:drawing>
          <wp:inline distT="0" distB="0" distL="0" distR="0" wp14:anchorId="1BB5001D" wp14:editId="47AD4C1C">
            <wp:extent cx="5279366" cy="2838054"/>
            <wp:effectExtent l="19050" t="19050" r="17145" b="19685"/>
            <wp:docPr id="89341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20832"/>
                    <a:stretch/>
                  </pic:blipFill>
                  <pic:spPr bwMode="auto">
                    <a:xfrm>
                      <a:off x="0" y="0"/>
                      <a:ext cx="5285609" cy="2841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AF5DB8A" w14:textId="1C45FE95" w:rsidR="00226272" w:rsidRPr="00D339B8" w:rsidRDefault="00226272" w:rsidP="00D339B8">
      <w:pPr>
        <w:spacing w:line="480" w:lineRule="auto"/>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Sumber</w:t>
      </w:r>
      <w:proofErr w:type="spellEnd"/>
      <w:r w:rsidRPr="00D339B8">
        <w:rPr>
          <w:rFonts w:ascii="Times New Roman" w:hAnsi="Times New Roman" w:cs="Times New Roman"/>
          <w:color w:val="000000" w:themeColor="text1"/>
          <w:sz w:val="24"/>
          <w:szCs w:val="24"/>
        </w:rPr>
        <w:t>:</w:t>
      </w:r>
      <w:r w:rsidR="003338CD" w:rsidRPr="00D339B8">
        <w:rPr>
          <w:rFonts w:ascii="Times New Roman" w:hAnsi="Times New Roman" w:cs="Times New Roman"/>
          <w:color w:val="000000" w:themeColor="text1"/>
          <w:sz w:val="24"/>
          <w:szCs w:val="24"/>
        </w:rPr>
        <w:t xml:space="preserve"> Hasil oleh STATA</w:t>
      </w:r>
      <w:r w:rsidRPr="00D339B8">
        <w:rPr>
          <w:rFonts w:ascii="Times New Roman" w:hAnsi="Times New Roman" w:cs="Times New Roman"/>
          <w:color w:val="000000" w:themeColor="text1"/>
          <w:sz w:val="24"/>
          <w:szCs w:val="24"/>
        </w:rPr>
        <w:t>, 2023</w:t>
      </w:r>
    </w:p>
    <w:p w14:paraId="489E01D9" w14:textId="16CD1D1D" w:rsidR="00A500A2" w:rsidRDefault="00226272" w:rsidP="005B31FC">
      <w:pPr>
        <w:spacing w:line="480" w:lineRule="auto"/>
        <w:ind w:firstLine="720"/>
        <w:jc w:val="both"/>
        <w:rPr>
          <w:rFonts w:ascii="Times New Roman" w:hAnsi="Times New Roman" w:cs="Times New Roman"/>
          <w:color w:val="000000" w:themeColor="text1"/>
          <w:sz w:val="24"/>
          <w:szCs w:val="24"/>
        </w:rPr>
      </w:pPr>
      <w:bookmarkStart w:id="1" w:name="_Hlk141111323"/>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Tabel 4.6 </w:t>
      </w:r>
      <w:proofErr w:type="spellStart"/>
      <w:r w:rsidRPr="00D339B8">
        <w:rPr>
          <w:rFonts w:ascii="Times New Roman" w:hAnsi="Times New Roman" w:cs="Times New Roman"/>
          <w:color w:val="000000" w:themeColor="text1"/>
          <w:sz w:val="24"/>
          <w:szCs w:val="24"/>
        </w:rPr>
        <w:t>diatas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diketahui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prob &gt; F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i/>
          <w:iCs/>
          <w:color w:val="000000" w:themeColor="text1"/>
          <w:sz w:val="24"/>
          <w:szCs w:val="24"/>
        </w:rPr>
        <w:t>Common Effect Model</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(0,</w:t>
      </w:r>
      <w:r w:rsidR="00CF2A4F">
        <w:rPr>
          <w:rFonts w:ascii="Times New Roman" w:hAnsi="Times New Roman" w:cs="Times New Roman"/>
          <w:color w:val="000000" w:themeColor="text1"/>
          <w:sz w:val="24"/>
          <w:szCs w:val="24"/>
        </w:rPr>
        <w:t>5833</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selanjutnya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digunakan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mengestimasi</w:t>
      </w:r>
      <w:proofErr w:type="spellEnd"/>
      <w:r w:rsidRPr="00D339B8">
        <w:rPr>
          <w:rFonts w:ascii="Times New Roman" w:hAnsi="Times New Roman" w:cs="Times New Roman"/>
          <w:color w:val="000000" w:themeColor="text1"/>
          <w:sz w:val="24"/>
          <w:szCs w:val="24"/>
        </w:rPr>
        <w:t xml:space="preserve"> model </w:t>
      </w:r>
      <w:proofErr w:type="spellStart"/>
      <w:r w:rsidRPr="00D339B8">
        <w:rPr>
          <w:rFonts w:ascii="Times New Roman" w:hAnsi="Times New Roman" w:cs="Times New Roman"/>
          <w:color w:val="000000" w:themeColor="text1"/>
          <w:sz w:val="24"/>
          <w:szCs w:val="24"/>
        </w:rPr>
        <w:t>regresi</w:t>
      </w:r>
      <w:proofErr w:type="spellEnd"/>
      <w:r w:rsidRPr="00D339B8">
        <w:rPr>
          <w:rFonts w:ascii="Times New Roman" w:hAnsi="Times New Roman" w:cs="Times New Roman"/>
          <w:color w:val="000000" w:themeColor="text1"/>
          <w:sz w:val="24"/>
          <w:szCs w:val="24"/>
        </w:rPr>
        <w:t xml:space="preserve"> data panel.</w:t>
      </w:r>
      <w:bookmarkEnd w:id="1"/>
    </w:p>
    <w:p w14:paraId="1F8870CE" w14:textId="77777777" w:rsidR="002638F4" w:rsidRDefault="002638F4" w:rsidP="005B31FC">
      <w:pPr>
        <w:spacing w:line="480" w:lineRule="auto"/>
        <w:ind w:firstLine="720"/>
        <w:jc w:val="both"/>
        <w:rPr>
          <w:rFonts w:ascii="Times New Roman" w:hAnsi="Times New Roman" w:cs="Times New Roman"/>
          <w:color w:val="000000" w:themeColor="text1"/>
          <w:sz w:val="24"/>
          <w:szCs w:val="24"/>
        </w:rPr>
      </w:pPr>
    </w:p>
    <w:p w14:paraId="0129090E" w14:textId="77777777" w:rsidR="002638F4" w:rsidRDefault="002638F4" w:rsidP="005B31FC">
      <w:pPr>
        <w:spacing w:line="480" w:lineRule="auto"/>
        <w:ind w:firstLine="720"/>
        <w:jc w:val="both"/>
        <w:rPr>
          <w:rFonts w:ascii="Times New Roman" w:hAnsi="Times New Roman" w:cs="Times New Roman"/>
          <w:color w:val="000000" w:themeColor="text1"/>
          <w:sz w:val="24"/>
          <w:szCs w:val="24"/>
        </w:rPr>
      </w:pPr>
    </w:p>
    <w:p w14:paraId="0BC1C8D8" w14:textId="77777777" w:rsidR="002638F4" w:rsidRDefault="002638F4" w:rsidP="005B31FC">
      <w:pPr>
        <w:spacing w:line="480" w:lineRule="auto"/>
        <w:ind w:firstLine="720"/>
        <w:jc w:val="both"/>
        <w:rPr>
          <w:rFonts w:ascii="Times New Roman" w:hAnsi="Times New Roman" w:cs="Times New Roman"/>
          <w:color w:val="000000" w:themeColor="text1"/>
          <w:sz w:val="24"/>
          <w:szCs w:val="24"/>
        </w:rPr>
      </w:pPr>
    </w:p>
    <w:p w14:paraId="316F5D4B" w14:textId="77777777" w:rsidR="002638F4" w:rsidRPr="00D339B8" w:rsidRDefault="002638F4" w:rsidP="005B31FC">
      <w:pPr>
        <w:spacing w:line="480" w:lineRule="auto"/>
        <w:ind w:firstLine="720"/>
        <w:jc w:val="both"/>
        <w:rPr>
          <w:rFonts w:ascii="Times New Roman" w:hAnsi="Times New Roman" w:cs="Times New Roman"/>
          <w:color w:val="000000" w:themeColor="text1"/>
          <w:sz w:val="24"/>
          <w:szCs w:val="24"/>
        </w:rPr>
      </w:pPr>
    </w:p>
    <w:p w14:paraId="1F0769AB" w14:textId="6AD451E9" w:rsidR="00CF2A4F" w:rsidRDefault="00226272" w:rsidP="00CF2A4F">
      <w:pPr>
        <w:pStyle w:val="Caption"/>
        <w:spacing w:line="480" w:lineRule="auto"/>
        <w:jc w:val="center"/>
        <w:rPr>
          <w:rFonts w:ascii="Times New Roman" w:hAnsi="Times New Roman" w:cs="Times New Roman"/>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7</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Hasil Uji </w:t>
      </w:r>
      <w:r w:rsidRPr="00D339B8">
        <w:rPr>
          <w:rFonts w:ascii="Times New Roman" w:hAnsi="Times New Roman" w:cs="Times New Roman"/>
          <w:color w:val="000000" w:themeColor="text1"/>
          <w:sz w:val="24"/>
          <w:szCs w:val="24"/>
        </w:rPr>
        <w:t>Fixed Effect Model</w:t>
      </w:r>
    </w:p>
    <w:p w14:paraId="2DA996C3" w14:textId="565BE906" w:rsidR="00226272" w:rsidRPr="00D339B8" w:rsidRDefault="00CF2A4F" w:rsidP="00D339B8">
      <w:pPr>
        <w:spacing w:line="480" w:lineRule="auto"/>
        <w:jc w:val="both"/>
        <w:rPr>
          <w:rFonts w:ascii="Times New Roman" w:hAnsi="Times New Roman" w:cs="Times New Roman"/>
          <w:color w:val="000000" w:themeColor="text1"/>
          <w:sz w:val="24"/>
          <w:szCs w:val="24"/>
        </w:rPr>
      </w:pPr>
      <w:r w:rsidRPr="00CF2A4F">
        <w:rPr>
          <w:rFonts w:ascii="Times New Roman" w:hAnsi="Times New Roman" w:cs="Times New Roman"/>
          <w:noProof/>
          <w:color w:val="000000" w:themeColor="text1"/>
          <w:sz w:val="24"/>
          <w:szCs w:val="24"/>
        </w:rPr>
        <w:drawing>
          <wp:inline distT="0" distB="0" distL="0" distR="0" wp14:anchorId="6C9C1FD0" wp14:editId="1AE77B28">
            <wp:extent cx="5322498" cy="4151238"/>
            <wp:effectExtent l="19050" t="19050" r="12065" b="20955"/>
            <wp:docPr id="1224037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20832"/>
                    <a:stretch/>
                  </pic:blipFill>
                  <pic:spPr bwMode="auto">
                    <a:xfrm>
                      <a:off x="0" y="0"/>
                      <a:ext cx="5326979" cy="41547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BB5613C" w14:textId="77777777" w:rsidR="003338CD" w:rsidRPr="00D339B8" w:rsidRDefault="003338CD" w:rsidP="00D339B8">
      <w:pPr>
        <w:spacing w:line="480" w:lineRule="auto"/>
        <w:ind w:firstLine="284"/>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Sumber</w:t>
      </w:r>
      <w:proofErr w:type="spellEnd"/>
      <w:r w:rsidRPr="00D339B8">
        <w:rPr>
          <w:rFonts w:ascii="Times New Roman" w:hAnsi="Times New Roman" w:cs="Times New Roman"/>
          <w:color w:val="000000" w:themeColor="text1"/>
          <w:sz w:val="24"/>
          <w:szCs w:val="24"/>
        </w:rPr>
        <w:t>: Hasil oleh STATA, 2023</w:t>
      </w:r>
    </w:p>
    <w:p w14:paraId="34211D8D" w14:textId="55E2953C" w:rsidR="001267DA" w:rsidRPr="005B31FC" w:rsidRDefault="003338CD" w:rsidP="005B31FC">
      <w:pPr>
        <w:spacing w:line="480" w:lineRule="auto"/>
        <w:ind w:firstLine="720"/>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Tabel 4.7 </w:t>
      </w:r>
      <w:proofErr w:type="spellStart"/>
      <w:r w:rsidRPr="00D339B8">
        <w:rPr>
          <w:rFonts w:ascii="Times New Roman" w:hAnsi="Times New Roman" w:cs="Times New Roman"/>
          <w:color w:val="000000" w:themeColor="text1"/>
          <w:sz w:val="24"/>
          <w:szCs w:val="24"/>
        </w:rPr>
        <w:t>diatas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diketahui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prob &gt; F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i/>
          <w:iCs/>
          <w:color w:val="000000" w:themeColor="text1"/>
          <w:sz w:val="24"/>
          <w:szCs w:val="24"/>
        </w:rPr>
        <w:t>Fixed Effect Model</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(0,</w:t>
      </w:r>
      <w:r w:rsidR="00CF2A4F">
        <w:rPr>
          <w:rFonts w:ascii="Times New Roman" w:hAnsi="Times New Roman" w:cs="Times New Roman"/>
          <w:color w:val="000000" w:themeColor="text1"/>
          <w:sz w:val="24"/>
          <w:szCs w:val="24"/>
        </w:rPr>
        <w:t>0220</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selanjutnya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digunakan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mengestimasi</w:t>
      </w:r>
      <w:proofErr w:type="spellEnd"/>
      <w:r w:rsidRPr="00D339B8">
        <w:rPr>
          <w:rFonts w:ascii="Times New Roman" w:hAnsi="Times New Roman" w:cs="Times New Roman"/>
          <w:color w:val="000000" w:themeColor="text1"/>
          <w:sz w:val="24"/>
          <w:szCs w:val="24"/>
        </w:rPr>
        <w:t xml:space="preserve"> model </w:t>
      </w:r>
      <w:proofErr w:type="spellStart"/>
      <w:r w:rsidRPr="00D339B8">
        <w:rPr>
          <w:rFonts w:ascii="Times New Roman" w:hAnsi="Times New Roman" w:cs="Times New Roman"/>
          <w:color w:val="000000" w:themeColor="text1"/>
          <w:sz w:val="24"/>
          <w:szCs w:val="24"/>
        </w:rPr>
        <w:t>regresi</w:t>
      </w:r>
      <w:proofErr w:type="spellEnd"/>
      <w:r w:rsidRPr="00D339B8">
        <w:rPr>
          <w:rFonts w:ascii="Times New Roman" w:hAnsi="Times New Roman" w:cs="Times New Roman"/>
          <w:color w:val="000000" w:themeColor="text1"/>
          <w:sz w:val="24"/>
          <w:szCs w:val="24"/>
        </w:rPr>
        <w:t xml:space="preserve"> data panel.</w:t>
      </w:r>
    </w:p>
    <w:p w14:paraId="03D039F9" w14:textId="77777777" w:rsidR="001267DA" w:rsidRDefault="001267DA" w:rsidP="001267DA"/>
    <w:p w14:paraId="723AE340" w14:textId="77777777" w:rsidR="002638F4" w:rsidRDefault="002638F4" w:rsidP="001267DA"/>
    <w:p w14:paraId="52A60464" w14:textId="77777777" w:rsidR="002638F4" w:rsidRDefault="002638F4" w:rsidP="001267DA"/>
    <w:p w14:paraId="064CD04A" w14:textId="77777777" w:rsidR="002638F4" w:rsidRDefault="002638F4" w:rsidP="001267DA"/>
    <w:p w14:paraId="5349A534" w14:textId="77777777" w:rsidR="002638F4" w:rsidRPr="001267DA" w:rsidRDefault="002638F4" w:rsidP="001267DA"/>
    <w:p w14:paraId="2BE3B58D" w14:textId="7F13853D" w:rsidR="00CF2A4F" w:rsidRDefault="003338CD" w:rsidP="00CF2A4F">
      <w:pPr>
        <w:pStyle w:val="Caption"/>
        <w:spacing w:line="480" w:lineRule="auto"/>
        <w:jc w:val="center"/>
        <w:rPr>
          <w:rFonts w:ascii="Times New Roman" w:hAnsi="Times New Roman" w:cs="Times New Roman"/>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Pr="00D339B8">
        <w:rPr>
          <w:rFonts w:ascii="Times New Roman" w:hAnsi="Times New Roman" w:cs="Times New Roman"/>
          <w:i w:val="0"/>
          <w:iCs w:val="0"/>
          <w:noProof/>
          <w:color w:val="000000" w:themeColor="text1"/>
          <w:sz w:val="24"/>
          <w:szCs w:val="24"/>
        </w:rPr>
        <w:t>8</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Hasil Uji </w:t>
      </w:r>
      <w:r w:rsidRPr="00D339B8">
        <w:rPr>
          <w:rFonts w:ascii="Times New Roman" w:hAnsi="Times New Roman" w:cs="Times New Roman"/>
          <w:color w:val="000000" w:themeColor="text1"/>
          <w:sz w:val="24"/>
          <w:szCs w:val="24"/>
        </w:rPr>
        <w:t>Random Effect Model</w:t>
      </w:r>
    </w:p>
    <w:p w14:paraId="4CC62CA0" w14:textId="569EF9D8" w:rsidR="003338CD" w:rsidRPr="00D339B8" w:rsidRDefault="00CF2A4F" w:rsidP="00D339B8">
      <w:pPr>
        <w:spacing w:line="480" w:lineRule="auto"/>
        <w:jc w:val="both"/>
        <w:rPr>
          <w:rFonts w:ascii="Times New Roman" w:hAnsi="Times New Roman" w:cs="Times New Roman"/>
          <w:color w:val="000000" w:themeColor="text1"/>
          <w:sz w:val="24"/>
          <w:szCs w:val="24"/>
        </w:rPr>
      </w:pPr>
      <w:r w:rsidRPr="00CF2A4F">
        <w:rPr>
          <w:rFonts w:ascii="Times New Roman" w:hAnsi="Times New Roman" w:cs="Times New Roman"/>
          <w:noProof/>
          <w:color w:val="000000" w:themeColor="text1"/>
          <w:sz w:val="24"/>
          <w:szCs w:val="24"/>
        </w:rPr>
        <w:drawing>
          <wp:inline distT="0" distB="0" distL="0" distR="0" wp14:anchorId="63E93A22" wp14:editId="1610016E">
            <wp:extent cx="5322498" cy="4065284"/>
            <wp:effectExtent l="19050" t="19050" r="12065" b="11430"/>
            <wp:docPr id="117584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21818"/>
                    <a:stretch/>
                  </pic:blipFill>
                  <pic:spPr bwMode="auto">
                    <a:xfrm>
                      <a:off x="0" y="0"/>
                      <a:ext cx="5326037" cy="406798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7531749" w14:textId="77777777" w:rsidR="003338CD" w:rsidRPr="00D339B8" w:rsidRDefault="003338CD" w:rsidP="00D339B8">
      <w:pPr>
        <w:spacing w:line="480" w:lineRule="auto"/>
        <w:ind w:firstLine="142"/>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Sumber</w:t>
      </w:r>
      <w:proofErr w:type="spellEnd"/>
      <w:r w:rsidRPr="00D339B8">
        <w:rPr>
          <w:rFonts w:ascii="Times New Roman" w:hAnsi="Times New Roman" w:cs="Times New Roman"/>
          <w:color w:val="000000" w:themeColor="text1"/>
          <w:sz w:val="24"/>
          <w:szCs w:val="24"/>
        </w:rPr>
        <w:t>: Hasil oleh STATA, 2023</w:t>
      </w:r>
    </w:p>
    <w:p w14:paraId="244B870E" w14:textId="5BE02EBE" w:rsidR="003338CD" w:rsidRPr="00D339B8" w:rsidRDefault="003338CD" w:rsidP="00D339B8">
      <w:pPr>
        <w:spacing w:line="480" w:lineRule="auto"/>
        <w:ind w:firstLine="720"/>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Tabel 4.8 </w:t>
      </w:r>
      <w:proofErr w:type="spellStart"/>
      <w:r w:rsidRPr="00D339B8">
        <w:rPr>
          <w:rFonts w:ascii="Times New Roman" w:hAnsi="Times New Roman" w:cs="Times New Roman"/>
          <w:color w:val="000000" w:themeColor="text1"/>
          <w:sz w:val="24"/>
          <w:szCs w:val="24"/>
        </w:rPr>
        <w:t>diatas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diketahui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prob &gt; F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i/>
          <w:iCs/>
          <w:color w:val="000000" w:themeColor="text1"/>
          <w:sz w:val="24"/>
          <w:szCs w:val="24"/>
        </w:rPr>
        <w:t>Random Effect Model</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(0,</w:t>
      </w:r>
      <w:r w:rsidR="00CF2A4F">
        <w:rPr>
          <w:rFonts w:ascii="Times New Roman" w:hAnsi="Times New Roman" w:cs="Times New Roman"/>
          <w:color w:val="000000" w:themeColor="text1"/>
          <w:sz w:val="24"/>
          <w:szCs w:val="24"/>
        </w:rPr>
        <w:t>0508</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selanjutnya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digunakan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mengestimasi</w:t>
      </w:r>
      <w:proofErr w:type="spellEnd"/>
      <w:r w:rsidRPr="00D339B8">
        <w:rPr>
          <w:rFonts w:ascii="Times New Roman" w:hAnsi="Times New Roman" w:cs="Times New Roman"/>
          <w:color w:val="000000" w:themeColor="text1"/>
          <w:sz w:val="24"/>
          <w:szCs w:val="24"/>
        </w:rPr>
        <w:t xml:space="preserve"> model </w:t>
      </w:r>
      <w:proofErr w:type="spellStart"/>
      <w:r w:rsidRPr="00D339B8">
        <w:rPr>
          <w:rFonts w:ascii="Times New Roman" w:hAnsi="Times New Roman" w:cs="Times New Roman"/>
          <w:color w:val="000000" w:themeColor="text1"/>
          <w:sz w:val="24"/>
          <w:szCs w:val="24"/>
        </w:rPr>
        <w:t>regresi</w:t>
      </w:r>
      <w:proofErr w:type="spellEnd"/>
      <w:r w:rsidRPr="00D339B8">
        <w:rPr>
          <w:rFonts w:ascii="Times New Roman" w:hAnsi="Times New Roman" w:cs="Times New Roman"/>
          <w:color w:val="000000" w:themeColor="text1"/>
          <w:sz w:val="24"/>
          <w:szCs w:val="24"/>
        </w:rPr>
        <w:t xml:space="preserve"> data panel.</w:t>
      </w:r>
    </w:p>
    <w:p w14:paraId="22D79F59" w14:textId="25C81E15" w:rsidR="00FF0580" w:rsidRPr="00D339B8" w:rsidRDefault="00226272"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 </w:t>
      </w:r>
      <w:proofErr w:type="spellStart"/>
      <w:r w:rsidR="00FF0580" w:rsidRPr="00D339B8">
        <w:rPr>
          <w:rFonts w:ascii="Times New Roman" w:hAnsi="Times New Roman" w:cs="Times New Roman"/>
          <w:color w:val="000000" w:themeColor="text1"/>
          <w:sz w:val="24"/>
          <w:szCs w:val="24"/>
        </w:rPr>
        <w:t>Selanjutnya</w:t>
      </w:r>
      <w:proofErr w:type="spellEnd"/>
      <w:r w:rsidR="00FF0580" w:rsidRPr="00D339B8">
        <w:rPr>
          <w:rFonts w:ascii="Times New Roman" w:hAnsi="Times New Roman" w:cs="Times New Roman"/>
          <w:color w:val="000000" w:themeColor="text1"/>
          <w:sz w:val="24"/>
          <w:szCs w:val="24"/>
        </w:rPr>
        <w:t xml:space="preserve"> </w:t>
      </w:r>
      <w:proofErr w:type="spellStart"/>
      <w:r w:rsidR="00FF0580" w:rsidRPr="00D339B8">
        <w:rPr>
          <w:rFonts w:ascii="Times New Roman" w:hAnsi="Times New Roman" w:cs="Times New Roman"/>
          <w:color w:val="000000" w:themeColor="text1"/>
          <w:sz w:val="24"/>
          <w:szCs w:val="24"/>
        </w:rPr>
        <w:t>p</w:t>
      </w:r>
      <w:r w:rsidR="00E4134D" w:rsidRPr="00D339B8">
        <w:rPr>
          <w:rFonts w:ascii="Times New Roman" w:hAnsi="Times New Roman" w:cs="Times New Roman"/>
          <w:color w:val="000000" w:themeColor="text1"/>
          <w:sz w:val="24"/>
          <w:szCs w:val="24"/>
        </w:rPr>
        <w:t>eneliti</w:t>
      </w:r>
      <w:proofErr w:type="spellEnd"/>
      <w:r w:rsidR="00E4134D" w:rsidRPr="00D339B8">
        <w:rPr>
          <w:rFonts w:ascii="Times New Roman" w:hAnsi="Times New Roman" w:cs="Times New Roman"/>
          <w:color w:val="000000" w:themeColor="text1"/>
          <w:sz w:val="24"/>
          <w:szCs w:val="24"/>
        </w:rPr>
        <w:t xml:space="preserve"> </w:t>
      </w:r>
      <w:proofErr w:type="spellStart"/>
      <w:r w:rsidR="00E4134D" w:rsidRPr="00D339B8">
        <w:rPr>
          <w:rFonts w:ascii="Times New Roman" w:hAnsi="Times New Roman" w:cs="Times New Roman"/>
          <w:color w:val="000000" w:themeColor="text1"/>
          <w:sz w:val="24"/>
          <w:szCs w:val="24"/>
        </w:rPr>
        <w:t>melakukan</w:t>
      </w:r>
      <w:proofErr w:type="spellEnd"/>
      <w:r w:rsidR="00E4134D" w:rsidRPr="00D339B8">
        <w:rPr>
          <w:rFonts w:ascii="Times New Roman" w:hAnsi="Times New Roman" w:cs="Times New Roman"/>
          <w:color w:val="000000" w:themeColor="text1"/>
          <w:sz w:val="24"/>
          <w:szCs w:val="24"/>
        </w:rPr>
        <w:t xml:space="preserve"> </w:t>
      </w:r>
      <w:proofErr w:type="spellStart"/>
      <w:r w:rsidR="00FF0580" w:rsidRPr="00D339B8">
        <w:rPr>
          <w:rFonts w:ascii="Times New Roman" w:hAnsi="Times New Roman" w:cs="Times New Roman"/>
          <w:color w:val="000000" w:themeColor="text1"/>
          <w:sz w:val="24"/>
          <w:szCs w:val="24"/>
        </w:rPr>
        <w:t>pemilihan</w:t>
      </w:r>
      <w:proofErr w:type="spellEnd"/>
      <w:r w:rsidR="00FF0580" w:rsidRPr="00D339B8">
        <w:rPr>
          <w:rFonts w:ascii="Times New Roman" w:hAnsi="Times New Roman" w:cs="Times New Roman"/>
          <w:color w:val="000000" w:themeColor="text1"/>
          <w:sz w:val="24"/>
          <w:szCs w:val="24"/>
        </w:rPr>
        <w:t xml:space="preserve"> model, </w:t>
      </w:r>
      <w:proofErr w:type="spellStart"/>
      <w:r w:rsidR="00FF0580" w:rsidRPr="00D339B8">
        <w:rPr>
          <w:rFonts w:ascii="Times New Roman" w:hAnsi="Times New Roman" w:cs="Times New Roman"/>
          <w:color w:val="000000" w:themeColor="text1"/>
          <w:sz w:val="24"/>
          <w:szCs w:val="24"/>
        </w:rPr>
        <w:t>terdapat</w:t>
      </w:r>
      <w:proofErr w:type="spellEnd"/>
      <w:r w:rsidR="00FF0580" w:rsidRPr="00D339B8">
        <w:rPr>
          <w:rFonts w:ascii="Times New Roman" w:hAnsi="Times New Roman" w:cs="Times New Roman"/>
          <w:color w:val="000000" w:themeColor="text1"/>
          <w:sz w:val="24"/>
          <w:szCs w:val="24"/>
        </w:rPr>
        <w:t xml:space="preserve"> </w:t>
      </w:r>
      <w:proofErr w:type="spellStart"/>
      <w:r w:rsidR="00FF0580" w:rsidRPr="00D339B8">
        <w:rPr>
          <w:rFonts w:ascii="Times New Roman" w:hAnsi="Times New Roman" w:cs="Times New Roman"/>
          <w:color w:val="000000" w:themeColor="text1"/>
          <w:sz w:val="24"/>
          <w:szCs w:val="24"/>
        </w:rPr>
        <w:t>tiga</w:t>
      </w:r>
      <w:proofErr w:type="spellEnd"/>
      <w:r w:rsidR="00FF0580" w:rsidRPr="00D339B8">
        <w:rPr>
          <w:rFonts w:ascii="Times New Roman" w:hAnsi="Times New Roman" w:cs="Times New Roman"/>
          <w:color w:val="000000" w:themeColor="text1"/>
          <w:sz w:val="24"/>
          <w:szCs w:val="24"/>
        </w:rPr>
        <w:t xml:space="preserve"> </w:t>
      </w:r>
      <w:proofErr w:type="spellStart"/>
      <w:r w:rsidR="00FF0580" w:rsidRPr="00D339B8">
        <w:rPr>
          <w:rFonts w:ascii="Times New Roman" w:hAnsi="Times New Roman" w:cs="Times New Roman"/>
          <w:color w:val="000000" w:themeColor="text1"/>
          <w:sz w:val="24"/>
          <w:szCs w:val="24"/>
        </w:rPr>
        <w:t>pengujian</w:t>
      </w:r>
      <w:proofErr w:type="spellEnd"/>
      <w:r w:rsidR="00FF0580" w:rsidRPr="00D339B8">
        <w:rPr>
          <w:rFonts w:ascii="Times New Roman" w:hAnsi="Times New Roman" w:cs="Times New Roman"/>
          <w:color w:val="000000" w:themeColor="text1"/>
          <w:sz w:val="24"/>
          <w:szCs w:val="24"/>
        </w:rPr>
        <w:t xml:space="preserve"> </w:t>
      </w:r>
      <w:proofErr w:type="spellStart"/>
      <w:r w:rsidR="00FF0580" w:rsidRPr="00D339B8">
        <w:rPr>
          <w:rFonts w:ascii="Times New Roman" w:hAnsi="Times New Roman" w:cs="Times New Roman"/>
          <w:color w:val="000000" w:themeColor="text1"/>
          <w:sz w:val="24"/>
          <w:szCs w:val="24"/>
        </w:rPr>
        <w:t>yaitu</w:t>
      </w:r>
      <w:proofErr w:type="spellEnd"/>
      <w:r w:rsidR="00FF0580" w:rsidRPr="00D339B8">
        <w:rPr>
          <w:rFonts w:ascii="Times New Roman" w:hAnsi="Times New Roman" w:cs="Times New Roman"/>
          <w:color w:val="000000" w:themeColor="text1"/>
          <w:sz w:val="24"/>
          <w:szCs w:val="24"/>
        </w:rPr>
        <w:t>: u</w:t>
      </w:r>
      <w:r w:rsidR="00E4134D" w:rsidRPr="00D339B8">
        <w:rPr>
          <w:rFonts w:ascii="Times New Roman" w:hAnsi="Times New Roman" w:cs="Times New Roman"/>
          <w:color w:val="000000" w:themeColor="text1"/>
          <w:sz w:val="24"/>
          <w:szCs w:val="24"/>
        </w:rPr>
        <w:t xml:space="preserve">ji chow yang mana </w:t>
      </w:r>
      <w:proofErr w:type="spellStart"/>
      <w:r w:rsidR="00E4134D" w:rsidRPr="00D339B8">
        <w:rPr>
          <w:rFonts w:ascii="Times New Roman" w:hAnsi="Times New Roman" w:cs="Times New Roman"/>
          <w:color w:val="000000" w:themeColor="text1"/>
          <w:sz w:val="24"/>
          <w:szCs w:val="24"/>
        </w:rPr>
        <w:t>digunakan</w:t>
      </w:r>
      <w:proofErr w:type="spellEnd"/>
      <w:r w:rsidR="00E4134D" w:rsidRPr="00D339B8">
        <w:rPr>
          <w:rFonts w:ascii="Times New Roman" w:hAnsi="Times New Roman" w:cs="Times New Roman"/>
          <w:color w:val="000000" w:themeColor="text1"/>
          <w:sz w:val="24"/>
          <w:szCs w:val="24"/>
        </w:rPr>
        <w:t xml:space="preserve"> </w:t>
      </w:r>
      <w:proofErr w:type="spellStart"/>
      <w:r w:rsidR="00E4134D" w:rsidRPr="00D339B8">
        <w:rPr>
          <w:rFonts w:ascii="Times New Roman" w:hAnsi="Times New Roman" w:cs="Times New Roman"/>
          <w:color w:val="000000" w:themeColor="text1"/>
          <w:sz w:val="24"/>
          <w:szCs w:val="24"/>
        </w:rPr>
        <w:t>untuk</w:t>
      </w:r>
      <w:proofErr w:type="spellEnd"/>
      <w:r w:rsidR="00E4134D" w:rsidRPr="00D339B8">
        <w:rPr>
          <w:rFonts w:ascii="Times New Roman" w:hAnsi="Times New Roman" w:cs="Times New Roman"/>
          <w:color w:val="000000" w:themeColor="text1"/>
          <w:sz w:val="24"/>
          <w:szCs w:val="24"/>
        </w:rPr>
        <w:t xml:space="preserve"> </w:t>
      </w:r>
      <w:proofErr w:type="spellStart"/>
      <w:r w:rsidR="00E4134D" w:rsidRPr="00D339B8">
        <w:rPr>
          <w:rFonts w:ascii="Times New Roman" w:hAnsi="Times New Roman" w:cs="Times New Roman"/>
          <w:color w:val="000000" w:themeColor="text1"/>
          <w:sz w:val="24"/>
          <w:szCs w:val="24"/>
        </w:rPr>
        <w:t>memilih</w:t>
      </w:r>
      <w:proofErr w:type="spellEnd"/>
      <w:r w:rsidR="00E4134D" w:rsidRPr="00D339B8">
        <w:rPr>
          <w:rFonts w:ascii="Times New Roman" w:hAnsi="Times New Roman" w:cs="Times New Roman"/>
          <w:color w:val="000000" w:themeColor="text1"/>
          <w:sz w:val="24"/>
          <w:szCs w:val="24"/>
        </w:rPr>
        <w:t xml:space="preserve"> </w:t>
      </w:r>
      <w:proofErr w:type="spellStart"/>
      <w:r w:rsidR="00E4134D" w:rsidRPr="00D339B8">
        <w:rPr>
          <w:rFonts w:ascii="Times New Roman" w:hAnsi="Times New Roman" w:cs="Times New Roman"/>
          <w:color w:val="000000" w:themeColor="text1"/>
          <w:sz w:val="24"/>
          <w:szCs w:val="24"/>
        </w:rPr>
        <w:t>antara</w:t>
      </w:r>
      <w:proofErr w:type="spellEnd"/>
      <w:r w:rsidR="00E4134D" w:rsidRPr="00D339B8">
        <w:rPr>
          <w:rFonts w:ascii="Times New Roman" w:hAnsi="Times New Roman" w:cs="Times New Roman"/>
          <w:color w:val="000000" w:themeColor="text1"/>
          <w:sz w:val="24"/>
          <w:szCs w:val="24"/>
        </w:rPr>
        <w:t xml:space="preserve"> model </w:t>
      </w:r>
      <w:proofErr w:type="spellStart"/>
      <w:r w:rsidR="00675D89" w:rsidRPr="00D339B8">
        <w:rPr>
          <w:rFonts w:ascii="Times New Roman" w:hAnsi="Times New Roman" w:cs="Times New Roman"/>
          <w:color w:val="000000" w:themeColor="text1"/>
          <w:sz w:val="24"/>
          <w:szCs w:val="24"/>
        </w:rPr>
        <w:t>untuk</w:t>
      </w:r>
      <w:proofErr w:type="spellEnd"/>
      <w:r w:rsidR="00675D89" w:rsidRPr="00D339B8">
        <w:rPr>
          <w:rFonts w:ascii="Times New Roman" w:hAnsi="Times New Roman" w:cs="Times New Roman"/>
          <w:color w:val="000000" w:themeColor="text1"/>
          <w:sz w:val="24"/>
          <w:szCs w:val="24"/>
        </w:rPr>
        <w:t xml:space="preserve"> </w:t>
      </w:r>
      <w:proofErr w:type="spellStart"/>
      <w:r w:rsidR="00675D89" w:rsidRPr="00D339B8">
        <w:rPr>
          <w:rFonts w:ascii="Times New Roman" w:hAnsi="Times New Roman" w:cs="Times New Roman"/>
          <w:color w:val="000000" w:themeColor="text1"/>
          <w:sz w:val="24"/>
          <w:szCs w:val="24"/>
        </w:rPr>
        <w:t>menentukan</w:t>
      </w:r>
      <w:proofErr w:type="spellEnd"/>
      <w:r w:rsidR="00675D89" w:rsidRPr="00D339B8">
        <w:rPr>
          <w:rFonts w:ascii="Times New Roman" w:hAnsi="Times New Roman" w:cs="Times New Roman"/>
          <w:color w:val="000000" w:themeColor="text1"/>
          <w:sz w:val="24"/>
          <w:szCs w:val="24"/>
        </w:rPr>
        <w:t xml:space="preserve"> </w:t>
      </w:r>
      <w:proofErr w:type="spellStart"/>
      <w:r w:rsidR="00675D89" w:rsidRPr="00D339B8">
        <w:rPr>
          <w:rFonts w:ascii="Times New Roman" w:hAnsi="Times New Roman" w:cs="Times New Roman"/>
          <w:color w:val="000000" w:themeColor="text1"/>
          <w:sz w:val="24"/>
          <w:szCs w:val="24"/>
        </w:rPr>
        <w:lastRenderedPageBreak/>
        <w:t>apakah</w:t>
      </w:r>
      <w:proofErr w:type="spellEnd"/>
      <w:r w:rsidR="00675D89" w:rsidRPr="00D339B8">
        <w:rPr>
          <w:rFonts w:ascii="Times New Roman" w:hAnsi="Times New Roman" w:cs="Times New Roman"/>
          <w:color w:val="000000" w:themeColor="text1"/>
          <w:sz w:val="24"/>
          <w:szCs w:val="24"/>
        </w:rPr>
        <w:t xml:space="preserve"> model </w:t>
      </w:r>
      <w:r w:rsidR="00675D89" w:rsidRPr="00D339B8">
        <w:rPr>
          <w:rFonts w:ascii="Times New Roman" w:hAnsi="Times New Roman" w:cs="Times New Roman"/>
          <w:i/>
          <w:iCs/>
          <w:color w:val="000000" w:themeColor="text1"/>
          <w:sz w:val="24"/>
          <w:szCs w:val="24"/>
        </w:rPr>
        <w:t>Common Effect</w:t>
      </w:r>
      <w:r w:rsidR="00675D89" w:rsidRPr="00D339B8">
        <w:rPr>
          <w:rFonts w:ascii="Times New Roman" w:hAnsi="Times New Roman" w:cs="Times New Roman"/>
          <w:color w:val="000000" w:themeColor="text1"/>
          <w:sz w:val="24"/>
          <w:szCs w:val="24"/>
        </w:rPr>
        <w:t xml:space="preserve"> </w:t>
      </w:r>
      <w:proofErr w:type="spellStart"/>
      <w:r w:rsidR="00675D89" w:rsidRPr="00D339B8">
        <w:rPr>
          <w:rFonts w:ascii="Times New Roman" w:hAnsi="Times New Roman" w:cs="Times New Roman"/>
          <w:color w:val="000000" w:themeColor="text1"/>
          <w:sz w:val="24"/>
          <w:szCs w:val="24"/>
        </w:rPr>
        <w:t>atau</w:t>
      </w:r>
      <w:proofErr w:type="spellEnd"/>
      <w:r w:rsidR="00675D89" w:rsidRPr="00D339B8">
        <w:rPr>
          <w:rFonts w:ascii="Times New Roman" w:hAnsi="Times New Roman" w:cs="Times New Roman"/>
          <w:color w:val="000000" w:themeColor="text1"/>
          <w:sz w:val="24"/>
          <w:szCs w:val="24"/>
        </w:rPr>
        <w:t xml:space="preserve"> </w:t>
      </w:r>
      <w:r w:rsidR="00675D89" w:rsidRPr="00D339B8">
        <w:rPr>
          <w:rFonts w:ascii="Times New Roman" w:hAnsi="Times New Roman" w:cs="Times New Roman"/>
          <w:i/>
          <w:iCs/>
          <w:color w:val="000000" w:themeColor="text1"/>
          <w:sz w:val="24"/>
          <w:szCs w:val="24"/>
        </w:rPr>
        <w:t>Fixed Effect</w:t>
      </w:r>
      <w:r w:rsidR="00675D89" w:rsidRPr="00D339B8">
        <w:rPr>
          <w:rFonts w:ascii="Times New Roman" w:hAnsi="Times New Roman" w:cs="Times New Roman"/>
          <w:color w:val="000000" w:themeColor="text1"/>
          <w:sz w:val="24"/>
          <w:szCs w:val="24"/>
        </w:rPr>
        <w:t xml:space="preserve"> yang paling </w:t>
      </w:r>
      <w:proofErr w:type="spellStart"/>
      <w:r w:rsidR="00675D89" w:rsidRPr="00D339B8">
        <w:rPr>
          <w:rFonts w:ascii="Times New Roman" w:hAnsi="Times New Roman" w:cs="Times New Roman"/>
          <w:color w:val="000000" w:themeColor="text1"/>
          <w:sz w:val="24"/>
          <w:szCs w:val="24"/>
        </w:rPr>
        <w:t>tepat</w:t>
      </w:r>
      <w:proofErr w:type="spellEnd"/>
      <w:r w:rsidR="00675D89" w:rsidRPr="00D339B8">
        <w:rPr>
          <w:rFonts w:ascii="Times New Roman" w:hAnsi="Times New Roman" w:cs="Times New Roman"/>
          <w:color w:val="000000" w:themeColor="text1"/>
          <w:sz w:val="24"/>
          <w:szCs w:val="24"/>
        </w:rPr>
        <w:t xml:space="preserve"> </w:t>
      </w:r>
      <w:proofErr w:type="spellStart"/>
      <w:r w:rsidR="00675D89" w:rsidRPr="00D339B8">
        <w:rPr>
          <w:rFonts w:ascii="Times New Roman" w:hAnsi="Times New Roman" w:cs="Times New Roman"/>
          <w:color w:val="000000" w:themeColor="text1"/>
          <w:sz w:val="24"/>
          <w:szCs w:val="24"/>
        </w:rPr>
        <w:t>digunakan</w:t>
      </w:r>
      <w:proofErr w:type="spellEnd"/>
      <w:r w:rsidR="00675D89" w:rsidRPr="00D339B8">
        <w:rPr>
          <w:rFonts w:ascii="Times New Roman" w:hAnsi="Times New Roman" w:cs="Times New Roman"/>
          <w:color w:val="000000" w:themeColor="text1"/>
          <w:sz w:val="24"/>
          <w:szCs w:val="24"/>
        </w:rPr>
        <w:t xml:space="preserve"> </w:t>
      </w:r>
      <w:proofErr w:type="spellStart"/>
      <w:r w:rsidR="00675D89" w:rsidRPr="00D339B8">
        <w:rPr>
          <w:rFonts w:ascii="Times New Roman" w:hAnsi="Times New Roman" w:cs="Times New Roman"/>
          <w:color w:val="000000" w:themeColor="text1"/>
          <w:sz w:val="24"/>
          <w:szCs w:val="24"/>
        </w:rPr>
        <w:t>dalam</w:t>
      </w:r>
      <w:proofErr w:type="spellEnd"/>
      <w:r w:rsidR="00675D89" w:rsidRPr="00D339B8">
        <w:rPr>
          <w:rFonts w:ascii="Times New Roman" w:hAnsi="Times New Roman" w:cs="Times New Roman"/>
          <w:color w:val="000000" w:themeColor="text1"/>
          <w:sz w:val="24"/>
          <w:szCs w:val="24"/>
        </w:rPr>
        <w:t xml:space="preserve"> </w:t>
      </w:r>
      <w:proofErr w:type="spellStart"/>
      <w:r w:rsidR="00675D89" w:rsidRPr="00D339B8">
        <w:rPr>
          <w:rFonts w:ascii="Times New Roman" w:hAnsi="Times New Roman" w:cs="Times New Roman"/>
          <w:color w:val="000000" w:themeColor="text1"/>
          <w:sz w:val="24"/>
          <w:szCs w:val="24"/>
        </w:rPr>
        <w:t>mengestimasi</w:t>
      </w:r>
      <w:proofErr w:type="spellEnd"/>
      <w:r w:rsidR="00675D89" w:rsidRPr="00D339B8">
        <w:rPr>
          <w:rFonts w:ascii="Times New Roman" w:hAnsi="Times New Roman" w:cs="Times New Roman"/>
          <w:color w:val="000000" w:themeColor="text1"/>
          <w:sz w:val="24"/>
          <w:szCs w:val="24"/>
        </w:rPr>
        <w:t xml:space="preserve"> data panel, </w:t>
      </w:r>
      <w:proofErr w:type="spellStart"/>
      <w:r w:rsidR="00675D89" w:rsidRPr="00D339B8">
        <w:rPr>
          <w:rFonts w:ascii="Times New Roman" w:hAnsi="Times New Roman" w:cs="Times New Roman"/>
          <w:color w:val="000000" w:themeColor="text1"/>
          <w:sz w:val="24"/>
          <w:szCs w:val="24"/>
        </w:rPr>
        <w:t>dengan</w:t>
      </w:r>
      <w:proofErr w:type="spellEnd"/>
      <w:r w:rsidR="00675D89" w:rsidRPr="00D339B8">
        <w:rPr>
          <w:rFonts w:ascii="Times New Roman" w:hAnsi="Times New Roman" w:cs="Times New Roman"/>
          <w:color w:val="000000" w:themeColor="text1"/>
          <w:sz w:val="24"/>
          <w:szCs w:val="24"/>
        </w:rPr>
        <w:t xml:space="preserve"> </w:t>
      </w:r>
      <w:proofErr w:type="spellStart"/>
      <w:r w:rsidR="00675D89" w:rsidRPr="00D339B8">
        <w:rPr>
          <w:rFonts w:ascii="Times New Roman" w:hAnsi="Times New Roman" w:cs="Times New Roman"/>
          <w:color w:val="000000" w:themeColor="text1"/>
          <w:sz w:val="24"/>
          <w:szCs w:val="24"/>
        </w:rPr>
        <w:t>hipotesis</w:t>
      </w:r>
      <w:proofErr w:type="spellEnd"/>
      <w:r w:rsidR="00675D89" w:rsidRPr="00D339B8">
        <w:rPr>
          <w:rFonts w:ascii="Times New Roman" w:hAnsi="Times New Roman" w:cs="Times New Roman"/>
          <w:color w:val="000000" w:themeColor="text1"/>
          <w:sz w:val="24"/>
          <w:szCs w:val="24"/>
        </w:rPr>
        <w:t xml:space="preserve"> </w:t>
      </w:r>
      <w:proofErr w:type="spellStart"/>
      <w:r w:rsidR="00675D89" w:rsidRPr="00D339B8">
        <w:rPr>
          <w:rFonts w:ascii="Times New Roman" w:hAnsi="Times New Roman" w:cs="Times New Roman"/>
          <w:color w:val="000000" w:themeColor="text1"/>
          <w:sz w:val="24"/>
          <w:szCs w:val="24"/>
        </w:rPr>
        <w:t>sebagai</w:t>
      </w:r>
      <w:proofErr w:type="spellEnd"/>
      <w:r w:rsidR="00675D89" w:rsidRPr="00D339B8">
        <w:rPr>
          <w:rFonts w:ascii="Times New Roman" w:hAnsi="Times New Roman" w:cs="Times New Roman"/>
          <w:color w:val="000000" w:themeColor="text1"/>
          <w:sz w:val="24"/>
          <w:szCs w:val="24"/>
        </w:rPr>
        <w:t xml:space="preserve"> </w:t>
      </w:r>
      <w:proofErr w:type="spellStart"/>
      <w:r w:rsidR="00675D89" w:rsidRPr="00D339B8">
        <w:rPr>
          <w:rFonts w:ascii="Times New Roman" w:hAnsi="Times New Roman" w:cs="Times New Roman"/>
          <w:color w:val="000000" w:themeColor="text1"/>
          <w:sz w:val="24"/>
          <w:szCs w:val="24"/>
        </w:rPr>
        <w:t>berikut</w:t>
      </w:r>
      <w:proofErr w:type="spellEnd"/>
      <w:r w:rsidR="00675D89" w:rsidRPr="00D339B8">
        <w:rPr>
          <w:rFonts w:ascii="Times New Roman" w:hAnsi="Times New Roman" w:cs="Times New Roman"/>
          <w:color w:val="000000" w:themeColor="text1"/>
          <w:sz w:val="24"/>
          <w:szCs w:val="24"/>
        </w:rPr>
        <w:t>:</w:t>
      </w:r>
    </w:p>
    <w:p w14:paraId="0D71EAE1" w14:textId="77777777" w:rsidR="00FF0580" w:rsidRPr="00D339B8" w:rsidRDefault="00675D89" w:rsidP="00D339B8">
      <w:pPr>
        <w:pStyle w:val="ListParagraph"/>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H0 = </w:t>
      </w:r>
      <w:r w:rsidRPr="00D339B8">
        <w:rPr>
          <w:rFonts w:ascii="Times New Roman" w:hAnsi="Times New Roman" w:cs="Times New Roman"/>
          <w:i/>
          <w:iCs/>
          <w:color w:val="000000" w:themeColor="text1"/>
          <w:sz w:val="24"/>
          <w:szCs w:val="24"/>
        </w:rPr>
        <w:t>Common Effect Model</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dipilih</w:t>
      </w:r>
      <w:proofErr w:type="spellEnd"/>
    </w:p>
    <w:p w14:paraId="7E25D6A3" w14:textId="7F3E2081" w:rsidR="00675D89" w:rsidRPr="00D339B8" w:rsidRDefault="00675D89" w:rsidP="00D339B8">
      <w:pPr>
        <w:pStyle w:val="ListParagraph"/>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H1 = </w:t>
      </w:r>
      <w:r w:rsidRPr="00D339B8">
        <w:rPr>
          <w:rFonts w:ascii="Times New Roman" w:hAnsi="Times New Roman" w:cs="Times New Roman"/>
          <w:i/>
          <w:iCs/>
          <w:color w:val="000000" w:themeColor="text1"/>
          <w:sz w:val="24"/>
          <w:szCs w:val="24"/>
        </w:rPr>
        <w:t>Fixed Effect Model</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dipilih</w:t>
      </w:r>
      <w:proofErr w:type="spellEnd"/>
    </w:p>
    <w:p w14:paraId="208542EA" w14:textId="0936CD92" w:rsidR="00FF0580" w:rsidRPr="00D339B8" w:rsidRDefault="00675D89"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Dengan </w:t>
      </w:r>
      <w:proofErr w:type="spellStart"/>
      <w:r w:rsidRPr="00D339B8">
        <w:rPr>
          <w:rFonts w:ascii="Times New Roman" w:hAnsi="Times New Roman" w:cs="Times New Roman"/>
          <w:color w:val="000000" w:themeColor="text1"/>
          <w:sz w:val="24"/>
          <w:szCs w:val="24"/>
        </w:rPr>
        <w:t>ketentuan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jika</w:t>
      </w:r>
      <w:proofErr w:type="spellEnd"/>
      <w:r w:rsidRPr="00D339B8">
        <w:rPr>
          <w:rFonts w:ascii="Times New Roman" w:hAnsi="Times New Roman" w:cs="Times New Roman"/>
          <w:color w:val="000000" w:themeColor="text1"/>
          <w:sz w:val="24"/>
          <w:szCs w:val="24"/>
        </w:rPr>
        <w:t xml:space="preserve"> prob</w:t>
      </w:r>
      <w:r w:rsidR="00D87B07" w:rsidRPr="00D339B8">
        <w:rPr>
          <w:rFonts w:ascii="Times New Roman" w:hAnsi="Times New Roman" w:cs="Times New Roman"/>
          <w:color w:val="000000" w:themeColor="text1"/>
          <w:sz w:val="24"/>
          <w:szCs w:val="24"/>
        </w:rPr>
        <w:t xml:space="preserve"> &gt;F </w:t>
      </w:r>
      <w:proofErr w:type="gramStart"/>
      <w:r w:rsidRPr="00D339B8">
        <w:rPr>
          <w:rFonts w:ascii="Times New Roman" w:hAnsi="Times New Roman" w:cs="Times New Roman"/>
          <w:color w:val="000000" w:themeColor="text1"/>
          <w:sz w:val="24"/>
          <w:szCs w:val="24"/>
        </w:rPr>
        <w:t>&lt;  0</w:t>
      </w:r>
      <w:proofErr w:type="gramEnd"/>
      <w:r w:rsidRPr="00D339B8">
        <w:rPr>
          <w:rFonts w:ascii="Times New Roman" w:hAnsi="Times New Roman" w:cs="Times New Roman"/>
          <w:color w:val="000000" w:themeColor="text1"/>
          <w:sz w:val="24"/>
          <w:szCs w:val="24"/>
        </w:rPr>
        <w:t xml:space="preserve">,05 </w:t>
      </w:r>
      <w:proofErr w:type="spellStart"/>
      <w:r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xml:space="preserve">, H1diterima dan H0 </w:t>
      </w:r>
      <w:proofErr w:type="spellStart"/>
      <w:r w:rsidRPr="00D339B8">
        <w:rPr>
          <w:rFonts w:ascii="Times New Roman" w:hAnsi="Times New Roman" w:cs="Times New Roman"/>
          <w:color w:val="000000" w:themeColor="text1"/>
          <w:sz w:val="24"/>
          <w:szCs w:val="24"/>
        </w:rPr>
        <w:t>ditolak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Namun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jika</w:t>
      </w:r>
      <w:proofErr w:type="spellEnd"/>
      <w:r w:rsidRPr="00D339B8">
        <w:rPr>
          <w:rFonts w:ascii="Times New Roman" w:hAnsi="Times New Roman" w:cs="Times New Roman"/>
          <w:color w:val="000000" w:themeColor="text1"/>
          <w:sz w:val="24"/>
          <w:szCs w:val="24"/>
        </w:rPr>
        <w:t xml:space="preserve"> Prob &gt; </w:t>
      </w:r>
      <w:r w:rsidR="00D87B07" w:rsidRPr="00D339B8">
        <w:rPr>
          <w:rFonts w:ascii="Times New Roman" w:hAnsi="Times New Roman" w:cs="Times New Roman"/>
          <w:color w:val="000000" w:themeColor="text1"/>
          <w:sz w:val="24"/>
          <w:szCs w:val="24"/>
        </w:rPr>
        <w:t xml:space="preserve">F &gt; </w:t>
      </w:r>
      <w:r w:rsidRPr="00D339B8">
        <w:rPr>
          <w:rFonts w:ascii="Times New Roman" w:hAnsi="Times New Roman" w:cs="Times New Roman"/>
          <w:color w:val="000000" w:themeColor="text1"/>
          <w:sz w:val="24"/>
          <w:szCs w:val="24"/>
        </w:rPr>
        <w:t>0,05,</w:t>
      </w:r>
      <w:r w:rsidR="001B1B63" w:rsidRPr="00D339B8">
        <w:rPr>
          <w:rFonts w:ascii="Times New Roman" w:hAnsi="Times New Roman" w:cs="Times New Roman"/>
          <w:color w:val="000000" w:themeColor="text1"/>
          <w:sz w:val="24"/>
          <w:szCs w:val="24"/>
        </w:rPr>
        <w:t xml:space="preserve"> </w:t>
      </w:r>
      <w:proofErr w:type="spellStart"/>
      <w:r w:rsidR="001B1B63"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xml:space="preserve"> H0 </w:t>
      </w:r>
      <w:proofErr w:type="spellStart"/>
      <w:r w:rsidRPr="00D339B8">
        <w:rPr>
          <w:rFonts w:ascii="Times New Roman" w:hAnsi="Times New Roman" w:cs="Times New Roman"/>
          <w:color w:val="000000" w:themeColor="text1"/>
          <w:sz w:val="24"/>
          <w:szCs w:val="24"/>
        </w:rPr>
        <w:t>diterima</w:t>
      </w:r>
      <w:proofErr w:type="spellEnd"/>
      <w:r w:rsidRPr="00D339B8">
        <w:rPr>
          <w:rFonts w:ascii="Times New Roman" w:hAnsi="Times New Roman" w:cs="Times New Roman"/>
          <w:color w:val="000000" w:themeColor="text1"/>
          <w:sz w:val="24"/>
          <w:szCs w:val="24"/>
        </w:rPr>
        <w:t xml:space="preserve"> H1 </w:t>
      </w:r>
      <w:proofErr w:type="spellStart"/>
      <w:r w:rsidRPr="00D339B8">
        <w:rPr>
          <w:rFonts w:ascii="Times New Roman" w:hAnsi="Times New Roman" w:cs="Times New Roman"/>
          <w:color w:val="000000" w:themeColor="text1"/>
          <w:sz w:val="24"/>
          <w:szCs w:val="24"/>
        </w:rPr>
        <w:t>ditolak</w:t>
      </w:r>
      <w:proofErr w:type="spellEnd"/>
      <w:r w:rsidRPr="00D339B8">
        <w:rPr>
          <w:rFonts w:ascii="Times New Roman" w:hAnsi="Times New Roman" w:cs="Times New Roman"/>
          <w:color w:val="000000" w:themeColor="text1"/>
          <w:sz w:val="24"/>
          <w:szCs w:val="24"/>
        </w:rPr>
        <w:t>.</w:t>
      </w:r>
    </w:p>
    <w:p w14:paraId="16DD43D7" w14:textId="77777777" w:rsidR="00CF2A4F" w:rsidRDefault="00CF2A4F" w:rsidP="001267DA">
      <w:pPr>
        <w:spacing w:line="480" w:lineRule="auto"/>
        <w:jc w:val="center"/>
        <w:rPr>
          <w:rFonts w:ascii="Times New Roman" w:hAnsi="Times New Roman" w:cs="Times New Roman"/>
          <w:color w:val="000000" w:themeColor="text1"/>
          <w:sz w:val="24"/>
          <w:szCs w:val="24"/>
        </w:rPr>
      </w:pPr>
    </w:p>
    <w:p w14:paraId="748951A1" w14:textId="77777777" w:rsidR="00CF2A4F" w:rsidRDefault="00CF2A4F" w:rsidP="001267DA">
      <w:pPr>
        <w:spacing w:line="480" w:lineRule="auto"/>
        <w:jc w:val="center"/>
        <w:rPr>
          <w:rFonts w:ascii="Times New Roman" w:hAnsi="Times New Roman" w:cs="Times New Roman"/>
          <w:color w:val="000000" w:themeColor="text1"/>
          <w:sz w:val="24"/>
          <w:szCs w:val="24"/>
        </w:rPr>
      </w:pPr>
    </w:p>
    <w:p w14:paraId="47EDC90C" w14:textId="77777777" w:rsidR="00CF2A4F" w:rsidRDefault="00CF2A4F" w:rsidP="001267DA">
      <w:pPr>
        <w:spacing w:line="480" w:lineRule="auto"/>
        <w:jc w:val="center"/>
        <w:rPr>
          <w:rFonts w:ascii="Times New Roman" w:hAnsi="Times New Roman" w:cs="Times New Roman"/>
          <w:color w:val="000000" w:themeColor="text1"/>
          <w:sz w:val="24"/>
          <w:szCs w:val="24"/>
        </w:rPr>
      </w:pPr>
    </w:p>
    <w:p w14:paraId="49800107" w14:textId="77777777" w:rsidR="00CF2A4F" w:rsidRDefault="00CF2A4F" w:rsidP="005B31FC">
      <w:pPr>
        <w:spacing w:line="480" w:lineRule="auto"/>
        <w:rPr>
          <w:rFonts w:ascii="Times New Roman" w:hAnsi="Times New Roman" w:cs="Times New Roman"/>
          <w:color w:val="000000" w:themeColor="text1"/>
          <w:sz w:val="24"/>
          <w:szCs w:val="24"/>
        </w:rPr>
      </w:pPr>
    </w:p>
    <w:p w14:paraId="13CF00E8" w14:textId="77777777" w:rsidR="005B31FC" w:rsidRDefault="005B31FC" w:rsidP="005B31FC">
      <w:pPr>
        <w:spacing w:line="480" w:lineRule="auto"/>
        <w:rPr>
          <w:rFonts w:ascii="Times New Roman" w:hAnsi="Times New Roman" w:cs="Times New Roman"/>
          <w:color w:val="000000" w:themeColor="text1"/>
          <w:sz w:val="24"/>
          <w:szCs w:val="24"/>
        </w:rPr>
      </w:pPr>
    </w:p>
    <w:p w14:paraId="6606B141" w14:textId="77777777" w:rsidR="005B31FC" w:rsidRDefault="005B31FC" w:rsidP="005B31FC">
      <w:pPr>
        <w:spacing w:line="480" w:lineRule="auto"/>
        <w:rPr>
          <w:rFonts w:ascii="Times New Roman" w:hAnsi="Times New Roman" w:cs="Times New Roman"/>
          <w:color w:val="000000" w:themeColor="text1"/>
          <w:sz w:val="24"/>
          <w:szCs w:val="24"/>
        </w:rPr>
      </w:pPr>
    </w:p>
    <w:p w14:paraId="67D34600" w14:textId="77777777" w:rsidR="005B31FC" w:rsidRDefault="005B31FC" w:rsidP="005B31FC">
      <w:pPr>
        <w:spacing w:line="480" w:lineRule="auto"/>
        <w:rPr>
          <w:rFonts w:ascii="Times New Roman" w:hAnsi="Times New Roman" w:cs="Times New Roman"/>
          <w:color w:val="000000" w:themeColor="text1"/>
          <w:sz w:val="24"/>
          <w:szCs w:val="24"/>
        </w:rPr>
      </w:pPr>
    </w:p>
    <w:p w14:paraId="1366B4B5" w14:textId="77777777" w:rsidR="005B31FC" w:rsidRDefault="005B31FC" w:rsidP="005B31FC">
      <w:pPr>
        <w:spacing w:line="480" w:lineRule="auto"/>
        <w:rPr>
          <w:rFonts w:ascii="Times New Roman" w:hAnsi="Times New Roman" w:cs="Times New Roman"/>
          <w:color w:val="000000" w:themeColor="text1"/>
          <w:sz w:val="24"/>
          <w:szCs w:val="24"/>
        </w:rPr>
      </w:pPr>
    </w:p>
    <w:p w14:paraId="3E664D16" w14:textId="77777777" w:rsidR="005B31FC" w:rsidRDefault="005B31FC" w:rsidP="005B31FC">
      <w:pPr>
        <w:spacing w:line="480" w:lineRule="auto"/>
        <w:rPr>
          <w:rFonts w:ascii="Times New Roman" w:hAnsi="Times New Roman" w:cs="Times New Roman"/>
          <w:color w:val="000000" w:themeColor="text1"/>
          <w:sz w:val="24"/>
          <w:szCs w:val="24"/>
        </w:rPr>
      </w:pPr>
    </w:p>
    <w:p w14:paraId="4CF02BD8" w14:textId="77777777" w:rsidR="005B31FC" w:rsidRDefault="005B31FC" w:rsidP="005B31FC">
      <w:pPr>
        <w:spacing w:line="480" w:lineRule="auto"/>
        <w:rPr>
          <w:rFonts w:ascii="Times New Roman" w:hAnsi="Times New Roman" w:cs="Times New Roman"/>
          <w:color w:val="000000" w:themeColor="text1"/>
          <w:sz w:val="24"/>
          <w:szCs w:val="24"/>
        </w:rPr>
      </w:pPr>
    </w:p>
    <w:p w14:paraId="7FDBAFB6" w14:textId="77777777" w:rsidR="005B31FC" w:rsidRDefault="005B31FC" w:rsidP="005B31FC">
      <w:pPr>
        <w:spacing w:line="480" w:lineRule="auto"/>
        <w:rPr>
          <w:rFonts w:ascii="Times New Roman" w:hAnsi="Times New Roman" w:cs="Times New Roman"/>
          <w:color w:val="000000" w:themeColor="text1"/>
          <w:sz w:val="24"/>
          <w:szCs w:val="24"/>
        </w:rPr>
      </w:pPr>
    </w:p>
    <w:p w14:paraId="521181E8" w14:textId="77777777" w:rsidR="005B31FC" w:rsidRDefault="005B31FC" w:rsidP="005B31FC">
      <w:pPr>
        <w:spacing w:line="480" w:lineRule="auto"/>
        <w:rPr>
          <w:rFonts w:ascii="Times New Roman" w:hAnsi="Times New Roman" w:cs="Times New Roman"/>
          <w:color w:val="000000" w:themeColor="text1"/>
          <w:sz w:val="24"/>
          <w:szCs w:val="24"/>
        </w:rPr>
      </w:pPr>
    </w:p>
    <w:p w14:paraId="73EC6795" w14:textId="4367038A" w:rsidR="00CF2A4F" w:rsidRDefault="00675D89" w:rsidP="00CF2A4F">
      <w:pPr>
        <w:spacing w:line="480" w:lineRule="auto"/>
        <w:jc w:val="center"/>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lastRenderedPageBreak/>
        <w:t xml:space="preserve">Tabel 4. </w:t>
      </w:r>
      <w:r w:rsidRPr="00D339B8">
        <w:rPr>
          <w:rFonts w:ascii="Times New Roman" w:hAnsi="Times New Roman" w:cs="Times New Roman"/>
          <w:color w:val="000000" w:themeColor="text1"/>
          <w:sz w:val="24"/>
          <w:szCs w:val="24"/>
        </w:rPr>
        <w:fldChar w:fldCharType="begin"/>
      </w:r>
      <w:r w:rsidRPr="00D339B8">
        <w:rPr>
          <w:rFonts w:ascii="Times New Roman" w:hAnsi="Times New Roman" w:cs="Times New Roman"/>
          <w:color w:val="000000" w:themeColor="text1"/>
          <w:sz w:val="24"/>
          <w:szCs w:val="24"/>
        </w:rPr>
        <w:instrText xml:space="preserve"> SEQ Tabel_4. \* ARABIC </w:instrText>
      </w:r>
      <w:r w:rsidRPr="00D339B8">
        <w:rPr>
          <w:rFonts w:ascii="Times New Roman" w:hAnsi="Times New Roman" w:cs="Times New Roman"/>
          <w:color w:val="000000" w:themeColor="text1"/>
          <w:sz w:val="24"/>
          <w:szCs w:val="24"/>
        </w:rPr>
        <w:fldChar w:fldCharType="separate"/>
      </w:r>
      <w:r w:rsidR="003338CD" w:rsidRPr="00D339B8">
        <w:rPr>
          <w:rFonts w:ascii="Times New Roman" w:hAnsi="Times New Roman" w:cs="Times New Roman"/>
          <w:noProof/>
          <w:color w:val="000000" w:themeColor="text1"/>
          <w:sz w:val="24"/>
          <w:szCs w:val="24"/>
        </w:rPr>
        <w:t>9</w:t>
      </w:r>
      <w:r w:rsidRPr="00D339B8">
        <w:rPr>
          <w:rFonts w:ascii="Times New Roman" w:hAnsi="Times New Roman" w:cs="Times New Roman"/>
          <w:color w:val="000000" w:themeColor="text1"/>
          <w:sz w:val="24"/>
          <w:szCs w:val="24"/>
        </w:rPr>
        <w:fldChar w:fldCharType="end"/>
      </w:r>
      <w:r w:rsidR="00CF20DC" w:rsidRPr="00D339B8">
        <w:rPr>
          <w:rFonts w:ascii="Times New Roman" w:hAnsi="Times New Roman" w:cs="Times New Roman"/>
          <w:color w:val="000000" w:themeColor="text1"/>
          <w:sz w:val="24"/>
          <w:szCs w:val="24"/>
        </w:rPr>
        <w:t xml:space="preserve"> Hasil Uji Chow</w:t>
      </w:r>
      <w:r w:rsidR="00CF20DC" w:rsidRPr="00D339B8">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4ADB1A34" wp14:editId="260DD225">
                <wp:simplePos x="0" y="0"/>
                <wp:positionH relativeFrom="column">
                  <wp:posOffset>1441043</wp:posOffset>
                </wp:positionH>
                <wp:positionV relativeFrom="paragraph">
                  <wp:posOffset>6119375</wp:posOffset>
                </wp:positionV>
                <wp:extent cx="353683" cy="8627"/>
                <wp:effectExtent l="0" t="0" r="27940" b="29845"/>
                <wp:wrapNone/>
                <wp:docPr id="37131859" name="Straight Connector 11"/>
                <wp:cNvGraphicFramePr/>
                <a:graphic xmlns:a="http://schemas.openxmlformats.org/drawingml/2006/main">
                  <a:graphicData uri="http://schemas.microsoft.com/office/word/2010/wordprocessingShape">
                    <wps:wsp>
                      <wps:cNvCnPr/>
                      <wps:spPr>
                        <a:xfrm flipV="1">
                          <a:off x="0" y="0"/>
                          <a:ext cx="353683" cy="862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46E10" id="Straight Connector 1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481.85pt" to="141.3pt,4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" strokecolor="#ed7d31 [3205]" strokeweight="1.5pt">
                <v:stroke joinstyle="miter"/>
              </v:line>
            </w:pict>
          </mc:Fallback>
        </mc:AlternateContent>
      </w:r>
      <w:r w:rsidR="00CF20DC" w:rsidRPr="00D339B8">
        <w:rPr>
          <w:rFonts w:ascii="Times New Roman" w:hAnsi="Times New Roman" w:cs="Times New Roman"/>
          <w:noProof/>
          <w:color w:val="000000" w:themeColor="text1"/>
          <w:sz w:val="24"/>
          <w:szCs w:val="24"/>
        </w:rPr>
        <mc:AlternateContent>
          <mc:Choice Requires="wpi">
            <w:drawing>
              <wp:anchor distT="0" distB="0" distL="114300" distR="114300" simplePos="0" relativeHeight="251659264" behindDoc="0" locked="0" layoutInCell="1" allowOverlap="1" wp14:anchorId="2E5BDFD0" wp14:editId="46245D08">
                <wp:simplePos x="0" y="0"/>
                <wp:positionH relativeFrom="column">
                  <wp:posOffset>-2061221</wp:posOffset>
                </wp:positionH>
                <wp:positionV relativeFrom="paragraph">
                  <wp:posOffset>1322919</wp:posOffset>
                </wp:positionV>
                <wp:extent cx="360" cy="360"/>
                <wp:effectExtent l="38100" t="38100" r="57150" b="57150"/>
                <wp:wrapNone/>
                <wp:docPr id="1989898958"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2C0058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3pt;margin-top:103.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PTlwibUAQAAmwQAABAAAAAAAAAA&#10;AAAAAAAA0AMAAGRycy9pbmsvaW5rMS54bWxQSwECLQAUAAYACAAAACEA/8sEleAAAAANAQAADwAA&#10;AAAAAAAAAAAAAADSBQAAZHJzL2Rvd25yZXYueG1sUEsBAi0AFAAGAAgAAAAhAHkYvJ2/AAAAIQEA&#10;ABkAAAAAAAAAAAAAAAAA3wYAAGRycy9fcmVscy9lMm9Eb2MueG1sLnJlbHNQSwUGAAAAAAYABgB4&#10;AQAA1QcAAAAA&#10;">
                <v:imagedata r:id="rId13" o:title=""/>
              </v:shape>
            </w:pict>
          </mc:Fallback>
        </mc:AlternateContent>
      </w:r>
    </w:p>
    <w:p w14:paraId="7D5ACE8E" w14:textId="2552C8C1" w:rsidR="00CF20DC" w:rsidRPr="00D339B8" w:rsidRDefault="00CF2A4F" w:rsidP="00D339B8">
      <w:pPr>
        <w:spacing w:line="480" w:lineRule="auto"/>
        <w:jc w:val="both"/>
        <w:rPr>
          <w:rFonts w:ascii="Times New Roman" w:hAnsi="Times New Roman" w:cs="Times New Roman"/>
          <w:color w:val="000000" w:themeColor="text1"/>
          <w:sz w:val="24"/>
          <w:szCs w:val="24"/>
        </w:rPr>
      </w:pPr>
      <w:r w:rsidRPr="00CF2A4F">
        <w:rPr>
          <w:rFonts w:ascii="Times New Roman" w:hAnsi="Times New Roman" w:cs="Times New Roman"/>
          <w:noProof/>
          <w:color w:val="000000" w:themeColor="text1"/>
          <w:sz w:val="24"/>
          <w:szCs w:val="24"/>
        </w:rPr>
        <w:drawing>
          <wp:inline distT="0" distB="0" distL="0" distR="0" wp14:anchorId="67F0DFDD" wp14:editId="44DA5E33">
            <wp:extent cx="5098212" cy="6835772"/>
            <wp:effectExtent l="19050" t="19050" r="26670" b="22860"/>
            <wp:docPr id="424639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r="20504"/>
                    <a:stretch/>
                  </pic:blipFill>
                  <pic:spPr bwMode="auto">
                    <a:xfrm>
                      <a:off x="0" y="0"/>
                      <a:ext cx="5102181" cy="68410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D3E107A" w14:textId="77777777" w:rsidR="001267DA" w:rsidRPr="00D339B8" w:rsidRDefault="001267DA" w:rsidP="001267DA">
      <w:pPr>
        <w:spacing w:line="480" w:lineRule="auto"/>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Sumber</w:t>
      </w:r>
      <w:proofErr w:type="spellEnd"/>
      <w:r w:rsidRPr="00D339B8">
        <w:rPr>
          <w:rFonts w:ascii="Times New Roman" w:hAnsi="Times New Roman" w:cs="Times New Roman"/>
          <w:color w:val="000000" w:themeColor="text1"/>
          <w:sz w:val="24"/>
          <w:szCs w:val="24"/>
        </w:rPr>
        <w:t>: Hasil oleh STATA, 2023</w:t>
      </w:r>
    </w:p>
    <w:p w14:paraId="7484A5EC" w14:textId="77777777" w:rsidR="00D87B07" w:rsidRPr="00D339B8" w:rsidRDefault="00D87B07" w:rsidP="00D339B8">
      <w:pPr>
        <w:spacing w:line="480" w:lineRule="auto"/>
        <w:jc w:val="both"/>
        <w:rPr>
          <w:rFonts w:ascii="Times New Roman" w:hAnsi="Times New Roman" w:cs="Times New Roman"/>
          <w:color w:val="000000" w:themeColor="text1"/>
          <w:sz w:val="24"/>
          <w:szCs w:val="24"/>
        </w:rPr>
      </w:pPr>
    </w:p>
    <w:p w14:paraId="22C3A29D" w14:textId="41A67176" w:rsidR="00D87B07" w:rsidRPr="00D339B8" w:rsidRDefault="00D87B07" w:rsidP="00D339B8">
      <w:pPr>
        <w:spacing w:line="480" w:lineRule="auto"/>
        <w:ind w:firstLine="720"/>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olah</w:t>
      </w:r>
      <w:proofErr w:type="spellEnd"/>
      <w:r w:rsidRPr="00D339B8">
        <w:rPr>
          <w:rFonts w:ascii="Times New Roman" w:hAnsi="Times New Roman" w:cs="Times New Roman"/>
          <w:color w:val="000000" w:themeColor="text1"/>
          <w:sz w:val="24"/>
          <w:szCs w:val="24"/>
        </w:rPr>
        <w:t xml:space="preserve"> data </w:t>
      </w:r>
      <w:proofErr w:type="spellStart"/>
      <w:r w:rsidRPr="00D339B8">
        <w:rPr>
          <w:rFonts w:ascii="Times New Roman" w:hAnsi="Times New Roman" w:cs="Times New Roman"/>
          <w:color w:val="000000" w:themeColor="text1"/>
          <w:sz w:val="24"/>
          <w:szCs w:val="24"/>
        </w:rPr>
        <w:t>diatas</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menunjukan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prob &gt; F </w:t>
      </w:r>
      <w:proofErr w:type="spellStart"/>
      <w:r w:rsidRPr="00D339B8">
        <w:rPr>
          <w:rFonts w:ascii="Times New Roman" w:hAnsi="Times New Roman" w:cs="Times New Roman"/>
          <w:color w:val="000000" w:themeColor="text1"/>
          <w:sz w:val="24"/>
          <w:szCs w:val="24"/>
        </w:rPr>
        <w:t>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0,0000,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menunjukan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hipotesis</w:t>
      </w:r>
      <w:proofErr w:type="spellEnd"/>
      <w:r w:rsidRPr="00D339B8">
        <w:rPr>
          <w:rFonts w:ascii="Times New Roman" w:hAnsi="Times New Roman" w:cs="Times New Roman"/>
          <w:color w:val="000000" w:themeColor="text1"/>
          <w:sz w:val="24"/>
          <w:szCs w:val="24"/>
        </w:rPr>
        <w:t xml:space="preserve"> prob &gt; F &lt; 0,05 </w:t>
      </w:r>
      <w:proofErr w:type="spellStart"/>
      <w:r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xml:space="preserve">, H1 </w:t>
      </w:r>
      <w:proofErr w:type="spellStart"/>
      <w:r w:rsidRPr="00D339B8">
        <w:rPr>
          <w:rFonts w:ascii="Times New Roman" w:hAnsi="Times New Roman" w:cs="Times New Roman"/>
          <w:color w:val="000000" w:themeColor="text1"/>
          <w:sz w:val="24"/>
          <w:szCs w:val="24"/>
        </w:rPr>
        <w:t>diterima</w:t>
      </w:r>
      <w:proofErr w:type="spellEnd"/>
      <w:r w:rsidRPr="00D339B8">
        <w:rPr>
          <w:rFonts w:ascii="Times New Roman" w:hAnsi="Times New Roman" w:cs="Times New Roman"/>
          <w:color w:val="000000" w:themeColor="text1"/>
          <w:sz w:val="24"/>
          <w:szCs w:val="24"/>
        </w:rPr>
        <w:t xml:space="preserve"> dan H0 </w:t>
      </w:r>
      <w:proofErr w:type="spellStart"/>
      <w:r w:rsidRPr="00D339B8">
        <w:rPr>
          <w:rFonts w:ascii="Times New Roman" w:hAnsi="Times New Roman" w:cs="Times New Roman"/>
          <w:color w:val="000000" w:themeColor="text1"/>
          <w:sz w:val="24"/>
          <w:szCs w:val="24"/>
        </w:rPr>
        <w:t>ditolak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Uji chow </w:t>
      </w:r>
      <w:proofErr w:type="spellStart"/>
      <w:r w:rsidRPr="00D339B8">
        <w:rPr>
          <w:rFonts w:ascii="Times New Roman" w:hAnsi="Times New Roman" w:cs="Times New Roman"/>
          <w:color w:val="000000" w:themeColor="text1"/>
          <w:sz w:val="24"/>
          <w:szCs w:val="24"/>
        </w:rPr>
        <w:t>diatas</w:t>
      </w:r>
      <w:proofErr w:type="spellEnd"/>
      <w:r w:rsidRPr="00D339B8">
        <w:rPr>
          <w:rFonts w:ascii="Times New Roman" w:hAnsi="Times New Roman" w:cs="Times New Roman"/>
          <w:color w:val="000000" w:themeColor="text1"/>
          <w:sz w:val="24"/>
          <w:szCs w:val="24"/>
        </w:rPr>
        <w:t xml:space="preserve"> model data panel yang </w:t>
      </w:r>
      <w:proofErr w:type="spellStart"/>
      <w:r w:rsidRPr="00D339B8">
        <w:rPr>
          <w:rFonts w:ascii="Times New Roman" w:hAnsi="Times New Roman" w:cs="Times New Roman"/>
          <w:color w:val="000000" w:themeColor="text1"/>
          <w:sz w:val="24"/>
          <w:szCs w:val="24"/>
        </w:rPr>
        <w:t>terbaik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sementara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FEM. Jika Uji chow yang </w:t>
      </w:r>
      <w:proofErr w:type="spellStart"/>
      <w:r w:rsidRPr="00D339B8">
        <w:rPr>
          <w:rFonts w:ascii="Times New Roman" w:hAnsi="Times New Roman" w:cs="Times New Roman"/>
          <w:color w:val="000000" w:themeColor="text1"/>
          <w:sz w:val="24"/>
          <w:szCs w:val="24"/>
        </w:rPr>
        <w:t>terpilih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FEM, </w:t>
      </w:r>
      <w:proofErr w:type="spellStart"/>
      <w:r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perlu</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dilanjutkan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uji </w:t>
      </w:r>
      <w:proofErr w:type="spellStart"/>
      <w:r w:rsidRPr="00D339B8">
        <w:rPr>
          <w:rFonts w:ascii="Times New Roman" w:hAnsi="Times New Roman" w:cs="Times New Roman"/>
          <w:color w:val="000000" w:themeColor="text1"/>
          <w:sz w:val="24"/>
          <w:szCs w:val="24"/>
        </w:rPr>
        <w:t>hausman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mentukan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anatar</w:t>
      </w:r>
      <w:proofErr w:type="spellEnd"/>
      <w:r w:rsidRPr="00D339B8">
        <w:rPr>
          <w:rFonts w:ascii="Times New Roman" w:hAnsi="Times New Roman" w:cs="Times New Roman"/>
          <w:color w:val="000000" w:themeColor="text1"/>
          <w:sz w:val="24"/>
          <w:szCs w:val="24"/>
        </w:rPr>
        <w:t xml:space="preserve"> model REM dan FEM,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hip</w:t>
      </w:r>
      <w:r w:rsidR="00357275" w:rsidRPr="00D339B8">
        <w:rPr>
          <w:rFonts w:ascii="Times New Roman" w:hAnsi="Times New Roman" w:cs="Times New Roman"/>
          <w:color w:val="000000" w:themeColor="text1"/>
          <w:sz w:val="24"/>
          <w:szCs w:val="24"/>
        </w:rPr>
        <w:t>otesis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sebagai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berikut</w:t>
      </w:r>
      <w:proofErr w:type="spellEnd"/>
      <w:r w:rsidRPr="00D339B8">
        <w:rPr>
          <w:rFonts w:ascii="Times New Roman" w:hAnsi="Times New Roman" w:cs="Times New Roman"/>
          <w:color w:val="000000" w:themeColor="text1"/>
          <w:sz w:val="24"/>
          <w:szCs w:val="24"/>
        </w:rPr>
        <w:t>:</w:t>
      </w:r>
    </w:p>
    <w:p w14:paraId="7CF5BB59" w14:textId="231F356E" w:rsidR="00D87B07" w:rsidRPr="00D339B8" w:rsidRDefault="00D87B07" w:rsidP="00D339B8">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H0 = </w:t>
      </w:r>
      <w:r w:rsidRPr="00D339B8">
        <w:rPr>
          <w:rFonts w:ascii="Times New Roman" w:hAnsi="Times New Roman" w:cs="Times New Roman"/>
          <w:i/>
          <w:iCs/>
          <w:color w:val="000000" w:themeColor="text1"/>
          <w:sz w:val="24"/>
          <w:szCs w:val="24"/>
        </w:rPr>
        <w:t>Random Effect Model</w:t>
      </w:r>
      <w:r w:rsidRPr="00D339B8">
        <w:rPr>
          <w:rFonts w:ascii="Times New Roman" w:hAnsi="Times New Roman" w:cs="Times New Roman"/>
          <w:color w:val="000000" w:themeColor="text1"/>
          <w:sz w:val="24"/>
          <w:szCs w:val="24"/>
        </w:rPr>
        <w:t xml:space="preserve"> (REM)</w:t>
      </w:r>
    </w:p>
    <w:p w14:paraId="7B6B2E11" w14:textId="60FD16EE" w:rsidR="00D87B07" w:rsidRPr="00D339B8" w:rsidRDefault="00D87B07" w:rsidP="00D339B8">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H1 = </w:t>
      </w:r>
      <w:r w:rsidRPr="00D339B8">
        <w:rPr>
          <w:rFonts w:ascii="Times New Roman" w:hAnsi="Times New Roman" w:cs="Times New Roman"/>
          <w:i/>
          <w:iCs/>
          <w:color w:val="000000" w:themeColor="text1"/>
          <w:sz w:val="24"/>
          <w:szCs w:val="24"/>
        </w:rPr>
        <w:t>Fixed Effect Model</w:t>
      </w:r>
      <w:r w:rsidRPr="00D339B8">
        <w:rPr>
          <w:rFonts w:ascii="Times New Roman" w:hAnsi="Times New Roman" w:cs="Times New Roman"/>
          <w:color w:val="000000" w:themeColor="text1"/>
          <w:sz w:val="24"/>
          <w:szCs w:val="24"/>
        </w:rPr>
        <w:t xml:space="preserve"> (FEM)</w:t>
      </w:r>
    </w:p>
    <w:p w14:paraId="1C9A4F3D" w14:textId="626FE52C" w:rsidR="00D87B07" w:rsidRPr="00D339B8" w:rsidRDefault="00D87B07"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Dengan </w:t>
      </w:r>
      <w:proofErr w:type="spellStart"/>
      <w:r w:rsidRPr="00D339B8">
        <w:rPr>
          <w:rFonts w:ascii="Times New Roman" w:hAnsi="Times New Roman" w:cs="Times New Roman"/>
          <w:color w:val="000000" w:themeColor="text1"/>
          <w:sz w:val="24"/>
          <w:szCs w:val="24"/>
        </w:rPr>
        <w:t>ketentuan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apabila</w:t>
      </w:r>
      <w:proofErr w:type="spellEnd"/>
      <w:r w:rsidRPr="00D339B8">
        <w:rPr>
          <w:rFonts w:ascii="Times New Roman" w:hAnsi="Times New Roman" w:cs="Times New Roman"/>
          <w:color w:val="000000" w:themeColor="text1"/>
          <w:sz w:val="24"/>
          <w:szCs w:val="24"/>
        </w:rPr>
        <w:t xml:space="preserve"> Chi2 &lt; 0,05 </w:t>
      </w:r>
      <w:proofErr w:type="spellStart"/>
      <w:r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xml:space="preserve"> H1 </w:t>
      </w:r>
      <w:proofErr w:type="spellStart"/>
      <w:r w:rsidRPr="00D339B8">
        <w:rPr>
          <w:rFonts w:ascii="Times New Roman" w:hAnsi="Times New Roman" w:cs="Times New Roman"/>
          <w:color w:val="000000" w:themeColor="text1"/>
          <w:sz w:val="24"/>
          <w:szCs w:val="24"/>
        </w:rPr>
        <w:t>diterima</w:t>
      </w:r>
      <w:proofErr w:type="spellEnd"/>
      <w:r w:rsidRPr="00D339B8">
        <w:rPr>
          <w:rFonts w:ascii="Times New Roman" w:hAnsi="Times New Roman" w:cs="Times New Roman"/>
          <w:color w:val="000000" w:themeColor="text1"/>
          <w:sz w:val="24"/>
          <w:szCs w:val="24"/>
        </w:rPr>
        <w:t xml:space="preserve"> dan H0 </w:t>
      </w:r>
      <w:proofErr w:type="spellStart"/>
      <w:r w:rsidRPr="00D339B8">
        <w:rPr>
          <w:rFonts w:ascii="Times New Roman" w:hAnsi="Times New Roman" w:cs="Times New Roman"/>
          <w:color w:val="000000" w:themeColor="text1"/>
          <w:sz w:val="24"/>
          <w:szCs w:val="24"/>
        </w:rPr>
        <w:t>ditolak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xml:space="preserve"> model yang </w:t>
      </w:r>
      <w:proofErr w:type="spellStart"/>
      <w:r w:rsidRPr="00D339B8">
        <w:rPr>
          <w:rFonts w:ascii="Times New Roman" w:hAnsi="Times New Roman" w:cs="Times New Roman"/>
          <w:color w:val="000000" w:themeColor="text1"/>
          <w:sz w:val="24"/>
          <w:szCs w:val="24"/>
        </w:rPr>
        <w:t>dipilih</w:t>
      </w:r>
      <w:proofErr w:type="spellEnd"/>
      <w:r w:rsidRPr="00D339B8">
        <w:rPr>
          <w:rFonts w:ascii="Times New Roman" w:hAnsi="Times New Roman" w:cs="Times New Roman"/>
          <w:color w:val="000000" w:themeColor="text1"/>
          <w:sz w:val="24"/>
          <w:szCs w:val="24"/>
        </w:rPr>
        <w:t xml:space="preserve"> REM, </w:t>
      </w:r>
      <w:proofErr w:type="spellStart"/>
      <w:r w:rsidRPr="00D339B8">
        <w:rPr>
          <w:rFonts w:ascii="Times New Roman" w:hAnsi="Times New Roman" w:cs="Times New Roman"/>
          <w:color w:val="000000" w:themeColor="text1"/>
          <w:sz w:val="24"/>
          <w:szCs w:val="24"/>
        </w:rPr>
        <w:t>namun</w:t>
      </w:r>
      <w:proofErr w:type="spellEnd"/>
      <w:r w:rsidR="00357275"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jika</w:t>
      </w:r>
      <w:proofErr w:type="spellEnd"/>
      <w:r w:rsidRPr="00D339B8">
        <w:rPr>
          <w:rFonts w:ascii="Times New Roman" w:hAnsi="Times New Roman" w:cs="Times New Roman"/>
          <w:color w:val="000000" w:themeColor="text1"/>
          <w:sz w:val="24"/>
          <w:szCs w:val="24"/>
        </w:rPr>
        <w:t xml:space="preserve"> Chi2 &gt; 0,05 </w:t>
      </w:r>
      <w:proofErr w:type="spellStart"/>
      <w:r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H0</w:t>
      </w:r>
      <w:r w:rsidR="000659F0" w:rsidRPr="00D339B8">
        <w:rPr>
          <w:rFonts w:ascii="Times New Roman" w:hAnsi="Times New Roman" w:cs="Times New Roman"/>
          <w:color w:val="000000" w:themeColor="text1"/>
          <w:sz w:val="24"/>
          <w:szCs w:val="24"/>
        </w:rPr>
        <w:t xml:space="preserve"> </w:t>
      </w:r>
      <w:proofErr w:type="spellStart"/>
      <w:r w:rsidR="000659F0" w:rsidRPr="00D339B8">
        <w:rPr>
          <w:rFonts w:ascii="Times New Roman" w:hAnsi="Times New Roman" w:cs="Times New Roman"/>
          <w:color w:val="000000" w:themeColor="text1"/>
          <w:sz w:val="24"/>
          <w:szCs w:val="24"/>
        </w:rPr>
        <w:t>diterima</w:t>
      </w:r>
      <w:proofErr w:type="spellEnd"/>
      <w:r w:rsidR="000659F0" w:rsidRPr="00D339B8">
        <w:rPr>
          <w:rFonts w:ascii="Times New Roman" w:hAnsi="Times New Roman" w:cs="Times New Roman"/>
          <w:color w:val="000000" w:themeColor="text1"/>
          <w:sz w:val="24"/>
          <w:szCs w:val="24"/>
        </w:rPr>
        <w:t xml:space="preserve"> dan H1 </w:t>
      </w:r>
      <w:proofErr w:type="spellStart"/>
      <w:r w:rsidR="000659F0" w:rsidRPr="00D339B8">
        <w:rPr>
          <w:rFonts w:ascii="Times New Roman" w:hAnsi="Times New Roman" w:cs="Times New Roman"/>
          <w:color w:val="000000" w:themeColor="text1"/>
          <w:sz w:val="24"/>
          <w:szCs w:val="24"/>
        </w:rPr>
        <w:t>ditolak</w:t>
      </w:r>
      <w:proofErr w:type="spellEnd"/>
      <w:r w:rsidR="00357275" w:rsidRPr="00D339B8">
        <w:rPr>
          <w:rFonts w:ascii="Times New Roman" w:hAnsi="Times New Roman" w:cs="Times New Roman"/>
          <w:color w:val="000000" w:themeColor="text1"/>
          <w:sz w:val="24"/>
          <w:szCs w:val="24"/>
        </w:rPr>
        <w:t xml:space="preserve">, </w:t>
      </w:r>
      <w:proofErr w:type="spellStart"/>
      <w:r w:rsidR="00357275" w:rsidRPr="00D339B8">
        <w:rPr>
          <w:rFonts w:ascii="Times New Roman" w:hAnsi="Times New Roman" w:cs="Times New Roman"/>
          <w:color w:val="000000" w:themeColor="text1"/>
          <w:sz w:val="24"/>
          <w:szCs w:val="24"/>
        </w:rPr>
        <w:t>maka</w:t>
      </w:r>
      <w:proofErr w:type="spellEnd"/>
      <w:r w:rsidR="00357275" w:rsidRPr="00D339B8">
        <w:rPr>
          <w:rFonts w:ascii="Times New Roman" w:hAnsi="Times New Roman" w:cs="Times New Roman"/>
          <w:color w:val="000000" w:themeColor="text1"/>
          <w:sz w:val="24"/>
          <w:szCs w:val="24"/>
        </w:rPr>
        <w:t xml:space="preserve"> model yang </w:t>
      </w:r>
      <w:proofErr w:type="spellStart"/>
      <w:r w:rsidR="00357275" w:rsidRPr="00D339B8">
        <w:rPr>
          <w:rFonts w:ascii="Times New Roman" w:hAnsi="Times New Roman" w:cs="Times New Roman"/>
          <w:color w:val="000000" w:themeColor="text1"/>
          <w:sz w:val="24"/>
          <w:szCs w:val="24"/>
        </w:rPr>
        <w:t>dipilih</w:t>
      </w:r>
      <w:proofErr w:type="spellEnd"/>
      <w:r w:rsidR="00357275" w:rsidRPr="00D339B8">
        <w:rPr>
          <w:rFonts w:ascii="Times New Roman" w:hAnsi="Times New Roman" w:cs="Times New Roman"/>
          <w:color w:val="000000" w:themeColor="text1"/>
          <w:sz w:val="24"/>
          <w:szCs w:val="24"/>
        </w:rPr>
        <w:t xml:space="preserve"> FEM.</w:t>
      </w:r>
    </w:p>
    <w:p w14:paraId="1D99F725"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5978F013"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5FA68B16"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1D0C2176"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5C332660"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051127C5"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449C73C8"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531959B0" w14:textId="41129992" w:rsidR="00CF2A4F" w:rsidRPr="00CF2A4F" w:rsidRDefault="000659F0" w:rsidP="00CF2A4F">
      <w:pPr>
        <w:pStyle w:val="Caption"/>
        <w:spacing w:line="480" w:lineRule="auto"/>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lastRenderedPageBreak/>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10</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Hasil Uji </w:t>
      </w:r>
      <w:proofErr w:type="spellStart"/>
      <w:r w:rsidRPr="00D339B8">
        <w:rPr>
          <w:rFonts w:ascii="Times New Roman" w:hAnsi="Times New Roman" w:cs="Times New Roman"/>
          <w:i w:val="0"/>
          <w:iCs w:val="0"/>
          <w:color w:val="000000" w:themeColor="text1"/>
          <w:sz w:val="24"/>
          <w:szCs w:val="24"/>
        </w:rPr>
        <w:t>Hasuman</w:t>
      </w:r>
      <w:proofErr w:type="spellEnd"/>
    </w:p>
    <w:p w14:paraId="1BB46DEF" w14:textId="382DE0E4" w:rsidR="000659F0" w:rsidRPr="00D339B8" w:rsidRDefault="00CF2A4F" w:rsidP="00D339B8">
      <w:pPr>
        <w:spacing w:line="480" w:lineRule="auto"/>
        <w:jc w:val="both"/>
        <w:rPr>
          <w:rFonts w:ascii="Times New Roman" w:hAnsi="Times New Roman" w:cs="Times New Roman"/>
          <w:color w:val="000000" w:themeColor="text1"/>
          <w:sz w:val="24"/>
          <w:szCs w:val="24"/>
        </w:rPr>
      </w:pPr>
      <w:r w:rsidRPr="00CF2A4F">
        <w:rPr>
          <w:rFonts w:ascii="Times New Roman" w:hAnsi="Times New Roman" w:cs="Times New Roman"/>
          <w:noProof/>
          <w:color w:val="000000" w:themeColor="text1"/>
          <w:sz w:val="24"/>
          <w:szCs w:val="24"/>
        </w:rPr>
        <w:drawing>
          <wp:inline distT="0" distB="0" distL="0" distR="0" wp14:anchorId="0F529113" wp14:editId="5FE26B62">
            <wp:extent cx="5063706" cy="3323000"/>
            <wp:effectExtent l="19050" t="19050" r="22860" b="10795"/>
            <wp:docPr id="479101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r="28552"/>
                    <a:stretch/>
                  </pic:blipFill>
                  <pic:spPr bwMode="auto">
                    <a:xfrm>
                      <a:off x="0" y="0"/>
                      <a:ext cx="5065677" cy="332429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0AFDDA" w14:textId="77777777" w:rsidR="001267DA" w:rsidRPr="00D339B8" w:rsidRDefault="001267DA" w:rsidP="001267DA">
      <w:pPr>
        <w:spacing w:line="480" w:lineRule="auto"/>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Sumber</w:t>
      </w:r>
      <w:proofErr w:type="spellEnd"/>
      <w:r w:rsidRPr="00D339B8">
        <w:rPr>
          <w:rFonts w:ascii="Times New Roman" w:hAnsi="Times New Roman" w:cs="Times New Roman"/>
          <w:color w:val="000000" w:themeColor="text1"/>
          <w:sz w:val="24"/>
          <w:szCs w:val="24"/>
        </w:rPr>
        <w:t>: Hasil oleh STATA, 2023</w:t>
      </w:r>
    </w:p>
    <w:p w14:paraId="559BF043" w14:textId="2F1E2AF2" w:rsidR="000659F0" w:rsidRPr="00D339B8" w:rsidRDefault="000659F0" w:rsidP="00D339B8">
      <w:pPr>
        <w:spacing w:line="480" w:lineRule="auto"/>
        <w:ind w:firstLine="720"/>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w:t>
      </w:r>
      <w:proofErr w:type="spellStart"/>
      <w:r w:rsidR="00971115" w:rsidRPr="00D339B8">
        <w:rPr>
          <w:rFonts w:ascii="Times New Roman" w:hAnsi="Times New Roman" w:cs="Times New Roman"/>
          <w:color w:val="000000" w:themeColor="text1"/>
          <w:sz w:val="24"/>
          <w:szCs w:val="24"/>
        </w:rPr>
        <w:t>o</w:t>
      </w:r>
      <w:r w:rsidRPr="00D339B8">
        <w:rPr>
          <w:rFonts w:ascii="Times New Roman" w:hAnsi="Times New Roman" w:cs="Times New Roman"/>
          <w:color w:val="000000" w:themeColor="text1"/>
          <w:sz w:val="24"/>
          <w:szCs w:val="24"/>
        </w:rPr>
        <w:t>lah</w:t>
      </w:r>
      <w:proofErr w:type="spellEnd"/>
      <w:r w:rsidRPr="00D339B8">
        <w:rPr>
          <w:rFonts w:ascii="Times New Roman" w:hAnsi="Times New Roman" w:cs="Times New Roman"/>
          <w:color w:val="000000" w:themeColor="text1"/>
          <w:sz w:val="24"/>
          <w:szCs w:val="24"/>
        </w:rPr>
        <w:t xml:space="preserve"> data uji </w:t>
      </w:r>
      <w:proofErr w:type="spellStart"/>
      <w:r w:rsidRPr="00D339B8">
        <w:rPr>
          <w:rFonts w:ascii="Times New Roman" w:hAnsi="Times New Roman" w:cs="Times New Roman"/>
          <w:color w:val="000000" w:themeColor="text1"/>
          <w:sz w:val="24"/>
          <w:szCs w:val="24"/>
        </w:rPr>
        <w:t>hausman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diatas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menunjukan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Prob</w:t>
      </w:r>
      <w:r w:rsidR="001737F0" w:rsidRPr="00D339B8">
        <w:rPr>
          <w:rFonts w:ascii="Times New Roman" w:hAnsi="Times New Roman" w:cs="Times New Roman"/>
          <w:color w:val="000000" w:themeColor="text1"/>
          <w:sz w:val="24"/>
          <w:szCs w:val="24"/>
        </w:rPr>
        <w:t xml:space="preserve"> &gt; </w:t>
      </w:r>
      <w:r w:rsidRPr="00D339B8">
        <w:rPr>
          <w:rFonts w:ascii="Times New Roman" w:hAnsi="Times New Roman" w:cs="Times New Roman"/>
          <w:color w:val="000000" w:themeColor="text1"/>
          <w:sz w:val="24"/>
          <w:szCs w:val="24"/>
        </w:rPr>
        <w:t>Chi2 = 0,</w:t>
      </w:r>
      <w:r w:rsidR="00127C76">
        <w:rPr>
          <w:rFonts w:ascii="Times New Roman" w:hAnsi="Times New Roman" w:cs="Times New Roman"/>
          <w:color w:val="000000" w:themeColor="text1"/>
          <w:sz w:val="24"/>
          <w:szCs w:val="24"/>
        </w:rPr>
        <w:t>3449</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menunjukan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hipotesis</w:t>
      </w:r>
      <w:proofErr w:type="spellEnd"/>
      <w:r w:rsidRPr="00D339B8">
        <w:rPr>
          <w:rFonts w:ascii="Times New Roman" w:hAnsi="Times New Roman" w:cs="Times New Roman"/>
          <w:color w:val="000000" w:themeColor="text1"/>
          <w:sz w:val="24"/>
          <w:szCs w:val="24"/>
        </w:rPr>
        <w:t xml:space="preserve"> Prob.Chi2 &gt;</w:t>
      </w:r>
      <w:r w:rsidR="001737F0"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 xml:space="preserve">0,05 </w:t>
      </w:r>
      <w:proofErr w:type="spellStart"/>
      <w:r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xml:space="preserve">, H0 </w:t>
      </w:r>
      <w:proofErr w:type="spellStart"/>
      <w:r w:rsidRPr="00D339B8">
        <w:rPr>
          <w:rFonts w:ascii="Times New Roman" w:hAnsi="Times New Roman" w:cs="Times New Roman"/>
          <w:color w:val="000000" w:themeColor="text1"/>
          <w:sz w:val="24"/>
          <w:szCs w:val="24"/>
        </w:rPr>
        <w:t>diterima</w:t>
      </w:r>
      <w:proofErr w:type="spellEnd"/>
      <w:r w:rsidRPr="00D339B8">
        <w:rPr>
          <w:rFonts w:ascii="Times New Roman" w:hAnsi="Times New Roman" w:cs="Times New Roman"/>
          <w:color w:val="000000" w:themeColor="text1"/>
          <w:sz w:val="24"/>
          <w:szCs w:val="24"/>
        </w:rPr>
        <w:t xml:space="preserve"> dan H1ditolak, </w:t>
      </w:r>
      <w:proofErr w:type="spellStart"/>
      <w:r w:rsidRPr="00D339B8">
        <w:rPr>
          <w:rFonts w:ascii="Times New Roman" w:hAnsi="Times New Roman" w:cs="Times New Roman"/>
          <w:color w:val="000000" w:themeColor="text1"/>
          <w:sz w:val="24"/>
          <w:szCs w:val="24"/>
        </w:rPr>
        <w:t>dari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uji </w:t>
      </w:r>
      <w:proofErr w:type="spellStart"/>
      <w:r w:rsidRPr="00D339B8">
        <w:rPr>
          <w:rFonts w:ascii="Times New Roman" w:hAnsi="Times New Roman" w:cs="Times New Roman"/>
          <w:color w:val="000000" w:themeColor="text1"/>
          <w:sz w:val="24"/>
          <w:szCs w:val="24"/>
        </w:rPr>
        <w:t>hausman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diatas</w:t>
      </w:r>
      <w:proofErr w:type="spellEnd"/>
      <w:r w:rsidRPr="00D339B8">
        <w:rPr>
          <w:rFonts w:ascii="Times New Roman" w:hAnsi="Times New Roman" w:cs="Times New Roman"/>
          <w:color w:val="000000" w:themeColor="text1"/>
          <w:sz w:val="24"/>
          <w:szCs w:val="24"/>
        </w:rPr>
        <w:t xml:space="preserve"> model data panel yang </w:t>
      </w:r>
      <w:proofErr w:type="spellStart"/>
      <w:r w:rsidRPr="00D339B8">
        <w:rPr>
          <w:rFonts w:ascii="Times New Roman" w:hAnsi="Times New Roman" w:cs="Times New Roman"/>
          <w:color w:val="000000" w:themeColor="text1"/>
          <w:sz w:val="24"/>
          <w:szCs w:val="24"/>
        </w:rPr>
        <w:t>terbaik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REM.</w:t>
      </w:r>
    </w:p>
    <w:p w14:paraId="605C4159" w14:textId="495246C3" w:rsidR="000659F0" w:rsidRPr="00D339B8" w:rsidRDefault="004F5E83" w:rsidP="00D339B8">
      <w:pPr>
        <w:spacing w:line="480" w:lineRule="auto"/>
        <w:ind w:firstLine="720"/>
        <w:jc w:val="both"/>
        <w:rPr>
          <w:rFonts w:ascii="Times New Roman" w:hAnsi="Times New Roman" w:cs="Times New Roman"/>
          <w:i/>
          <w:iCs/>
          <w:color w:val="000000" w:themeColor="text1"/>
          <w:sz w:val="24"/>
          <w:szCs w:val="24"/>
        </w:rPr>
      </w:pPr>
      <w:r w:rsidRPr="00D339B8">
        <w:rPr>
          <w:rFonts w:ascii="Times New Roman" w:hAnsi="Times New Roman" w:cs="Times New Roman"/>
          <w:color w:val="000000" w:themeColor="text1"/>
          <w:sz w:val="24"/>
          <w:szCs w:val="24"/>
        </w:rPr>
        <w:t xml:space="preserve">Uji </w:t>
      </w:r>
      <w:r w:rsidRPr="00D339B8">
        <w:rPr>
          <w:rFonts w:ascii="Times New Roman" w:hAnsi="Times New Roman" w:cs="Times New Roman"/>
          <w:i/>
          <w:iCs/>
          <w:color w:val="000000" w:themeColor="text1"/>
          <w:sz w:val="24"/>
          <w:szCs w:val="24"/>
        </w:rPr>
        <w:t xml:space="preserve">Lagrange </w:t>
      </w:r>
      <w:proofErr w:type="spellStart"/>
      <w:r w:rsidRPr="00D339B8">
        <w:rPr>
          <w:rFonts w:ascii="Times New Roman" w:hAnsi="Times New Roman" w:cs="Times New Roman"/>
          <w:i/>
          <w:iCs/>
          <w:color w:val="000000" w:themeColor="text1"/>
          <w:sz w:val="24"/>
          <w:szCs w:val="24"/>
        </w:rPr>
        <w:t>MultiPlier</w:t>
      </w:r>
      <w:proofErr w:type="spellEnd"/>
      <w:r w:rsidR="00A500A2" w:rsidRPr="00D339B8">
        <w:rPr>
          <w:rFonts w:ascii="Times New Roman" w:hAnsi="Times New Roman" w:cs="Times New Roman"/>
          <w:i/>
          <w:iCs/>
          <w:color w:val="000000" w:themeColor="text1"/>
          <w:sz w:val="24"/>
          <w:szCs w:val="24"/>
        </w:rPr>
        <w:t xml:space="preserve"> </w:t>
      </w:r>
      <w:proofErr w:type="spellStart"/>
      <w:r w:rsidR="00A500A2" w:rsidRPr="00D339B8">
        <w:rPr>
          <w:rFonts w:ascii="Times New Roman" w:hAnsi="Times New Roman" w:cs="Times New Roman"/>
          <w:color w:val="000000" w:themeColor="text1"/>
          <w:sz w:val="24"/>
          <w:szCs w:val="24"/>
        </w:rPr>
        <w:t>untuk</w:t>
      </w:r>
      <w:proofErr w:type="spellEnd"/>
      <w:r w:rsidR="00A500A2" w:rsidRPr="00D339B8">
        <w:rPr>
          <w:rFonts w:ascii="Times New Roman" w:hAnsi="Times New Roman" w:cs="Times New Roman"/>
          <w:color w:val="000000" w:themeColor="text1"/>
          <w:sz w:val="24"/>
          <w:szCs w:val="24"/>
        </w:rPr>
        <w:t xml:space="preserve"> </w:t>
      </w:r>
      <w:proofErr w:type="spellStart"/>
      <w:r w:rsidR="00A500A2" w:rsidRPr="00D339B8">
        <w:rPr>
          <w:rFonts w:ascii="Times New Roman" w:hAnsi="Times New Roman" w:cs="Times New Roman"/>
          <w:color w:val="000000" w:themeColor="text1"/>
          <w:sz w:val="24"/>
          <w:szCs w:val="24"/>
        </w:rPr>
        <w:t>menguji</w:t>
      </w:r>
      <w:proofErr w:type="spellEnd"/>
      <w:r w:rsidR="00A500A2" w:rsidRPr="00D339B8">
        <w:rPr>
          <w:rFonts w:ascii="Times New Roman" w:hAnsi="Times New Roman" w:cs="Times New Roman"/>
          <w:color w:val="000000" w:themeColor="text1"/>
          <w:sz w:val="24"/>
          <w:szCs w:val="24"/>
        </w:rPr>
        <w:t xml:space="preserve"> REM dan CEM, </w:t>
      </w:r>
      <w:proofErr w:type="spellStart"/>
      <w:r w:rsidR="00A500A2" w:rsidRPr="00D339B8">
        <w:rPr>
          <w:rFonts w:ascii="Times New Roman" w:hAnsi="Times New Roman" w:cs="Times New Roman"/>
          <w:color w:val="000000" w:themeColor="text1"/>
          <w:sz w:val="24"/>
          <w:szCs w:val="24"/>
        </w:rPr>
        <w:t>tetapi</w:t>
      </w:r>
      <w:proofErr w:type="spellEnd"/>
      <w:r w:rsidR="00A500A2" w:rsidRPr="00D339B8">
        <w:rPr>
          <w:rFonts w:ascii="Times New Roman" w:hAnsi="Times New Roman" w:cs="Times New Roman"/>
          <w:color w:val="000000" w:themeColor="text1"/>
          <w:sz w:val="24"/>
          <w:szCs w:val="24"/>
        </w:rPr>
        <w:t xml:space="preserve"> </w:t>
      </w:r>
      <w:proofErr w:type="spellStart"/>
      <w:r w:rsidR="00A500A2" w:rsidRPr="00D339B8">
        <w:rPr>
          <w:rFonts w:ascii="Times New Roman" w:hAnsi="Times New Roman" w:cs="Times New Roman"/>
          <w:color w:val="000000" w:themeColor="text1"/>
          <w:sz w:val="24"/>
          <w:szCs w:val="24"/>
        </w:rPr>
        <w:t>berdasarkan</w:t>
      </w:r>
      <w:proofErr w:type="spellEnd"/>
      <w:r w:rsidR="00A500A2" w:rsidRPr="00D339B8">
        <w:rPr>
          <w:rFonts w:ascii="Times New Roman" w:hAnsi="Times New Roman" w:cs="Times New Roman"/>
          <w:color w:val="000000" w:themeColor="text1"/>
          <w:sz w:val="24"/>
          <w:szCs w:val="24"/>
        </w:rPr>
        <w:t xml:space="preserve"> </w:t>
      </w:r>
      <w:proofErr w:type="spellStart"/>
      <w:r w:rsidR="00A500A2" w:rsidRPr="00D339B8">
        <w:rPr>
          <w:rFonts w:ascii="Times New Roman" w:hAnsi="Times New Roman" w:cs="Times New Roman"/>
          <w:color w:val="000000" w:themeColor="text1"/>
          <w:sz w:val="24"/>
          <w:szCs w:val="24"/>
        </w:rPr>
        <w:t>hasil</w:t>
      </w:r>
      <w:proofErr w:type="spellEnd"/>
      <w:r w:rsidR="00A500A2" w:rsidRPr="00D339B8">
        <w:rPr>
          <w:rFonts w:ascii="Times New Roman" w:hAnsi="Times New Roman" w:cs="Times New Roman"/>
          <w:color w:val="000000" w:themeColor="text1"/>
          <w:sz w:val="24"/>
          <w:szCs w:val="24"/>
        </w:rPr>
        <w:t xml:space="preserve"> uji chow yang </w:t>
      </w:r>
      <w:proofErr w:type="spellStart"/>
      <w:r w:rsidR="00A500A2" w:rsidRPr="00D339B8">
        <w:rPr>
          <w:rFonts w:ascii="Times New Roman" w:hAnsi="Times New Roman" w:cs="Times New Roman"/>
          <w:color w:val="000000" w:themeColor="text1"/>
          <w:sz w:val="24"/>
          <w:szCs w:val="24"/>
        </w:rPr>
        <w:t>terpilih</w:t>
      </w:r>
      <w:proofErr w:type="spellEnd"/>
      <w:r w:rsidR="00A500A2" w:rsidRPr="00D339B8">
        <w:rPr>
          <w:rFonts w:ascii="Times New Roman" w:hAnsi="Times New Roman" w:cs="Times New Roman"/>
          <w:color w:val="000000" w:themeColor="text1"/>
          <w:sz w:val="24"/>
          <w:szCs w:val="24"/>
        </w:rPr>
        <w:t xml:space="preserve"> </w:t>
      </w:r>
      <w:proofErr w:type="spellStart"/>
      <w:r w:rsidR="00A500A2" w:rsidRPr="00D339B8">
        <w:rPr>
          <w:rFonts w:ascii="Times New Roman" w:hAnsi="Times New Roman" w:cs="Times New Roman"/>
          <w:color w:val="000000" w:themeColor="text1"/>
          <w:sz w:val="24"/>
          <w:szCs w:val="24"/>
        </w:rPr>
        <w:t>yaitu</w:t>
      </w:r>
      <w:proofErr w:type="spellEnd"/>
      <w:r w:rsidR="00A500A2" w:rsidRPr="00D339B8">
        <w:rPr>
          <w:rFonts w:ascii="Times New Roman" w:hAnsi="Times New Roman" w:cs="Times New Roman"/>
          <w:color w:val="000000" w:themeColor="text1"/>
          <w:sz w:val="24"/>
          <w:szCs w:val="24"/>
        </w:rPr>
        <w:t xml:space="preserve"> FEM, </w:t>
      </w:r>
      <w:proofErr w:type="spellStart"/>
      <w:r w:rsidR="00A500A2" w:rsidRPr="00D339B8">
        <w:rPr>
          <w:rFonts w:ascii="Times New Roman" w:hAnsi="Times New Roman" w:cs="Times New Roman"/>
          <w:color w:val="000000" w:themeColor="text1"/>
          <w:sz w:val="24"/>
          <w:szCs w:val="24"/>
        </w:rPr>
        <w:t>sedangkan</w:t>
      </w:r>
      <w:proofErr w:type="spellEnd"/>
      <w:r w:rsidR="00A500A2"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w:t>
      </w:r>
      <w:r w:rsidR="000659F0" w:rsidRPr="00D339B8">
        <w:rPr>
          <w:rFonts w:ascii="Times New Roman" w:hAnsi="Times New Roman" w:cs="Times New Roman"/>
          <w:color w:val="000000" w:themeColor="text1"/>
          <w:sz w:val="24"/>
          <w:szCs w:val="24"/>
        </w:rPr>
        <w:t>erdasarkan</w:t>
      </w:r>
      <w:proofErr w:type="spellEnd"/>
      <w:r w:rsidR="000659F0" w:rsidRPr="00D339B8">
        <w:rPr>
          <w:rFonts w:ascii="Times New Roman" w:hAnsi="Times New Roman" w:cs="Times New Roman"/>
          <w:color w:val="000000" w:themeColor="text1"/>
          <w:sz w:val="24"/>
          <w:szCs w:val="24"/>
        </w:rPr>
        <w:t xml:space="preserve"> </w:t>
      </w:r>
      <w:proofErr w:type="spellStart"/>
      <w:r w:rsidR="000659F0" w:rsidRPr="00D339B8">
        <w:rPr>
          <w:rFonts w:ascii="Times New Roman" w:hAnsi="Times New Roman" w:cs="Times New Roman"/>
          <w:color w:val="000000" w:themeColor="text1"/>
          <w:sz w:val="24"/>
          <w:szCs w:val="24"/>
        </w:rPr>
        <w:t>hasil</w:t>
      </w:r>
      <w:proofErr w:type="spellEnd"/>
      <w:r w:rsidR="001737F0" w:rsidRPr="00D339B8">
        <w:rPr>
          <w:rFonts w:ascii="Times New Roman" w:hAnsi="Times New Roman" w:cs="Times New Roman"/>
          <w:color w:val="000000" w:themeColor="text1"/>
          <w:sz w:val="24"/>
          <w:szCs w:val="24"/>
        </w:rPr>
        <w:t xml:space="preserve"> </w:t>
      </w:r>
      <w:proofErr w:type="spellStart"/>
      <w:r w:rsidR="000659F0" w:rsidRPr="00D339B8">
        <w:rPr>
          <w:rFonts w:ascii="Times New Roman" w:hAnsi="Times New Roman" w:cs="Times New Roman"/>
          <w:color w:val="000000" w:themeColor="text1"/>
          <w:sz w:val="24"/>
          <w:szCs w:val="24"/>
        </w:rPr>
        <w:t>pengujian</w:t>
      </w:r>
      <w:proofErr w:type="spellEnd"/>
      <w:r w:rsidR="00A500A2" w:rsidRPr="00D339B8">
        <w:rPr>
          <w:rFonts w:ascii="Times New Roman" w:hAnsi="Times New Roman" w:cs="Times New Roman"/>
          <w:color w:val="000000" w:themeColor="text1"/>
          <w:sz w:val="24"/>
          <w:szCs w:val="24"/>
        </w:rPr>
        <w:t xml:space="preserve"> uji </w:t>
      </w:r>
      <w:proofErr w:type="spellStart"/>
      <w:r w:rsidR="00A500A2" w:rsidRPr="00D339B8">
        <w:rPr>
          <w:rFonts w:ascii="Times New Roman" w:hAnsi="Times New Roman" w:cs="Times New Roman"/>
          <w:color w:val="000000" w:themeColor="text1"/>
          <w:sz w:val="24"/>
          <w:szCs w:val="24"/>
        </w:rPr>
        <w:t>hauman</w:t>
      </w:r>
      <w:proofErr w:type="spellEnd"/>
      <w:r w:rsidR="000659F0" w:rsidRPr="00D339B8">
        <w:rPr>
          <w:rFonts w:ascii="Times New Roman" w:hAnsi="Times New Roman" w:cs="Times New Roman"/>
          <w:color w:val="000000" w:themeColor="text1"/>
          <w:sz w:val="24"/>
          <w:szCs w:val="24"/>
        </w:rPr>
        <w:t xml:space="preserve"> </w:t>
      </w:r>
      <w:proofErr w:type="spellStart"/>
      <w:r w:rsidR="000659F0" w:rsidRPr="00D339B8">
        <w:rPr>
          <w:rFonts w:ascii="Times New Roman" w:hAnsi="Times New Roman" w:cs="Times New Roman"/>
          <w:color w:val="000000" w:themeColor="text1"/>
          <w:sz w:val="24"/>
          <w:szCs w:val="24"/>
        </w:rPr>
        <w:t>dalam</w:t>
      </w:r>
      <w:proofErr w:type="spellEnd"/>
      <w:r w:rsidR="000659F0" w:rsidRPr="00D339B8">
        <w:rPr>
          <w:rFonts w:ascii="Times New Roman" w:hAnsi="Times New Roman" w:cs="Times New Roman"/>
          <w:color w:val="000000" w:themeColor="text1"/>
          <w:sz w:val="24"/>
          <w:szCs w:val="24"/>
        </w:rPr>
        <w:t xml:space="preserve"> </w:t>
      </w:r>
      <w:proofErr w:type="spellStart"/>
      <w:r w:rsidR="000659F0" w:rsidRPr="00D339B8">
        <w:rPr>
          <w:rFonts w:ascii="Times New Roman" w:hAnsi="Times New Roman" w:cs="Times New Roman"/>
          <w:color w:val="000000" w:themeColor="text1"/>
          <w:sz w:val="24"/>
          <w:szCs w:val="24"/>
        </w:rPr>
        <w:t>menentukan</w:t>
      </w:r>
      <w:proofErr w:type="spellEnd"/>
      <w:r w:rsidR="000659F0" w:rsidRPr="00D339B8">
        <w:rPr>
          <w:rFonts w:ascii="Times New Roman" w:hAnsi="Times New Roman" w:cs="Times New Roman"/>
          <w:color w:val="000000" w:themeColor="text1"/>
          <w:sz w:val="24"/>
          <w:szCs w:val="24"/>
        </w:rPr>
        <w:t xml:space="preserve"> model </w:t>
      </w:r>
      <w:proofErr w:type="spellStart"/>
      <w:r w:rsidR="000659F0" w:rsidRPr="00D339B8">
        <w:rPr>
          <w:rFonts w:ascii="Times New Roman" w:hAnsi="Times New Roman" w:cs="Times New Roman"/>
          <w:color w:val="000000" w:themeColor="text1"/>
          <w:sz w:val="24"/>
          <w:szCs w:val="24"/>
        </w:rPr>
        <w:t>regresi</w:t>
      </w:r>
      <w:proofErr w:type="spellEnd"/>
      <w:r w:rsidR="000659F0" w:rsidRPr="00D339B8">
        <w:rPr>
          <w:rFonts w:ascii="Times New Roman" w:hAnsi="Times New Roman" w:cs="Times New Roman"/>
          <w:color w:val="000000" w:themeColor="text1"/>
          <w:sz w:val="24"/>
          <w:szCs w:val="24"/>
        </w:rPr>
        <w:t xml:space="preserve"> data panel </w:t>
      </w:r>
      <w:proofErr w:type="spellStart"/>
      <w:r w:rsidR="000659F0" w:rsidRPr="00D339B8">
        <w:rPr>
          <w:rFonts w:ascii="Times New Roman" w:hAnsi="Times New Roman" w:cs="Times New Roman"/>
          <w:color w:val="000000" w:themeColor="text1"/>
          <w:sz w:val="24"/>
          <w:szCs w:val="24"/>
        </w:rPr>
        <w:t>terbaik</w:t>
      </w:r>
      <w:proofErr w:type="spellEnd"/>
      <w:r w:rsidR="000659F0" w:rsidRPr="00D339B8">
        <w:rPr>
          <w:rFonts w:ascii="Times New Roman" w:hAnsi="Times New Roman" w:cs="Times New Roman"/>
          <w:color w:val="000000" w:themeColor="text1"/>
          <w:sz w:val="24"/>
          <w:szCs w:val="24"/>
        </w:rPr>
        <w:t xml:space="preserve"> </w:t>
      </w:r>
      <w:proofErr w:type="spellStart"/>
      <w:r w:rsidR="000659F0" w:rsidRPr="00D339B8">
        <w:rPr>
          <w:rFonts w:ascii="Times New Roman" w:hAnsi="Times New Roman" w:cs="Times New Roman"/>
          <w:color w:val="000000" w:themeColor="text1"/>
          <w:sz w:val="24"/>
          <w:szCs w:val="24"/>
        </w:rPr>
        <w:t>menyatakan</w:t>
      </w:r>
      <w:proofErr w:type="spellEnd"/>
      <w:r w:rsidR="000659F0" w:rsidRPr="00D339B8">
        <w:rPr>
          <w:rFonts w:ascii="Times New Roman" w:hAnsi="Times New Roman" w:cs="Times New Roman"/>
          <w:color w:val="000000" w:themeColor="text1"/>
          <w:sz w:val="24"/>
          <w:szCs w:val="24"/>
        </w:rPr>
        <w:t xml:space="preserve"> </w:t>
      </w:r>
      <w:proofErr w:type="spellStart"/>
      <w:r w:rsidR="000659F0" w:rsidRPr="00D339B8">
        <w:rPr>
          <w:rFonts w:ascii="Times New Roman" w:hAnsi="Times New Roman" w:cs="Times New Roman"/>
          <w:color w:val="000000" w:themeColor="text1"/>
          <w:sz w:val="24"/>
          <w:szCs w:val="24"/>
        </w:rPr>
        <w:t>bahwa</w:t>
      </w:r>
      <w:proofErr w:type="spellEnd"/>
      <w:r w:rsidR="000659F0" w:rsidRPr="00D339B8">
        <w:rPr>
          <w:rFonts w:ascii="Times New Roman" w:hAnsi="Times New Roman" w:cs="Times New Roman"/>
          <w:color w:val="000000" w:themeColor="text1"/>
          <w:sz w:val="24"/>
          <w:szCs w:val="24"/>
        </w:rPr>
        <w:t xml:space="preserve"> REM </w:t>
      </w:r>
      <w:proofErr w:type="spellStart"/>
      <w:r w:rsidR="000659F0" w:rsidRPr="00D339B8">
        <w:rPr>
          <w:rFonts w:ascii="Times New Roman" w:hAnsi="Times New Roman" w:cs="Times New Roman"/>
          <w:color w:val="000000" w:themeColor="text1"/>
          <w:sz w:val="24"/>
          <w:szCs w:val="24"/>
        </w:rPr>
        <w:t>adalah</w:t>
      </w:r>
      <w:proofErr w:type="spellEnd"/>
      <w:r w:rsidR="000659F0" w:rsidRPr="00D339B8">
        <w:rPr>
          <w:rFonts w:ascii="Times New Roman" w:hAnsi="Times New Roman" w:cs="Times New Roman"/>
          <w:color w:val="000000" w:themeColor="text1"/>
          <w:sz w:val="24"/>
          <w:szCs w:val="24"/>
        </w:rPr>
        <w:t xml:space="preserve"> model </w:t>
      </w:r>
      <w:proofErr w:type="spellStart"/>
      <w:r w:rsidR="000659F0" w:rsidRPr="00D339B8">
        <w:rPr>
          <w:rFonts w:ascii="Times New Roman" w:hAnsi="Times New Roman" w:cs="Times New Roman"/>
          <w:color w:val="000000" w:themeColor="text1"/>
          <w:sz w:val="24"/>
          <w:szCs w:val="24"/>
        </w:rPr>
        <w:t>terbaik</w:t>
      </w:r>
      <w:proofErr w:type="spellEnd"/>
      <w:r w:rsidR="000659F0" w:rsidRPr="00D339B8">
        <w:rPr>
          <w:rFonts w:ascii="Times New Roman" w:hAnsi="Times New Roman" w:cs="Times New Roman"/>
          <w:color w:val="000000" w:themeColor="text1"/>
          <w:sz w:val="24"/>
          <w:szCs w:val="24"/>
        </w:rPr>
        <w:t xml:space="preserve"> </w:t>
      </w:r>
      <w:proofErr w:type="spellStart"/>
      <w:r w:rsidR="000659F0" w:rsidRPr="00D339B8">
        <w:rPr>
          <w:rFonts w:ascii="Times New Roman" w:hAnsi="Times New Roman" w:cs="Times New Roman"/>
          <w:color w:val="000000" w:themeColor="text1"/>
          <w:sz w:val="24"/>
          <w:szCs w:val="24"/>
        </w:rPr>
        <w:t>dalam</w:t>
      </w:r>
      <w:proofErr w:type="spellEnd"/>
      <w:r w:rsidR="000659F0" w:rsidRPr="00D339B8">
        <w:rPr>
          <w:rFonts w:ascii="Times New Roman" w:hAnsi="Times New Roman" w:cs="Times New Roman"/>
          <w:color w:val="000000" w:themeColor="text1"/>
          <w:sz w:val="24"/>
          <w:szCs w:val="24"/>
        </w:rPr>
        <w:t xml:space="preserve"> </w:t>
      </w:r>
      <w:proofErr w:type="spellStart"/>
      <w:r w:rsidR="000659F0" w:rsidRPr="00D339B8">
        <w:rPr>
          <w:rFonts w:ascii="Times New Roman" w:hAnsi="Times New Roman" w:cs="Times New Roman"/>
          <w:color w:val="000000" w:themeColor="text1"/>
          <w:sz w:val="24"/>
          <w:szCs w:val="24"/>
        </w:rPr>
        <w:t>penelitian</w:t>
      </w:r>
      <w:proofErr w:type="spellEnd"/>
      <w:r w:rsidR="000659F0" w:rsidRPr="00D339B8">
        <w:rPr>
          <w:rFonts w:ascii="Times New Roman" w:hAnsi="Times New Roman" w:cs="Times New Roman"/>
          <w:color w:val="000000" w:themeColor="text1"/>
          <w:sz w:val="24"/>
          <w:szCs w:val="24"/>
        </w:rPr>
        <w:t xml:space="preserve"> </w:t>
      </w:r>
      <w:proofErr w:type="spellStart"/>
      <w:r w:rsidR="000659F0" w:rsidRPr="00D339B8">
        <w:rPr>
          <w:rFonts w:ascii="Times New Roman" w:hAnsi="Times New Roman" w:cs="Times New Roman"/>
          <w:color w:val="000000" w:themeColor="text1"/>
          <w:sz w:val="24"/>
          <w:szCs w:val="24"/>
        </w:rPr>
        <w:t>ini</w:t>
      </w:r>
      <w:proofErr w:type="spellEnd"/>
      <w:r w:rsidR="000659F0" w:rsidRPr="00D339B8">
        <w:rPr>
          <w:rFonts w:ascii="Times New Roman" w:hAnsi="Times New Roman" w:cs="Times New Roman"/>
          <w:color w:val="000000" w:themeColor="text1"/>
          <w:sz w:val="24"/>
          <w:szCs w:val="24"/>
        </w:rPr>
        <w:t xml:space="preserve">. Maka </w:t>
      </w:r>
      <w:proofErr w:type="spellStart"/>
      <w:r w:rsidR="000659F0" w:rsidRPr="00D339B8">
        <w:rPr>
          <w:rFonts w:ascii="Times New Roman" w:hAnsi="Times New Roman" w:cs="Times New Roman"/>
          <w:color w:val="000000" w:themeColor="text1"/>
          <w:sz w:val="24"/>
          <w:szCs w:val="24"/>
        </w:rPr>
        <w:t>khusus</w:t>
      </w:r>
      <w:proofErr w:type="spellEnd"/>
      <w:r w:rsidR="000659F0" w:rsidRPr="00D339B8">
        <w:rPr>
          <w:rFonts w:ascii="Times New Roman" w:hAnsi="Times New Roman" w:cs="Times New Roman"/>
          <w:color w:val="000000" w:themeColor="text1"/>
          <w:sz w:val="24"/>
          <w:szCs w:val="24"/>
        </w:rPr>
        <w:t xml:space="preserve"> </w:t>
      </w:r>
      <w:proofErr w:type="spellStart"/>
      <w:r w:rsidR="000659F0" w:rsidRPr="00D339B8">
        <w:rPr>
          <w:rFonts w:ascii="Times New Roman" w:hAnsi="Times New Roman" w:cs="Times New Roman"/>
          <w:color w:val="000000" w:themeColor="text1"/>
          <w:sz w:val="24"/>
          <w:szCs w:val="24"/>
        </w:rPr>
        <w:t>untuk</w:t>
      </w:r>
      <w:proofErr w:type="spellEnd"/>
      <w:r w:rsidR="000659F0" w:rsidRPr="00D339B8">
        <w:rPr>
          <w:rFonts w:ascii="Times New Roman" w:hAnsi="Times New Roman" w:cs="Times New Roman"/>
          <w:color w:val="000000" w:themeColor="text1"/>
          <w:sz w:val="24"/>
          <w:szCs w:val="24"/>
        </w:rPr>
        <w:t xml:space="preserve"> REM </w:t>
      </w:r>
      <w:proofErr w:type="spellStart"/>
      <w:r w:rsidR="000659F0" w:rsidRPr="00D339B8">
        <w:rPr>
          <w:rFonts w:ascii="Times New Roman" w:hAnsi="Times New Roman" w:cs="Times New Roman"/>
          <w:color w:val="000000" w:themeColor="text1"/>
          <w:sz w:val="24"/>
          <w:szCs w:val="24"/>
        </w:rPr>
        <w:t>menurut</w:t>
      </w:r>
      <w:proofErr w:type="spellEnd"/>
      <w:r w:rsidR="000659F0" w:rsidRPr="00D339B8">
        <w:rPr>
          <w:rFonts w:ascii="Times New Roman" w:hAnsi="Times New Roman" w:cs="Times New Roman"/>
          <w:color w:val="000000" w:themeColor="text1"/>
          <w:sz w:val="24"/>
          <w:szCs w:val="24"/>
        </w:rPr>
        <w:t xml:space="preserve"> </w:t>
      </w:r>
      <w:r w:rsidR="00F14267" w:rsidRPr="00D339B8">
        <w:rPr>
          <w:rFonts w:ascii="Times New Roman" w:hAnsi="Times New Roman" w:cs="Times New Roman"/>
          <w:color w:val="000000" w:themeColor="text1"/>
          <w:sz w:val="24"/>
          <w:szCs w:val="24"/>
        </w:rPr>
        <w:fldChar w:fldCharType="begin" w:fldLock="1"/>
      </w:r>
      <w:r w:rsidR="005320DB" w:rsidRPr="00D339B8">
        <w:rPr>
          <w:rFonts w:ascii="Times New Roman" w:hAnsi="Times New Roman" w:cs="Times New Roman"/>
          <w:color w:val="000000" w:themeColor="text1"/>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00F14267" w:rsidRPr="00D339B8">
        <w:rPr>
          <w:rFonts w:ascii="Times New Roman" w:hAnsi="Times New Roman" w:cs="Times New Roman"/>
          <w:color w:val="000000" w:themeColor="text1"/>
          <w:sz w:val="24"/>
          <w:szCs w:val="24"/>
        </w:rPr>
        <w:fldChar w:fldCharType="separate"/>
      </w:r>
      <w:r w:rsidR="00F14267" w:rsidRPr="00D339B8">
        <w:rPr>
          <w:rFonts w:ascii="Times New Roman" w:hAnsi="Times New Roman" w:cs="Times New Roman"/>
          <w:noProof/>
          <w:color w:val="000000" w:themeColor="text1"/>
          <w:sz w:val="24"/>
          <w:szCs w:val="24"/>
        </w:rPr>
        <w:t>(Putra, 2022)</w:t>
      </w:r>
      <w:r w:rsidR="00F14267" w:rsidRPr="00D339B8">
        <w:rPr>
          <w:rFonts w:ascii="Times New Roman" w:hAnsi="Times New Roman" w:cs="Times New Roman"/>
          <w:color w:val="000000" w:themeColor="text1"/>
          <w:sz w:val="24"/>
          <w:szCs w:val="24"/>
        </w:rPr>
        <w:fldChar w:fldCharType="end"/>
      </w:r>
      <w:r w:rsidR="00F14267" w:rsidRPr="00D339B8">
        <w:rPr>
          <w:rFonts w:ascii="Times New Roman" w:hAnsi="Times New Roman" w:cs="Times New Roman"/>
          <w:color w:val="000000" w:themeColor="text1"/>
          <w:sz w:val="24"/>
          <w:szCs w:val="24"/>
        </w:rPr>
        <w:t xml:space="preserve"> </w:t>
      </w:r>
      <w:proofErr w:type="spellStart"/>
      <w:r w:rsidR="00F14267" w:rsidRPr="00D339B8">
        <w:rPr>
          <w:rFonts w:ascii="Times New Roman" w:hAnsi="Times New Roman" w:cs="Times New Roman"/>
          <w:color w:val="000000" w:themeColor="text1"/>
          <w:sz w:val="24"/>
          <w:szCs w:val="24"/>
        </w:rPr>
        <w:t>tidak</w:t>
      </w:r>
      <w:proofErr w:type="spellEnd"/>
      <w:r w:rsidR="00F14267" w:rsidRPr="00D339B8">
        <w:rPr>
          <w:rFonts w:ascii="Times New Roman" w:hAnsi="Times New Roman" w:cs="Times New Roman"/>
          <w:color w:val="000000" w:themeColor="text1"/>
          <w:sz w:val="24"/>
          <w:szCs w:val="24"/>
        </w:rPr>
        <w:t xml:space="preserve"> </w:t>
      </w:r>
      <w:proofErr w:type="spellStart"/>
      <w:r w:rsidR="00F14267" w:rsidRPr="00D339B8">
        <w:rPr>
          <w:rFonts w:ascii="Times New Roman" w:hAnsi="Times New Roman" w:cs="Times New Roman"/>
          <w:color w:val="000000" w:themeColor="text1"/>
          <w:sz w:val="24"/>
          <w:szCs w:val="24"/>
        </w:rPr>
        <w:t>perlu</w:t>
      </w:r>
      <w:proofErr w:type="spellEnd"/>
      <w:r w:rsidR="00F14267" w:rsidRPr="00D339B8">
        <w:rPr>
          <w:rFonts w:ascii="Times New Roman" w:hAnsi="Times New Roman" w:cs="Times New Roman"/>
          <w:color w:val="000000" w:themeColor="text1"/>
          <w:sz w:val="24"/>
          <w:szCs w:val="24"/>
        </w:rPr>
        <w:t xml:space="preserve"> </w:t>
      </w:r>
      <w:proofErr w:type="spellStart"/>
      <w:r w:rsidR="00F14267" w:rsidRPr="00D339B8">
        <w:rPr>
          <w:rFonts w:ascii="Times New Roman" w:hAnsi="Times New Roman" w:cs="Times New Roman"/>
          <w:color w:val="000000" w:themeColor="text1"/>
          <w:sz w:val="24"/>
          <w:szCs w:val="24"/>
        </w:rPr>
        <w:t>lagi</w:t>
      </w:r>
      <w:proofErr w:type="spellEnd"/>
      <w:r w:rsidR="00F14267" w:rsidRPr="00D339B8">
        <w:rPr>
          <w:rFonts w:ascii="Times New Roman" w:hAnsi="Times New Roman" w:cs="Times New Roman"/>
          <w:color w:val="000000" w:themeColor="text1"/>
          <w:sz w:val="24"/>
          <w:szCs w:val="24"/>
        </w:rPr>
        <w:t xml:space="preserve"> </w:t>
      </w:r>
      <w:proofErr w:type="spellStart"/>
      <w:r w:rsidR="00F14267" w:rsidRPr="00D339B8">
        <w:rPr>
          <w:rFonts w:ascii="Times New Roman" w:hAnsi="Times New Roman" w:cs="Times New Roman"/>
          <w:color w:val="000000" w:themeColor="text1"/>
          <w:sz w:val="24"/>
          <w:szCs w:val="24"/>
        </w:rPr>
        <w:t>melakukan</w:t>
      </w:r>
      <w:proofErr w:type="spellEnd"/>
      <w:r w:rsidR="00F14267" w:rsidRPr="00D339B8">
        <w:rPr>
          <w:rFonts w:ascii="Times New Roman" w:hAnsi="Times New Roman" w:cs="Times New Roman"/>
          <w:color w:val="000000" w:themeColor="text1"/>
          <w:sz w:val="24"/>
          <w:szCs w:val="24"/>
        </w:rPr>
        <w:t xml:space="preserve"> uji </w:t>
      </w:r>
      <w:proofErr w:type="spellStart"/>
      <w:r w:rsidR="00F14267" w:rsidRPr="00D339B8">
        <w:rPr>
          <w:rFonts w:ascii="Times New Roman" w:hAnsi="Times New Roman" w:cs="Times New Roman"/>
          <w:color w:val="000000" w:themeColor="text1"/>
          <w:sz w:val="24"/>
          <w:szCs w:val="24"/>
        </w:rPr>
        <w:t>asumsi</w:t>
      </w:r>
      <w:proofErr w:type="spellEnd"/>
      <w:r w:rsidR="00F14267" w:rsidRPr="00D339B8">
        <w:rPr>
          <w:rFonts w:ascii="Times New Roman" w:hAnsi="Times New Roman" w:cs="Times New Roman"/>
          <w:color w:val="000000" w:themeColor="text1"/>
          <w:sz w:val="24"/>
          <w:szCs w:val="24"/>
        </w:rPr>
        <w:t xml:space="preserve"> </w:t>
      </w:r>
      <w:proofErr w:type="spellStart"/>
      <w:r w:rsidR="00F14267" w:rsidRPr="00D339B8">
        <w:rPr>
          <w:rFonts w:ascii="Times New Roman" w:hAnsi="Times New Roman" w:cs="Times New Roman"/>
          <w:color w:val="000000" w:themeColor="text1"/>
          <w:sz w:val="24"/>
          <w:szCs w:val="24"/>
        </w:rPr>
        <w:t>klasik</w:t>
      </w:r>
      <w:proofErr w:type="spellEnd"/>
      <w:r w:rsidR="00F14267" w:rsidRPr="00D339B8">
        <w:rPr>
          <w:rFonts w:ascii="Times New Roman" w:hAnsi="Times New Roman" w:cs="Times New Roman"/>
          <w:color w:val="000000" w:themeColor="text1"/>
          <w:sz w:val="24"/>
          <w:szCs w:val="24"/>
        </w:rPr>
        <w:t xml:space="preserve">, </w:t>
      </w:r>
      <w:proofErr w:type="spellStart"/>
      <w:r w:rsidR="00F14267" w:rsidRPr="00D339B8">
        <w:rPr>
          <w:rFonts w:ascii="Times New Roman" w:hAnsi="Times New Roman" w:cs="Times New Roman"/>
          <w:color w:val="000000" w:themeColor="text1"/>
          <w:sz w:val="24"/>
          <w:szCs w:val="24"/>
        </w:rPr>
        <w:t>karena</w:t>
      </w:r>
      <w:proofErr w:type="spellEnd"/>
      <w:r w:rsidR="00F14267" w:rsidRPr="00D339B8">
        <w:rPr>
          <w:rFonts w:ascii="Times New Roman" w:hAnsi="Times New Roman" w:cs="Times New Roman"/>
          <w:color w:val="000000" w:themeColor="text1"/>
          <w:sz w:val="24"/>
          <w:szCs w:val="24"/>
        </w:rPr>
        <w:t xml:space="preserve"> REM </w:t>
      </w:r>
      <w:proofErr w:type="spellStart"/>
      <w:r w:rsidR="00F14267" w:rsidRPr="00D339B8">
        <w:rPr>
          <w:rFonts w:ascii="Times New Roman" w:hAnsi="Times New Roman" w:cs="Times New Roman"/>
          <w:color w:val="000000" w:themeColor="text1"/>
          <w:sz w:val="24"/>
          <w:szCs w:val="24"/>
        </w:rPr>
        <w:t>sudah</w:t>
      </w:r>
      <w:proofErr w:type="spellEnd"/>
      <w:r w:rsidR="00F14267" w:rsidRPr="00D339B8">
        <w:rPr>
          <w:rFonts w:ascii="Times New Roman" w:hAnsi="Times New Roman" w:cs="Times New Roman"/>
          <w:color w:val="000000" w:themeColor="text1"/>
          <w:sz w:val="24"/>
          <w:szCs w:val="24"/>
        </w:rPr>
        <w:t xml:space="preserve"> </w:t>
      </w:r>
      <w:proofErr w:type="spellStart"/>
      <w:r w:rsidR="00F14267" w:rsidRPr="00D339B8">
        <w:rPr>
          <w:rFonts w:ascii="Times New Roman" w:hAnsi="Times New Roman" w:cs="Times New Roman"/>
          <w:color w:val="000000" w:themeColor="text1"/>
          <w:sz w:val="24"/>
          <w:szCs w:val="24"/>
        </w:rPr>
        <w:t>menggunakan</w:t>
      </w:r>
      <w:proofErr w:type="spellEnd"/>
      <w:r w:rsidR="00F14267" w:rsidRPr="00D339B8">
        <w:rPr>
          <w:rFonts w:ascii="Times New Roman" w:hAnsi="Times New Roman" w:cs="Times New Roman"/>
          <w:color w:val="000000" w:themeColor="text1"/>
          <w:sz w:val="24"/>
          <w:szCs w:val="24"/>
        </w:rPr>
        <w:t xml:space="preserve"> </w:t>
      </w:r>
      <w:proofErr w:type="spellStart"/>
      <w:r w:rsidR="00F14267" w:rsidRPr="00D339B8">
        <w:rPr>
          <w:rFonts w:ascii="Times New Roman" w:hAnsi="Times New Roman" w:cs="Times New Roman"/>
          <w:color w:val="000000" w:themeColor="text1"/>
          <w:sz w:val="24"/>
          <w:szCs w:val="24"/>
        </w:rPr>
        <w:t>metode</w:t>
      </w:r>
      <w:proofErr w:type="spellEnd"/>
      <w:r w:rsidR="00F14267" w:rsidRPr="00D339B8">
        <w:rPr>
          <w:rFonts w:ascii="Times New Roman" w:hAnsi="Times New Roman" w:cs="Times New Roman"/>
          <w:color w:val="000000" w:themeColor="text1"/>
          <w:sz w:val="24"/>
          <w:szCs w:val="24"/>
        </w:rPr>
        <w:t xml:space="preserve"> </w:t>
      </w:r>
      <w:r w:rsidR="00F14267" w:rsidRPr="00D339B8">
        <w:rPr>
          <w:rFonts w:ascii="Times New Roman" w:hAnsi="Times New Roman" w:cs="Times New Roman"/>
          <w:i/>
          <w:iCs/>
          <w:color w:val="000000" w:themeColor="text1"/>
          <w:sz w:val="24"/>
          <w:szCs w:val="24"/>
        </w:rPr>
        <w:t>General Least Square (GLS).</w:t>
      </w:r>
    </w:p>
    <w:p w14:paraId="1693BC7F" w14:textId="62CEDBE6" w:rsidR="00971115" w:rsidRPr="00D339B8" w:rsidRDefault="00971115" w:rsidP="00D339B8">
      <w:pPr>
        <w:pStyle w:val="Heading3"/>
        <w:numPr>
          <w:ilvl w:val="2"/>
          <w:numId w:val="3"/>
        </w:numPr>
        <w:spacing w:line="480" w:lineRule="auto"/>
        <w:jc w:val="both"/>
        <w:rPr>
          <w:rFonts w:ascii="Times New Roman" w:hAnsi="Times New Roman" w:cs="Times New Roman"/>
          <w:color w:val="000000" w:themeColor="text1"/>
        </w:rPr>
      </w:pPr>
      <w:r w:rsidRPr="00D339B8">
        <w:rPr>
          <w:rFonts w:ascii="Times New Roman" w:hAnsi="Times New Roman" w:cs="Times New Roman"/>
          <w:color w:val="000000" w:themeColor="text1"/>
        </w:rPr>
        <w:lastRenderedPageBreak/>
        <w:t xml:space="preserve">Hasil Uji </w:t>
      </w:r>
      <w:proofErr w:type="spellStart"/>
      <w:r w:rsidRPr="00D339B8">
        <w:rPr>
          <w:rFonts w:ascii="Times New Roman" w:hAnsi="Times New Roman" w:cs="Times New Roman"/>
          <w:color w:val="000000" w:themeColor="text1"/>
        </w:rPr>
        <w:t>Hipotesis</w:t>
      </w:r>
      <w:proofErr w:type="spellEnd"/>
      <w:r w:rsidRPr="00D339B8">
        <w:rPr>
          <w:rFonts w:ascii="Times New Roman" w:hAnsi="Times New Roman" w:cs="Times New Roman"/>
          <w:color w:val="000000" w:themeColor="text1"/>
        </w:rPr>
        <w:t xml:space="preserve"> </w:t>
      </w:r>
      <w:proofErr w:type="spellStart"/>
      <w:r w:rsidRPr="00D339B8">
        <w:rPr>
          <w:rFonts w:ascii="Times New Roman" w:hAnsi="Times New Roman" w:cs="Times New Roman"/>
          <w:color w:val="000000" w:themeColor="text1"/>
        </w:rPr>
        <w:t>Statistik</w:t>
      </w:r>
      <w:proofErr w:type="spellEnd"/>
    </w:p>
    <w:p w14:paraId="68B75AE1" w14:textId="33624A06" w:rsidR="001267DA" w:rsidRPr="00127C76" w:rsidRDefault="00971115" w:rsidP="00127C76">
      <w:pPr>
        <w:spacing w:line="480" w:lineRule="auto"/>
        <w:ind w:firstLine="720"/>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sub</w:t>
      </w:r>
      <w:r w:rsidR="002F5175"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bab</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sebelumnya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dijelaskan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model </w:t>
      </w:r>
      <w:proofErr w:type="spellStart"/>
      <w:r w:rsidRPr="00D339B8">
        <w:rPr>
          <w:rFonts w:ascii="Times New Roman" w:hAnsi="Times New Roman" w:cs="Times New Roman"/>
          <w:color w:val="000000" w:themeColor="text1"/>
          <w:sz w:val="24"/>
          <w:szCs w:val="24"/>
        </w:rPr>
        <w:t>regresi</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terbaik</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digunakan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dalam</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adalah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regresi</w:t>
      </w:r>
      <w:proofErr w:type="spellEnd"/>
      <w:r w:rsidRPr="00D339B8">
        <w:rPr>
          <w:rFonts w:ascii="Times New Roman" w:hAnsi="Times New Roman" w:cs="Times New Roman"/>
          <w:color w:val="000000" w:themeColor="text1"/>
          <w:sz w:val="24"/>
          <w:szCs w:val="24"/>
        </w:rPr>
        <w:t xml:space="preserve"> data panel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model </w:t>
      </w:r>
      <w:r w:rsidRPr="00D339B8">
        <w:rPr>
          <w:rFonts w:ascii="Times New Roman" w:hAnsi="Times New Roman" w:cs="Times New Roman"/>
          <w:i/>
          <w:iCs/>
          <w:color w:val="000000" w:themeColor="text1"/>
          <w:sz w:val="24"/>
          <w:szCs w:val="24"/>
        </w:rPr>
        <w:t>Random Effect Model</w:t>
      </w:r>
      <w:r w:rsidRPr="00D339B8">
        <w:rPr>
          <w:rFonts w:ascii="Times New Roman" w:hAnsi="Times New Roman" w:cs="Times New Roman"/>
          <w:color w:val="000000" w:themeColor="text1"/>
          <w:sz w:val="24"/>
          <w:szCs w:val="24"/>
        </w:rPr>
        <w:t xml:space="preserve"> (REM), </w:t>
      </w:r>
      <w:proofErr w:type="spellStart"/>
      <w:r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menguji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hipotesis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yakni</w:t>
      </w:r>
      <w:proofErr w:type="spellEnd"/>
      <w:r w:rsidRPr="00D339B8">
        <w:rPr>
          <w:rFonts w:ascii="Times New Roman" w:hAnsi="Times New Roman" w:cs="Times New Roman"/>
          <w:color w:val="000000" w:themeColor="text1"/>
          <w:sz w:val="24"/>
          <w:szCs w:val="24"/>
        </w:rPr>
        <w:t xml:space="preserve">, uji t </w:t>
      </w:r>
      <w:proofErr w:type="spellStart"/>
      <w:r w:rsidRPr="00D339B8">
        <w:rPr>
          <w:rFonts w:ascii="Times New Roman" w:hAnsi="Times New Roman" w:cs="Times New Roman"/>
          <w:color w:val="000000" w:themeColor="text1"/>
          <w:sz w:val="24"/>
          <w:szCs w:val="24"/>
        </w:rPr>
        <w:t>parsial</w:t>
      </w:r>
      <w:proofErr w:type="spellEnd"/>
      <w:r w:rsidRPr="00D339B8">
        <w:rPr>
          <w:rFonts w:ascii="Times New Roman" w:hAnsi="Times New Roman" w:cs="Times New Roman"/>
          <w:color w:val="000000" w:themeColor="text1"/>
          <w:sz w:val="24"/>
          <w:szCs w:val="24"/>
        </w:rPr>
        <w:t xml:space="preserve"> model </w:t>
      </w:r>
      <w:r w:rsidRPr="00D339B8">
        <w:rPr>
          <w:rFonts w:ascii="Times New Roman" w:hAnsi="Times New Roman" w:cs="Times New Roman"/>
          <w:i/>
          <w:iCs/>
          <w:color w:val="000000" w:themeColor="text1"/>
          <w:sz w:val="24"/>
          <w:szCs w:val="24"/>
        </w:rPr>
        <w:t>Random Effect Model</w:t>
      </w:r>
      <w:r w:rsidRPr="00D339B8">
        <w:rPr>
          <w:rFonts w:ascii="Times New Roman" w:hAnsi="Times New Roman" w:cs="Times New Roman"/>
          <w:color w:val="000000" w:themeColor="text1"/>
          <w:sz w:val="24"/>
          <w:szCs w:val="24"/>
        </w:rPr>
        <w:t xml:space="preserve"> (REM) </w:t>
      </w:r>
      <w:proofErr w:type="spellStart"/>
      <w:r w:rsidRPr="00D339B8">
        <w:rPr>
          <w:rFonts w:ascii="Times New Roman" w:hAnsi="Times New Roman" w:cs="Times New Roman"/>
          <w:color w:val="000000" w:themeColor="text1"/>
          <w:sz w:val="24"/>
          <w:szCs w:val="24"/>
        </w:rPr>
        <w:t>menggunakan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aplikasi</w:t>
      </w:r>
      <w:proofErr w:type="spellEnd"/>
      <w:r w:rsidRPr="00D339B8">
        <w:rPr>
          <w:rFonts w:ascii="Times New Roman" w:hAnsi="Times New Roman" w:cs="Times New Roman"/>
          <w:color w:val="000000" w:themeColor="text1"/>
          <w:sz w:val="24"/>
          <w:szCs w:val="24"/>
        </w:rPr>
        <w:t xml:space="preserve"> STATA </w:t>
      </w:r>
      <w:proofErr w:type="spellStart"/>
      <w:r w:rsidRPr="00D339B8">
        <w:rPr>
          <w:rFonts w:ascii="Times New Roman" w:hAnsi="Times New Roman" w:cs="Times New Roman"/>
          <w:color w:val="000000" w:themeColor="text1"/>
          <w:sz w:val="24"/>
          <w:szCs w:val="24"/>
        </w:rPr>
        <w:t>versi</w:t>
      </w:r>
      <w:proofErr w:type="spellEnd"/>
      <w:r w:rsidRPr="00D339B8">
        <w:rPr>
          <w:rFonts w:ascii="Times New Roman" w:hAnsi="Times New Roman" w:cs="Times New Roman"/>
          <w:color w:val="000000" w:themeColor="text1"/>
          <w:sz w:val="24"/>
          <w:szCs w:val="24"/>
        </w:rPr>
        <w:t xml:space="preserve"> 17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ditunjukan</w:t>
      </w:r>
      <w:proofErr w:type="spellEnd"/>
      <w:r w:rsidRPr="00D339B8">
        <w:rPr>
          <w:rFonts w:ascii="Times New Roman" w:hAnsi="Times New Roman" w:cs="Times New Roman"/>
          <w:color w:val="000000" w:themeColor="text1"/>
          <w:sz w:val="24"/>
          <w:szCs w:val="24"/>
        </w:rPr>
        <w:t xml:space="preserve"> oleh </w:t>
      </w:r>
      <w:proofErr w:type="spellStart"/>
      <w:r w:rsidRPr="00D339B8">
        <w:rPr>
          <w:rFonts w:ascii="Times New Roman" w:hAnsi="Times New Roman" w:cs="Times New Roman"/>
          <w:color w:val="000000" w:themeColor="text1"/>
          <w:sz w:val="24"/>
          <w:szCs w:val="24"/>
        </w:rPr>
        <w:t>tabel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sebagai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berikut</w:t>
      </w:r>
      <w:proofErr w:type="spellEnd"/>
      <w:r w:rsidRPr="00D339B8">
        <w:rPr>
          <w:rFonts w:ascii="Times New Roman" w:hAnsi="Times New Roman" w:cs="Times New Roman"/>
          <w:color w:val="000000" w:themeColor="text1"/>
          <w:sz w:val="24"/>
          <w:szCs w:val="24"/>
        </w:rPr>
        <w:t>:</w:t>
      </w:r>
    </w:p>
    <w:p w14:paraId="572EB248" w14:textId="357A4920" w:rsidR="00127C76" w:rsidRPr="00127C76" w:rsidRDefault="00971115" w:rsidP="00127C76">
      <w:pPr>
        <w:pStyle w:val="Caption"/>
        <w:spacing w:line="480" w:lineRule="auto"/>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11</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color w:val="000000" w:themeColor="text1"/>
          <w:sz w:val="24"/>
          <w:szCs w:val="24"/>
        </w:rPr>
        <w:t xml:space="preserve"> Random Effect Model </w:t>
      </w:r>
      <w:r w:rsidRPr="00D339B8">
        <w:rPr>
          <w:rFonts w:ascii="Times New Roman" w:hAnsi="Times New Roman" w:cs="Times New Roman"/>
          <w:i w:val="0"/>
          <w:iCs w:val="0"/>
          <w:color w:val="000000" w:themeColor="text1"/>
          <w:sz w:val="24"/>
          <w:szCs w:val="24"/>
        </w:rPr>
        <w:t>(REM)</w:t>
      </w:r>
    </w:p>
    <w:p w14:paraId="06140290" w14:textId="2DC41A38" w:rsidR="00971115" w:rsidRPr="00D339B8" w:rsidRDefault="00127C76" w:rsidP="00D339B8">
      <w:pPr>
        <w:spacing w:line="480" w:lineRule="auto"/>
        <w:jc w:val="both"/>
        <w:rPr>
          <w:rFonts w:ascii="Times New Roman" w:hAnsi="Times New Roman" w:cs="Times New Roman"/>
          <w:color w:val="000000" w:themeColor="text1"/>
          <w:sz w:val="24"/>
          <w:szCs w:val="24"/>
        </w:rPr>
      </w:pPr>
      <w:r w:rsidRPr="00127C76">
        <w:rPr>
          <w:rFonts w:ascii="Times New Roman" w:hAnsi="Times New Roman" w:cs="Times New Roman"/>
          <w:noProof/>
          <w:color w:val="000000" w:themeColor="text1"/>
          <w:sz w:val="24"/>
          <w:szCs w:val="24"/>
        </w:rPr>
        <w:drawing>
          <wp:inline distT="0" distB="0" distL="0" distR="0" wp14:anchorId="40168BE3" wp14:editId="2FA4E1E0">
            <wp:extent cx="5408763" cy="3996825"/>
            <wp:effectExtent l="19050" t="19050" r="20955" b="22860"/>
            <wp:docPr id="626913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19190"/>
                    <a:stretch/>
                  </pic:blipFill>
                  <pic:spPr bwMode="auto">
                    <a:xfrm>
                      <a:off x="0" y="0"/>
                      <a:ext cx="5414103" cy="400077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25B4B20" w14:textId="77777777" w:rsidR="001267DA" w:rsidRPr="00D339B8" w:rsidRDefault="001267DA" w:rsidP="001267DA">
      <w:pPr>
        <w:spacing w:line="480" w:lineRule="auto"/>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Sumber</w:t>
      </w:r>
      <w:proofErr w:type="spellEnd"/>
      <w:r w:rsidRPr="00D339B8">
        <w:rPr>
          <w:rFonts w:ascii="Times New Roman" w:hAnsi="Times New Roman" w:cs="Times New Roman"/>
          <w:color w:val="000000" w:themeColor="text1"/>
          <w:sz w:val="24"/>
          <w:szCs w:val="24"/>
        </w:rPr>
        <w:t>: Hasil oleh STATA, 2023</w:t>
      </w:r>
    </w:p>
    <w:p w14:paraId="04482D3A" w14:textId="09D8CC60" w:rsidR="00091F3A" w:rsidRPr="00D339B8" w:rsidRDefault="006E2699" w:rsidP="00D339B8">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lastRenderedPageBreak/>
        <w:t>Y</w:t>
      </w:r>
      <w:r w:rsidRPr="00D339B8">
        <w:rPr>
          <w:rFonts w:ascii="Times New Roman" w:hAnsi="Times New Roman" w:cs="Times New Roman"/>
          <w:color w:val="000000" w:themeColor="text1"/>
          <w:sz w:val="24"/>
          <w:szCs w:val="24"/>
          <w:vertAlign w:val="subscript"/>
        </w:rPr>
        <w:t>it</w:t>
      </w:r>
      <w:r w:rsidR="004F67C9" w:rsidRPr="00D339B8">
        <w:rPr>
          <w:rFonts w:ascii="Times New Roman" w:hAnsi="Times New Roman" w:cs="Times New Roman"/>
          <w:color w:val="000000" w:themeColor="text1"/>
          <w:sz w:val="24"/>
          <w:szCs w:val="24"/>
        </w:rPr>
        <w:t xml:space="preserve"> = ɑ + β1X</w:t>
      </w:r>
      <w:r w:rsidRPr="00D339B8">
        <w:rPr>
          <w:rFonts w:ascii="Times New Roman" w:hAnsi="Times New Roman" w:cs="Times New Roman"/>
          <w:color w:val="000000" w:themeColor="text1"/>
          <w:sz w:val="24"/>
          <w:szCs w:val="24"/>
          <w:vertAlign w:val="subscript"/>
        </w:rPr>
        <w:t>it</w:t>
      </w:r>
      <w:r w:rsidR="004F67C9" w:rsidRPr="00D339B8">
        <w:rPr>
          <w:rFonts w:ascii="Times New Roman" w:hAnsi="Times New Roman" w:cs="Times New Roman"/>
          <w:color w:val="000000" w:themeColor="text1"/>
          <w:sz w:val="24"/>
          <w:szCs w:val="24"/>
        </w:rPr>
        <w:t xml:space="preserve"> + β2X</w:t>
      </w:r>
      <w:r w:rsidRPr="00D339B8">
        <w:rPr>
          <w:rFonts w:ascii="Times New Roman" w:hAnsi="Times New Roman" w:cs="Times New Roman"/>
          <w:color w:val="000000" w:themeColor="text1"/>
          <w:sz w:val="24"/>
          <w:szCs w:val="24"/>
          <w:vertAlign w:val="subscript"/>
        </w:rPr>
        <w:t>it</w:t>
      </w:r>
      <w:r w:rsidR="004F67C9" w:rsidRPr="00D339B8">
        <w:rPr>
          <w:rFonts w:ascii="Times New Roman" w:hAnsi="Times New Roman" w:cs="Times New Roman"/>
          <w:color w:val="000000" w:themeColor="text1"/>
          <w:sz w:val="24"/>
          <w:szCs w:val="24"/>
        </w:rPr>
        <w:t xml:space="preserve"> + β3X</w:t>
      </w:r>
      <w:r w:rsidRPr="00D339B8">
        <w:rPr>
          <w:rFonts w:ascii="Times New Roman" w:hAnsi="Times New Roman" w:cs="Times New Roman"/>
          <w:color w:val="000000" w:themeColor="text1"/>
          <w:sz w:val="24"/>
          <w:szCs w:val="24"/>
          <w:vertAlign w:val="subscript"/>
        </w:rPr>
        <w:t>it</w:t>
      </w:r>
      <w:r w:rsidR="004F67C9" w:rsidRPr="00D339B8">
        <w:rPr>
          <w:rFonts w:ascii="Times New Roman" w:hAnsi="Times New Roman" w:cs="Times New Roman"/>
          <w:color w:val="000000" w:themeColor="text1"/>
          <w:sz w:val="24"/>
          <w:szCs w:val="24"/>
        </w:rPr>
        <w:t xml:space="preserve"> + β</w:t>
      </w:r>
      <w:proofErr w:type="spellStart"/>
      <w:r w:rsidR="004F67C9" w:rsidRPr="00D339B8">
        <w:rPr>
          <w:rFonts w:ascii="Times New Roman" w:hAnsi="Times New Roman" w:cs="Times New Roman"/>
          <w:color w:val="000000" w:themeColor="text1"/>
          <w:sz w:val="24"/>
          <w:szCs w:val="24"/>
        </w:rPr>
        <w:t>nX</w:t>
      </w:r>
      <w:r w:rsidRPr="00D339B8">
        <w:rPr>
          <w:rFonts w:ascii="Times New Roman" w:hAnsi="Times New Roman" w:cs="Times New Roman"/>
          <w:color w:val="000000" w:themeColor="text1"/>
          <w:sz w:val="24"/>
          <w:szCs w:val="24"/>
          <w:vertAlign w:val="subscript"/>
        </w:rPr>
        <w:t>it</w:t>
      </w:r>
      <w:proofErr w:type="spellEnd"/>
      <w:r w:rsidR="004F67C9" w:rsidRPr="00D339B8">
        <w:rPr>
          <w:rFonts w:ascii="Times New Roman" w:hAnsi="Times New Roman" w:cs="Times New Roman"/>
          <w:color w:val="000000" w:themeColor="text1"/>
          <w:sz w:val="24"/>
          <w:szCs w:val="24"/>
        </w:rPr>
        <w:t xml:space="preserve"> + … + …+ </w:t>
      </w:r>
      <w:proofErr w:type="spellStart"/>
      <w:r w:rsidR="004F67C9" w:rsidRPr="00D339B8">
        <w:rPr>
          <w:rFonts w:ascii="Times New Roman" w:hAnsi="Times New Roman" w:cs="Times New Roman"/>
          <w:color w:val="000000" w:themeColor="text1"/>
          <w:sz w:val="24"/>
          <w:szCs w:val="24"/>
        </w:rPr>
        <w:t>Є</w:t>
      </w:r>
      <w:r w:rsidRPr="00D339B8">
        <w:rPr>
          <w:rFonts w:ascii="Times New Roman" w:hAnsi="Times New Roman" w:cs="Times New Roman"/>
          <w:color w:val="000000" w:themeColor="text1"/>
          <w:sz w:val="24"/>
          <w:szCs w:val="24"/>
          <w:vertAlign w:val="subscript"/>
        </w:rPr>
        <w:t>it</w:t>
      </w:r>
      <w:proofErr w:type="spellEnd"/>
      <w:r w:rsidR="004F67C9" w:rsidRPr="00D339B8">
        <w:rPr>
          <w:rFonts w:ascii="Times New Roman" w:hAnsi="Times New Roman" w:cs="Times New Roman"/>
          <w:color w:val="000000" w:themeColor="text1"/>
          <w:sz w:val="24"/>
          <w:szCs w:val="24"/>
        </w:rPr>
        <w:t xml:space="preserve"> Maka </w:t>
      </w:r>
      <w:proofErr w:type="spellStart"/>
      <w:r w:rsidR="004F67C9" w:rsidRPr="00D339B8">
        <w:rPr>
          <w:rFonts w:ascii="Times New Roman" w:hAnsi="Times New Roman" w:cs="Times New Roman"/>
          <w:color w:val="000000" w:themeColor="text1"/>
          <w:sz w:val="24"/>
          <w:szCs w:val="24"/>
        </w:rPr>
        <w:t>hasil</w:t>
      </w:r>
      <w:proofErr w:type="spellEnd"/>
      <w:r w:rsidR="004F67C9" w:rsidRPr="00D339B8">
        <w:rPr>
          <w:rFonts w:ascii="Times New Roman" w:hAnsi="Times New Roman" w:cs="Times New Roman"/>
          <w:color w:val="000000" w:themeColor="text1"/>
          <w:sz w:val="24"/>
          <w:szCs w:val="24"/>
        </w:rPr>
        <w:t xml:space="preserve"> </w:t>
      </w:r>
      <w:proofErr w:type="spellStart"/>
      <w:r w:rsidR="004F67C9" w:rsidRPr="00D339B8">
        <w:rPr>
          <w:rFonts w:ascii="Times New Roman" w:hAnsi="Times New Roman" w:cs="Times New Roman"/>
          <w:color w:val="000000" w:themeColor="text1"/>
          <w:sz w:val="24"/>
          <w:szCs w:val="24"/>
        </w:rPr>
        <w:t>dari</w:t>
      </w:r>
      <w:proofErr w:type="spellEnd"/>
      <w:r w:rsidR="004F67C9" w:rsidRPr="00D339B8">
        <w:rPr>
          <w:rFonts w:ascii="Times New Roman" w:hAnsi="Times New Roman" w:cs="Times New Roman"/>
          <w:color w:val="000000" w:themeColor="text1"/>
          <w:sz w:val="24"/>
          <w:szCs w:val="24"/>
        </w:rPr>
        <w:t xml:space="preserve"> uj</w:t>
      </w:r>
      <w:r w:rsidR="00406621" w:rsidRPr="00D339B8">
        <w:rPr>
          <w:rFonts w:ascii="Times New Roman" w:hAnsi="Times New Roman" w:cs="Times New Roman"/>
          <w:color w:val="000000" w:themeColor="text1"/>
          <w:sz w:val="24"/>
          <w:szCs w:val="24"/>
        </w:rPr>
        <w:t xml:space="preserve">i </w:t>
      </w:r>
      <w:proofErr w:type="spellStart"/>
      <w:r w:rsidR="004F67C9" w:rsidRPr="00D339B8">
        <w:rPr>
          <w:rFonts w:ascii="Times New Roman" w:hAnsi="Times New Roman" w:cs="Times New Roman"/>
          <w:color w:val="000000" w:themeColor="text1"/>
          <w:sz w:val="24"/>
          <w:szCs w:val="24"/>
        </w:rPr>
        <w:t>regresi</w:t>
      </w:r>
      <w:proofErr w:type="spellEnd"/>
      <w:r w:rsidR="004F67C9" w:rsidRPr="00D339B8">
        <w:rPr>
          <w:rFonts w:ascii="Times New Roman" w:hAnsi="Times New Roman" w:cs="Times New Roman"/>
          <w:color w:val="000000" w:themeColor="text1"/>
          <w:sz w:val="24"/>
          <w:szCs w:val="24"/>
        </w:rPr>
        <w:t xml:space="preserve"> data panel </w:t>
      </w:r>
      <w:proofErr w:type="spellStart"/>
      <w:r w:rsidR="004F67C9" w:rsidRPr="00D339B8">
        <w:rPr>
          <w:rFonts w:ascii="Times New Roman" w:hAnsi="Times New Roman" w:cs="Times New Roman"/>
          <w:color w:val="000000" w:themeColor="text1"/>
          <w:sz w:val="24"/>
          <w:szCs w:val="24"/>
        </w:rPr>
        <w:t>dengan</w:t>
      </w:r>
      <w:proofErr w:type="spellEnd"/>
      <w:r w:rsidR="004F67C9" w:rsidRPr="00D339B8">
        <w:rPr>
          <w:rFonts w:ascii="Times New Roman" w:hAnsi="Times New Roman" w:cs="Times New Roman"/>
          <w:color w:val="000000" w:themeColor="text1"/>
          <w:sz w:val="24"/>
          <w:szCs w:val="24"/>
        </w:rPr>
        <w:t xml:space="preserve"> </w:t>
      </w:r>
      <w:proofErr w:type="spellStart"/>
      <w:r w:rsidR="004F67C9" w:rsidRPr="00D339B8">
        <w:rPr>
          <w:rFonts w:ascii="Times New Roman" w:hAnsi="Times New Roman" w:cs="Times New Roman"/>
          <w:color w:val="000000" w:themeColor="text1"/>
          <w:sz w:val="24"/>
          <w:szCs w:val="24"/>
        </w:rPr>
        <w:t>menggunkan</w:t>
      </w:r>
      <w:proofErr w:type="spellEnd"/>
      <w:r w:rsidR="004F67C9" w:rsidRPr="00D339B8">
        <w:rPr>
          <w:rFonts w:ascii="Times New Roman" w:hAnsi="Times New Roman" w:cs="Times New Roman"/>
          <w:color w:val="000000" w:themeColor="text1"/>
          <w:sz w:val="24"/>
          <w:szCs w:val="24"/>
        </w:rPr>
        <w:t xml:space="preserve"> REM </w:t>
      </w:r>
      <w:proofErr w:type="spellStart"/>
      <w:r w:rsidR="004F67C9" w:rsidRPr="00D339B8">
        <w:rPr>
          <w:rFonts w:ascii="Times New Roman" w:hAnsi="Times New Roman" w:cs="Times New Roman"/>
          <w:color w:val="000000" w:themeColor="text1"/>
          <w:sz w:val="24"/>
          <w:szCs w:val="24"/>
        </w:rPr>
        <w:t>adalah</w:t>
      </w:r>
      <w:proofErr w:type="spellEnd"/>
      <w:r w:rsidR="004F67C9" w:rsidRPr="00D339B8">
        <w:rPr>
          <w:rFonts w:ascii="Times New Roman" w:hAnsi="Times New Roman" w:cs="Times New Roman"/>
          <w:color w:val="000000" w:themeColor="text1"/>
          <w:sz w:val="24"/>
          <w:szCs w:val="24"/>
        </w:rPr>
        <w:t xml:space="preserve"> </w:t>
      </w:r>
      <w:proofErr w:type="spellStart"/>
      <w:r w:rsidR="004F67C9" w:rsidRPr="00D339B8">
        <w:rPr>
          <w:rFonts w:ascii="Times New Roman" w:hAnsi="Times New Roman" w:cs="Times New Roman"/>
          <w:color w:val="000000" w:themeColor="text1"/>
          <w:sz w:val="24"/>
          <w:szCs w:val="24"/>
        </w:rPr>
        <w:t>sebagai</w:t>
      </w:r>
      <w:proofErr w:type="spellEnd"/>
      <w:r w:rsidR="004F67C9" w:rsidRPr="00D339B8">
        <w:rPr>
          <w:rFonts w:ascii="Times New Roman" w:hAnsi="Times New Roman" w:cs="Times New Roman"/>
          <w:color w:val="000000" w:themeColor="text1"/>
          <w:sz w:val="24"/>
          <w:szCs w:val="24"/>
        </w:rPr>
        <w:t xml:space="preserve"> </w:t>
      </w:r>
      <w:proofErr w:type="spellStart"/>
      <w:r w:rsidR="004F67C9" w:rsidRPr="00D339B8">
        <w:rPr>
          <w:rFonts w:ascii="Times New Roman" w:hAnsi="Times New Roman" w:cs="Times New Roman"/>
          <w:color w:val="000000" w:themeColor="text1"/>
          <w:sz w:val="24"/>
          <w:szCs w:val="24"/>
        </w:rPr>
        <w:t>berikut</w:t>
      </w:r>
      <w:proofErr w:type="spellEnd"/>
      <w:r w:rsidR="004F67C9" w:rsidRPr="00D339B8">
        <w:rPr>
          <w:rFonts w:ascii="Times New Roman" w:hAnsi="Times New Roman" w:cs="Times New Roman"/>
          <w:color w:val="000000" w:themeColor="text1"/>
          <w:sz w:val="24"/>
          <w:szCs w:val="24"/>
        </w:rPr>
        <w:t>:</w:t>
      </w:r>
    </w:p>
    <w:p w14:paraId="07987818" w14:textId="636DC21E" w:rsidR="00B8048C" w:rsidRPr="00D339B8" w:rsidRDefault="004F67C9" w:rsidP="00D339B8">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Y = </w:t>
      </w:r>
      <w:r w:rsidR="00127C76">
        <w:rPr>
          <w:rFonts w:ascii="Times New Roman" w:hAnsi="Times New Roman" w:cs="Times New Roman"/>
          <w:color w:val="000000" w:themeColor="text1"/>
          <w:sz w:val="24"/>
          <w:szCs w:val="24"/>
        </w:rPr>
        <w:t>0</w:t>
      </w:r>
      <w:r w:rsidR="0034434C">
        <w:rPr>
          <w:rFonts w:ascii="Times New Roman" w:hAnsi="Times New Roman" w:cs="Times New Roman"/>
          <w:color w:val="000000" w:themeColor="text1"/>
          <w:sz w:val="24"/>
          <w:szCs w:val="24"/>
        </w:rPr>
        <w:t>.</w:t>
      </w:r>
      <w:r w:rsidR="00127C76">
        <w:rPr>
          <w:rFonts w:ascii="Times New Roman" w:hAnsi="Times New Roman" w:cs="Times New Roman"/>
          <w:color w:val="000000" w:themeColor="text1"/>
          <w:sz w:val="24"/>
          <w:szCs w:val="24"/>
        </w:rPr>
        <w:t>0895942 – 0</w:t>
      </w:r>
      <w:r w:rsidR="0034434C">
        <w:rPr>
          <w:rFonts w:ascii="Times New Roman" w:hAnsi="Times New Roman" w:cs="Times New Roman"/>
          <w:color w:val="000000" w:themeColor="text1"/>
          <w:sz w:val="24"/>
          <w:szCs w:val="24"/>
        </w:rPr>
        <w:t>.</w:t>
      </w:r>
      <w:r w:rsidR="00127C76">
        <w:rPr>
          <w:rFonts w:ascii="Times New Roman" w:hAnsi="Times New Roman" w:cs="Times New Roman"/>
          <w:color w:val="000000" w:themeColor="text1"/>
          <w:sz w:val="24"/>
          <w:szCs w:val="24"/>
        </w:rPr>
        <w:t>0045151 + 0</w:t>
      </w:r>
      <w:r w:rsidR="0034434C">
        <w:rPr>
          <w:rFonts w:ascii="Times New Roman" w:hAnsi="Times New Roman" w:cs="Times New Roman"/>
          <w:color w:val="000000" w:themeColor="text1"/>
          <w:sz w:val="24"/>
          <w:szCs w:val="24"/>
        </w:rPr>
        <w:t>.</w:t>
      </w:r>
      <w:r w:rsidR="00127C76">
        <w:rPr>
          <w:rFonts w:ascii="Times New Roman" w:hAnsi="Times New Roman" w:cs="Times New Roman"/>
          <w:color w:val="000000" w:themeColor="text1"/>
          <w:sz w:val="24"/>
          <w:szCs w:val="24"/>
        </w:rPr>
        <w:t>0018712 – 0</w:t>
      </w:r>
      <w:r w:rsidR="0034434C">
        <w:rPr>
          <w:rFonts w:ascii="Times New Roman" w:hAnsi="Times New Roman" w:cs="Times New Roman"/>
          <w:color w:val="000000" w:themeColor="text1"/>
          <w:sz w:val="24"/>
          <w:szCs w:val="24"/>
        </w:rPr>
        <w:t>.</w:t>
      </w:r>
      <w:r w:rsidR="00127C76">
        <w:rPr>
          <w:rFonts w:ascii="Times New Roman" w:hAnsi="Times New Roman" w:cs="Times New Roman"/>
          <w:color w:val="000000" w:themeColor="text1"/>
          <w:sz w:val="24"/>
          <w:szCs w:val="24"/>
        </w:rPr>
        <w:t xml:space="preserve">0000746 + </w:t>
      </w:r>
      <w:r w:rsidR="00531C82" w:rsidRPr="00D339B8">
        <w:rPr>
          <w:rFonts w:ascii="Times New Roman" w:hAnsi="Times New Roman" w:cs="Times New Roman"/>
          <w:color w:val="000000" w:themeColor="text1"/>
          <w:sz w:val="24"/>
          <w:szCs w:val="24"/>
        </w:rPr>
        <w:t>e</w:t>
      </w:r>
    </w:p>
    <w:p w14:paraId="2A0F8130" w14:textId="25539667" w:rsidR="00B8048C" w:rsidRPr="00D339B8" w:rsidRDefault="00B8048C" w:rsidP="00221397">
      <w:pPr>
        <w:pStyle w:val="Heading2"/>
        <w:numPr>
          <w:ilvl w:val="1"/>
          <w:numId w:val="3"/>
        </w:numPr>
        <w:shd w:val="clear" w:color="auto" w:fill="FFFFFF" w:themeFill="background1"/>
        <w:spacing w:line="480" w:lineRule="auto"/>
        <w:ind w:left="709" w:hanging="709"/>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Pembahasan</w:t>
      </w:r>
      <w:proofErr w:type="spellEnd"/>
    </w:p>
    <w:p w14:paraId="304D7A30" w14:textId="2BE3D199" w:rsidR="00D96D4B" w:rsidRPr="00D339B8" w:rsidRDefault="00D96D4B" w:rsidP="00D339B8">
      <w:pPr>
        <w:pStyle w:val="Heading3"/>
        <w:numPr>
          <w:ilvl w:val="2"/>
          <w:numId w:val="3"/>
        </w:numPr>
        <w:spacing w:line="480" w:lineRule="auto"/>
        <w:jc w:val="both"/>
        <w:rPr>
          <w:rFonts w:ascii="Times New Roman" w:hAnsi="Times New Roman" w:cs="Times New Roman"/>
          <w:color w:val="000000" w:themeColor="text1"/>
        </w:rPr>
      </w:pPr>
      <w:proofErr w:type="spellStart"/>
      <w:r w:rsidRPr="00D339B8">
        <w:rPr>
          <w:rFonts w:ascii="Times New Roman" w:hAnsi="Times New Roman" w:cs="Times New Roman"/>
          <w:color w:val="000000" w:themeColor="text1"/>
        </w:rPr>
        <w:t>Pengaruh</w:t>
      </w:r>
      <w:proofErr w:type="spellEnd"/>
      <w:r w:rsidRPr="00D339B8">
        <w:rPr>
          <w:rFonts w:ascii="Times New Roman" w:hAnsi="Times New Roman" w:cs="Times New Roman"/>
          <w:color w:val="000000" w:themeColor="text1"/>
        </w:rPr>
        <w:t xml:space="preserve"> </w:t>
      </w:r>
      <w:proofErr w:type="spellStart"/>
      <w:r w:rsidRPr="00D339B8">
        <w:rPr>
          <w:rFonts w:ascii="Times New Roman" w:hAnsi="Times New Roman" w:cs="Times New Roman"/>
          <w:color w:val="000000" w:themeColor="text1"/>
        </w:rPr>
        <w:t>Perputaran</w:t>
      </w:r>
      <w:proofErr w:type="spellEnd"/>
      <w:r w:rsidRPr="00D339B8">
        <w:rPr>
          <w:rFonts w:ascii="Times New Roman" w:hAnsi="Times New Roman" w:cs="Times New Roman"/>
          <w:color w:val="000000" w:themeColor="text1"/>
        </w:rPr>
        <w:t xml:space="preserve"> </w:t>
      </w:r>
      <w:proofErr w:type="spellStart"/>
      <w:r w:rsidRPr="00D339B8">
        <w:rPr>
          <w:rFonts w:ascii="Times New Roman" w:hAnsi="Times New Roman" w:cs="Times New Roman"/>
          <w:color w:val="000000" w:themeColor="text1"/>
        </w:rPr>
        <w:t>Piutang</w:t>
      </w:r>
      <w:proofErr w:type="spellEnd"/>
      <w:r w:rsidRPr="00D339B8">
        <w:rPr>
          <w:rFonts w:ascii="Times New Roman" w:hAnsi="Times New Roman" w:cs="Times New Roman"/>
          <w:color w:val="000000" w:themeColor="text1"/>
        </w:rPr>
        <w:t xml:space="preserve"> </w:t>
      </w:r>
      <w:proofErr w:type="spellStart"/>
      <w:r w:rsidRPr="00D339B8">
        <w:rPr>
          <w:rFonts w:ascii="Times New Roman" w:hAnsi="Times New Roman" w:cs="Times New Roman"/>
          <w:color w:val="000000" w:themeColor="text1"/>
        </w:rPr>
        <w:t>Terhadap</w:t>
      </w:r>
      <w:proofErr w:type="spellEnd"/>
      <w:r w:rsidRPr="00D339B8">
        <w:rPr>
          <w:rFonts w:ascii="Times New Roman" w:hAnsi="Times New Roman" w:cs="Times New Roman"/>
          <w:color w:val="000000" w:themeColor="text1"/>
        </w:rPr>
        <w:t xml:space="preserve"> </w:t>
      </w:r>
      <w:r w:rsidRPr="00D339B8">
        <w:rPr>
          <w:rFonts w:ascii="Times New Roman" w:hAnsi="Times New Roman" w:cs="Times New Roman"/>
          <w:i/>
          <w:iCs/>
          <w:color w:val="000000" w:themeColor="text1"/>
        </w:rPr>
        <w:t xml:space="preserve">Return </w:t>
      </w:r>
      <w:proofErr w:type="gramStart"/>
      <w:r w:rsidRPr="00D339B8">
        <w:rPr>
          <w:rFonts w:ascii="Times New Roman" w:hAnsi="Times New Roman" w:cs="Times New Roman"/>
          <w:i/>
          <w:iCs/>
          <w:color w:val="000000" w:themeColor="text1"/>
        </w:rPr>
        <w:t>On</w:t>
      </w:r>
      <w:proofErr w:type="gramEnd"/>
      <w:r w:rsidRPr="00D339B8">
        <w:rPr>
          <w:rFonts w:ascii="Times New Roman" w:hAnsi="Times New Roman" w:cs="Times New Roman"/>
          <w:i/>
          <w:iCs/>
          <w:color w:val="000000" w:themeColor="text1"/>
        </w:rPr>
        <w:t xml:space="preserve"> Assets</w:t>
      </w:r>
      <w:r w:rsidR="00B056BB" w:rsidRPr="00D339B8">
        <w:rPr>
          <w:rFonts w:ascii="Times New Roman" w:hAnsi="Times New Roman" w:cs="Times New Roman"/>
          <w:i/>
          <w:iCs/>
          <w:color w:val="000000" w:themeColor="text1"/>
        </w:rPr>
        <w:t xml:space="preserve"> </w:t>
      </w:r>
      <w:r w:rsidR="00B056BB" w:rsidRPr="00D339B8">
        <w:rPr>
          <w:rFonts w:ascii="Times New Roman" w:hAnsi="Times New Roman" w:cs="Times New Roman"/>
          <w:color w:val="000000" w:themeColor="text1"/>
        </w:rPr>
        <w:t xml:space="preserve">Pada Perusahaan </w:t>
      </w:r>
      <w:proofErr w:type="spellStart"/>
      <w:r w:rsidR="00B056BB" w:rsidRPr="00D339B8">
        <w:rPr>
          <w:rFonts w:ascii="Times New Roman" w:hAnsi="Times New Roman" w:cs="Times New Roman"/>
          <w:color w:val="000000" w:themeColor="text1"/>
        </w:rPr>
        <w:t>Otomotif</w:t>
      </w:r>
      <w:proofErr w:type="spellEnd"/>
      <w:r w:rsidR="00B056BB" w:rsidRPr="00D339B8">
        <w:rPr>
          <w:rFonts w:ascii="Times New Roman" w:hAnsi="Times New Roman" w:cs="Times New Roman"/>
          <w:color w:val="000000" w:themeColor="text1"/>
        </w:rPr>
        <w:t xml:space="preserve"> Yang </w:t>
      </w:r>
      <w:proofErr w:type="spellStart"/>
      <w:r w:rsidR="00B056BB" w:rsidRPr="00D339B8">
        <w:rPr>
          <w:rFonts w:ascii="Times New Roman" w:hAnsi="Times New Roman" w:cs="Times New Roman"/>
          <w:color w:val="000000" w:themeColor="text1"/>
        </w:rPr>
        <w:t>Terdaftar</w:t>
      </w:r>
      <w:proofErr w:type="spellEnd"/>
      <w:r w:rsidR="00B056BB" w:rsidRPr="00D339B8">
        <w:rPr>
          <w:rFonts w:ascii="Times New Roman" w:hAnsi="Times New Roman" w:cs="Times New Roman"/>
          <w:color w:val="000000" w:themeColor="text1"/>
        </w:rPr>
        <w:t xml:space="preserve"> Di BEI</w:t>
      </w:r>
    </w:p>
    <w:p w14:paraId="3CFD6FC1" w14:textId="2C45FEEC" w:rsidR="001A0FD7" w:rsidRDefault="001A0FD7" w:rsidP="00D339B8">
      <w:pPr>
        <w:spacing w:line="480" w:lineRule="auto"/>
        <w:ind w:firstLine="720"/>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regresi</w:t>
      </w:r>
      <w:proofErr w:type="spellEnd"/>
      <w:r w:rsidRPr="00D339B8">
        <w:rPr>
          <w:rFonts w:ascii="Times New Roman" w:hAnsi="Times New Roman" w:cs="Times New Roman"/>
          <w:color w:val="000000" w:themeColor="text1"/>
          <w:sz w:val="24"/>
          <w:szCs w:val="24"/>
        </w:rPr>
        <w:t xml:space="preserve"> data panel </w:t>
      </w:r>
      <w:proofErr w:type="spellStart"/>
      <w:r w:rsidRPr="00D339B8">
        <w:rPr>
          <w:rFonts w:ascii="Times New Roman" w:hAnsi="Times New Roman" w:cs="Times New Roman"/>
          <w:color w:val="000000" w:themeColor="text1"/>
          <w:sz w:val="24"/>
          <w:szCs w:val="24"/>
        </w:rPr>
        <w:t>metode</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i/>
          <w:iCs/>
          <w:color w:val="000000" w:themeColor="text1"/>
          <w:sz w:val="24"/>
          <w:szCs w:val="24"/>
        </w:rPr>
        <w:t xml:space="preserve">Random Effect Model </w:t>
      </w:r>
      <w:r w:rsidRPr="00D339B8">
        <w:rPr>
          <w:rFonts w:ascii="Times New Roman" w:hAnsi="Times New Roman" w:cs="Times New Roman"/>
          <w:color w:val="000000" w:themeColor="text1"/>
          <w:sz w:val="24"/>
          <w:szCs w:val="24"/>
        </w:rPr>
        <w:t xml:space="preserve">(REM) </w:t>
      </w:r>
      <w:proofErr w:type="spellStart"/>
      <w:r w:rsidRPr="00D339B8">
        <w:rPr>
          <w:rFonts w:ascii="Times New Roman" w:hAnsi="Times New Roman" w:cs="Times New Roman"/>
          <w:color w:val="000000" w:themeColor="text1"/>
          <w:sz w:val="24"/>
          <w:szCs w:val="24"/>
        </w:rPr>
        <w:t>dapat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dilihat</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tabel</w:t>
      </w:r>
      <w:proofErr w:type="spellEnd"/>
      <w:r w:rsidRPr="00D339B8">
        <w:rPr>
          <w:rFonts w:ascii="Times New Roman" w:hAnsi="Times New Roman" w:cs="Times New Roman"/>
          <w:color w:val="000000" w:themeColor="text1"/>
          <w:sz w:val="24"/>
          <w:szCs w:val="24"/>
        </w:rPr>
        <w:t xml:space="preserve"> 4.11, </w:t>
      </w:r>
      <w:proofErr w:type="spellStart"/>
      <w:r w:rsidRPr="00D339B8">
        <w:rPr>
          <w:rFonts w:ascii="Times New Roman" w:hAnsi="Times New Roman" w:cs="Times New Roman"/>
          <w:color w:val="000000" w:themeColor="text1"/>
          <w:sz w:val="24"/>
          <w:szCs w:val="24"/>
        </w:rPr>
        <w:t>diketahui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koefisien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variabel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piutang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 </w:t>
      </w:r>
      <w:r w:rsidR="00221397">
        <w:rPr>
          <w:rFonts w:ascii="Times New Roman" w:hAnsi="Times New Roman" w:cs="Times New Roman"/>
          <w:color w:val="000000" w:themeColor="text1"/>
          <w:sz w:val="24"/>
          <w:szCs w:val="24"/>
        </w:rPr>
        <w:t>0,0045151</w:t>
      </w:r>
      <w:r w:rsidR="006E5D88">
        <w:rPr>
          <w:rFonts w:ascii="Times New Roman" w:hAnsi="Times New Roman" w:cs="Times New Roman"/>
          <w:color w:val="000000" w:themeColor="text1"/>
          <w:sz w:val="24"/>
          <w:szCs w:val="24"/>
        </w:rPr>
        <w:t xml:space="preserve"> </w:t>
      </w:r>
      <w:proofErr w:type="spellStart"/>
      <w:r w:rsidR="006E5D88" w:rsidRPr="00D339B8">
        <w:rPr>
          <w:rFonts w:ascii="Times New Roman" w:hAnsi="Times New Roman" w:cs="Times New Roman"/>
          <w:color w:val="000000" w:themeColor="text1"/>
          <w:sz w:val="24"/>
          <w:szCs w:val="24"/>
        </w:rPr>
        <w:t>menunjukan</w:t>
      </w:r>
      <w:proofErr w:type="spellEnd"/>
      <w:r w:rsidR="006E5D88" w:rsidRPr="00D339B8">
        <w:rPr>
          <w:rFonts w:ascii="Times New Roman" w:hAnsi="Times New Roman" w:cs="Times New Roman"/>
          <w:color w:val="000000" w:themeColor="text1"/>
          <w:sz w:val="24"/>
          <w:szCs w:val="24"/>
        </w:rPr>
        <w:t xml:space="preserve"> </w:t>
      </w:r>
      <w:proofErr w:type="spellStart"/>
      <w:r w:rsidR="006E5D88" w:rsidRPr="00D339B8">
        <w:rPr>
          <w:rFonts w:ascii="Times New Roman" w:hAnsi="Times New Roman" w:cs="Times New Roman"/>
          <w:color w:val="000000" w:themeColor="text1"/>
          <w:sz w:val="24"/>
          <w:szCs w:val="24"/>
        </w:rPr>
        <w:t>bahwa</w:t>
      </w:r>
      <w:proofErr w:type="spellEnd"/>
      <w:r w:rsidR="006E5D88" w:rsidRPr="00D339B8">
        <w:rPr>
          <w:rFonts w:ascii="Times New Roman" w:hAnsi="Times New Roman" w:cs="Times New Roman"/>
          <w:color w:val="000000" w:themeColor="text1"/>
          <w:sz w:val="24"/>
          <w:szCs w:val="24"/>
        </w:rPr>
        <w:t xml:space="preserve"> </w:t>
      </w:r>
      <w:proofErr w:type="spellStart"/>
      <w:r w:rsidR="006E5D88" w:rsidRPr="00D339B8">
        <w:rPr>
          <w:rFonts w:ascii="Times New Roman" w:hAnsi="Times New Roman" w:cs="Times New Roman"/>
          <w:color w:val="000000" w:themeColor="text1"/>
          <w:sz w:val="24"/>
          <w:szCs w:val="24"/>
        </w:rPr>
        <w:t>setiap</w:t>
      </w:r>
      <w:proofErr w:type="spellEnd"/>
      <w:r w:rsidR="006E5D88" w:rsidRPr="00D339B8">
        <w:rPr>
          <w:rFonts w:ascii="Times New Roman" w:hAnsi="Times New Roman" w:cs="Times New Roman"/>
          <w:color w:val="000000" w:themeColor="text1"/>
          <w:sz w:val="24"/>
          <w:szCs w:val="24"/>
        </w:rPr>
        <w:t xml:space="preserve"> </w:t>
      </w:r>
      <w:proofErr w:type="spellStart"/>
      <w:r w:rsidR="006E5D88" w:rsidRPr="00D339B8">
        <w:rPr>
          <w:rFonts w:ascii="Times New Roman" w:hAnsi="Times New Roman" w:cs="Times New Roman"/>
          <w:color w:val="000000" w:themeColor="text1"/>
          <w:sz w:val="24"/>
          <w:szCs w:val="24"/>
        </w:rPr>
        <w:t>kenaikan</w:t>
      </w:r>
      <w:proofErr w:type="spellEnd"/>
      <w:r w:rsidR="006E5D88" w:rsidRPr="00D339B8">
        <w:rPr>
          <w:rFonts w:ascii="Times New Roman" w:hAnsi="Times New Roman" w:cs="Times New Roman"/>
          <w:color w:val="000000" w:themeColor="text1"/>
          <w:sz w:val="24"/>
          <w:szCs w:val="24"/>
        </w:rPr>
        <w:t xml:space="preserve"> </w:t>
      </w:r>
      <w:proofErr w:type="spellStart"/>
      <w:r w:rsidR="006E5D88" w:rsidRPr="00D339B8">
        <w:rPr>
          <w:rFonts w:ascii="Times New Roman" w:hAnsi="Times New Roman" w:cs="Times New Roman"/>
          <w:color w:val="000000" w:themeColor="text1"/>
          <w:sz w:val="24"/>
          <w:szCs w:val="24"/>
        </w:rPr>
        <w:t>variabel</w:t>
      </w:r>
      <w:proofErr w:type="spellEnd"/>
      <w:r w:rsidR="006E5D88" w:rsidRPr="00D339B8">
        <w:rPr>
          <w:rFonts w:ascii="Times New Roman" w:hAnsi="Times New Roman" w:cs="Times New Roman"/>
          <w:color w:val="000000" w:themeColor="text1"/>
          <w:sz w:val="24"/>
          <w:szCs w:val="24"/>
        </w:rPr>
        <w:t xml:space="preserve"> </w:t>
      </w:r>
      <w:proofErr w:type="spellStart"/>
      <w:r w:rsidR="006E5D88" w:rsidRPr="00D339B8">
        <w:rPr>
          <w:rFonts w:ascii="Times New Roman" w:hAnsi="Times New Roman" w:cs="Times New Roman"/>
          <w:color w:val="000000" w:themeColor="text1"/>
          <w:sz w:val="24"/>
          <w:szCs w:val="24"/>
        </w:rPr>
        <w:t>perputaran</w:t>
      </w:r>
      <w:proofErr w:type="spellEnd"/>
      <w:r w:rsidR="006E5D88" w:rsidRPr="00D339B8">
        <w:rPr>
          <w:rFonts w:ascii="Times New Roman" w:hAnsi="Times New Roman" w:cs="Times New Roman"/>
          <w:color w:val="000000" w:themeColor="text1"/>
          <w:sz w:val="24"/>
          <w:szCs w:val="24"/>
        </w:rPr>
        <w:t xml:space="preserve"> </w:t>
      </w:r>
      <w:proofErr w:type="spellStart"/>
      <w:r w:rsidR="006E5D88" w:rsidRPr="00D339B8">
        <w:rPr>
          <w:rFonts w:ascii="Times New Roman" w:hAnsi="Times New Roman" w:cs="Times New Roman"/>
          <w:color w:val="000000" w:themeColor="text1"/>
          <w:sz w:val="24"/>
          <w:szCs w:val="24"/>
        </w:rPr>
        <w:t>p</w:t>
      </w:r>
      <w:r w:rsidR="006E5D88">
        <w:rPr>
          <w:rFonts w:ascii="Times New Roman" w:hAnsi="Times New Roman" w:cs="Times New Roman"/>
          <w:color w:val="000000" w:themeColor="text1"/>
          <w:sz w:val="24"/>
          <w:szCs w:val="24"/>
        </w:rPr>
        <w:t>iutang</w:t>
      </w:r>
      <w:proofErr w:type="spellEnd"/>
      <w:r w:rsidR="006E5D88">
        <w:rPr>
          <w:rFonts w:ascii="Times New Roman" w:hAnsi="Times New Roman" w:cs="Times New Roman"/>
          <w:color w:val="000000" w:themeColor="text1"/>
          <w:sz w:val="24"/>
          <w:szCs w:val="24"/>
        </w:rPr>
        <w:t xml:space="preserve"> </w:t>
      </w:r>
      <w:proofErr w:type="spellStart"/>
      <w:r w:rsidR="006E5D88" w:rsidRPr="00D339B8">
        <w:rPr>
          <w:rFonts w:ascii="Times New Roman" w:hAnsi="Times New Roman" w:cs="Times New Roman"/>
          <w:color w:val="000000" w:themeColor="text1"/>
          <w:sz w:val="24"/>
          <w:szCs w:val="24"/>
        </w:rPr>
        <w:t>sebesar</w:t>
      </w:r>
      <w:proofErr w:type="spellEnd"/>
      <w:r w:rsidR="006E5D88" w:rsidRPr="00D339B8">
        <w:rPr>
          <w:rFonts w:ascii="Times New Roman" w:hAnsi="Times New Roman" w:cs="Times New Roman"/>
          <w:color w:val="000000" w:themeColor="text1"/>
          <w:sz w:val="24"/>
          <w:szCs w:val="24"/>
        </w:rPr>
        <w:t xml:space="preserve"> 1% </w:t>
      </w:r>
      <w:proofErr w:type="spellStart"/>
      <w:r w:rsidR="006E5D88" w:rsidRPr="00D339B8">
        <w:rPr>
          <w:rFonts w:ascii="Times New Roman" w:hAnsi="Times New Roman" w:cs="Times New Roman"/>
          <w:color w:val="000000" w:themeColor="text1"/>
          <w:sz w:val="24"/>
          <w:szCs w:val="24"/>
        </w:rPr>
        <w:t>maka</w:t>
      </w:r>
      <w:proofErr w:type="spellEnd"/>
      <w:r w:rsidR="006E5D88" w:rsidRPr="00D339B8">
        <w:rPr>
          <w:rFonts w:ascii="Times New Roman" w:hAnsi="Times New Roman" w:cs="Times New Roman"/>
          <w:color w:val="000000" w:themeColor="text1"/>
          <w:sz w:val="24"/>
          <w:szCs w:val="24"/>
        </w:rPr>
        <w:t xml:space="preserve"> </w:t>
      </w:r>
      <w:proofErr w:type="spellStart"/>
      <w:r w:rsidR="006E5D88" w:rsidRPr="00D339B8">
        <w:rPr>
          <w:rFonts w:ascii="Times New Roman" w:hAnsi="Times New Roman" w:cs="Times New Roman"/>
          <w:color w:val="000000" w:themeColor="text1"/>
          <w:sz w:val="24"/>
          <w:szCs w:val="24"/>
        </w:rPr>
        <w:t>kemungkinan</w:t>
      </w:r>
      <w:proofErr w:type="spellEnd"/>
      <w:r w:rsidR="006E5D88" w:rsidRPr="00D339B8">
        <w:rPr>
          <w:rFonts w:ascii="Times New Roman" w:hAnsi="Times New Roman" w:cs="Times New Roman"/>
          <w:color w:val="000000" w:themeColor="text1"/>
          <w:sz w:val="24"/>
          <w:szCs w:val="24"/>
        </w:rPr>
        <w:t xml:space="preserve"> </w:t>
      </w:r>
      <w:proofErr w:type="spellStart"/>
      <w:r w:rsidR="006E5D88" w:rsidRPr="00D339B8">
        <w:rPr>
          <w:rFonts w:ascii="Times New Roman" w:hAnsi="Times New Roman" w:cs="Times New Roman"/>
          <w:color w:val="000000" w:themeColor="text1"/>
          <w:sz w:val="24"/>
          <w:szCs w:val="24"/>
        </w:rPr>
        <w:t>perusahaan</w:t>
      </w:r>
      <w:proofErr w:type="spellEnd"/>
      <w:r w:rsidR="006E5D88" w:rsidRPr="00D339B8">
        <w:rPr>
          <w:rFonts w:ascii="Times New Roman" w:hAnsi="Times New Roman" w:cs="Times New Roman"/>
          <w:color w:val="000000" w:themeColor="text1"/>
          <w:sz w:val="24"/>
          <w:szCs w:val="24"/>
        </w:rPr>
        <w:t xml:space="preserve"> </w:t>
      </w:r>
      <w:proofErr w:type="spellStart"/>
      <w:r w:rsidR="006E5D88" w:rsidRPr="00D339B8">
        <w:rPr>
          <w:rFonts w:ascii="Times New Roman" w:hAnsi="Times New Roman" w:cs="Times New Roman"/>
          <w:color w:val="000000" w:themeColor="text1"/>
          <w:sz w:val="24"/>
          <w:szCs w:val="24"/>
        </w:rPr>
        <w:t>mengalami</w:t>
      </w:r>
      <w:proofErr w:type="spellEnd"/>
      <w:r w:rsidR="006E5D88" w:rsidRPr="00D339B8">
        <w:rPr>
          <w:rFonts w:ascii="Times New Roman" w:hAnsi="Times New Roman" w:cs="Times New Roman"/>
          <w:color w:val="000000" w:themeColor="text1"/>
          <w:sz w:val="24"/>
          <w:szCs w:val="24"/>
        </w:rPr>
        <w:t xml:space="preserve"> </w:t>
      </w:r>
      <w:r w:rsidR="006E5D88" w:rsidRPr="00D339B8">
        <w:rPr>
          <w:rFonts w:ascii="Times New Roman" w:hAnsi="Times New Roman" w:cs="Times New Roman"/>
          <w:i/>
          <w:iCs/>
          <w:color w:val="000000" w:themeColor="text1"/>
          <w:sz w:val="24"/>
          <w:szCs w:val="24"/>
        </w:rPr>
        <w:t xml:space="preserve">Return On Assets </w:t>
      </w:r>
      <w:proofErr w:type="spellStart"/>
      <w:r w:rsidR="006E5D88" w:rsidRPr="00D339B8">
        <w:rPr>
          <w:rFonts w:ascii="Times New Roman" w:hAnsi="Times New Roman" w:cs="Times New Roman"/>
          <w:color w:val="000000" w:themeColor="text1"/>
          <w:sz w:val="24"/>
          <w:szCs w:val="24"/>
        </w:rPr>
        <w:t>sebesar</w:t>
      </w:r>
      <w:proofErr w:type="spellEnd"/>
      <w:r w:rsidR="006E5D88" w:rsidRPr="00D339B8">
        <w:rPr>
          <w:rFonts w:ascii="Times New Roman" w:hAnsi="Times New Roman" w:cs="Times New Roman"/>
          <w:color w:val="000000" w:themeColor="text1"/>
          <w:sz w:val="24"/>
          <w:szCs w:val="24"/>
        </w:rPr>
        <w:t xml:space="preserve"> </w:t>
      </w:r>
      <w:r w:rsidR="006E5D88">
        <w:rPr>
          <w:rFonts w:ascii="Times New Roman" w:hAnsi="Times New Roman" w:cs="Times New Roman"/>
          <w:color w:val="000000" w:themeColor="text1"/>
          <w:sz w:val="24"/>
          <w:szCs w:val="24"/>
        </w:rPr>
        <w:t>0,4</w:t>
      </w:r>
      <w:r w:rsidR="006E5D88" w:rsidRPr="00D339B8">
        <w:rPr>
          <w:rFonts w:ascii="Times New Roman" w:hAnsi="Times New Roman" w:cs="Times New Roman"/>
          <w:color w:val="000000" w:themeColor="text1"/>
          <w:sz w:val="24"/>
          <w:szCs w:val="24"/>
        </w:rPr>
        <w:t>%</w:t>
      </w:r>
      <w:r w:rsidR="00F301D9" w:rsidRPr="00D339B8">
        <w:rPr>
          <w:rFonts w:ascii="Times New Roman" w:hAnsi="Times New Roman" w:cs="Times New Roman"/>
          <w:color w:val="000000" w:themeColor="text1"/>
          <w:sz w:val="24"/>
          <w:szCs w:val="24"/>
        </w:rPr>
        <w:t xml:space="preserve">, </w:t>
      </w:r>
      <w:proofErr w:type="spellStart"/>
      <w:r w:rsidR="00F301D9" w:rsidRPr="00D339B8">
        <w:rPr>
          <w:rFonts w:ascii="Times New Roman" w:hAnsi="Times New Roman" w:cs="Times New Roman"/>
          <w:color w:val="000000" w:themeColor="text1"/>
          <w:sz w:val="24"/>
          <w:szCs w:val="24"/>
        </w:rPr>
        <w:t>hal</w:t>
      </w:r>
      <w:proofErr w:type="spellEnd"/>
      <w:r w:rsidR="00F301D9" w:rsidRPr="00D339B8">
        <w:rPr>
          <w:rFonts w:ascii="Times New Roman" w:hAnsi="Times New Roman" w:cs="Times New Roman"/>
          <w:color w:val="000000" w:themeColor="text1"/>
          <w:sz w:val="24"/>
          <w:szCs w:val="24"/>
        </w:rPr>
        <w:t xml:space="preserve"> </w:t>
      </w:r>
      <w:proofErr w:type="spellStart"/>
      <w:r w:rsidR="00F301D9" w:rsidRPr="00D339B8">
        <w:rPr>
          <w:rFonts w:ascii="Times New Roman" w:hAnsi="Times New Roman" w:cs="Times New Roman"/>
          <w:color w:val="000000" w:themeColor="text1"/>
          <w:sz w:val="24"/>
          <w:szCs w:val="24"/>
        </w:rPr>
        <w:t>ini</w:t>
      </w:r>
      <w:proofErr w:type="spellEnd"/>
      <w:r w:rsidR="00F301D9" w:rsidRPr="00D339B8">
        <w:rPr>
          <w:rFonts w:ascii="Times New Roman" w:hAnsi="Times New Roman" w:cs="Times New Roman"/>
          <w:color w:val="000000" w:themeColor="text1"/>
          <w:sz w:val="24"/>
          <w:szCs w:val="24"/>
        </w:rPr>
        <w:t xml:space="preserve"> </w:t>
      </w:r>
      <w:proofErr w:type="spellStart"/>
      <w:r w:rsidR="00F301D9" w:rsidRPr="00D339B8">
        <w:rPr>
          <w:rFonts w:ascii="Times New Roman" w:hAnsi="Times New Roman" w:cs="Times New Roman"/>
          <w:color w:val="000000" w:themeColor="text1"/>
          <w:sz w:val="24"/>
          <w:szCs w:val="24"/>
        </w:rPr>
        <w:t>berarti</w:t>
      </w:r>
      <w:proofErr w:type="spellEnd"/>
      <w:r w:rsidR="00F301D9" w:rsidRPr="00D339B8">
        <w:rPr>
          <w:rFonts w:ascii="Times New Roman" w:hAnsi="Times New Roman" w:cs="Times New Roman"/>
          <w:color w:val="000000" w:themeColor="text1"/>
          <w:sz w:val="24"/>
          <w:szCs w:val="24"/>
        </w:rPr>
        <w:t xml:space="preserve"> </w:t>
      </w:r>
      <w:proofErr w:type="spellStart"/>
      <w:r w:rsidR="00F301D9" w:rsidRPr="00D339B8">
        <w:rPr>
          <w:rFonts w:ascii="Times New Roman" w:hAnsi="Times New Roman" w:cs="Times New Roman"/>
          <w:color w:val="000000" w:themeColor="text1"/>
          <w:sz w:val="24"/>
          <w:szCs w:val="24"/>
        </w:rPr>
        <w:t>variabel</w:t>
      </w:r>
      <w:proofErr w:type="spellEnd"/>
      <w:r w:rsidR="00F301D9" w:rsidRPr="00D339B8">
        <w:rPr>
          <w:rFonts w:ascii="Times New Roman" w:hAnsi="Times New Roman" w:cs="Times New Roman"/>
          <w:color w:val="000000" w:themeColor="text1"/>
          <w:sz w:val="24"/>
          <w:szCs w:val="24"/>
        </w:rPr>
        <w:t xml:space="preserve"> X1 </w:t>
      </w:r>
      <w:proofErr w:type="spellStart"/>
      <w:r w:rsidR="00F301D9" w:rsidRPr="00D339B8">
        <w:rPr>
          <w:rFonts w:ascii="Times New Roman" w:hAnsi="Times New Roman" w:cs="Times New Roman"/>
          <w:color w:val="000000" w:themeColor="text1"/>
          <w:sz w:val="24"/>
          <w:szCs w:val="24"/>
        </w:rPr>
        <w:t>berpengaruh</w:t>
      </w:r>
      <w:proofErr w:type="spellEnd"/>
      <w:r w:rsidR="00F301D9" w:rsidRPr="00D339B8">
        <w:rPr>
          <w:rFonts w:ascii="Times New Roman" w:hAnsi="Times New Roman" w:cs="Times New Roman"/>
          <w:color w:val="000000" w:themeColor="text1"/>
          <w:sz w:val="24"/>
          <w:szCs w:val="24"/>
        </w:rPr>
        <w:t xml:space="preserve"> </w:t>
      </w:r>
      <w:proofErr w:type="spellStart"/>
      <w:r w:rsidR="00F301D9" w:rsidRPr="00D339B8">
        <w:rPr>
          <w:rFonts w:ascii="Times New Roman" w:hAnsi="Times New Roman" w:cs="Times New Roman"/>
          <w:color w:val="000000" w:themeColor="text1"/>
          <w:sz w:val="24"/>
          <w:szCs w:val="24"/>
        </w:rPr>
        <w:t>negatif</w:t>
      </w:r>
      <w:proofErr w:type="spellEnd"/>
      <w:r w:rsidR="00F301D9" w:rsidRPr="00D339B8">
        <w:rPr>
          <w:rFonts w:ascii="Times New Roman" w:hAnsi="Times New Roman" w:cs="Times New Roman"/>
          <w:color w:val="000000" w:themeColor="text1"/>
          <w:sz w:val="24"/>
          <w:szCs w:val="24"/>
        </w:rPr>
        <w:t xml:space="preserve"> </w:t>
      </w:r>
      <w:proofErr w:type="spellStart"/>
      <w:r w:rsidR="00F301D9" w:rsidRPr="00D339B8">
        <w:rPr>
          <w:rFonts w:ascii="Times New Roman" w:hAnsi="Times New Roman" w:cs="Times New Roman"/>
          <w:color w:val="000000" w:themeColor="text1"/>
          <w:sz w:val="24"/>
          <w:szCs w:val="24"/>
        </w:rPr>
        <w:t>terhadap</w:t>
      </w:r>
      <w:proofErr w:type="spellEnd"/>
      <w:r w:rsidR="00F301D9" w:rsidRPr="00D339B8">
        <w:rPr>
          <w:rFonts w:ascii="Times New Roman" w:hAnsi="Times New Roman" w:cs="Times New Roman"/>
          <w:color w:val="000000" w:themeColor="text1"/>
          <w:sz w:val="24"/>
          <w:szCs w:val="24"/>
        </w:rPr>
        <w:t xml:space="preserve"> </w:t>
      </w:r>
      <w:proofErr w:type="spellStart"/>
      <w:r w:rsidR="00F301D9" w:rsidRPr="00D339B8">
        <w:rPr>
          <w:rFonts w:ascii="Times New Roman" w:hAnsi="Times New Roman" w:cs="Times New Roman"/>
          <w:color w:val="000000" w:themeColor="text1"/>
          <w:sz w:val="24"/>
          <w:szCs w:val="24"/>
        </w:rPr>
        <w:t>variabel</w:t>
      </w:r>
      <w:proofErr w:type="spellEnd"/>
      <w:r w:rsidR="00F301D9" w:rsidRPr="00D339B8">
        <w:rPr>
          <w:rFonts w:ascii="Times New Roman" w:hAnsi="Times New Roman" w:cs="Times New Roman"/>
          <w:color w:val="000000" w:themeColor="text1"/>
          <w:sz w:val="24"/>
          <w:szCs w:val="24"/>
        </w:rPr>
        <w:t xml:space="preserve"> Y. </w:t>
      </w:r>
      <w:proofErr w:type="spellStart"/>
      <w:r w:rsidR="00F301D9" w:rsidRPr="00D339B8">
        <w:rPr>
          <w:rFonts w:ascii="Times New Roman" w:hAnsi="Times New Roman" w:cs="Times New Roman"/>
          <w:color w:val="000000" w:themeColor="text1"/>
          <w:sz w:val="24"/>
          <w:szCs w:val="24"/>
        </w:rPr>
        <w:t>selanjutnya</w:t>
      </w:r>
      <w:proofErr w:type="spellEnd"/>
      <w:r w:rsidR="00F301D9" w:rsidRPr="00D339B8">
        <w:rPr>
          <w:rFonts w:ascii="Times New Roman" w:hAnsi="Times New Roman" w:cs="Times New Roman"/>
          <w:color w:val="000000" w:themeColor="text1"/>
          <w:sz w:val="24"/>
          <w:szCs w:val="24"/>
        </w:rPr>
        <w:t xml:space="preserve"> </w:t>
      </w:r>
      <w:proofErr w:type="spellStart"/>
      <w:r w:rsidR="00F301D9" w:rsidRPr="00D339B8">
        <w:rPr>
          <w:rFonts w:ascii="Times New Roman" w:hAnsi="Times New Roman" w:cs="Times New Roman"/>
          <w:color w:val="000000" w:themeColor="text1"/>
          <w:sz w:val="24"/>
          <w:szCs w:val="24"/>
        </w:rPr>
        <w:t>berdasarkan</w:t>
      </w:r>
      <w:proofErr w:type="spellEnd"/>
      <w:r w:rsidR="00F301D9" w:rsidRPr="00D339B8">
        <w:rPr>
          <w:rFonts w:ascii="Times New Roman" w:hAnsi="Times New Roman" w:cs="Times New Roman"/>
          <w:color w:val="000000" w:themeColor="text1"/>
          <w:sz w:val="24"/>
          <w:szCs w:val="24"/>
        </w:rPr>
        <w:t xml:space="preserve"> prob&gt;|z|X1 </w:t>
      </w:r>
      <w:proofErr w:type="spellStart"/>
      <w:r w:rsidR="00F301D9" w:rsidRPr="00D339B8">
        <w:rPr>
          <w:rFonts w:ascii="Times New Roman" w:hAnsi="Times New Roman" w:cs="Times New Roman"/>
          <w:color w:val="000000" w:themeColor="text1"/>
          <w:sz w:val="24"/>
          <w:szCs w:val="24"/>
        </w:rPr>
        <w:t>adalah</w:t>
      </w:r>
      <w:proofErr w:type="spellEnd"/>
      <w:r w:rsidR="00F301D9" w:rsidRPr="00D339B8">
        <w:rPr>
          <w:rFonts w:ascii="Times New Roman" w:hAnsi="Times New Roman" w:cs="Times New Roman"/>
          <w:color w:val="000000" w:themeColor="text1"/>
          <w:sz w:val="24"/>
          <w:szCs w:val="24"/>
        </w:rPr>
        <w:t xml:space="preserve"> 0,</w:t>
      </w:r>
      <w:r w:rsidR="00221397">
        <w:rPr>
          <w:rFonts w:ascii="Times New Roman" w:hAnsi="Times New Roman" w:cs="Times New Roman"/>
          <w:color w:val="000000" w:themeColor="text1"/>
          <w:sz w:val="24"/>
          <w:szCs w:val="24"/>
        </w:rPr>
        <w:t xml:space="preserve">008 &lt; </w:t>
      </w:r>
      <w:r w:rsidR="00F301D9" w:rsidRPr="00D339B8">
        <w:rPr>
          <w:rFonts w:ascii="Times New Roman" w:hAnsi="Times New Roman" w:cs="Times New Roman"/>
          <w:color w:val="000000" w:themeColor="text1"/>
          <w:sz w:val="24"/>
          <w:szCs w:val="24"/>
        </w:rPr>
        <w:t xml:space="preserve"> 0,05, </w:t>
      </w:r>
      <w:proofErr w:type="spellStart"/>
      <w:r w:rsidR="00F301D9" w:rsidRPr="00D339B8">
        <w:rPr>
          <w:rFonts w:ascii="Times New Roman" w:hAnsi="Times New Roman" w:cs="Times New Roman"/>
          <w:color w:val="000000" w:themeColor="text1"/>
          <w:sz w:val="24"/>
          <w:szCs w:val="24"/>
        </w:rPr>
        <w:t>maka</w:t>
      </w:r>
      <w:proofErr w:type="spellEnd"/>
      <w:r w:rsidR="00F301D9" w:rsidRPr="00D339B8">
        <w:rPr>
          <w:rFonts w:ascii="Times New Roman" w:hAnsi="Times New Roman" w:cs="Times New Roman"/>
          <w:color w:val="000000" w:themeColor="text1"/>
          <w:sz w:val="24"/>
          <w:szCs w:val="24"/>
        </w:rPr>
        <w:t xml:space="preserve"> H0 </w:t>
      </w:r>
      <w:proofErr w:type="spellStart"/>
      <w:r w:rsidR="00F301D9" w:rsidRPr="00D339B8">
        <w:rPr>
          <w:rFonts w:ascii="Times New Roman" w:hAnsi="Times New Roman" w:cs="Times New Roman"/>
          <w:color w:val="000000" w:themeColor="text1"/>
          <w:sz w:val="24"/>
          <w:szCs w:val="24"/>
        </w:rPr>
        <w:t>di</w:t>
      </w:r>
      <w:r w:rsidR="00221397">
        <w:rPr>
          <w:rFonts w:ascii="Times New Roman" w:hAnsi="Times New Roman" w:cs="Times New Roman"/>
          <w:color w:val="000000" w:themeColor="text1"/>
          <w:sz w:val="24"/>
          <w:szCs w:val="24"/>
        </w:rPr>
        <w:t>tolak</w:t>
      </w:r>
      <w:proofErr w:type="spellEnd"/>
      <w:r w:rsidR="00F301D9" w:rsidRPr="00D339B8">
        <w:rPr>
          <w:rFonts w:ascii="Times New Roman" w:hAnsi="Times New Roman" w:cs="Times New Roman"/>
          <w:color w:val="000000" w:themeColor="text1"/>
          <w:sz w:val="24"/>
          <w:szCs w:val="24"/>
        </w:rPr>
        <w:t xml:space="preserve"> dan H1 </w:t>
      </w:r>
      <w:proofErr w:type="spellStart"/>
      <w:r w:rsidR="00F301D9" w:rsidRPr="00D339B8">
        <w:rPr>
          <w:rFonts w:ascii="Times New Roman" w:hAnsi="Times New Roman" w:cs="Times New Roman"/>
          <w:color w:val="000000" w:themeColor="text1"/>
          <w:sz w:val="24"/>
          <w:szCs w:val="24"/>
        </w:rPr>
        <w:t>dit</w:t>
      </w:r>
      <w:r w:rsidR="00221397">
        <w:rPr>
          <w:rFonts w:ascii="Times New Roman" w:hAnsi="Times New Roman" w:cs="Times New Roman"/>
          <w:color w:val="000000" w:themeColor="text1"/>
          <w:sz w:val="24"/>
          <w:szCs w:val="24"/>
        </w:rPr>
        <w:t>erima</w:t>
      </w:r>
      <w:proofErr w:type="spellEnd"/>
      <w:r w:rsidR="00F301D9" w:rsidRPr="00D339B8">
        <w:rPr>
          <w:rFonts w:ascii="Times New Roman" w:hAnsi="Times New Roman" w:cs="Times New Roman"/>
          <w:color w:val="000000" w:themeColor="text1"/>
          <w:sz w:val="24"/>
          <w:szCs w:val="24"/>
        </w:rPr>
        <w:t xml:space="preserve"> yang </w:t>
      </w:r>
      <w:proofErr w:type="spellStart"/>
      <w:r w:rsidR="00F301D9" w:rsidRPr="00D339B8">
        <w:rPr>
          <w:rFonts w:ascii="Times New Roman" w:hAnsi="Times New Roman" w:cs="Times New Roman"/>
          <w:color w:val="000000" w:themeColor="text1"/>
          <w:sz w:val="24"/>
          <w:szCs w:val="24"/>
        </w:rPr>
        <w:t>artinya</w:t>
      </w:r>
      <w:proofErr w:type="spellEnd"/>
      <w:r w:rsidR="00F301D9" w:rsidRPr="00D339B8">
        <w:rPr>
          <w:rFonts w:ascii="Times New Roman" w:hAnsi="Times New Roman" w:cs="Times New Roman"/>
          <w:color w:val="000000" w:themeColor="text1"/>
          <w:sz w:val="24"/>
          <w:szCs w:val="24"/>
        </w:rPr>
        <w:t xml:space="preserve"> </w:t>
      </w:r>
      <w:proofErr w:type="spellStart"/>
      <w:r w:rsidR="00F301D9" w:rsidRPr="00D339B8">
        <w:rPr>
          <w:rFonts w:ascii="Times New Roman" w:hAnsi="Times New Roman" w:cs="Times New Roman"/>
          <w:color w:val="000000" w:themeColor="text1"/>
          <w:sz w:val="24"/>
          <w:szCs w:val="24"/>
        </w:rPr>
        <w:t>variabel</w:t>
      </w:r>
      <w:proofErr w:type="spellEnd"/>
      <w:r w:rsidR="00F301D9" w:rsidRPr="00D339B8">
        <w:rPr>
          <w:rFonts w:ascii="Times New Roman" w:hAnsi="Times New Roman" w:cs="Times New Roman"/>
          <w:color w:val="000000" w:themeColor="text1"/>
          <w:sz w:val="24"/>
          <w:szCs w:val="24"/>
        </w:rPr>
        <w:t xml:space="preserve"> X1 </w:t>
      </w:r>
      <w:proofErr w:type="spellStart"/>
      <w:r w:rsidR="00F301D9" w:rsidRPr="00D339B8">
        <w:rPr>
          <w:rFonts w:ascii="Times New Roman" w:hAnsi="Times New Roman" w:cs="Times New Roman"/>
          <w:color w:val="000000" w:themeColor="text1"/>
          <w:sz w:val="24"/>
          <w:szCs w:val="24"/>
        </w:rPr>
        <w:t>berpengaruh</w:t>
      </w:r>
      <w:proofErr w:type="spellEnd"/>
      <w:r w:rsidR="00221397">
        <w:rPr>
          <w:rFonts w:ascii="Times New Roman" w:hAnsi="Times New Roman" w:cs="Times New Roman"/>
          <w:color w:val="000000" w:themeColor="text1"/>
          <w:sz w:val="24"/>
          <w:szCs w:val="24"/>
        </w:rPr>
        <w:t xml:space="preserve"> </w:t>
      </w:r>
      <w:proofErr w:type="spellStart"/>
      <w:r w:rsidR="00221397">
        <w:rPr>
          <w:rFonts w:ascii="Times New Roman" w:hAnsi="Times New Roman" w:cs="Times New Roman"/>
          <w:color w:val="000000" w:themeColor="text1"/>
          <w:sz w:val="24"/>
          <w:szCs w:val="24"/>
        </w:rPr>
        <w:t>negatif</w:t>
      </w:r>
      <w:proofErr w:type="spellEnd"/>
      <w:r w:rsidR="00221397">
        <w:rPr>
          <w:rFonts w:ascii="Times New Roman" w:hAnsi="Times New Roman" w:cs="Times New Roman"/>
          <w:color w:val="000000" w:themeColor="text1"/>
          <w:sz w:val="24"/>
          <w:szCs w:val="24"/>
        </w:rPr>
        <w:t xml:space="preserve"> dan </w:t>
      </w:r>
      <w:proofErr w:type="spellStart"/>
      <w:r w:rsidR="00F301D9" w:rsidRPr="00D339B8">
        <w:rPr>
          <w:rFonts w:ascii="Times New Roman" w:hAnsi="Times New Roman" w:cs="Times New Roman"/>
          <w:color w:val="000000" w:themeColor="text1"/>
          <w:sz w:val="24"/>
          <w:szCs w:val="24"/>
        </w:rPr>
        <w:t>signifikan</w:t>
      </w:r>
      <w:proofErr w:type="spellEnd"/>
      <w:r w:rsidR="00F301D9" w:rsidRPr="00D339B8">
        <w:rPr>
          <w:rFonts w:ascii="Times New Roman" w:hAnsi="Times New Roman" w:cs="Times New Roman"/>
          <w:color w:val="000000" w:themeColor="text1"/>
          <w:sz w:val="24"/>
          <w:szCs w:val="24"/>
        </w:rPr>
        <w:t xml:space="preserve"> </w:t>
      </w:r>
      <w:proofErr w:type="spellStart"/>
      <w:r w:rsidR="00F301D9" w:rsidRPr="00D339B8">
        <w:rPr>
          <w:rFonts w:ascii="Times New Roman" w:hAnsi="Times New Roman" w:cs="Times New Roman"/>
          <w:color w:val="000000" w:themeColor="text1"/>
          <w:sz w:val="24"/>
          <w:szCs w:val="24"/>
        </w:rPr>
        <w:t>terhadap</w:t>
      </w:r>
      <w:proofErr w:type="spellEnd"/>
      <w:r w:rsidR="00F301D9" w:rsidRPr="00D339B8">
        <w:rPr>
          <w:rFonts w:ascii="Times New Roman" w:hAnsi="Times New Roman" w:cs="Times New Roman"/>
          <w:color w:val="000000" w:themeColor="text1"/>
          <w:sz w:val="24"/>
          <w:szCs w:val="24"/>
        </w:rPr>
        <w:t xml:space="preserve"> </w:t>
      </w:r>
      <w:proofErr w:type="spellStart"/>
      <w:r w:rsidR="00F301D9" w:rsidRPr="00D339B8">
        <w:rPr>
          <w:rFonts w:ascii="Times New Roman" w:hAnsi="Times New Roman" w:cs="Times New Roman"/>
          <w:color w:val="000000" w:themeColor="text1"/>
          <w:sz w:val="24"/>
          <w:szCs w:val="24"/>
        </w:rPr>
        <w:t>variabel</w:t>
      </w:r>
      <w:proofErr w:type="spellEnd"/>
      <w:r w:rsidR="00F301D9" w:rsidRPr="00D339B8">
        <w:rPr>
          <w:rFonts w:ascii="Times New Roman" w:hAnsi="Times New Roman" w:cs="Times New Roman"/>
          <w:color w:val="000000" w:themeColor="text1"/>
          <w:sz w:val="24"/>
          <w:szCs w:val="24"/>
        </w:rPr>
        <w:t xml:space="preserve"> Y. </w:t>
      </w:r>
    </w:p>
    <w:p w14:paraId="1796C16A" w14:textId="3588067C" w:rsidR="0021042F" w:rsidRPr="00806ACB" w:rsidRDefault="0021042F" w:rsidP="00806ACB">
      <w:pPr>
        <w:spacing w:after="0" w:line="480" w:lineRule="auto"/>
        <w:ind w:firstLine="709"/>
        <w:jc w:val="both"/>
        <w:rPr>
          <w:rFonts w:ascii="Times New Roman" w:hAnsi="Times New Roman" w:cs="Times New Roman"/>
          <w:sz w:val="24"/>
          <w:szCs w:val="24"/>
        </w:rPr>
      </w:pPr>
      <w:proofErr w:type="spellStart"/>
      <w:r>
        <w:rPr>
          <w:rFonts w:ascii="Times New Roman" w:hAnsi="Times New Roman" w:cs="Times New Roman"/>
          <w:color w:val="000000" w:themeColor="text1"/>
          <w:sz w:val="24"/>
          <w:szCs w:val="24"/>
        </w:rPr>
        <w:t>Secara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teori</w:t>
      </w:r>
      <w:proofErr w:type="spellEnd"/>
      <w:r>
        <w:rPr>
          <w:rFonts w:ascii="Times New Roman" w:hAnsi="Times New Roman" w:cs="Times New Roman"/>
          <w:color w:val="000000" w:themeColor="text1"/>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terikatnya</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kerja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profitabilitas</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(Sawi &amp; Wujarso,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hasil</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analisis</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menunjukkan</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bahwa</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perputaran</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piutang</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memiliki</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pengaruh</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negatif</w:t>
      </w:r>
      <w:proofErr w:type="spellEnd"/>
      <w:r w:rsidRPr="0021042F">
        <w:rPr>
          <w:rFonts w:ascii="Times New Roman" w:hAnsi="Times New Roman" w:cs="Times New Roman"/>
          <w:sz w:val="24"/>
          <w:szCs w:val="24"/>
        </w:rPr>
        <w:t xml:space="preserve"> dan </w:t>
      </w:r>
      <w:proofErr w:type="spellStart"/>
      <w:r w:rsidRPr="0021042F">
        <w:rPr>
          <w:rFonts w:ascii="Times New Roman" w:hAnsi="Times New Roman" w:cs="Times New Roman"/>
          <w:sz w:val="24"/>
          <w:szCs w:val="24"/>
        </w:rPr>
        <w:t>signifikan</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terhadap</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profitabilitas</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perusahaan</w:t>
      </w:r>
      <w:proofErr w:type="spellEnd"/>
      <w:r w:rsidRPr="0021042F">
        <w:rPr>
          <w:rFonts w:ascii="Times New Roman" w:hAnsi="Times New Roman" w:cs="Times New Roman"/>
          <w:sz w:val="24"/>
          <w:szCs w:val="24"/>
        </w:rPr>
        <w:t xml:space="preserve">, yang </w:t>
      </w:r>
      <w:proofErr w:type="spellStart"/>
      <w:r w:rsidRPr="0021042F">
        <w:rPr>
          <w:rFonts w:ascii="Times New Roman" w:hAnsi="Times New Roman" w:cs="Times New Roman"/>
          <w:sz w:val="24"/>
          <w:szCs w:val="24"/>
        </w:rPr>
        <w:t>berarti</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perusahaan</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cenderung</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mengalami</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penurunan</w:t>
      </w:r>
      <w:proofErr w:type="spellEnd"/>
      <w:r w:rsidRPr="0021042F">
        <w:rPr>
          <w:rFonts w:ascii="Times New Roman" w:hAnsi="Times New Roman" w:cs="Times New Roman"/>
          <w:sz w:val="24"/>
          <w:szCs w:val="24"/>
        </w:rPr>
        <w:t xml:space="preserve"> ROA </w:t>
      </w:r>
      <w:proofErr w:type="spellStart"/>
      <w:r w:rsidRPr="0021042F">
        <w:rPr>
          <w:rFonts w:ascii="Times New Roman" w:hAnsi="Times New Roman" w:cs="Times New Roman"/>
          <w:sz w:val="24"/>
          <w:szCs w:val="24"/>
        </w:rPr>
        <w:t>ketika</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perputaran</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piutang</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meningkat</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Penemuan</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ini</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dapat</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menjadi</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dasar</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untuk</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mengidentifikasi</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faktor-faktor</w:t>
      </w:r>
      <w:proofErr w:type="spellEnd"/>
      <w:r w:rsidRPr="0021042F">
        <w:rPr>
          <w:rFonts w:ascii="Times New Roman" w:hAnsi="Times New Roman" w:cs="Times New Roman"/>
          <w:sz w:val="24"/>
          <w:szCs w:val="24"/>
        </w:rPr>
        <w:t xml:space="preserve"> yang </w:t>
      </w:r>
      <w:proofErr w:type="spellStart"/>
      <w:r w:rsidRPr="0021042F">
        <w:rPr>
          <w:rFonts w:ascii="Times New Roman" w:hAnsi="Times New Roman" w:cs="Times New Roman"/>
          <w:sz w:val="24"/>
          <w:szCs w:val="24"/>
        </w:rPr>
        <w:t>mempengaruhi</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profitabilitas</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perusahaan</w:t>
      </w:r>
      <w:proofErr w:type="spellEnd"/>
      <w:r w:rsidRPr="0021042F">
        <w:rPr>
          <w:rFonts w:ascii="Times New Roman" w:hAnsi="Times New Roman" w:cs="Times New Roman"/>
          <w:sz w:val="24"/>
          <w:szCs w:val="24"/>
        </w:rPr>
        <w:t xml:space="preserve"> dan </w:t>
      </w:r>
      <w:proofErr w:type="spellStart"/>
      <w:r w:rsidRPr="0021042F">
        <w:rPr>
          <w:rFonts w:ascii="Times New Roman" w:hAnsi="Times New Roman" w:cs="Times New Roman"/>
          <w:sz w:val="24"/>
          <w:szCs w:val="24"/>
        </w:rPr>
        <w:t>memberikan</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wawasan</w:t>
      </w:r>
      <w:proofErr w:type="spellEnd"/>
      <w:r w:rsidRPr="0021042F">
        <w:rPr>
          <w:rFonts w:ascii="Times New Roman" w:hAnsi="Times New Roman" w:cs="Times New Roman"/>
          <w:sz w:val="24"/>
          <w:szCs w:val="24"/>
        </w:rPr>
        <w:t xml:space="preserve"> yang </w:t>
      </w:r>
      <w:proofErr w:type="spellStart"/>
      <w:r w:rsidRPr="0021042F">
        <w:rPr>
          <w:rFonts w:ascii="Times New Roman" w:hAnsi="Times New Roman" w:cs="Times New Roman"/>
          <w:sz w:val="24"/>
          <w:szCs w:val="24"/>
        </w:rPr>
        <w:t>berharga</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bagi</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pengambilan</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keputusan</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dalam</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mengelola</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perusahaan</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secara</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lebih</w:t>
      </w:r>
      <w:proofErr w:type="spellEnd"/>
      <w:r w:rsidRPr="0021042F">
        <w:rPr>
          <w:rFonts w:ascii="Times New Roman" w:hAnsi="Times New Roman" w:cs="Times New Roman"/>
          <w:sz w:val="24"/>
          <w:szCs w:val="24"/>
        </w:rPr>
        <w:t xml:space="preserve"> </w:t>
      </w:r>
      <w:proofErr w:type="spellStart"/>
      <w:r w:rsidRPr="0021042F">
        <w:rPr>
          <w:rFonts w:ascii="Times New Roman" w:hAnsi="Times New Roman" w:cs="Times New Roman"/>
          <w:sz w:val="24"/>
          <w:szCs w:val="24"/>
        </w:rPr>
        <w:t>efisien</w:t>
      </w:r>
      <w:proofErr w:type="spellEnd"/>
      <w:r w:rsidRPr="0021042F">
        <w:rPr>
          <w:rFonts w:ascii="Times New Roman" w:hAnsi="Times New Roman" w:cs="Times New Roman"/>
          <w:sz w:val="24"/>
          <w:szCs w:val="24"/>
        </w:rPr>
        <w:t>.</w:t>
      </w:r>
    </w:p>
    <w:p w14:paraId="7752662A" w14:textId="6B8924E5" w:rsidR="00F301D9" w:rsidRPr="00D339B8" w:rsidRDefault="00F301D9" w:rsidP="00D300F0">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Hasil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dapat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menjawab</w:t>
      </w:r>
      <w:proofErr w:type="spellEnd"/>
      <w:r w:rsidRPr="00D339B8">
        <w:rPr>
          <w:rFonts w:ascii="Times New Roman" w:hAnsi="Times New Roman" w:cs="Times New Roman"/>
          <w:color w:val="000000" w:themeColor="text1"/>
          <w:sz w:val="24"/>
          <w:szCs w:val="24"/>
        </w:rPr>
        <w:t xml:space="preserve"> sub </w:t>
      </w:r>
      <w:proofErr w:type="spellStart"/>
      <w:r w:rsidRPr="00D339B8">
        <w:rPr>
          <w:rFonts w:ascii="Times New Roman" w:hAnsi="Times New Roman" w:cs="Times New Roman"/>
          <w:color w:val="000000" w:themeColor="text1"/>
          <w:sz w:val="24"/>
          <w:szCs w:val="24"/>
        </w:rPr>
        <w:t>bab</w:t>
      </w:r>
      <w:proofErr w:type="spellEnd"/>
      <w:r w:rsidRPr="00D339B8">
        <w:rPr>
          <w:rFonts w:ascii="Times New Roman" w:hAnsi="Times New Roman" w:cs="Times New Roman"/>
          <w:color w:val="000000" w:themeColor="text1"/>
          <w:sz w:val="24"/>
          <w:szCs w:val="24"/>
        </w:rPr>
        <w:t xml:space="preserve"> 2.3 </w:t>
      </w:r>
      <w:proofErr w:type="spellStart"/>
      <w:r w:rsidRPr="00D339B8">
        <w:rPr>
          <w:rFonts w:ascii="Times New Roman" w:hAnsi="Times New Roman" w:cs="Times New Roman"/>
          <w:color w:val="000000" w:themeColor="text1"/>
          <w:sz w:val="24"/>
          <w:szCs w:val="24"/>
        </w:rPr>
        <w:t>Hipotesis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dimana</w:t>
      </w:r>
      <w:proofErr w:type="spellEnd"/>
      <w:r w:rsidRPr="00D339B8">
        <w:rPr>
          <w:rFonts w:ascii="Times New Roman" w:hAnsi="Times New Roman" w:cs="Times New Roman"/>
          <w:color w:val="000000" w:themeColor="text1"/>
          <w:sz w:val="24"/>
          <w:szCs w:val="24"/>
        </w:rPr>
        <w:t xml:space="preserve"> H1: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piutang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berpengaruh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terhadap</w:t>
      </w:r>
      <w:proofErr w:type="spellEnd"/>
      <w:r w:rsidRPr="00D339B8">
        <w:rPr>
          <w:rFonts w:ascii="Times New Roman" w:hAnsi="Times New Roman" w:cs="Times New Roman"/>
          <w:color w:val="000000" w:themeColor="text1"/>
          <w:sz w:val="24"/>
          <w:szCs w:val="24"/>
        </w:rPr>
        <w:t xml:space="preserve"> ROA, </w:t>
      </w:r>
      <w:proofErr w:type="spellStart"/>
      <w:r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H1 </w:t>
      </w:r>
      <w:proofErr w:type="spellStart"/>
      <w:r w:rsidRPr="00D339B8">
        <w:rPr>
          <w:rFonts w:ascii="Times New Roman" w:hAnsi="Times New Roman" w:cs="Times New Roman"/>
          <w:color w:val="000000" w:themeColor="text1"/>
          <w:sz w:val="24"/>
          <w:szCs w:val="24"/>
        </w:rPr>
        <w:t>dit</w:t>
      </w:r>
      <w:r w:rsidR="00221397">
        <w:rPr>
          <w:rFonts w:ascii="Times New Roman" w:hAnsi="Times New Roman" w:cs="Times New Roman"/>
          <w:color w:val="000000" w:themeColor="text1"/>
          <w:sz w:val="24"/>
          <w:szCs w:val="24"/>
        </w:rPr>
        <w:t>erima</w:t>
      </w:r>
      <w:proofErr w:type="spellEnd"/>
      <w:r w:rsidRPr="00D339B8">
        <w:rPr>
          <w:rFonts w:ascii="Times New Roman" w:hAnsi="Times New Roman" w:cs="Times New Roman"/>
          <w:color w:val="000000" w:themeColor="text1"/>
          <w:sz w:val="24"/>
          <w:szCs w:val="24"/>
        </w:rPr>
        <w:t xml:space="preserve">. Dapat </w:t>
      </w:r>
      <w:proofErr w:type="spellStart"/>
      <w:r w:rsidRPr="00D339B8">
        <w:rPr>
          <w:rFonts w:ascii="Times New Roman" w:hAnsi="Times New Roman" w:cs="Times New Roman"/>
          <w:color w:val="000000" w:themeColor="text1"/>
          <w:sz w:val="24"/>
          <w:szCs w:val="24"/>
        </w:rPr>
        <w:t>disimpulkan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bookmarkStart w:id="2" w:name="_Hlk141524066"/>
      <w:proofErr w:type="spellStart"/>
      <w:r w:rsidRPr="00D339B8">
        <w:rPr>
          <w:rFonts w:ascii="Times New Roman" w:hAnsi="Times New Roman" w:cs="Times New Roman"/>
          <w:color w:val="000000" w:themeColor="text1"/>
          <w:sz w:val="24"/>
          <w:szCs w:val="24"/>
        </w:rPr>
        <w:t>variabel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piutang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secara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parsial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memiliki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pengaruh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negatif</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signifikan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terhadap</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i/>
          <w:iCs/>
          <w:color w:val="000000" w:themeColor="text1"/>
          <w:sz w:val="24"/>
          <w:szCs w:val="24"/>
        </w:rPr>
        <w:t xml:space="preserve">Return </w:t>
      </w:r>
      <w:proofErr w:type="gramStart"/>
      <w:r w:rsidRPr="00D339B8">
        <w:rPr>
          <w:rFonts w:ascii="Times New Roman" w:hAnsi="Times New Roman" w:cs="Times New Roman"/>
          <w:i/>
          <w:iCs/>
          <w:color w:val="000000" w:themeColor="text1"/>
          <w:sz w:val="24"/>
          <w:szCs w:val="24"/>
        </w:rPr>
        <w:t>On</w:t>
      </w:r>
      <w:proofErr w:type="gramEnd"/>
      <w:r w:rsidRPr="00D339B8">
        <w:rPr>
          <w:rFonts w:ascii="Times New Roman" w:hAnsi="Times New Roman" w:cs="Times New Roman"/>
          <w:i/>
          <w:iCs/>
          <w:color w:val="000000" w:themeColor="text1"/>
          <w:sz w:val="24"/>
          <w:szCs w:val="24"/>
        </w:rPr>
        <w:t xml:space="preserve"> Asse</w:t>
      </w:r>
      <w:r w:rsidR="00D339B8" w:rsidRPr="00D339B8">
        <w:rPr>
          <w:rFonts w:ascii="Times New Roman" w:hAnsi="Times New Roman" w:cs="Times New Roman"/>
          <w:i/>
          <w:iCs/>
          <w:color w:val="000000" w:themeColor="text1"/>
          <w:sz w:val="24"/>
          <w:szCs w:val="24"/>
        </w:rPr>
        <w:t>ts</w:t>
      </w:r>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periode</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2018 – 2022.</w:t>
      </w:r>
      <w:bookmarkEnd w:id="2"/>
      <w:r w:rsidR="00D300F0">
        <w:rPr>
          <w:rFonts w:ascii="Times New Roman" w:hAnsi="Times New Roman" w:cs="Times New Roman"/>
          <w:color w:val="000000" w:themeColor="text1"/>
          <w:sz w:val="24"/>
          <w:szCs w:val="24"/>
        </w:rPr>
        <w:t xml:space="preserve"> </w:t>
      </w:r>
      <w:proofErr w:type="spellStart"/>
      <w:r w:rsidR="00D300F0">
        <w:rPr>
          <w:rFonts w:ascii="Times New Roman" w:hAnsi="Times New Roman" w:cs="Times New Roman"/>
          <w:color w:val="000000" w:themeColor="text1"/>
          <w:sz w:val="24"/>
          <w:szCs w:val="24"/>
        </w:rPr>
        <w:t>Namun</w:t>
      </w:r>
      <w:proofErr w:type="spellEnd"/>
      <w:r w:rsidR="00D300F0">
        <w:rPr>
          <w:rFonts w:ascii="Times New Roman" w:hAnsi="Times New Roman" w:cs="Times New Roman"/>
          <w:color w:val="000000" w:themeColor="text1"/>
          <w:sz w:val="24"/>
          <w:szCs w:val="24"/>
        </w:rPr>
        <w:t xml:space="preserve"> </w:t>
      </w:r>
      <w:proofErr w:type="spellStart"/>
      <w:r w:rsidR="00D300F0">
        <w:rPr>
          <w:rFonts w:ascii="Times New Roman" w:hAnsi="Times New Roman" w:cs="Times New Roman"/>
          <w:color w:val="000000" w:themeColor="text1"/>
          <w:sz w:val="24"/>
          <w:szCs w:val="24"/>
        </w:rPr>
        <w:t>h</w:t>
      </w:r>
      <w:r w:rsidR="000E1FD3" w:rsidRPr="00D339B8">
        <w:rPr>
          <w:rFonts w:ascii="Times New Roman" w:hAnsi="Times New Roman" w:cs="Times New Roman"/>
          <w:color w:val="000000" w:themeColor="text1"/>
          <w:sz w:val="24"/>
          <w:szCs w:val="24"/>
        </w:rPr>
        <w:t>asil</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penelitian</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ini</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sejalan</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dengan</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penelitian</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sebelumnya</w:t>
      </w:r>
      <w:proofErr w:type="spellEnd"/>
      <w:r w:rsidR="000E1FD3" w:rsidRPr="00D339B8">
        <w:rPr>
          <w:rFonts w:ascii="Times New Roman" w:hAnsi="Times New Roman" w:cs="Times New Roman"/>
          <w:color w:val="000000" w:themeColor="text1"/>
          <w:sz w:val="24"/>
          <w:szCs w:val="24"/>
        </w:rPr>
        <w:t xml:space="preserve"> yang </w:t>
      </w:r>
      <w:proofErr w:type="spellStart"/>
      <w:r w:rsidR="000E1FD3" w:rsidRPr="00D339B8">
        <w:rPr>
          <w:rFonts w:ascii="Times New Roman" w:hAnsi="Times New Roman" w:cs="Times New Roman"/>
          <w:color w:val="000000" w:themeColor="text1"/>
          <w:sz w:val="24"/>
          <w:szCs w:val="24"/>
        </w:rPr>
        <w:t>dilakukan</w:t>
      </w:r>
      <w:proofErr w:type="spellEnd"/>
      <w:r w:rsidR="000E1FD3" w:rsidRPr="00D339B8">
        <w:rPr>
          <w:rFonts w:ascii="Times New Roman" w:hAnsi="Times New Roman" w:cs="Times New Roman"/>
          <w:color w:val="000000" w:themeColor="text1"/>
          <w:sz w:val="24"/>
          <w:szCs w:val="24"/>
        </w:rPr>
        <w:t xml:space="preserve"> oleh</w:t>
      </w:r>
      <w:r w:rsidR="000E1FD3">
        <w:rPr>
          <w:rFonts w:ascii="Times New Roman" w:hAnsi="Times New Roman" w:cs="Times New Roman"/>
          <w:color w:val="000000" w:themeColor="text1"/>
          <w:sz w:val="24"/>
          <w:szCs w:val="24"/>
        </w:rPr>
        <w:t xml:space="preserve"> </w:t>
      </w:r>
      <w:r w:rsidR="000E1FD3">
        <w:rPr>
          <w:rFonts w:ascii="Times New Roman" w:hAnsi="Times New Roman" w:cs="Times New Roman"/>
          <w:color w:val="000000" w:themeColor="text1"/>
          <w:sz w:val="24"/>
          <w:szCs w:val="24"/>
        </w:rPr>
        <w:fldChar w:fldCharType="begin" w:fldLock="1"/>
      </w:r>
      <w:r w:rsidR="000E1FD3">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000E1FD3">
        <w:rPr>
          <w:rFonts w:ascii="Times New Roman" w:hAnsi="Times New Roman" w:cs="Times New Roman"/>
          <w:color w:val="000000" w:themeColor="text1"/>
          <w:sz w:val="24"/>
          <w:szCs w:val="24"/>
        </w:rPr>
        <w:fldChar w:fldCharType="separate"/>
      </w:r>
      <w:r w:rsidR="000E1FD3" w:rsidRPr="00B630B3">
        <w:rPr>
          <w:rFonts w:ascii="Times New Roman" w:hAnsi="Times New Roman" w:cs="Times New Roman"/>
          <w:noProof/>
          <w:color w:val="000000" w:themeColor="text1"/>
          <w:sz w:val="24"/>
          <w:szCs w:val="24"/>
        </w:rPr>
        <w:t>(Dewi, 2021)</w:t>
      </w:r>
      <w:r w:rsidR="000E1FD3">
        <w:rPr>
          <w:rFonts w:ascii="Times New Roman" w:hAnsi="Times New Roman" w:cs="Times New Roman"/>
          <w:color w:val="000000" w:themeColor="text1"/>
          <w:sz w:val="24"/>
          <w:szCs w:val="24"/>
        </w:rPr>
        <w:fldChar w:fldCharType="end"/>
      </w:r>
      <w:r w:rsidR="000E1FD3">
        <w:rPr>
          <w:rFonts w:ascii="Times New Roman" w:hAnsi="Times New Roman" w:cs="Times New Roman"/>
          <w:color w:val="000000" w:themeColor="text1"/>
          <w:sz w:val="24"/>
          <w:szCs w:val="24"/>
        </w:rPr>
        <w:t xml:space="preserve">, </w:t>
      </w:r>
      <w:r w:rsidR="000E1FD3">
        <w:rPr>
          <w:rFonts w:ascii="Times New Roman" w:hAnsi="Times New Roman" w:cs="Times New Roman"/>
          <w:color w:val="000000" w:themeColor="text1"/>
          <w:sz w:val="24"/>
          <w:szCs w:val="24"/>
        </w:rPr>
        <w:fldChar w:fldCharType="begin" w:fldLock="1"/>
      </w:r>
      <w:r w:rsidR="000E1FD3">
        <w:rPr>
          <w:rFonts w:ascii="Times New Roman" w:hAnsi="Times New Roman" w:cs="Times New Roman"/>
          <w:color w:val="000000" w:themeColor="text1"/>
          <w:sz w:val="24"/>
          <w:szCs w:val="24"/>
        </w:rPr>
        <w:instrText>ADDIN CSL_CITATION {"citationItems":[{"id":"ITEM-1","itemData":{"ISBN":"0000000000","author":[{"dropping-particle":"","family":"Juliana","given":"Viena","non-dropping-particle":"","parse-names":false,"suffix":""},{"dropping-particle":"","family":"Sidik","given":"Solihin","non-dropping-particle":"","parse-names":false,"suffix":""}],"container-title":"AKUISISI JOURNAL AKUNTANSI","id":"ITEM-1","issue":"02","issued":{"date-parts":[["2020"]]},"page":"104-110","title":"Pengaruh Perputaran Kas dan Perputaran Piutang Terhadap Profitabilitas Pada Perusahaan Pertambangan Subsektor Batu Bara Periode 2016-2020","type":"article-journal","volume":"16"},"uris":["http://www.mendeley.com/documents/?uuid=ee0c9e8e-524f-4446-870c-9ea93e5d6294"]}],"mendeley":{"formattedCitation":"(Juliana &amp; Sidik, 2020)","plainTextFormattedCitation":"(Juliana &amp; Sidik, 2020)","previouslyFormattedCitation":"(Juliana &amp; Sidik, 2020)"},"properties":{"noteIndex":0},"schema":"https://github.com/citation-style-language/schema/raw/master/csl-citation.json"}</w:instrText>
      </w:r>
      <w:r w:rsidR="000E1FD3">
        <w:rPr>
          <w:rFonts w:ascii="Times New Roman" w:hAnsi="Times New Roman" w:cs="Times New Roman"/>
          <w:color w:val="000000" w:themeColor="text1"/>
          <w:sz w:val="24"/>
          <w:szCs w:val="24"/>
        </w:rPr>
        <w:fldChar w:fldCharType="separate"/>
      </w:r>
      <w:r w:rsidR="000E1FD3" w:rsidRPr="00B630B3">
        <w:rPr>
          <w:rFonts w:ascii="Times New Roman" w:hAnsi="Times New Roman" w:cs="Times New Roman"/>
          <w:noProof/>
          <w:color w:val="000000" w:themeColor="text1"/>
          <w:sz w:val="24"/>
          <w:szCs w:val="24"/>
        </w:rPr>
        <w:t>(Juliana &amp; Sidik, 2020)</w:t>
      </w:r>
      <w:r w:rsidR="000E1FD3">
        <w:rPr>
          <w:rFonts w:ascii="Times New Roman" w:hAnsi="Times New Roman" w:cs="Times New Roman"/>
          <w:color w:val="000000" w:themeColor="text1"/>
          <w:sz w:val="24"/>
          <w:szCs w:val="24"/>
        </w:rPr>
        <w:fldChar w:fldCharType="end"/>
      </w:r>
      <w:r w:rsidR="000E1FD3">
        <w:rPr>
          <w:rFonts w:ascii="Times New Roman" w:hAnsi="Times New Roman" w:cs="Times New Roman"/>
          <w:color w:val="000000" w:themeColor="text1"/>
          <w:sz w:val="24"/>
          <w:szCs w:val="24"/>
        </w:rPr>
        <w:t xml:space="preserve">, </w:t>
      </w:r>
      <w:r w:rsidR="000E1FD3">
        <w:rPr>
          <w:rFonts w:ascii="Times New Roman" w:hAnsi="Times New Roman" w:cs="Times New Roman"/>
          <w:color w:val="000000" w:themeColor="text1"/>
          <w:sz w:val="24"/>
          <w:szCs w:val="24"/>
        </w:rPr>
        <w:fldChar w:fldCharType="begin" w:fldLock="1"/>
      </w:r>
      <w:r w:rsidR="000E1FD3">
        <w:rPr>
          <w:rFonts w:ascii="Times New Roman" w:hAnsi="Times New Roman" w:cs="Times New Roman"/>
          <w:color w:val="000000" w:themeColor="text1"/>
          <w:sz w:val="24"/>
          <w:szCs w:val="24"/>
        </w:rPr>
        <w:instrText>ADDIN CSL_CITATION {"citationItems":[{"id":"ITEM-1","itemData":{"author":[{"dropping-particle":"","family":"Harilawang","given":"Linda","non-dropping-particle":"","parse-names":false,"suffix":""},{"dropping-particle":"","family":"Kawulur","given":"Arie Frits","non-dropping-particle":"","parse-names":false,"suffix":""},{"dropping-particle":"","family":"Sumual","given":"Frida Magda","non-dropping-particle":"","parse-names":false,"suffix":""}],"container-title":"JAIM","id":"ITEM-1","issue":"1","issued":{"date-parts":[["2021"]]},"page":"17-29","title":"Pengaruh Perputaran Piutang Dan Leverage Terhadap Profitabilitas Di Perusahaan Pembiayaan Yang Ada Di Bursa Efek Indonesia 2016-2019","type":"article-journal","volume":"2"},"uris":["http://www.mendeley.com/documents/?uuid=34727409-59ea-4397-8a3c-f4a91e938582"]}],"mendeley":{"formattedCitation":"(Harilawang et al., 2021)","plainTextFormattedCitation":"(Harilawang et al., 2021)","previouslyFormattedCitation":"(Harilawang et al., 2021)"},"properties":{"noteIndex":0},"schema":"https://github.com/citation-style-language/schema/raw/master/csl-citation.json"}</w:instrText>
      </w:r>
      <w:r w:rsidR="000E1FD3">
        <w:rPr>
          <w:rFonts w:ascii="Times New Roman" w:hAnsi="Times New Roman" w:cs="Times New Roman"/>
          <w:color w:val="000000" w:themeColor="text1"/>
          <w:sz w:val="24"/>
          <w:szCs w:val="24"/>
        </w:rPr>
        <w:fldChar w:fldCharType="separate"/>
      </w:r>
      <w:r w:rsidR="000E1FD3" w:rsidRPr="000E1FD3">
        <w:rPr>
          <w:rFonts w:ascii="Times New Roman" w:hAnsi="Times New Roman" w:cs="Times New Roman"/>
          <w:noProof/>
          <w:color w:val="000000" w:themeColor="text1"/>
          <w:sz w:val="24"/>
          <w:szCs w:val="24"/>
        </w:rPr>
        <w:t>(Harilawang et al., 2021)</w:t>
      </w:r>
      <w:r w:rsidR="000E1FD3">
        <w:rPr>
          <w:rFonts w:ascii="Times New Roman" w:hAnsi="Times New Roman" w:cs="Times New Roman"/>
          <w:color w:val="000000" w:themeColor="text1"/>
          <w:sz w:val="24"/>
          <w:szCs w:val="24"/>
        </w:rPr>
        <w:fldChar w:fldCharType="end"/>
      </w:r>
      <w:r w:rsidR="000E1FD3">
        <w:rPr>
          <w:rFonts w:ascii="Times New Roman" w:hAnsi="Times New Roman" w:cs="Times New Roman"/>
          <w:color w:val="000000" w:themeColor="text1"/>
          <w:sz w:val="24"/>
          <w:szCs w:val="24"/>
        </w:rPr>
        <w:t xml:space="preserve">, </w:t>
      </w:r>
      <w:r w:rsidR="000E1FD3">
        <w:rPr>
          <w:rFonts w:ascii="Times New Roman" w:hAnsi="Times New Roman" w:cs="Times New Roman"/>
          <w:color w:val="000000" w:themeColor="text1"/>
          <w:sz w:val="24"/>
          <w:szCs w:val="24"/>
        </w:rPr>
        <w:fldChar w:fldCharType="begin" w:fldLock="1"/>
      </w:r>
      <w:r w:rsidR="000E1FD3">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0E1FD3">
        <w:rPr>
          <w:rFonts w:ascii="Times New Roman" w:hAnsi="Times New Roman" w:cs="Times New Roman"/>
          <w:color w:val="000000" w:themeColor="text1"/>
          <w:sz w:val="24"/>
          <w:szCs w:val="24"/>
        </w:rPr>
        <w:fldChar w:fldCharType="separate"/>
      </w:r>
      <w:r w:rsidR="000E1FD3" w:rsidRPr="000E1FD3">
        <w:rPr>
          <w:rFonts w:ascii="Times New Roman" w:hAnsi="Times New Roman" w:cs="Times New Roman"/>
          <w:noProof/>
          <w:color w:val="000000" w:themeColor="text1"/>
          <w:sz w:val="24"/>
          <w:szCs w:val="24"/>
        </w:rPr>
        <w:t>(Zannati, 2017)</w:t>
      </w:r>
      <w:r w:rsidR="000E1FD3">
        <w:rPr>
          <w:rFonts w:ascii="Times New Roman" w:hAnsi="Times New Roman" w:cs="Times New Roman"/>
          <w:color w:val="000000" w:themeColor="text1"/>
          <w:sz w:val="24"/>
          <w:szCs w:val="24"/>
        </w:rPr>
        <w:fldChar w:fldCharType="end"/>
      </w:r>
      <w:r w:rsidR="000E1FD3">
        <w:rPr>
          <w:rFonts w:ascii="Times New Roman" w:hAnsi="Times New Roman" w:cs="Times New Roman"/>
          <w:color w:val="000000" w:themeColor="text1"/>
          <w:sz w:val="24"/>
          <w:szCs w:val="24"/>
        </w:rPr>
        <w:t xml:space="preserve">, </w:t>
      </w:r>
      <w:r w:rsidR="000E1FD3">
        <w:rPr>
          <w:rFonts w:ascii="Times New Roman" w:hAnsi="Times New Roman" w:cs="Times New Roman"/>
          <w:color w:val="000000" w:themeColor="text1"/>
          <w:sz w:val="24"/>
          <w:szCs w:val="24"/>
        </w:rPr>
        <w:fldChar w:fldCharType="begin" w:fldLock="1"/>
      </w:r>
      <w:r w:rsidR="000E1FD3">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000E1FD3">
        <w:rPr>
          <w:rFonts w:ascii="Times New Roman" w:hAnsi="Times New Roman" w:cs="Times New Roman"/>
          <w:color w:val="000000" w:themeColor="text1"/>
          <w:sz w:val="24"/>
          <w:szCs w:val="24"/>
        </w:rPr>
        <w:fldChar w:fldCharType="separate"/>
      </w:r>
      <w:r w:rsidR="000E1FD3" w:rsidRPr="000E1FD3">
        <w:rPr>
          <w:rFonts w:ascii="Times New Roman" w:hAnsi="Times New Roman" w:cs="Times New Roman"/>
          <w:noProof/>
          <w:color w:val="000000" w:themeColor="text1"/>
          <w:sz w:val="24"/>
          <w:szCs w:val="24"/>
        </w:rPr>
        <w:t>(Novika &amp; Siswanti, 2022)</w:t>
      </w:r>
      <w:r w:rsidR="000E1FD3">
        <w:rPr>
          <w:rFonts w:ascii="Times New Roman" w:hAnsi="Times New Roman" w:cs="Times New Roman"/>
          <w:color w:val="000000" w:themeColor="text1"/>
          <w:sz w:val="24"/>
          <w:szCs w:val="24"/>
        </w:rPr>
        <w:fldChar w:fldCharType="end"/>
      </w:r>
      <w:r w:rsidR="000E1FD3">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menunjukan</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hasil</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penelitian</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bahwa</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perputaran</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piutang</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memiliki</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pengaruh</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t>negatif</w:t>
      </w:r>
      <w:proofErr w:type="spellEnd"/>
      <w:r w:rsidR="000E1FD3" w:rsidRPr="00D339B8">
        <w:rPr>
          <w:rFonts w:ascii="Times New Roman" w:hAnsi="Times New Roman" w:cs="Times New Roman"/>
          <w:color w:val="000000" w:themeColor="text1"/>
          <w:sz w:val="24"/>
          <w:szCs w:val="24"/>
        </w:rPr>
        <w:t xml:space="preserve"> dan </w:t>
      </w:r>
      <w:proofErr w:type="spellStart"/>
      <w:r w:rsidR="000E1FD3" w:rsidRPr="00D339B8">
        <w:rPr>
          <w:rFonts w:ascii="Times New Roman" w:hAnsi="Times New Roman" w:cs="Times New Roman"/>
          <w:color w:val="000000" w:themeColor="text1"/>
          <w:sz w:val="24"/>
          <w:szCs w:val="24"/>
        </w:rPr>
        <w:t>s</w:t>
      </w:r>
      <w:r w:rsidR="000E1FD3">
        <w:rPr>
          <w:rFonts w:ascii="Times New Roman" w:hAnsi="Times New Roman" w:cs="Times New Roman"/>
          <w:color w:val="000000" w:themeColor="text1"/>
          <w:sz w:val="24"/>
          <w:szCs w:val="24"/>
        </w:rPr>
        <w:t>i</w:t>
      </w:r>
      <w:r w:rsidR="000E1FD3" w:rsidRPr="00D339B8">
        <w:rPr>
          <w:rFonts w:ascii="Times New Roman" w:hAnsi="Times New Roman" w:cs="Times New Roman"/>
          <w:color w:val="000000" w:themeColor="text1"/>
          <w:sz w:val="24"/>
          <w:szCs w:val="24"/>
        </w:rPr>
        <w:t>ginifikan</w:t>
      </w:r>
      <w:proofErr w:type="spellEnd"/>
      <w:r w:rsidR="000E1FD3" w:rsidRPr="00D339B8">
        <w:rPr>
          <w:rFonts w:ascii="Times New Roman" w:hAnsi="Times New Roman" w:cs="Times New Roman"/>
          <w:color w:val="000000" w:themeColor="text1"/>
          <w:sz w:val="24"/>
          <w:szCs w:val="24"/>
        </w:rPr>
        <w:t xml:space="preserve"> </w:t>
      </w:r>
      <w:proofErr w:type="spellStart"/>
      <w:r w:rsidR="000E1FD3" w:rsidRPr="00D339B8">
        <w:rPr>
          <w:rFonts w:ascii="Times New Roman" w:hAnsi="Times New Roman" w:cs="Times New Roman"/>
          <w:color w:val="000000" w:themeColor="text1"/>
          <w:sz w:val="24"/>
          <w:szCs w:val="24"/>
        </w:rPr>
        <w:lastRenderedPageBreak/>
        <w:t>terhadap</w:t>
      </w:r>
      <w:proofErr w:type="spellEnd"/>
      <w:r w:rsidR="000E1FD3" w:rsidRPr="00D339B8">
        <w:rPr>
          <w:rFonts w:ascii="Times New Roman" w:hAnsi="Times New Roman" w:cs="Times New Roman"/>
          <w:color w:val="000000" w:themeColor="text1"/>
          <w:sz w:val="24"/>
          <w:szCs w:val="24"/>
        </w:rPr>
        <w:t xml:space="preserve"> </w:t>
      </w:r>
      <w:r w:rsidR="000E1FD3" w:rsidRPr="00D339B8">
        <w:rPr>
          <w:rFonts w:ascii="Times New Roman" w:hAnsi="Times New Roman" w:cs="Times New Roman"/>
          <w:i/>
          <w:iCs/>
          <w:color w:val="000000" w:themeColor="text1"/>
          <w:sz w:val="24"/>
          <w:szCs w:val="24"/>
        </w:rPr>
        <w:t xml:space="preserve">Return </w:t>
      </w:r>
      <w:proofErr w:type="gramStart"/>
      <w:r w:rsidR="000E1FD3" w:rsidRPr="00D339B8">
        <w:rPr>
          <w:rFonts w:ascii="Times New Roman" w:hAnsi="Times New Roman" w:cs="Times New Roman"/>
          <w:i/>
          <w:iCs/>
          <w:color w:val="000000" w:themeColor="text1"/>
          <w:sz w:val="24"/>
          <w:szCs w:val="24"/>
        </w:rPr>
        <w:t>On</w:t>
      </w:r>
      <w:proofErr w:type="gramEnd"/>
      <w:r w:rsidR="000E1FD3" w:rsidRPr="00D339B8">
        <w:rPr>
          <w:rFonts w:ascii="Times New Roman" w:hAnsi="Times New Roman" w:cs="Times New Roman"/>
          <w:i/>
          <w:iCs/>
          <w:color w:val="000000" w:themeColor="text1"/>
          <w:sz w:val="24"/>
          <w:szCs w:val="24"/>
        </w:rPr>
        <w:t xml:space="preserve"> Assets.</w:t>
      </w:r>
      <w:r w:rsidR="000E1FD3">
        <w:rPr>
          <w:rFonts w:ascii="Times New Roman" w:hAnsi="Times New Roman" w:cs="Times New Roman"/>
          <w:color w:val="000000" w:themeColor="text1"/>
          <w:sz w:val="24"/>
          <w:szCs w:val="24"/>
        </w:rPr>
        <w:t xml:space="preserve"> </w:t>
      </w:r>
      <w:proofErr w:type="spellStart"/>
      <w:r w:rsidR="000E1FD3">
        <w:rPr>
          <w:rFonts w:ascii="Times New Roman" w:hAnsi="Times New Roman" w:cs="Times New Roman"/>
          <w:color w:val="000000" w:themeColor="text1"/>
          <w:sz w:val="24"/>
          <w:szCs w:val="24"/>
        </w:rPr>
        <w:t>Namun</w:t>
      </w:r>
      <w:proofErr w:type="spellEnd"/>
      <w:r w:rsidR="000E1FD3">
        <w:rPr>
          <w:rFonts w:ascii="Times New Roman" w:hAnsi="Times New Roman" w:cs="Times New Roman"/>
          <w:color w:val="000000" w:themeColor="text1"/>
          <w:sz w:val="24"/>
          <w:szCs w:val="24"/>
        </w:rPr>
        <w:t xml:space="preserve"> </w:t>
      </w:r>
      <w:proofErr w:type="spellStart"/>
      <w:r w:rsidR="000E1FD3">
        <w:rPr>
          <w:rFonts w:ascii="Times New Roman" w:hAnsi="Times New Roman" w:cs="Times New Roman"/>
          <w:color w:val="000000" w:themeColor="text1"/>
          <w:sz w:val="24"/>
          <w:szCs w:val="24"/>
        </w:rPr>
        <w:t>h</w:t>
      </w:r>
      <w:r w:rsidRPr="00D339B8">
        <w:rPr>
          <w:rFonts w:ascii="Times New Roman" w:hAnsi="Times New Roman" w:cs="Times New Roman"/>
          <w:color w:val="000000" w:themeColor="text1"/>
          <w:sz w:val="24"/>
          <w:szCs w:val="24"/>
        </w:rPr>
        <w:t>asil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tidak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sesuai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dilakukan</w:t>
      </w:r>
      <w:proofErr w:type="spellEnd"/>
      <w:r w:rsidRPr="00D339B8">
        <w:rPr>
          <w:rFonts w:ascii="Times New Roman" w:hAnsi="Times New Roman" w:cs="Times New Roman"/>
          <w:color w:val="000000" w:themeColor="text1"/>
          <w:sz w:val="24"/>
          <w:szCs w:val="24"/>
        </w:rPr>
        <w:t xml:space="preserve"> oleh </w:t>
      </w:r>
      <w:r w:rsidRPr="00D339B8">
        <w:rPr>
          <w:rFonts w:ascii="Times New Roman" w:hAnsi="Times New Roman" w:cs="Times New Roman"/>
          <w:color w:val="000000" w:themeColor="text1"/>
          <w:sz w:val="24"/>
          <w:szCs w:val="24"/>
        </w:rPr>
        <w:fldChar w:fldCharType="begin" w:fldLock="1"/>
      </w:r>
      <w:r w:rsidRPr="00D339B8">
        <w:rPr>
          <w:rFonts w:ascii="Times New Roman" w:hAnsi="Times New Roman" w:cs="Times New Roman"/>
          <w:color w:val="000000" w:themeColor="text1"/>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Pr="00D339B8">
        <w:rPr>
          <w:rFonts w:ascii="Times New Roman" w:hAnsi="Times New Roman" w:cs="Times New Roman"/>
          <w:color w:val="000000" w:themeColor="text1"/>
          <w:sz w:val="24"/>
          <w:szCs w:val="24"/>
        </w:rPr>
        <w:fldChar w:fldCharType="separate"/>
      </w:r>
      <w:r w:rsidRPr="00D339B8">
        <w:rPr>
          <w:rFonts w:ascii="Times New Roman" w:hAnsi="Times New Roman" w:cs="Times New Roman"/>
          <w:noProof/>
          <w:color w:val="000000" w:themeColor="text1"/>
          <w:sz w:val="24"/>
          <w:szCs w:val="24"/>
        </w:rPr>
        <w:t>(Simatupang, 2021)</w:t>
      </w:r>
      <w:r w:rsidRPr="00D339B8">
        <w:rPr>
          <w:rFonts w:ascii="Times New Roman" w:hAnsi="Times New Roman" w:cs="Times New Roman"/>
          <w:color w:val="000000" w:themeColor="text1"/>
          <w:sz w:val="24"/>
          <w:szCs w:val="24"/>
        </w:rPr>
        <w:fldChar w:fldCharType="end"/>
      </w:r>
      <w:r w:rsidR="00D339B8" w:rsidRPr="00D339B8">
        <w:rPr>
          <w:rFonts w:ascii="Times New Roman" w:hAnsi="Times New Roman" w:cs="Times New Roman"/>
          <w:color w:val="000000" w:themeColor="text1"/>
          <w:sz w:val="24"/>
          <w:szCs w:val="24"/>
        </w:rPr>
        <w:t xml:space="preserve">, </w:t>
      </w:r>
      <w:r w:rsidR="00D339B8" w:rsidRPr="00D339B8">
        <w:rPr>
          <w:rFonts w:ascii="Times New Roman" w:hAnsi="Times New Roman" w:cs="Times New Roman"/>
          <w:color w:val="000000" w:themeColor="text1"/>
          <w:sz w:val="24"/>
          <w:szCs w:val="24"/>
        </w:rPr>
        <w:fldChar w:fldCharType="begin" w:fldLock="1"/>
      </w:r>
      <w:r w:rsidR="00D339B8" w:rsidRPr="00D339B8">
        <w:rPr>
          <w:rFonts w:ascii="Times New Roman" w:hAnsi="Times New Roman" w:cs="Times New Roman"/>
          <w:color w:val="000000" w:themeColor="text1"/>
          <w:sz w:val="24"/>
          <w:szCs w:val="24"/>
        </w:rPr>
        <w:instrText>ADDIN CSL_CITATION {"citationItems":[{"id":"ITEM-1","itemData":{"author":[{"dropping-particle":"","family":"Saragih","given":"Joana L","non-dropping-particle":"","parse-names":false,"suffix":""}],"container-title":"JRAK","id":"ITEM-1","issue":"2","issued":{"date-parts":[["2018"]]},"page":"175-194","title":"Pengaruh perputaran kas, perputaran piutang, dan perputaran persediaan terhadap","type":"article-journal","volume":"4"},"uris":["http://www.mendeley.com/documents/?uuid=48784865-c869-4da3-beda-f529dc5e8a28"]}],"mendeley":{"formattedCitation":"(Saragih, 2018)","plainTextFormattedCitation":"(Saragih, 2018)","previouslyFormattedCitation":"(Saragih, 2018)"},"properties":{"noteIndex":0},"schema":"https://github.com/citation-style-language/schema/raw/master/csl-citation.json"}</w:instrText>
      </w:r>
      <w:r w:rsidR="00D339B8" w:rsidRPr="00D339B8">
        <w:rPr>
          <w:rFonts w:ascii="Times New Roman" w:hAnsi="Times New Roman" w:cs="Times New Roman"/>
          <w:color w:val="000000" w:themeColor="text1"/>
          <w:sz w:val="24"/>
          <w:szCs w:val="24"/>
        </w:rPr>
        <w:fldChar w:fldCharType="separate"/>
      </w:r>
      <w:r w:rsidR="00D339B8" w:rsidRPr="00D339B8">
        <w:rPr>
          <w:rFonts w:ascii="Times New Roman" w:hAnsi="Times New Roman" w:cs="Times New Roman"/>
          <w:noProof/>
          <w:color w:val="000000" w:themeColor="text1"/>
          <w:sz w:val="24"/>
          <w:szCs w:val="24"/>
        </w:rPr>
        <w:t>(Saragih, 2018)</w:t>
      </w:r>
      <w:r w:rsidR="00D339B8" w:rsidRPr="00D339B8">
        <w:rPr>
          <w:rFonts w:ascii="Times New Roman" w:hAnsi="Times New Roman" w:cs="Times New Roman"/>
          <w:color w:val="000000" w:themeColor="text1"/>
          <w:sz w:val="24"/>
          <w:szCs w:val="24"/>
        </w:rPr>
        <w:fldChar w:fldCharType="end"/>
      </w:r>
      <w:r w:rsidR="00D339B8" w:rsidRPr="00D339B8">
        <w:rPr>
          <w:rFonts w:ascii="Times New Roman" w:hAnsi="Times New Roman" w:cs="Times New Roman"/>
          <w:color w:val="000000" w:themeColor="text1"/>
          <w:sz w:val="24"/>
          <w:szCs w:val="24"/>
        </w:rPr>
        <w:t xml:space="preserve">, </w:t>
      </w:r>
      <w:r w:rsidR="00D339B8" w:rsidRPr="00D339B8">
        <w:rPr>
          <w:rFonts w:ascii="Times New Roman" w:hAnsi="Times New Roman" w:cs="Times New Roman"/>
          <w:color w:val="000000" w:themeColor="text1"/>
          <w:sz w:val="24"/>
          <w:szCs w:val="24"/>
        </w:rPr>
        <w:fldChar w:fldCharType="begin" w:fldLock="1"/>
      </w:r>
      <w:r w:rsidR="00B630B3">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D339B8" w:rsidRPr="00D339B8">
        <w:rPr>
          <w:rFonts w:ascii="Times New Roman" w:hAnsi="Times New Roman" w:cs="Times New Roman"/>
          <w:color w:val="000000" w:themeColor="text1"/>
          <w:sz w:val="24"/>
          <w:szCs w:val="24"/>
        </w:rPr>
        <w:fldChar w:fldCharType="separate"/>
      </w:r>
      <w:r w:rsidR="00D339B8" w:rsidRPr="00D339B8">
        <w:rPr>
          <w:rFonts w:ascii="Times New Roman" w:hAnsi="Times New Roman" w:cs="Times New Roman"/>
          <w:noProof/>
          <w:color w:val="000000" w:themeColor="text1"/>
          <w:sz w:val="24"/>
          <w:szCs w:val="24"/>
        </w:rPr>
        <w:t>(Zannati, 2017)</w:t>
      </w:r>
      <w:r w:rsidR="00D339B8" w:rsidRPr="00D339B8">
        <w:rPr>
          <w:rFonts w:ascii="Times New Roman" w:hAnsi="Times New Roman" w:cs="Times New Roman"/>
          <w:color w:val="000000" w:themeColor="text1"/>
          <w:sz w:val="24"/>
          <w:szCs w:val="24"/>
        </w:rPr>
        <w:fldChar w:fldCharType="end"/>
      </w:r>
      <w:r w:rsidRPr="00D339B8">
        <w:rPr>
          <w:rFonts w:ascii="Times New Roman" w:hAnsi="Times New Roman" w:cs="Times New Roman"/>
          <w:color w:val="000000" w:themeColor="text1"/>
          <w:sz w:val="24"/>
          <w:szCs w:val="24"/>
        </w:rPr>
        <w:t>,</w:t>
      </w:r>
      <w:r w:rsidR="00B630B3">
        <w:rPr>
          <w:rFonts w:ascii="Times New Roman" w:hAnsi="Times New Roman" w:cs="Times New Roman"/>
          <w:color w:val="000000" w:themeColor="text1"/>
          <w:sz w:val="24"/>
          <w:szCs w:val="24"/>
        </w:rPr>
        <w:t xml:space="preserve"> </w:t>
      </w:r>
      <w:r w:rsidR="00B630B3">
        <w:rPr>
          <w:rFonts w:ascii="Times New Roman" w:hAnsi="Times New Roman" w:cs="Times New Roman"/>
          <w:color w:val="000000" w:themeColor="text1"/>
          <w:sz w:val="24"/>
          <w:szCs w:val="24"/>
        </w:rPr>
        <w:fldChar w:fldCharType="begin" w:fldLock="1"/>
      </w:r>
      <w:r w:rsidR="00B630B3">
        <w:rPr>
          <w:rFonts w:ascii="Times New Roman" w:hAnsi="Times New Roman" w:cs="Times New Roman"/>
          <w:color w:val="000000" w:themeColor="text1"/>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sidR="00B630B3">
        <w:rPr>
          <w:rFonts w:ascii="Times New Roman" w:hAnsi="Times New Roman" w:cs="Times New Roman"/>
          <w:color w:val="000000" w:themeColor="text1"/>
          <w:sz w:val="24"/>
          <w:szCs w:val="24"/>
        </w:rPr>
        <w:fldChar w:fldCharType="separate"/>
      </w:r>
      <w:r w:rsidR="00B630B3" w:rsidRPr="00B630B3">
        <w:rPr>
          <w:rFonts w:ascii="Times New Roman" w:hAnsi="Times New Roman" w:cs="Times New Roman"/>
          <w:noProof/>
          <w:color w:val="000000" w:themeColor="text1"/>
          <w:sz w:val="24"/>
          <w:szCs w:val="24"/>
        </w:rPr>
        <w:t>(Manurung, 2021)</w:t>
      </w:r>
      <w:r w:rsidR="00B630B3">
        <w:rPr>
          <w:rFonts w:ascii="Times New Roman" w:hAnsi="Times New Roman" w:cs="Times New Roman"/>
          <w:color w:val="000000" w:themeColor="text1"/>
          <w:sz w:val="24"/>
          <w:szCs w:val="24"/>
        </w:rPr>
        <w:fldChar w:fldCharType="end"/>
      </w:r>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menjelaskan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piutang</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memiliki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pengaruh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positif</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signifikan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terhadap</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i/>
          <w:iCs/>
          <w:color w:val="000000" w:themeColor="text1"/>
          <w:sz w:val="24"/>
          <w:szCs w:val="24"/>
        </w:rPr>
        <w:t>Return on Assets.</w:t>
      </w:r>
    </w:p>
    <w:p w14:paraId="0D16F3A6" w14:textId="2F38DB00" w:rsidR="00DE4E8F" w:rsidRPr="00D339B8" w:rsidRDefault="00DE4E8F" w:rsidP="00D339B8">
      <w:pPr>
        <w:pStyle w:val="Heading3"/>
        <w:numPr>
          <w:ilvl w:val="2"/>
          <w:numId w:val="3"/>
        </w:numPr>
        <w:spacing w:line="480" w:lineRule="auto"/>
        <w:jc w:val="both"/>
        <w:rPr>
          <w:rFonts w:ascii="Times New Roman" w:hAnsi="Times New Roman" w:cs="Times New Roman"/>
          <w:color w:val="000000" w:themeColor="text1"/>
        </w:rPr>
      </w:pPr>
      <w:proofErr w:type="spellStart"/>
      <w:r w:rsidRPr="00D339B8">
        <w:rPr>
          <w:rFonts w:ascii="Times New Roman" w:hAnsi="Times New Roman" w:cs="Times New Roman"/>
          <w:color w:val="000000" w:themeColor="text1"/>
        </w:rPr>
        <w:t>Pengaruh</w:t>
      </w:r>
      <w:proofErr w:type="spellEnd"/>
      <w:r w:rsidRPr="00D339B8">
        <w:rPr>
          <w:rFonts w:ascii="Times New Roman" w:hAnsi="Times New Roman" w:cs="Times New Roman"/>
          <w:color w:val="000000" w:themeColor="text1"/>
        </w:rPr>
        <w:t xml:space="preserve"> </w:t>
      </w:r>
      <w:proofErr w:type="spellStart"/>
      <w:r w:rsidRPr="00D339B8">
        <w:rPr>
          <w:rFonts w:ascii="Times New Roman" w:hAnsi="Times New Roman" w:cs="Times New Roman"/>
          <w:color w:val="000000" w:themeColor="text1"/>
        </w:rPr>
        <w:t>Perputaran</w:t>
      </w:r>
      <w:proofErr w:type="spellEnd"/>
      <w:r w:rsidRPr="00D339B8">
        <w:rPr>
          <w:rFonts w:ascii="Times New Roman" w:hAnsi="Times New Roman" w:cs="Times New Roman"/>
          <w:color w:val="000000" w:themeColor="text1"/>
        </w:rPr>
        <w:t xml:space="preserve"> </w:t>
      </w:r>
      <w:proofErr w:type="spellStart"/>
      <w:r w:rsidRPr="00D339B8">
        <w:rPr>
          <w:rFonts w:ascii="Times New Roman" w:hAnsi="Times New Roman" w:cs="Times New Roman"/>
          <w:color w:val="000000" w:themeColor="text1"/>
        </w:rPr>
        <w:t>Persediaan</w:t>
      </w:r>
      <w:proofErr w:type="spellEnd"/>
      <w:r w:rsidRPr="00D339B8">
        <w:rPr>
          <w:rFonts w:ascii="Times New Roman" w:hAnsi="Times New Roman" w:cs="Times New Roman"/>
          <w:color w:val="000000" w:themeColor="text1"/>
        </w:rPr>
        <w:t xml:space="preserve"> </w:t>
      </w:r>
      <w:proofErr w:type="spellStart"/>
      <w:r w:rsidRPr="00D339B8">
        <w:rPr>
          <w:rFonts w:ascii="Times New Roman" w:hAnsi="Times New Roman" w:cs="Times New Roman"/>
          <w:color w:val="000000" w:themeColor="text1"/>
        </w:rPr>
        <w:t>Terhadap</w:t>
      </w:r>
      <w:proofErr w:type="spellEnd"/>
      <w:r w:rsidRPr="00D339B8">
        <w:rPr>
          <w:rFonts w:ascii="Times New Roman" w:hAnsi="Times New Roman" w:cs="Times New Roman"/>
          <w:color w:val="000000" w:themeColor="text1"/>
        </w:rPr>
        <w:t xml:space="preserve"> </w:t>
      </w:r>
      <w:r w:rsidRPr="00D339B8">
        <w:rPr>
          <w:rFonts w:ascii="Times New Roman" w:hAnsi="Times New Roman" w:cs="Times New Roman"/>
          <w:i/>
          <w:iCs/>
          <w:color w:val="000000" w:themeColor="text1"/>
        </w:rPr>
        <w:t xml:space="preserve">Return </w:t>
      </w:r>
      <w:proofErr w:type="gramStart"/>
      <w:r w:rsidRPr="00D339B8">
        <w:rPr>
          <w:rFonts w:ascii="Times New Roman" w:hAnsi="Times New Roman" w:cs="Times New Roman"/>
          <w:i/>
          <w:iCs/>
          <w:color w:val="000000" w:themeColor="text1"/>
        </w:rPr>
        <w:t>On</w:t>
      </w:r>
      <w:proofErr w:type="gramEnd"/>
      <w:r w:rsidRPr="00D339B8">
        <w:rPr>
          <w:rFonts w:ascii="Times New Roman" w:hAnsi="Times New Roman" w:cs="Times New Roman"/>
          <w:i/>
          <w:iCs/>
          <w:color w:val="000000" w:themeColor="text1"/>
        </w:rPr>
        <w:t xml:space="preserve"> Assets </w:t>
      </w:r>
      <w:r w:rsidRPr="00D339B8">
        <w:rPr>
          <w:rFonts w:ascii="Times New Roman" w:hAnsi="Times New Roman" w:cs="Times New Roman"/>
          <w:color w:val="000000" w:themeColor="text1"/>
        </w:rPr>
        <w:t xml:space="preserve">Pada Perusahaan </w:t>
      </w:r>
      <w:proofErr w:type="spellStart"/>
      <w:r w:rsidRPr="00D339B8">
        <w:rPr>
          <w:rFonts w:ascii="Times New Roman" w:hAnsi="Times New Roman" w:cs="Times New Roman"/>
          <w:color w:val="000000" w:themeColor="text1"/>
        </w:rPr>
        <w:t>Otomotif</w:t>
      </w:r>
      <w:proofErr w:type="spellEnd"/>
      <w:r w:rsidRPr="00D339B8">
        <w:rPr>
          <w:rFonts w:ascii="Times New Roman" w:hAnsi="Times New Roman" w:cs="Times New Roman"/>
          <w:color w:val="000000" w:themeColor="text1"/>
        </w:rPr>
        <w:t xml:space="preserve"> Yang </w:t>
      </w:r>
      <w:proofErr w:type="spellStart"/>
      <w:r w:rsidRPr="00D339B8">
        <w:rPr>
          <w:rFonts w:ascii="Times New Roman" w:hAnsi="Times New Roman" w:cs="Times New Roman"/>
          <w:color w:val="000000" w:themeColor="text1"/>
        </w:rPr>
        <w:t>Terdaftar</w:t>
      </w:r>
      <w:proofErr w:type="spellEnd"/>
      <w:r w:rsidRPr="00D339B8">
        <w:rPr>
          <w:rFonts w:ascii="Times New Roman" w:hAnsi="Times New Roman" w:cs="Times New Roman"/>
          <w:color w:val="000000" w:themeColor="text1"/>
        </w:rPr>
        <w:t xml:space="preserve"> Di BEI</w:t>
      </w:r>
    </w:p>
    <w:p w14:paraId="6320E59B" w14:textId="525B5A40" w:rsidR="00E740A8" w:rsidRPr="00D339B8" w:rsidRDefault="00DE235C" w:rsidP="00D339B8">
      <w:pPr>
        <w:spacing w:line="480" w:lineRule="auto"/>
        <w:ind w:firstLine="720"/>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regresi</w:t>
      </w:r>
      <w:proofErr w:type="spellEnd"/>
      <w:r w:rsidR="00E740A8" w:rsidRPr="00D339B8">
        <w:rPr>
          <w:rFonts w:ascii="Times New Roman" w:hAnsi="Times New Roman" w:cs="Times New Roman"/>
          <w:color w:val="000000" w:themeColor="text1"/>
          <w:sz w:val="24"/>
          <w:szCs w:val="24"/>
        </w:rPr>
        <w:t xml:space="preserve"> data panel </w:t>
      </w:r>
      <w:proofErr w:type="spellStart"/>
      <w:proofErr w:type="gramStart"/>
      <w:r w:rsidRPr="00D339B8">
        <w:rPr>
          <w:rFonts w:ascii="Times New Roman" w:hAnsi="Times New Roman" w:cs="Times New Roman"/>
          <w:color w:val="000000" w:themeColor="text1"/>
          <w:sz w:val="24"/>
          <w:szCs w:val="24"/>
        </w:rPr>
        <w:t>metode</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i/>
          <w:iCs/>
          <w:color w:val="000000" w:themeColor="text1"/>
          <w:sz w:val="24"/>
          <w:szCs w:val="24"/>
        </w:rPr>
        <w:t>Random</w:t>
      </w:r>
      <w:proofErr w:type="gramEnd"/>
      <w:r w:rsidRPr="00D339B8">
        <w:rPr>
          <w:rFonts w:ascii="Times New Roman" w:hAnsi="Times New Roman" w:cs="Times New Roman"/>
          <w:i/>
          <w:iCs/>
          <w:color w:val="000000" w:themeColor="text1"/>
          <w:sz w:val="24"/>
          <w:szCs w:val="24"/>
        </w:rPr>
        <w:t xml:space="preserve"> Effect Model </w:t>
      </w:r>
      <w:r w:rsidR="00E740A8" w:rsidRPr="00D339B8">
        <w:rPr>
          <w:rFonts w:ascii="Times New Roman" w:hAnsi="Times New Roman" w:cs="Times New Roman"/>
          <w:color w:val="000000" w:themeColor="text1"/>
          <w:sz w:val="24"/>
          <w:szCs w:val="24"/>
        </w:rPr>
        <w:t xml:space="preserve">(REM) </w:t>
      </w:r>
      <w:proofErr w:type="spellStart"/>
      <w:r w:rsidR="00E740A8" w:rsidRPr="00D339B8">
        <w:rPr>
          <w:rFonts w:ascii="Times New Roman" w:hAnsi="Times New Roman" w:cs="Times New Roman"/>
          <w:color w:val="000000" w:themeColor="text1"/>
          <w:sz w:val="24"/>
          <w:szCs w:val="24"/>
        </w:rPr>
        <w:t>d</w:t>
      </w:r>
      <w:r w:rsidRPr="00D339B8">
        <w:rPr>
          <w:rFonts w:ascii="Times New Roman" w:hAnsi="Times New Roman" w:cs="Times New Roman"/>
          <w:color w:val="000000" w:themeColor="text1"/>
          <w:sz w:val="24"/>
          <w:szCs w:val="24"/>
        </w:rPr>
        <w:t>apat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dilihat</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tabel</w:t>
      </w:r>
      <w:proofErr w:type="spellEnd"/>
      <w:r w:rsidRPr="00D339B8">
        <w:rPr>
          <w:rFonts w:ascii="Times New Roman" w:hAnsi="Times New Roman" w:cs="Times New Roman"/>
          <w:color w:val="000000" w:themeColor="text1"/>
          <w:sz w:val="24"/>
          <w:szCs w:val="24"/>
        </w:rPr>
        <w:t xml:space="preserve"> 4.11, </w:t>
      </w:r>
      <w:proofErr w:type="spellStart"/>
      <w:r w:rsidRPr="00D339B8">
        <w:rPr>
          <w:rFonts w:ascii="Times New Roman" w:hAnsi="Times New Roman" w:cs="Times New Roman"/>
          <w:color w:val="000000" w:themeColor="text1"/>
          <w:sz w:val="24"/>
          <w:szCs w:val="24"/>
        </w:rPr>
        <w:t>diketahui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koefisien</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variabel</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Persediaan</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sebesar</w:t>
      </w:r>
      <w:proofErr w:type="spellEnd"/>
      <w:r w:rsidR="002F16A8" w:rsidRPr="00D339B8">
        <w:rPr>
          <w:rFonts w:ascii="Times New Roman" w:hAnsi="Times New Roman" w:cs="Times New Roman"/>
          <w:color w:val="000000" w:themeColor="text1"/>
          <w:sz w:val="24"/>
          <w:szCs w:val="24"/>
        </w:rPr>
        <w:t xml:space="preserve"> 0</w:t>
      </w:r>
      <w:r w:rsidR="00221397">
        <w:rPr>
          <w:rFonts w:ascii="Times New Roman" w:hAnsi="Times New Roman" w:cs="Times New Roman"/>
          <w:color w:val="000000" w:themeColor="text1"/>
          <w:sz w:val="24"/>
          <w:szCs w:val="24"/>
        </w:rPr>
        <w:t xml:space="preserve">.0018712 </w:t>
      </w:r>
      <w:proofErr w:type="spellStart"/>
      <w:r w:rsidR="002F16A8" w:rsidRPr="00D339B8">
        <w:rPr>
          <w:rFonts w:ascii="Times New Roman" w:hAnsi="Times New Roman" w:cs="Times New Roman"/>
          <w:color w:val="000000" w:themeColor="text1"/>
          <w:sz w:val="24"/>
          <w:szCs w:val="24"/>
        </w:rPr>
        <w:t>menunjukan</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bahwa</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setiap</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kenaikan</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variabel</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perputaran</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persediaan</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sebesar</w:t>
      </w:r>
      <w:proofErr w:type="spellEnd"/>
      <w:r w:rsidR="002F16A8" w:rsidRPr="00D339B8">
        <w:rPr>
          <w:rFonts w:ascii="Times New Roman" w:hAnsi="Times New Roman" w:cs="Times New Roman"/>
          <w:color w:val="000000" w:themeColor="text1"/>
          <w:sz w:val="24"/>
          <w:szCs w:val="24"/>
        </w:rPr>
        <w:t xml:space="preserve"> 1% </w:t>
      </w:r>
      <w:proofErr w:type="spellStart"/>
      <w:r w:rsidR="002F16A8" w:rsidRPr="00D339B8">
        <w:rPr>
          <w:rFonts w:ascii="Times New Roman" w:hAnsi="Times New Roman" w:cs="Times New Roman"/>
          <w:color w:val="000000" w:themeColor="text1"/>
          <w:sz w:val="24"/>
          <w:szCs w:val="24"/>
        </w:rPr>
        <w:t>maka</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kemungkinan</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perusahaan</w:t>
      </w:r>
      <w:proofErr w:type="spellEnd"/>
      <w:r w:rsidR="002F16A8" w:rsidRPr="00D339B8">
        <w:rPr>
          <w:rFonts w:ascii="Times New Roman" w:hAnsi="Times New Roman" w:cs="Times New Roman"/>
          <w:color w:val="000000" w:themeColor="text1"/>
          <w:sz w:val="24"/>
          <w:szCs w:val="24"/>
        </w:rPr>
        <w:t xml:space="preserve"> </w:t>
      </w:r>
      <w:proofErr w:type="spellStart"/>
      <w:r w:rsidR="002F16A8" w:rsidRPr="00D339B8">
        <w:rPr>
          <w:rFonts w:ascii="Times New Roman" w:hAnsi="Times New Roman" w:cs="Times New Roman"/>
          <w:color w:val="000000" w:themeColor="text1"/>
          <w:sz w:val="24"/>
          <w:szCs w:val="24"/>
        </w:rPr>
        <w:t>mengalami</w:t>
      </w:r>
      <w:proofErr w:type="spellEnd"/>
      <w:r w:rsidR="002F16A8" w:rsidRPr="00D339B8">
        <w:rPr>
          <w:rFonts w:ascii="Times New Roman" w:hAnsi="Times New Roman" w:cs="Times New Roman"/>
          <w:color w:val="000000" w:themeColor="text1"/>
          <w:sz w:val="24"/>
          <w:szCs w:val="24"/>
        </w:rPr>
        <w:t xml:space="preserve"> </w:t>
      </w:r>
      <w:r w:rsidR="002F16A8" w:rsidRPr="00D339B8">
        <w:rPr>
          <w:rFonts w:ascii="Times New Roman" w:hAnsi="Times New Roman" w:cs="Times New Roman"/>
          <w:i/>
          <w:iCs/>
          <w:color w:val="000000" w:themeColor="text1"/>
          <w:sz w:val="24"/>
          <w:szCs w:val="24"/>
        </w:rPr>
        <w:t xml:space="preserve">Return On Assets </w:t>
      </w:r>
      <w:proofErr w:type="spellStart"/>
      <w:r w:rsidR="002F16A8" w:rsidRPr="00D339B8">
        <w:rPr>
          <w:rFonts w:ascii="Times New Roman" w:hAnsi="Times New Roman" w:cs="Times New Roman"/>
          <w:color w:val="000000" w:themeColor="text1"/>
          <w:sz w:val="24"/>
          <w:szCs w:val="24"/>
        </w:rPr>
        <w:t>sebesar</w:t>
      </w:r>
      <w:proofErr w:type="spellEnd"/>
      <w:r w:rsidR="002F16A8" w:rsidRPr="00D339B8">
        <w:rPr>
          <w:rFonts w:ascii="Times New Roman" w:hAnsi="Times New Roman" w:cs="Times New Roman"/>
          <w:color w:val="000000" w:themeColor="text1"/>
          <w:sz w:val="24"/>
          <w:szCs w:val="24"/>
        </w:rPr>
        <w:t xml:space="preserve"> </w:t>
      </w:r>
      <w:r w:rsidR="00221397">
        <w:rPr>
          <w:rFonts w:ascii="Times New Roman" w:hAnsi="Times New Roman" w:cs="Times New Roman"/>
          <w:color w:val="000000" w:themeColor="text1"/>
          <w:sz w:val="24"/>
          <w:szCs w:val="24"/>
        </w:rPr>
        <w:t>0,1</w:t>
      </w:r>
      <w:r w:rsidR="00A42EDB" w:rsidRPr="00D339B8">
        <w:rPr>
          <w:rFonts w:ascii="Times New Roman" w:hAnsi="Times New Roman" w:cs="Times New Roman"/>
          <w:color w:val="000000" w:themeColor="text1"/>
          <w:sz w:val="24"/>
          <w:szCs w:val="24"/>
        </w:rPr>
        <w:t>%</w:t>
      </w:r>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hal</w:t>
      </w:r>
      <w:proofErr w:type="spellEnd"/>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ini</w:t>
      </w:r>
      <w:proofErr w:type="spellEnd"/>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berarti</w:t>
      </w:r>
      <w:proofErr w:type="spellEnd"/>
      <w:r w:rsidR="00E740A8" w:rsidRPr="00D339B8">
        <w:rPr>
          <w:rFonts w:ascii="Times New Roman" w:hAnsi="Times New Roman" w:cs="Times New Roman"/>
          <w:color w:val="000000" w:themeColor="text1"/>
          <w:sz w:val="24"/>
          <w:szCs w:val="24"/>
        </w:rPr>
        <w:t xml:space="preserve"> X2 </w:t>
      </w:r>
      <w:proofErr w:type="spellStart"/>
      <w:r w:rsidR="00E740A8" w:rsidRPr="00D339B8">
        <w:rPr>
          <w:rFonts w:ascii="Times New Roman" w:hAnsi="Times New Roman" w:cs="Times New Roman"/>
          <w:color w:val="000000" w:themeColor="text1"/>
          <w:sz w:val="24"/>
          <w:szCs w:val="24"/>
        </w:rPr>
        <w:t>berpengaruh</w:t>
      </w:r>
      <w:proofErr w:type="spellEnd"/>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positif</w:t>
      </w:r>
      <w:proofErr w:type="spellEnd"/>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terhadap</w:t>
      </w:r>
      <w:proofErr w:type="spellEnd"/>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variabel</w:t>
      </w:r>
      <w:proofErr w:type="spellEnd"/>
      <w:r w:rsidR="00E740A8" w:rsidRPr="00D339B8">
        <w:rPr>
          <w:rFonts w:ascii="Times New Roman" w:hAnsi="Times New Roman" w:cs="Times New Roman"/>
          <w:color w:val="000000" w:themeColor="text1"/>
          <w:sz w:val="24"/>
          <w:szCs w:val="24"/>
        </w:rPr>
        <w:t xml:space="preserve"> Y. </w:t>
      </w:r>
      <w:proofErr w:type="spellStart"/>
      <w:r w:rsidR="00E740A8" w:rsidRPr="00D339B8">
        <w:rPr>
          <w:rFonts w:ascii="Times New Roman" w:hAnsi="Times New Roman" w:cs="Times New Roman"/>
          <w:color w:val="000000" w:themeColor="text1"/>
          <w:sz w:val="24"/>
          <w:szCs w:val="24"/>
        </w:rPr>
        <w:t>selanjutnya</w:t>
      </w:r>
      <w:proofErr w:type="spellEnd"/>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berdasarkan</w:t>
      </w:r>
      <w:proofErr w:type="spellEnd"/>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nilai</w:t>
      </w:r>
      <w:proofErr w:type="spellEnd"/>
      <w:r w:rsidR="00E740A8" w:rsidRPr="00D339B8">
        <w:rPr>
          <w:rFonts w:ascii="Times New Roman" w:hAnsi="Times New Roman" w:cs="Times New Roman"/>
          <w:color w:val="000000" w:themeColor="text1"/>
          <w:sz w:val="24"/>
          <w:szCs w:val="24"/>
        </w:rPr>
        <w:t xml:space="preserve"> prob&gt;|z|X2 </w:t>
      </w:r>
      <w:proofErr w:type="spellStart"/>
      <w:r w:rsidR="00E740A8" w:rsidRPr="00D339B8">
        <w:rPr>
          <w:rFonts w:ascii="Times New Roman" w:hAnsi="Times New Roman" w:cs="Times New Roman"/>
          <w:color w:val="000000" w:themeColor="text1"/>
          <w:sz w:val="24"/>
          <w:szCs w:val="24"/>
        </w:rPr>
        <w:t>adalah</w:t>
      </w:r>
      <w:proofErr w:type="spellEnd"/>
      <w:r w:rsidR="00E740A8" w:rsidRPr="00D339B8">
        <w:rPr>
          <w:rFonts w:ascii="Times New Roman" w:hAnsi="Times New Roman" w:cs="Times New Roman"/>
          <w:color w:val="000000" w:themeColor="text1"/>
          <w:sz w:val="24"/>
          <w:szCs w:val="24"/>
        </w:rPr>
        <w:t xml:space="preserve">  </w:t>
      </w:r>
      <w:r w:rsidR="00A42EDB" w:rsidRPr="00D339B8">
        <w:rPr>
          <w:rFonts w:ascii="Times New Roman" w:hAnsi="Times New Roman" w:cs="Times New Roman"/>
          <w:color w:val="000000" w:themeColor="text1"/>
          <w:sz w:val="24"/>
          <w:szCs w:val="24"/>
        </w:rPr>
        <w:t>0.</w:t>
      </w:r>
      <w:r w:rsidR="00221397">
        <w:rPr>
          <w:rFonts w:ascii="Times New Roman" w:hAnsi="Times New Roman" w:cs="Times New Roman"/>
          <w:color w:val="000000" w:themeColor="text1"/>
          <w:sz w:val="24"/>
          <w:szCs w:val="24"/>
        </w:rPr>
        <w:t>162</w:t>
      </w:r>
      <w:r w:rsidR="00E740A8" w:rsidRPr="00D339B8">
        <w:rPr>
          <w:rFonts w:ascii="Times New Roman" w:hAnsi="Times New Roman" w:cs="Times New Roman"/>
          <w:color w:val="000000" w:themeColor="text1"/>
          <w:sz w:val="24"/>
          <w:szCs w:val="24"/>
        </w:rPr>
        <w:t xml:space="preserve"> &gt; 0</w:t>
      </w:r>
      <w:r w:rsidR="0034434C">
        <w:rPr>
          <w:rFonts w:ascii="Times New Roman" w:hAnsi="Times New Roman" w:cs="Times New Roman"/>
          <w:color w:val="000000" w:themeColor="text1"/>
          <w:sz w:val="24"/>
          <w:szCs w:val="24"/>
        </w:rPr>
        <w:t>.</w:t>
      </w:r>
      <w:r w:rsidR="00E740A8" w:rsidRPr="00D339B8">
        <w:rPr>
          <w:rFonts w:ascii="Times New Roman" w:hAnsi="Times New Roman" w:cs="Times New Roman"/>
          <w:color w:val="000000" w:themeColor="text1"/>
          <w:sz w:val="24"/>
          <w:szCs w:val="24"/>
        </w:rPr>
        <w:t xml:space="preserve">05, </w:t>
      </w:r>
      <w:proofErr w:type="spellStart"/>
      <w:r w:rsidR="00A42EDB" w:rsidRPr="00D339B8">
        <w:rPr>
          <w:rFonts w:ascii="Times New Roman" w:hAnsi="Times New Roman" w:cs="Times New Roman"/>
          <w:color w:val="000000" w:themeColor="text1"/>
          <w:sz w:val="24"/>
          <w:szCs w:val="24"/>
        </w:rPr>
        <w:t>maka</w:t>
      </w:r>
      <w:proofErr w:type="spellEnd"/>
      <w:r w:rsidR="00A42EDB" w:rsidRPr="00D339B8">
        <w:rPr>
          <w:rFonts w:ascii="Times New Roman" w:hAnsi="Times New Roman" w:cs="Times New Roman"/>
          <w:color w:val="000000" w:themeColor="text1"/>
          <w:sz w:val="24"/>
          <w:szCs w:val="24"/>
        </w:rPr>
        <w:t xml:space="preserve"> Ho</w:t>
      </w:r>
      <w:r w:rsidR="00E740A8" w:rsidRPr="00D339B8">
        <w:rPr>
          <w:rFonts w:ascii="Times New Roman" w:hAnsi="Times New Roman" w:cs="Times New Roman"/>
          <w:color w:val="000000" w:themeColor="text1"/>
          <w:sz w:val="24"/>
          <w:szCs w:val="24"/>
        </w:rPr>
        <w:t xml:space="preserve"> </w:t>
      </w:r>
      <w:proofErr w:type="spellStart"/>
      <w:r w:rsidR="00A42EDB" w:rsidRPr="00D339B8">
        <w:rPr>
          <w:rFonts w:ascii="Times New Roman" w:hAnsi="Times New Roman" w:cs="Times New Roman"/>
          <w:color w:val="000000" w:themeColor="text1"/>
          <w:sz w:val="24"/>
          <w:szCs w:val="24"/>
        </w:rPr>
        <w:t>diterima</w:t>
      </w:r>
      <w:proofErr w:type="spellEnd"/>
      <w:r w:rsidR="00E740A8" w:rsidRPr="00D339B8">
        <w:rPr>
          <w:rFonts w:ascii="Times New Roman" w:hAnsi="Times New Roman" w:cs="Times New Roman"/>
          <w:color w:val="000000" w:themeColor="text1"/>
          <w:sz w:val="24"/>
          <w:szCs w:val="24"/>
        </w:rPr>
        <w:t xml:space="preserve">, dan H1 </w:t>
      </w:r>
      <w:proofErr w:type="spellStart"/>
      <w:r w:rsidR="00E740A8" w:rsidRPr="00D339B8">
        <w:rPr>
          <w:rFonts w:ascii="Times New Roman" w:hAnsi="Times New Roman" w:cs="Times New Roman"/>
          <w:color w:val="000000" w:themeColor="text1"/>
          <w:sz w:val="24"/>
          <w:szCs w:val="24"/>
        </w:rPr>
        <w:t>ditolak</w:t>
      </w:r>
      <w:proofErr w:type="spellEnd"/>
      <w:r w:rsidR="00E740A8" w:rsidRPr="00D339B8">
        <w:rPr>
          <w:rFonts w:ascii="Times New Roman" w:hAnsi="Times New Roman" w:cs="Times New Roman"/>
          <w:color w:val="000000" w:themeColor="text1"/>
          <w:sz w:val="24"/>
          <w:szCs w:val="24"/>
        </w:rPr>
        <w:t xml:space="preserve">. Yang </w:t>
      </w:r>
      <w:proofErr w:type="spellStart"/>
      <w:r w:rsidR="00E740A8" w:rsidRPr="00D339B8">
        <w:rPr>
          <w:rFonts w:ascii="Times New Roman" w:hAnsi="Times New Roman" w:cs="Times New Roman"/>
          <w:color w:val="000000" w:themeColor="text1"/>
          <w:sz w:val="24"/>
          <w:szCs w:val="24"/>
        </w:rPr>
        <w:t>artinya</w:t>
      </w:r>
      <w:proofErr w:type="spellEnd"/>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variabel</w:t>
      </w:r>
      <w:proofErr w:type="spellEnd"/>
      <w:r w:rsidR="00E740A8" w:rsidRPr="00D339B8">
        <w:rPr>
          <w:rFonts w:ascii="Times New Roman" w:hAnsi="Times New Roman" w:cs="Times New Roman"/>
          <w:color w:val="000000" w:themeColor="text1"/>
          <w:sz w:val="24"/>
          <w:szCs w:val="24"/>
        </w:rPr>
        <w:t xml:space="preserve"> X2 </w:t>
      </w:r>
      <w:proofErr w:type="spellStart"/>
      <w:r w:rsidR="00E740A8" w:rsidRPr="00D339B8">
        <w:rPr>
          <w:rFonts w:ascii="Times New Roman" w:hAnsi="Times New Roman" w:cs="Times New Roman"/>
          <w:color w:val="000000" w:themeColor="text1"/>
          <w:sz w:val="24"/>
          <w:szCs w:val="24"/>
        </w:rPr>
        <w:t>berpengaruh</w:t>
      </w:r>
      <w:proofErr w:type="spellEnd"/>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tidak</w:t>
      </w:r>
      <w:proofErr w:type="spellEnd"/>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signifikan</w:t>
      </w:r>
      <w:proofErr w:type="spellEnd"/>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terhadap</w:t>
      </w:r>
      <w:proofErr w:type="spellEnd"/>
      <w:r w:rsidR="00E740A8" w:rsidRPr="00D339B8">
        <w:rPr>
          <w:rFonts w:ascii="Times New Roman" w:hAnsi="Times New Roman" w:cs="Times New Roman"/>
          <w:color w:val="000000" w:themeColor="text1"/>
          <w:sz w:val="24"/>
          <w:szCs w:val="24"/>
        </w:rPr>
        <w:t xml:space="preserve"> </w:t>
      </w:r>
      <w:proofErr w:type="spellStart"/>
      <w:r w:rsidR="00E740A8" w:rsidRPr="00D339B8">
        <w:rPr>
          <w:rFonts w:ascii="Times New Roman" w:hAnsi="Times New Roman" w:cs="Times New Roman"/>
          <w:color w:val="000000" w:themeColor="text1"/>
          <w:sz w:val="24"/>
          <w:szCs w:val="24"/>
        </w:rPr>
        <w:t>variabel</w:t>
      </w:r>
      <w:proofErr w:type="spellEnd"/>
      <w:r w:rsidR="00E740A8" w:rsidRPr="00D339B8">
        <w:rPr>
          <w:rFonts w:ascii="Times New Roman" w:hAnsi="Times New Roman" w:cs="Times New Roman"/>
          <w:color w:val="000000" w:themeColor="text1"/>
          <w:sz w:val="24"/>
          <w:szCs w:val="24"/>
        </w:rPr>
        <w:t xml:space="preserve"> Y. </w:t>
      </w:r>
    </w:p>
    <w:p w14:paraId="26E645C5" w14:textId="6E3267FE" w:rsidR="00DE235C" w:rsidRPr="00D339B8" w:rsidRDefault="00E740A8"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Hasil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dapat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menjawab</w:t>
      </w:r>
      <w:proofErr w:type="spellEnd"/>
      <w:r w:rsidRPr="00D339B8">
        <w:rPr>
          <w:rFonts w:ascii="Times New Roman" w:hAnsi="Times New Roman" w:cs="Times New Roman"/>
          <w:color w:val="000000" w:themeColor="text1"/>
          <w:sz w:val="24"/>
          <w:szCs w:val="24"/>
        </w:rPr>
        <w:t xml:space="preserve"> sub </w:t>
      </w:r>
      <w:proofErr w:type="spellStart"/>
      <w:r w:rsidRPr="00D339B8">
        <w:rPr>
          <w:rFonts w:ascii="Times New Roman" w:hAnsi="Times New Roman" w:cs="Times New Roman"/>
          <w:color w:val="000000" w:themeColor="text1"/>
          <w:sz w:val="24"/>
          <w:szCs w:val="24"/>
        </w:rPr>
        <w:t>bab</w:t>
      </w:r>
      <w:proofErr w:type="spellEnd"/>
      <w:r w:rsidRPr="00D339B8">
        <w:rPr>
          <w:rFonts w:ascii="Times New Roman" w:hAnsi="Times New Roman" w:cs="Times New Roman"/>
          <w:color w:val="000000" w:themeColor="text1"/>
          <w:sz w:val="24"/>
          <w:szCs w:val="24"/>
        </w:rPr>
        <w:t xml:space="preserve"> 2.3 </w:t>
      </w:r>
      <w:proofErr w:type="spellStart"/>
      <w:r w:rsidRPr="00D339B8">
        <w:rPr>
          <w:rFonts w:ascii="Times New Roman" w:hAnsi="Times New Roman" w:cs="Times New Roman"/>
          <w:color w:val="000000" w:themeColor="text1"/>
          <w:sz w:val="24"/>
          <w:szCs w:val="24"/>
        </w:rPr>
        <w:t>Hipotesis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dimana</w:t>
      </w:r>
      <w:proofErr w:type="spellEnd"/>
      <w:r w:rsidRPr="00D339B8">
        <w:rPr>
          <w:rFonts w:ascii="Times New Roman" w:hAnsi="Times New Roman" w:cs="Times New Roman"/>
          <w:color w:val="000000" w:themeColor="text1"/>
          <w:sz w:val="24"/>
          <w:szCs w:val="24"/>
        </w:rPr>
        <w:t xml:space="preserve"> </w:t>
      </w:r>
      <w:r w:rsidR="00F65A48" w:rsidRPr="00D339B8">
        <w:rPr>
          <w:rFonts w:ascii="Times New Roman" w:hAnsi="Times New Roman" w:cs="Times New Roman"/>
          <w:color w:val="000000" w:themeColor="text1"/>
          <w:sz w:val="24"/>
          <w:szCs w:val="24"/>
        </w:rPr>
        <w:t xml:space="preserve">H2:  </w:t>
      </w:r>
      <w:proofErr w:type="spellStart"/>
      <w:r w:rsidR="00F65A48" w:rsidRPr="00D339B8">
        <w:rPr>
          <w:rFonts w:ascii="Times New Roman" w:hAnsi="Times New Roman" w:cs="Times New Roman"/>
          <w:color w:val="000000" w:themeColor="text1"/>
          <w:sz w:val="24"/>
          <w:szCs w:val="24"/>
        </w:rPr>
        <w:t>Perputaran</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persediaan</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berpengaruh</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terhadap</w:t>
      </w:r>
      <w:proofErr w:type="spellEnd"/>
      <w:r w:rsidR="00F65A48" w:rsidRPr="00D339B8">
        <w:rPr>
          <w:rFonts w:ascii="Times New Roman" w:hAnsi="Times New Roman" w:cs="Times New Roman"/>
          <w:color w:val="000000" w:themeColor="text1"/>
          <w:sz w:val="24"/>
          <w:szCs w:val="24"/>
        </w:rPr>
        <w:t xml:space="preserve"> ROA, </w:t>
      </w:r>
      <w:proofErr w:type="spellStart"/>
      <w:r w:rsidR="00F65A48" w:rsidRPr="00D339B8">
        <w:rPr>
          <w:rFonts w:ascii="Times New Roman" w:hAnsi="Times New Roman" w:cs="Times New Roman"/>
          <w:color w:val="000000" w:themeColor="text1"/>
          <w:sz w:val="24"/>
          <w:szCs w:val="24"/>
        </w:rPr>
        <w:t>maka</w:t>
      </w:r>
      <w:proofErr w:type="spellEnd"/>
      <w:r w:rsidR="00F65A48" w:rsidRPr="00D339B8">
        <w:rPr>
          <w:rFonts w:ascii="Times New Roman" w:hAnsi="Times New Roman" w:cs="Times New Roman"/>
          <w:color w:val="000000" w:themeColor="text1"/>
          <w:sz w:val="24"/>
          <w:szCs w:val="24"/>
        </w:rPr>
        <w:t xml:space="preserve"> pada </w:t>
      </w:r>
      <w:proofErr w:type="spellStart"/>
      <w:r w:rsidR="00F65A48" w:rsidRPr="00D339B8">
        <w:rPr>
          <w:rFonts w:ascii="Times New Roman" w:hAnsi="Times New Roman" w:cs="Times New Roman"/>
          <w:color w:val="000000" w:themeColor="text1"/>
          <w:sz w:val="24"/>
          <w:szCs w:val="24"/>
        </w:rPr>
        <w:t>penelitian</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ini</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untuk</w:t>
      </w:r>
      <w:proofErr w:type="spellEnd"/>
      <w:r w:rsidR="00F65A48" w:rsidRPr="00D339B8">
        <w:rPr>
          <w:rFonts w:ascii="Times New Roman" w:hAnsi="Times New Roman" w:cs="Times New Roman"/>
          <w:color w:val="000000" w:themeColor="text1"/>
          <w:sz w:val="24"/>
          <w:szCs w:val="24"/>
        </w:rPr>
        <w:t xml:space="preserve"> H1 </w:t>
      </w:r>
      <w:proofErr w:type="spellStart"/>
      <w:r w:rsidR="00F65A48" w:rsidRPr="00D339B8">
        <w:rPr>
          <w:rFonts w:ascii="Times New Roman" w:hAnsi="Times New Roman" w:cs="Times New Roman"/>
          <w:color w:val="000000" w:themeColor="text1"/>
          <w:sz w:val="24"/>
          <w:szCs w:val="24"/>
        </w:rPr>
        <w:t>ditolak</w:t>
      </w:r>
      <w:proofErr w:type="spellEnd"/>
      <w:r w:rsidR="00F65A48"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 xml:space="preserve">Dapat </w:t>
      </w:r>
      <w:proofErr w:type="spellStart"/>
      <w:r w:rsidRPr="00D339B8">
        <w:rPr>
          <w:rFonts w:ascii="Times New Roman" w:hAnsi="Times New Roman" w:cs="Times New Roman"/>
          <w:color w:val="000000" w:themeColor="text1"/>
          <w:sz w:val="24"/>
          <w:szCs w:val="24"/>
        </w:rPr>
        <w:t>disimpulkan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bookmarkStart w:id="3" w:name="_Hlk141524224"/>
      <w:proofErr w:type="spellStart"/>
      <w:r w:rsidRPr="00D339B8">
        <w:rPr>
          <w:rFonts w:ascii="Times New Roman" w:hAnsi="Times New Roman" w:cs="Times New Roman"/>
          <w:color w:val="000000" w:themeColor="text1"/>
          <w:sz w:val="24"/>
          <w:szCs w:val="24"/>
        </w:rPr>
        <w:t>variabel</w:t>
      </w:r>
      <w:proofErr w:type="spellEnd"/>
      <w:r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perputaran</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persediaan</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secara</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parsial</w:t>
      </w:r>
      <w:proofErr w:type="spellEnd"/>
      <w:r w:rsidR="00F65A48"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memiliki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pengaruh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positif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namun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tidak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signifikan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terhadap</w:t>
      </w:r>
      <w:proofErr w:type="spellEnd"/>
      <w:r w:rsidRPr="00D339B8">
        <w:rPr>
          <w:rFonts w:ascii="Times New Roman" w:hAnsi="Times New Roman" w:cs="Times New Roman"/>
          <w:color w:val="000000" w:themeColor="text1"/>
          <w:sz w:val="24"/>
          <w:szCs w:val="24"/>
        </w:rPr>
        <w:t xml:space="preserve"> </w:t>
      </w:r>
      <w:r w:rsidR="00F65A48" w:rsidRPr="00D339B8">
        <w:rPr>
          <w:rFonts w:ascii="Times New Roman" w:hAnsi="Times New Roman" w:cs="Times New Roman"/>
          <w:color w:val="000000" w:themeColor="text1"/>
          <w:sz w:val="24"/>
          <w:szCs w:val="24"/>
        </w:rPr>
        <w:t xml:space="preserve">Return </w:t>
      </w:r>
      <w:proofErr w:type="gramStart"/>
      <w:r w:rsidR="00F65A48" w:rsidRPr="00D339B8">
        <w:rPr>
          <w:rFonts w:ascii="Times New Roman" w:hAnsi="Times New Roman" w:cs="Times New Roman"/>
          <w:color w:val="000000" w:themeColor="text1"/>
          <w:sz w:val="24"/>
          <w:szCs w:val="24"/>
        </w:rPr>
        <w:t>On</w:t>
      </w:r>
      <w:proofErr w:type="gramEnd"/>
      <w:r w:rsidR="00F65A48" w:rsidRPr="00D339B8">
        <w:rPr>
          <w:rFonts w:ascii="Times New Roman" w:hAnsi="Times New Roman" w:cs="Times New Roman"/>
          <w:color w:val="000000" w:themeColor="text1"/>
          <w:sz w:val="24"/>
          <w:szCs w:val="24"/>
        </w:rPr>
        <w:t xml:space="preserve"> Assets pada </w:t>
      </w:r>
      <w:proofErr w:type="spellStart"/>
      <w:r w:rsidR="00F65A48" w:rsidRPr="00D339B8">
        <w:rPr>
          <w:rFonts w:ascii="Times New Roman" w:hAnsi="Times New Roman" w:cs="Times New Roman"/>
          <w:color w:val="000000" w:themeColor="text1"/>
          <w:sz w:val="24"/>
          <w:szCs w:val="24"/>
        </w:rPr>
        <w:t>perusahaan</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otomotif</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periode</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tahun</w:t>
      </w:r>
      <w:proofErr w:type="spellEnd"/>
      <w:r w:rsidR="00F65A48" w:rsidRPr="00D339B8">
        <w:rPr>
          <w:rFonts w:ascii="Times New Roman" w:hAnsi="Times New Roman" w:cs="Times New Roman"/>
          <w:color w:val="000000" w:themeColor="text1"/>
          <w:sz w:val="24"/>
          <w:szCs w:val="24"/>
        </w:rPr>
        <w:t xml:space="preserve"> 2018 – 2022.</w:t>
      </w:r>
    </w:p>
    <w:bookmarkEnd w:id="3"/>
    <w:p w14:paraId="5DEAC971" w14:textId="765A1489" w:rsidR="00F65A48" w:rsidRPr="00D339B8" w:rsidRDefault="005320DB"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Hasil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tidak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sesuai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dilakukan</w:t>
      </w:r>
      <w:proofErr w:type="spellEnd"/>
      <w:r w:rsidRPr="00D339B8">
        <w:rPr>
          <w:rFonts w:ascii="Times New Roman" w:hAnsi="Times New Roman" w:cs="Times New Roman"/>
          <w:color w:val="000000" w:themeColor="text1"/>
          <w:sz w:val="24"/>
          <w:szCs w:val="24"/>
        </w:rPr>
        <w:t xml:space="preserve"> oleh</w:t>
      </w:r>
      <w:r w:rsidR="00FB2D6B" w:rsidRPr="00D339B8">
        <w:rPr>
          <w:rFonts w:ascii="Times New Roman" w:hAnsi="Times New Roman" w:cs="Times New Roman"/>
          <w:color w:val="000000" w:themeColor="text1"/>
          <w:sz w:val="24"/>
          <w:szCs w:val="24"/>
        </w:rPr>
        <w:t xml:space="preserve"> </w:t>
      </w:r>
      <w:r w:rsidR="00C902A3" w:rsidRPr="00D339B8">
        <w:rPr>
          <w:rFonts w:ascii="Times New Roman" w:hAnsi="Times New Roman" w:cs="Times New Roman"/>
          <w:color w:val="000000" w:themeColor="text1"/>
          <w:sz w:val="24"/>
          <w:szCs w:val="24"/>
        </w:rPr>
        <w:fldChar w:fldCharType="begin" w:fldLock="1"/>
      </w:r>
      <w:r w:rsidR="00C902A3" w:rsidRPr="00D339B8">
        <w:rPr>
          <w:rFonts w:ascii="Times New Roman" w:hAnsi="Times New Roman" w:cs="Times New Roman"/>
          <w:color w:val="000000" w:themeColor="text1"/>
          <w:sz w:val="24"/>
          <w:szCs w:val="24"/>
        </w:rPr>
        <w:instrText>ADDIN CSL_CITATION {"citationItems":[{"id":"ITEM-1","itemData":{"author":[{"dropping-particle":"","family":"Fujilestari","given":"Evi","non-dropping-particle":"","parse-names":false,"suffix":""}],"container-title":"Indonesian Journal Of Economics and Management","id":"ITEM-1","issue":"1","issued":{"date-parts":[["2020"]]},"page":"235-244","title":"Pengaruh Perputaran Piutang dan Perputaran Persediaan terhadap Return on Asset pada Perusahaan Otomotif dan Komponen Periode 2013-2018 The effect of receivable turnover and inventory turnonver on return on asset against automotive companies period 2013-20","type":"article-journal","volume":"1"},"uris":["http://www.mendeley.com/documents/?uuid=4df88738-1283-4110-8047-fb8be7aba04f"]}],"mendeley":{"formattedCitation":"(Fujilestari, 2020)","plainTextFormattedCitation":"(Fujilestari, 2020)","previouslyFormattedCitation":"(Fujilestari, 2020)"},"properties":{"noteIndex":0},"schema":"https://github.com/citation-style-language/schema/raw/master/csl-citation.json"}</w:instrText>
      </w:r>
      <w:r w:rsidR="00C902A3" w:rsidRPr="00D339B8">
        <w:rPr>
          <w:rFonts w:ascii="Times New Roman" w:hAnsi="Times New Roman" w:cs="Times New Roman"/>
          <w:color w:val="000000" w:themeColor="text1"/>
          <w:sz w:val="24"/>
          <w:szCs w:val="24"/>
        </w:rPr>
        <w:fldChar w:fldCharType="separate"/>
      </w:r>
      <w:r w:rsidR="00C902A3" w:rsidRPr="00D339B8">
        <w:rPr>
          <w:rFonts w:ascii="Times New Roman" w:hAnsi="Times New Roman" w:cs="Times New Roman"/>
          <w:noProof/>
          <w:color w:val="000000" w:themeColor="text1"/>
          <w:sz w:val="24"/>
          <w:szCs w:val="24"/>
        </w:rPr>
        <w:t>(Fujilestari, 2020)</w:t>
      </w:r>
      <w:r w:rsidR="00C902A3" w:rsidRPr="00D339B8">
        <w:rPr>
          <w:rFonts w:ascii="Times New Roman" w:hAnsi="Times New Roman" w:cs="Times New Roman"/>
          <w:color w:val="000000" w:themeColor="text1"/>
          <w:sz w:val="24"/>
          <w:szCs w:val="24"/>
        </w:rPr>
        <w:fldChar w:fldCharType="end"/>
      </w:r>
      <w:r w:rsidR="00C902A3" w:rsidRPr="00D339B8">
        <w:rPr>
          <w:rFonts w:ascii="Times New Roman" w:hAnsi="Times New Roman" w:cs="Times New Roman"/>
          <w:color w:val="000000" w:themeColor="text1"/>
          <w:sz w:val="24"/>
          <w:szCs w:val="24"/>
        </w:rPr>
        <w:t>,</w:t>
      </w:r>
      <w:r w:rsidR="00C902A3" w:rsidRPr="00D339B8">
        <w:rPr>
          <w:rFonts w:ascii="Times New Roman" w:hAnsi="Times New Roman" w:cs="Times New Roman"/>
          <w:color w:val="000000" w:themeColor="text1"/>
          <w:sz w:val="24"/>
          <w:szCs w:val="24"/>
        </w:rPr>
        <w:fldChar w:fldCharType="begin" w:fldLock="1"/>
      </w:r>
      <w:r w:rsidR="00C902A3" w:rsidRPr="00D339B8">
        <w:rPr>
          <w:rFonts w:ascii="Times New Roman" w:hAnsi="Times New Roman" w:cs="Times New Roman"/>
          <w:color w:val="000000" w:themeColor="text1"/>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00C902A3" w:rsidRPr="00D339B8">
        <w:rPr>
          <w:rFonts w:ascii="Times New Roman" w:hAnsi="Times New Roman" w:cs="Times New Roman"/>
          <w:color w:val="000000" w:themeColor="text1"/>
          <w:sz w:val="24"/>
          <w:szCs w:val="24"/>
        </w:rPr>
        <w:fldChar w:fldCharType="separate"/>
      </w:r>
      <w:r w:rsidR="00C902A3" w:rsidRPr="00D339B8">
        <w:rPr>
          <w:rFonts w:ascii="Times New Roman" w:hAnsi="Times New Roman" w:cs="Times New Roman"/>
          <w:noProof/>
          <w:color w:val="000000" w:themeColor="text1"/>
          <w:sz w:val="24"/>
          <w:szCs w:val="24"/>
        </w:rPr>
        <w:t>(</w:t>
      </w:r>
      <w:proofErr w:type="spellStart"/>
      <w:r w:rsidR="00C902A3" w:rsidRPr="00D339B8">
        <w:rPr>
          <w:rFonts w:ascii="Times New Roman" w:hAnsi="Times New Roman" w:cs="Times New Roman"/>
          <w:noProof/>
          <w:color w:val="000000" w:themeColor="text1"/>
          <w:sz w:val="24"/>
          <w:szCs w:val="24"/>
        </w:rPr>
        <w:t>Islamiah</w:t>
      </w:r>
      <w:proofErr w:type="spellEnd"/>
      <w:r w:rsidR="00C902A3" w:rsidRPr="00D339B8">
        <w:rPr>
          <w:rFonts w:ascii="Times New Roman" w:hAnsi="Times New Roman" w:cs="Times New Roman"/>
          <w:noProof/>
          <w:color w:val="000000" w:themeColor="text1"/>
          <w:sz w:val="24"/>
          <w:szCs w:val="24"/>
        </w:rPr>
        <w:t xml:space="preserve"> &amp; Yudiantoro, 2022)</w:t>
      </w:r>
      <w:r w:rsidR="00C902A3" w:rsidRPr="00D339B8">
        <w:rPr>
          <w:rFonts w:ascii="Times New Roman" w:hAnsi="Times New Roman" w:cs="Times New Roman"/>
          <w:color w:val="000000" w:themeColor="text1"/>
          <w:sz w:val="24"/>
          <w:szCs w:val="24"/>
        </w:rPr>
        <w:fldChar w:fldCharType="end"/>
      </w:r>
      <w:r w:rsidR="00C902A3" w:rsidRPr="00D339B8">
        <w:rPr>
          <w:rFonts w:ascii="Times New Roman" w:hAnsi="Times New Roman" w:cs="Times New Roman"/>
          <w:color w:val="000000" w:themeColor="text1"/>
          <w:sz w:val="24"/>
          <w:szCs w:val="24"/>
        </w:rPr>
        <w:t>,</w:t>
      </w:r>
      <w:r w:rsidR="00C902A3" w:rsidRPr="00D339B8">
        <w:rPr>
          <w:rFonts w:ascii="Times New Roman" w:hAnsi="Times New Roman" w:cs="Times New Roman"/>
          <w:color w:val="000000" w:themeColor="text1"/>
          <w:sz w:val="24"/>
          <w:szCs w:val="24"/>
        </w:rPr>
        <w:fldChar w:fldCharType="begin" w:fldLock="1"/>
      </w:r>
      <w:r w:rsidR="00C902A3" w:rsidRPr="00D339B8">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C902A3" w:rsidRPr="00D339B8">
        <w:rPr>
          <w:rFonts w:ascii="Times New Roman" w:hAnsi="Times New Roman" w:cs="Times New Roman"/>
          <w:color w:val="000000" w:themeColor="text1"/>
          <w:sz w:val="24"/>
          <w:szCs w:val="24"/>
        </w:rPr>
        <w:fldChar w:fldCharType="separate"/>
      </w:r>
      <w:r w:rsidR="00C902A3" w:rsidRPr="00D339B8">
        <w:rPr>
          <w:rFonts w:ascii="Times New Roman" w:hAnsi="Times New Roman" w:cs="Times New Roman"/>
          <w:noProof/>
          <w:color w:val="000000" w:themeColor="text1"/>
          <w:sz w:val="24"/>
          <w:szCs w:val="24"/>
        </w:rPr>
        <w:t>(</w:t>
      </w:r>
      <w:proofErr w:type="spellStart"/>
      <w:r w:rsidR="00C902A3" w:rsidRPr="00D339B8">
        <w:rPr>
          <w:rFonts w:ascii="Times New Roman" w:hAnsi="Times New Roman" w:cs="Times New Roman"/>
          <w:noProof/>
          <w:color w:val="000000" w:themeColor="text1"/>
          <w:sz w:val="24"/>
          <w:szCs w:val="24"/>
        </w:rPr>
        <w:t>Nurafika</w:t>
      </w:r>
      <w:proofErr w:type="spellEnd"/>
      <w:r w:rsidR="00C902A3" w:rsidRPr="00D339B8">
        <w:rPr>
          <w:rFonts w:ascii="Times New Roman" w:hAnsi="Times New Roman" w:cs="Times New Roman"/>
          <w:noProof/>
          <w:color w:val="000000" w:themeColor="text1"/>
          <w:sz w:val="24"/>
          <w:szCs w:val="24"/>
        </w:rPr>
        <w:t>, 2018)</w:t>
      </w:r>
      <w:r w:rsidR="00C902A3" w:rsidRPr="00D339B8">
        <w:rPr>
          <w:rFonts w:ascii="Times New Roman" w:hAnsi="Times New Roman" w:cs="Times New Roman"/>
          <w:color w:val="000000" w:themeColor="text1"/>
          <w:sz w:val="24"/>
          <w:szCs w:val="24"/>
        </w:rPr>
        <w:fldChar w:fldCharType="end"/>
      </w:r>
      <w:r w:rsidR="00C902A3"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menjelaskan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persediaan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memiliki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pengaruh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positif</w:t>
      </w:r>
      <w:proofErr w:type="spellEnd"/>
      <w:r w:rsidRPr="00D339B8">
        <w:rPr>
          <w:rFonts w:ascii="Times New Roman" w:hAnsi="Times New Roman" w:cs="Times New Roman"/>
          <w:color w:val="000000" w:themeColor="text1"/>
          <w:sz w:val="24"/>
          <w:szCs w:val="24"/>
        </w:rPr>
        <w:t xml:space="preserve"> dan </w:t>
      </w:r>
      <w:proofErr w:type="spellStart"/>
      <w:r w:rsidRPr="00D339B8">
        <w:rPr>
          <w:rFonts w:ascii="Times New Roman" w:hAnsi="Times New Roman" w:cs="Times New Roman"/>
          <w:color w:val="000000" w:themeColor="text1"/>
          <w:sz w:val="24"/>
          <w:szCs w:val="24"/>
        </w:rPr>
        <w:t>signifikan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terhadap</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i/>
          <w:iCs/>
          <w:color w:val="000000" w:themeColor="text1"/>
          <w:sz w:val="24"/>
          <w:szCs w:val="24"/>
        </w:rPr>
        <w:t>Return On Assets.</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Namun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w:t>
      </w:r>
      <w:r w:rsidR="00F65A48" w:rsidRPr="00D339B8">
        <w:rPr>
          <w:rFonts w:ascii="Times New Roman" w:hAnsi="Times New Roman" w:cs="Times New Roman"/>
          <w:color w:val="000000" w:themeColor="text1"/>
          <w:sz w:val="24"/>
          <w:szCs w:val="24"/>
        </w:rPr>
        <w:t>asil</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sejalan</w:t>
      </w:r>
      <w:proofErr w:type="spellEnd"/>
      <w:r w:rsidR="00F65A48" w:rsidRPr="00D339B8">
        <w:rPr>
          <w:rFonts w:ascii="Times New Roman" w:hAnsi="Times New Roman" w:cs="Times New Roman"/>
          <w:color w:val="000000" w:themeColor="text1"/>
          <w:sz w:val="24"/>
          <w:szCs w:val="24"/>
        </w:rPr>
        <w:t xml:space="preserve"> </w:t>
      </w:r>
      <w:proofErr w:type="spellStart"/>
      <w:r w:rsidR="00F65A48"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sebelumnya</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lastRenderedPageBreak/>
        <w:t>dilakukan</w:t>
      </w:r>
      <w:proofErr w:type="spellEnd"/>
      <w:r w:rsidRPr="00D339B8">
        <w:rPr>
          <w:rFonts w:ascii="Times New Roman" w:hAnsi="Times New Roman" w:cs="Times New Roman"/>
          <w:color w:val="000000" w:themeColor="text1"/>
          <w:sz w:val="24"/>
          <w:szCs w:val="24"/>
        </w:rPr>
        <w:t xml:space="preserve"> oleh</w:t>
      </w:r>
      <w:r w:rsidR="00F65A48"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fldChar w:fldCharType="begin" w:fldLock="1"/>
      </w:r>
      <w:r w:rsidRPr="00D339B8">
        <w:rPr>
          <w:rFonts w:ascii="Times New Roman" w:hAnsi="Times New Roman" w:cs="Times New Roman"/>
          <w:color w:val="000000" w:themeColor="text1"/>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D339B8">
        <w:rPr>
          <w:rFonts w:ascii="Times New Roman" w:hAnsi="Times New Roman" w:cs="Times New Roman"/>
          <w:color w:val="000000" w:themeColor="text1"/>
          <w:sz w:val="24"/>
          <w:szCs w:val="24"/>
        </w:rPr>
        <w:fldChar w:fldCharType="separate"/>
      </w:r>
      <w:r w:rsidRPr="00D339B8">
        <w:rPr>
          <w:rFonts w:ascii="Times New Roman" w:hAnsi="Times New Roman" w:cs="Times New Roman"/>
          <w:noProof/>
          <w:color w:val="000000" w:themeColor="text1"/>
          <w:sz w:val="24"/>
          <w:szCs w:val="24"/>
        </w:rPr>
        <w:t>(Mustaqim, 2019)</w:t>
      </w:r>
      <w:r w:rsidRPr="00D339B8">
        <w:rPr>
          <w:rFonts w:ascii="Times New Roman" w:hAnsi="Times New Roman" w:cs="Times New Roman"/>
          <w:color w:val="000000" w:themeColor="text1"/>
          <w:sz w:val="24"/>
          <w:szCs w:val="24"/>
        </w:rPr>
        <w:fldChar w:fldCharType="end"/>
      </w:r>
      <w:r w:rsidRPr="00D339B8">
        <w:rPr>
          <w:rFonts w:ascii="Times New Roman" w:hAnsi="Times New Roman" w:cs="Times New Roman"/>
          <w:color w:val="000000" w:themeColor="text1"/>
          <w:sz w:val="24"/>
          <w:szCs w:val="24"/>
        </w:rPr>
        <w:t>,</w:t>
      </w:r>
      <w:r w:rsidR="00C902A3" w:rsidRPr="00D339B8">
        <w:rPr>
          <w:rFonts w:ascii="Times New Roman" w:hAnsi="Times New Roman" w:cs="Times New Roman"/>
          <w:color w:val="000000" w:themeColor="text1"/>
          <w:sz w:val="24"/>
          <w:szCs w:val="24"/>
        </w:rPr>
        <w:t xml:space="preserve">  </w:t>
      </w:r>
      <w:r w:rsidR="00C902A3" w:rsidRPr="00D339B8">
        <w:rPr>
          <w:rFonts w:ascii="Times New Roman" w:hAnsi="Times New Roman" w:cs="Times New Roman"/>
          <w:color w:val="000000" w:themeColor="text1"/>
          <w:sz w:val="24"/>
          <w:szCs w:val="24"/>
        </w:rPr>
        <w:fldChar w:fldCharType="begin" w:fldLock="1"/>
      </w:r>
      <w:r w:rsidR="00FB2D6B" w:rsidRPr="00D339B8">
        <w:rPr>
          <w:rFonts w:ascii="Times New Roman" w:hAnsi="Times New Roman" w:cs="Times New Roman"/>
          <w:color w:val="000000" w:themeColor="text1"/>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PROFITABILITAS","type":"article-journal","volume":"2"},"uris":["http://www.mendeley.com/documents/?uuid=6e2fd4e8-0dac-42bd-bca4-b8df3eb155ed"]}],"mendeley":{"formattedCitation":"(Sari et al., 2020)","plainTextFormattedCitation":"(Sari et al., 2020)","previouslyFormattedCitation":"(Sari et al., 2020)"},"properties":{"noteIndex":0},"schema":"https://github.com/citation-style-language/schema/raw/master/csl-citation.json"}</w:instrText>
      </w:r>
      <w:r w:rsidR="00C902A3" w:rsidRPr="00D339B8">
        <w:rPr>
          <w:rFonts w:ascii="Times New Roman" w:hAnsi="Times New Roman" w:cs="Times New Roman"/>
          <w:color w:val="000000" w:themeColor="text1"/>
          <w:sz w:val="24"/>
          <w:szCs w:val="24"/>
        </w:rPr>
        <w:fldChar w:fldCharType="separate"/>
      </w:r>
      <w:r w:rsidR="00C902A3" w:rsidRPr="00D339B8">
        <w:rPr>
          <w:rFonts w:ascii="Times New Roman" w:hAnsi="Times New Roman" w:cs="Times New Roman"/>
          <w:noProof/>
          <w:color w:val="000000" w:themeColor="text1"/>
          <w:sz w:val="24"/>
          <w:szCs w:val="24"/>
        </w:rPr>
        <w:t>(Sari et al., 2020)</w:t>
      </w:r>
      <w:r w:rsidR="00C902A3" w:rsidRPr="00D339B8">
        <w:rPr>
          <w:rFonts w:ascii="Times New Roman" w:hAnsi="Times New Roman" w:cs="Times New Roman"/>
          <w:color w:val="000000" w:themeColor="text1"/>
          <w:sz w:val="24"/>
          <w:szCs w:val="24"/>
        </w:rPr>
        <w:fldChar w:fldCharType="end"/>
      </w:r>
      <w:r w:rsidR="00C902A3"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 xml:space="preserve"> </w:t>
      </w:r>
      <w:r w:rsidR="00FB2D6B" w:rsidRPr="00D339B8">
        <w:rPr>
          <w:rFonts w:ascii="Times New Roman" w:hAnsi="Times New Roman" w:cs="Times New Roman"/>
          <w:color w:val="000000" w:themeColor="text1"/>
          <w:sz w:val="24"/>
          <w:szCs w:val="24"/>
        </w:rPr>
        <w:fldChar w:fldCharType="begin" w:fldLock="1"/>
      </w:r>
      <w:r w:rsidR="001369C5" w:rsidRPr="00D339B8">
        <w:rPr>
          <w:rFonts w:ascii="Times New Roman" w:hAnsi="Times New Roman" w:cs="Times New Roman"/>
          <w:color w:val="000000" w:themeColor="text1"/>
          <w:sz w:val="24"/>
          <w:szCs w:val="24"/>
        </w:rPr>
        <w:instrText>ADDIN CSL_CITATION {"citationItems":[{"id":"ITEM-1","itemData":{"author":[{"dropping-particle":"","family":"Yulianti","given":"Yanti","non-dropping-particle":"","parse-names":false,"suffix":""}],"id":"ITEM-1","issued":{"date-parts":[["2019"]]},"title":"PENGARUH PERPUTARAN KAS DAN PERPUTARAN PERSEDIAAN TERHADAP RETURN ON ASSETS (ROA) PADA PT. ASTRA OTOPARTS Tbk","type":"article-journal"},"uris":["http://www.mendeley.com/documents/?uuid=67d8cd08-ba6c-4b7a-9d4e-0695f27447a5"]}],"mendeley":{"formattedCitation":"(Yulianti, 2019)","plainTextFormattedCitation":"(Yulianti, 2019)","previouslyFormattedCitation":"(Yulianti, 2019)"},"properties":{"noteIndex":0},"schema":"https://github.com/citation-style-language/schema/raw/master/csl-citation.json"}</w:instrText>
      </w:r>
      <w:r w:rsidR="00FB2D6B" w:rsidRPr="00D339B8">
        <w:rPr>
          <w:rFonts w:ascii="Times New Roman" w:hAnsi="Times New Roman" w:cs="Times New Roman"/>
          <w:color w:val="000000" w:themeColor="text1"/>
          <w:sz w:val="24"/>
          <w:szCs w:val="24"/>
        </w:rPr>
        <w:fldChar w:fldCharType="separate"/>
      </w:r>
      <w:r w:rsidR="00FB2D6B" w:rsidRPr="00D339B8">
        <w:rPr>
          <w:rFonts w:ascii="Times New Roman" w:hAnsi="Times New Roman" w:cs="Times New Roman"/>
          <w:noProof/>
          <w:color w:val="000000" w:themeColor="text1"/>
          <w:sz w:val="24"/>
          <w:szCs w:val="24"/>
        </w:rPr>
        <w:t>(Yulianti, 2019)</w:t>
      </w:r>
      <w:r w:rsidR="00FB2D6B" w:rsidRPr="00D339B8">
        <w:rPr>
          <w:rFonts w:ascii="Times New Roman" w:hAnsi="Times New Roman" w:cs="Times New Roman"/>
          <w:color w:val="000000" w:themeColor="text1"/>
          <w:sz w:val="24"/>
          <w:szCs w:val="24"/>
        </w:rPr>
        <w:fldChar w:fldCharType="end"/>
      </w:r>
      <w:r w:rsidR="00FB2D6B"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 xml:space="preserve">yang </w:t>
      </w:r>
      <w:proofErr w:type="spellStart"/>
      <w:r w:rsidRPr="00D339B8">
        <w:rPr>
          <w:rFonts w:ascii="Times New Roman" w:hAnsi="Times New Roman" w:cs="Times New Roman"/>
          <w:color w:val="000000" w:themeColor="text1"/>
          <w:sz w:val="24"/>
          <w:szCs w:val="24"/>
        </w:rPr>
        <w:t>menunjukan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persediaan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memiliki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pengaruh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positif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namun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tidak</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sginifikan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terhadap</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i/>
          <w:iCs/>
          <w:color w:val="000000" w:themeColor="text1"/>
          <w:sz w:val="24"/>
          <w:szCs w:val="24"/>
        </w:rPr>
        <w:t>Return On Assets.</w:t>
      </w:r>
    </w:p>
    <w:p w14:paraId="40023562" w14:textId="4BEF7C50" w:rsidR="00DE4E8F" w:rsidRPr="00D339B8" w:rsidRDefault="00DE4E8F" w:rsidP="00D339B8">
      <w:pPr>
        <w:pStyle w:val="Heading3"/>
        <w:numPr>
          <w:ilvl w:val="2"/>
          <w:numId w:val="3"/>
        </w:numPr>
        <w:spacing w:line="480" w:lineRule="auto"/>
        <w:jc w:val="both"/>
        <w:rPr>
          <w:rFonts w:ascii="Times New Roman" w:hAnsi="Times New Roman" w:cs="Times New Roman"/>
          <w:color w:val="000000" w:themeColor="text1"/>
        </w:rPr>
      </w:pPr>
      <w:proofErr w:type="spellStart"/>
      <w:r w:rsidRPr="00D339B8">
        <w:rPr>
          <w:rFonts w:ascii="Times New Roman" w:hAnsi="Times New Roman" w:cs="Times New Roman"/>
          <w:color w:val="000000" w:themeColor="text1"/>
        </w:rPr>
        <w:t>Pengaruh</w:t>
      </w:r>
      <w:proofErr w:type="spellEnd"/>
      <w:r w:rsidRPr="00D339B8">
        <w:rPr>
          <w:rFonts w:ascii="Times New Roman" w:hAnsi="Times New Roman" w:cs="Times New Roman"/>
          <w:color w:val="000000" w:themeColor="text1"/>
        </w:rPr>
        <w:t xml:space="preserve"> </w:t>
      </w:r>
      <w:proofErr w:type="spellStart"/>
      <w:r w:rsidRPr="00D339B8">
        <w:rPr>
          <w:rFonts w:ascii="Times New Roman" w:hAnsi="Times New Roman" w:cs="Times New Roman"/>
          <w:color w:val="000000" w:themeColor="text1"/>
        </w:rPr>
        <w:t>Perputaran</w:t>
      </w:r>
      <w:proofErr w:type="spellEnd"/>
      <w:r w:rsidRPr="00D339B8">
        <w:rPr>
          <w:rFonts w:ascii="Times New Roman" w:hAnsi="Times New Roman" w:cs="Times New Roman"/>
          <w:color w:val="000000" w:themeColor="text1"/>
        </w:rPr>
        <w:t xml:space="preserve"> Kas </w:t>
      </w:r>
      <w:proofErr w:type="spellStart"/>
      <w:r w:rsidRPr="00D339B8">
        <w:rPr>
          <w:rFonts w:ascii="Times New Roman" w:hAnsi="Times New Roman" w:cs="Times New Roman"/>
          <w:color w:val="000000" w:themeColor="text1"/>
        </w:rPr>
        <w:t>Terhadap</w:t>
      </w:r>
      <w:proofErr w:type="spellEnd"/>
      <w:r w:rsidRPr="00D339B8">
        <w:rPr>
          <w:rFonts w:ascii="Times New Roman" w:hAnsi="Times New Roman" w:cs="Times New Roman"/>
          <w:color w:val="000000" w:themeColor="text1"/>
        </w:rPr>
        <w:t xml:space="preserve"> </w:t>
      </w:r>
      <w:r w:rsidRPr="00D339B8">
        <w:rPr>
          <w:rFonts w:ascii="Times New Roman" w:hAnsi="Times New Roman" w:cs="Times New Roman"/>
          <w:i/>
          <w:iCs/>
          <w:color w:val="000000" w:themeColor="text1"/>
        </w:rPr>
        <w:t xml:space="preserve">Return </w:t>
      </w:r>
      <w:proofErr w:type="gramStart"/>
      <w:r w:rsidRPr="00D339B8">
        <w:rPr>
          <w:rFonts w:ascii="Times New Roman" w:hAnsi="Times New Roman" w:cs="Times New Roman"/>
          <w:i/>
          <w:iCs/>
          <w:color w:val="000000" w:themeColor="text1"/>
        </w:rPr>
        <w:t>On</w:t>
      </w:r>
      <w:proofErr w:type="gramEnd"/>
      <w:r w:rsidRPr="00D339B8">
        <w:rPr>
          <w:rFonts w:ascii="Times New Roman" w:hAnsi="Times New Roman" w:cs="Times New Roman"/>
          <w:i/>
          <w:iCs/>
          <w:color w:val="000000" w:themeColor="text1"/>
        </w:rPr>
        <w:t xml:space="preserve"> Assets </w:t>
      </w:r>
      <w:r w:rsidRPr="00D339B8">
        <w:rPr>
          <w:rFonts w:ascii="Times New Roman" w:hAnsi="Times New Roman" w:cs="Times New Roman"/>
          <w:color w:val="000000" w:themeColor="text1"/>
        </w:rPr>
        <w:t xml:space="preserve">Pada Perusahaan </w:t>
      </w:r>
      <w:proofErr w:type="spellStart"/>
      <w:r w:rsidRPr="00D339B8">
        <w:rPr>
          <w:rFonts w:ascii="Times New Roman" w:hAnsi="Times New Roman" w:cs="Times New Roman"/>
          <w:color w:val="000000" w:themeColor="text1"/>
        </w:rPr>
        <w:t>Otomotif</w:t>
      </w:r>
      <w:proofErr w:type="spellEnd"/>
      <w:r w:rsidRPr="00D339B8">
        <w:rPr>
          <w:rFonts w:ascii="Times New Roman" w:hAnsi="Times New Roman" w:cs="Times New Roman"/>
          <w:color w:val="000000" w:themeColor="text1"/>
        </w:rPr>
        <w:t xml:space="preserve"> Yang </w:t>
      </w:r>
      <w:proofErr w:type="spellStart"/>
      <w:r w:rsidRPr="00D339B8">
        <w:rPr>
          <w:rFonts w:ascii="Times New Roman" w:hAnsi="Times New Roman" w:cs="Times New Roman"/>
          <w:color w:val="000000" w:themeColor="text1"/>
        </w:rPr>
        <w:t>Terdaftar</w:t>
      </w:r>
      <w:proofErr w:type="spellEnd"/>
      <w:r w:rsidRPr="00D339B8">
        <w:rPr>
          <w:rFonts w:ascii="Times New Roman" w:hAnsi="Times New Roman" w:cs="Times New Roman"/>
          <w:color w:val="000000" w:themeColor="text1"/>
        </w:rPr>
        <w:t xml:space="preserve"> Di BEI</w:t>
      </w:r>
    </w:p>
    <w:p w14:paraId="1929796E" w14:textId="0E25F2DB" w:rsidR="001369C5" w:rsidRPr="00D339B8" w:rsidRDefault="00FB2D6B" w:rsidP="00D339B8">
      <w:pPr>
        <w:spacing w:line="480" w:lineRule="auto"/>
        <w:ind w:firstLine="720"/>
        <w:jc w:val="both"/>
        <w:rPr>
          <w:rFonts w:ascii="Times New Roman" w:hAnsi="Times New Roman" w:cs="Times New Roman"/>
          <w:color w:val="000000" w:themeColor="text1"/>
          <w:sz w:val="24"/>
          <w:szCs w:val="24"/>
        </w:rPr>
      </w:pPr>
      <w:proofErr w:type="spellStart"/>
      <w:r w:rsidRPr="00D339B8">
        <w:rPr>
          <w:rFonts w:ascii="Times New Roman" w:hAnsi="Times New Roman" w:cs="Times New Roman"/>
          <w:color w:val="000000" w:themeColor="text1"/>
          <w:sz w:val="24"/>
          <w:szCs w:val="24"/>
        </w:rPr>
        <w:t>Berdasarkan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regresi</w:t>
      </w:r>
      <w:proofErr w:type="spellEnd"/>
      <w:r w:rsidRPr="00D339B8">
        <w:rPr>
          <w:rFonts w:ascii="Times New Roman" w:hAnsi="Times New Roman" w:cs="Times New Roman"/>
          <w:color w:val="000000" w:themeColor="text1"/>
          <w:sz w:val="24"/>
          <w:szCs w:val="24"/>
        </w:rPr>
        <w:t xml:space="preserve"> data panel </w:t>
      </w:r>
      <w:proofErr w:type="spellStart"/>
      <w:proofErr w:type="gramStart"/>
      <w:r w:rsidRPr="00D339B8">
        <w:rPr>
          <w:rFonts w:ascii="Times New Roman" w:hAnsi="Times New Roman" w:cs="Times New Roman"/>
          <w:color w:val="000000" w:themeColor="text1"/>
          <w:sz w:val="24"/>
          <w:szCs w:val="24"/>
        </w:rPr>
        <w:t>metode</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i/>
          <w:iCs/>
          <w:color w:val="000000" w:themeColor="text1"/>
          <w:sz w:val="24"/>
          <w:szCs w:val="24"/>
        </w:rPr>
        <w:t>Random</w:t>
      </w:r>
      <w:proofErr w:type="gramEnd"/>
      <w:r w:rsidRPr="00D339B8">
        <w:rPr>
          <w:rFonts w:ascii="Times New Roman" w:hAnsi="Times New Roman" w:cs="Times New Roman"/>
          <w:i/>
          <w:iCs/>
          <w:color w:val="000000" w:themeColor="text1"/>
          <w:sz w:val="24"/>
          <w:szCs w:val="24"/>
        </w:rPr>
        <w:t xml:space="preserve"> Effect Model </w:t>
      </w:r>
      <w:r w:rsidRPr="00D339B8">
        <w:rPr>
          <w:rFonts w:ascii="Times New Roman" w:hAnsi="Times New Roman" w:cs="Times New Roman"/>
          <w:color w:val="000000" w:themeColor="text1"/>
          <w:sz w:val="24"/>
          <w:szCs w:val="24"/>
        </w:rPr>
        <w:t xml:space="preserve">(REM) </w:t>
      </w:r>
      <w:proofErr w:type="spellStart"/>
      <w:r w:rsidRPr="00D339B8">
        <w:rPr>
          <w:rFonts w:ascii="Times New Roman" w:hAnsi="Times New Roman" w:cs="Times New Roman"/>
          <w:color w:val="000000" w:themeColor="text1"/>
          <w:sz w:val="24"/>
          <w:szCs w:val="24"/>
        </w:rPr>
        <w:t>dapat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dilihat</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tabel</w:t>
      </w:r>
      <w:proofErr w:type="spellEnd"/>
      <w:r w:rsidRPr="00D339B8">
        <w:rPr>
          <w:rFonts w:ascii="Times New Roman" w:hAnsi="Times New Roman" w:cs="Times New Roman"/>
          <w:color w:val="000000" w:themeColor="text1"/>
          <w:sz w:val="24"/>
          <w:szCs w:val="24"/>
        </w:rPr>
        <w:t xml:space="preserve"> 4.11, </w:t>
      </w:r>
      <w:proofErr w:type="spellStart"/>
      <w:r w:rsidRPr="00D339B8">
        <w:rPr>
          <w:rFonts w:ascii="Times New Roman" w:hAnsi="Times New Roman" w:cs="Times New Roman"/>
          <w:color w:val="000000" w:themeColor="text1"/>
          <w:sz w:val="24"/>
          <w:szCs w:val="24"/>
        </w:rPr>
        <w:t>diketahui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nilai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koefisien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variabel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kas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w:t>
      </w:r>
      <w:r w:rsidR="001369C5" w:rsidRPr="00D339B8">
        <w:rPr>
          <w:rFonts w:ascii="Times New Roman" w:hAnsi="Times New Roman" w:cs="Times New Roman"/>
          <w:color w:val="000000" w:themeColor="text1"/>
          <w:sz w:val="24"/>
          <w:szCs w:val="24"/>
        </w:rPr>
        <w:t>-</w:t>
      </w:r>
      <w:r w:rsidRPr="00D339B8">
        <w:rPr>
          <w:rFonts w:ascii="Times New Roman" w:hAnsi="Times New Roman" w:cs="Times New Roman"/>
          <w:color w:val="000000" w:themeColor="text1"/>
          <w:sz w:val="24"/>
          <w:szCs w:val="24"/>
        </w:rPr>
        <w:t>0</w:t>
      </w:r>
      <w:r w:rsidR="00221397">
        <w:rPr>
          <w:rFonts w:ascii="Times New Roman" w:hAnsi="Times New Roman" w:cs="Times New Roman"/>
          <w:color w:val="000000" w:themeColor="text1"/>
          <w:sz w:val="24"/>
          <w:szCs w:val="24"/>
        </w:rPr>
        <w:t>.0000746</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menunjukan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setiap</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kenaikan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variabel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kas </w:t>
      </w:r>
      <w:proofErr w:type="spellStart"/>
      <w:r w:rsidRPr="00D339B8">
        <w:rPr>
          <w:rFonts w:ascii="Times New Roman" w:hAnsi="Times New Roman" w:cs="Times New Roman"/>
          <w:color w:val="000000" w:themeColor="text1"/>
          <w:sz w:val="24"/>
          <w:szCs w:val="24"/>
        </w:rPr>
        <w:t>sebesar</w:t>
      </w:r>
      <w:proofErr w:type="spellEnd"/>
      <w:r w:rsidRPr="00D339B8">
        <w:rPr>
          <w:rFonts w:ascii="Times New Roman" w:hAnsi="Times New Roman" w:cs="Times New Roman"/>
          <w:color w:val="000000" w:themeColor="text1"/>
          <w:sz w:val="24"/>
          <w:szCs w:val="24"/>
        </w:rPr>
        <w:t xml:space="preserve"> 1% </w:t>
      </w:r>
      <w:proofErr w:type="spellStart"/>
      <w:r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kemungkinan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mengalami</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i/>
          <w:iCs/>
          <w:color w:val="000000" w:themeColor="text1"/>
          <w:sz w:val="24"/>
          <w:szCs w:val="24"/>
        </w:rPr>
        <w:t xml:space="preserve">Return On Assets </w:t>
      </w:r>
      <w:proofErr w:type="spellStart"/>
      <w:r w:rsidRPr="00D339B8">
        <w:rPr>
          <w:rFonts w:ascii="Times New Roman" w:hAnsi="Times New Roman" w:cs="Times New Roman"/>
          <w:color w:val="000000" w:themeColor="text1"/>
          <w:sz w:val="24"/>
          <w:szCs w:val="24"/>
        </w:rPr>
        <w:t>sebesar</w:t>
      </w:r>
      <w:proofErr w:type="spellEnd"/>
      <w:r w:rsidR="0034434C">
        <w:rPr>
          <w:rFonts w:ascii="Times New Roman" w:hAnsi="Times New Roman" w:cs="Times New Roman"/>
          <w:color w:val="000000" w:themeColor="text1"/>
          <w:sz w:val="24"/>
          <w:szCs w:val="24"/>
        </w:rPr>
        <w:t xml:space="preserve"> 0,0075</w:t>
      </w:r>
      <w:r w:rsidRPr="00D339B8">
        <w:rPr>
          <w:rFonts w:ascii="Times New Roman" w:hAnsi="Times New Roman" w:cs="Times New Roman"/>
          <w:color w:val="000000" w:themeColor="text1"/>
          <w:sz w:val="24"/>
          <w:szCs w:val="24"/>
        </w:rPr>
        <w:t xml:space="preserve"> %</w:t>
      </w:r>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selanjutnya</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berdasarkan</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nilai</w:t>
      </w:r>
      <w:proofErr w:type="spellEnd"/>
      <w:r w:rsidR="001369C5" w:rsidRPr="00D339B8">
        <w:rPr>
          <w:rFonts w:ascii="Times New Roman" w:hAnsi="Times New Roman" w:cs="Times New Roman"/>
          <w:color w:val="000000" w:themeColor="text1"/>
          <w:sz w:val="24"/>
          <w:szCs w:val="24"/>
        </w:rPr>
        <w:t xml:space="preserve"> prob&gt;|z|X3 </w:t>
      </w:r>
      <w:proofErr w:type="spellStart"/>
      <w:proofErr w:type="gramStart"/>
      <w:r w:rsidR="001369C5" w:rsidRPr="00D339B8">
        <w:rPr>
          <w:rFonts w:ascii="Times New Roman" w:hAnsi="Times New Roman" w:cs="Times New Roman"/>
          <w:color w:val="000000" w:themeColor="text1"/>
          <w:sz w:val="24"/>
          <w:szCs w:val="24"/>
        </w:rPr>
        <w:t>adalah</w:t>
      </w:r>
      <w:proofErr w:type="spellEnd"/>
      <w:r w:rsidR="001369C5" w:rsidRPr="00D339B8">
        <w:rPr>
          <w:rFonts w:ascii="Times New Roman" w:hAnsi="Times New Roman" w:cs="Times New Roman"/>
          <w:color w:val="000000" w:themeColor="text1"/>
          <w:sz w:val="24"/>
          <w:szCs w:val="24"/>
        </w:rPr>
        <w:t xml:space="preserve">  0</w:t>
      </w:r>
      <w:r w:rsidR="0034434C">
        <w:rPr>
          <w:rFonts w:ascii="Times New Roman" w:hAnsi="Times New Roman" w:cs="Times New Roman"/>
          <w:color w:val="000000" w:themeColor="text1"/>
          <w:sz w:val="24"/>
          <w:szCs w:val="24"/>
        </w:rPr>
        <w:t>.</w:t>
      </w:r>
      <w:r w:rsidR="00221397">
        <w:rPr>
          <w:rFonts w:ascii="Times New Roman" w:hAnsi="Times New Roman" w:cs="Times New Roman"/>
          <w:color w:val="000000" w:themeColor="text1"/>
          <w:sz w:val="24"/>
          <w:szCs w:val="24"/>
        </w:rPr>
        <w:t>801</w:t>
      </w:r>
      <w:proofErr w:type="gramEnd"/>
      <w:r w:rsidR="0034434C">
        <w:rPr>
          <w:rFonts w:ascii="Times New Roman" w:hAnsi="Times New Roman" w:cs="Times New Roman"/>
          <w:color w:val="000000" w:themeColor="text1"/>
          <w:sz w:val="24"/>
          <w:szCs w:val="24"/>
        </w:rPr>
        <w:t xml:space="preserve"> &gt; </w:t>
      </w:r>
      <w:r w:rsidR="001369C5" w:rsidRPr="00D339B8">
        <w:rPr>
          <w:rFonts w:ascii="Times New Roman" w:hAnsi="Times New Roman" w:cs="Times New Roman"/>
          <w:color w:val="000000" w:themeColor="text1"/>
          <w:sz w:val="24"/>
          <w:szCs w:val="24"/>
        </w:rPr>
        <w:t xml:space="preserve">0,05, </w:t>
      </w:r>
      <w:proofErr w:type="spellStart"/>
      <w:r w:rsidR="001369C5" w:rsidRPr="00D339B8">
        <w:rPr>
          <w:rFonts w:ascii="Times New Roman" w:hAnsi="Times New Roman" w:cs="Times New Roman"/>
          <w:color w:val="000000" w:themeColor="text1"/>
          <w:sz w:val="24"/>
          <w:szCs w:val="24"/>
        </w:rPr>
        <w:t>maka</w:t>
      </w:r>
      <w:proofErr w:type="spellEnd"/>
      <w:r w:rsidR="001369C5" w:rsidRPr="00D339B8">
        <w:rPr>
          <w:rFonts w:ascii="Times New Roman" w:hAnsi="Times New Roman" w:cs="Times New Roman"/>
          <w:color w:val="000000" w:themeColor="text1"/>
          <w:sz w:val="24"/>
          <w:szCs w:val="24"/>
        </w:rPr>
        <w:t xml:space="preserve"> Ho </w:t>
      </w:r>
      <w:proofErr w:type="spellStart"/>
      <w:r w:rsidR="001369C5" w:rsidRPr="00D339B8">
        <w:rPr>
          <w:rFonts w:ascii="Times New Roman" w:hAnsi="Times New Roman" w:cs="Times New Roman"/>
          <w:color w:val="000000" w:themeColor="text1"/>
          <w:sz w:val="24"/>
          <w:szCs w:val="24"/>
        </w:rPr>
        <w:t>dit</w:t>
      </w:r>
      <w:r w:rsidR="0034434C">
        <w:rPr>
          <w:rFonts w:ascii="Times New Roman" w:hAnsi="Times New Roman" w:cs="Times New Roman"/>
          <w:color w:val="000000" w:themeColor="text1"/>
          <w:sz w:val="24"/>
          <w:szCs w:val="24"/>
        </w:rPr>
        <w:t>erima</w:t>
      </w:r>
      <w:proofErr w:type="spellEnd"/>
      <w:r w:rsidR="001369C5" w:rsidRPr="00D339B8">
        <w:rPr>
          <w:rFonts w:ascii="Times New Roman" w:hAnsi="Times New Roman" w:cs="Times New Roman"/>
          <w:color w:val="000000" w:themeColor="text1"/>
          <w:sz w:val="24"/>
          <w:szCs w:val="24"/>
        </w:rPr>
        <w:t xml:space="preserve">, dan H1 </w:t>
      </w:r>
      <w:proofErr w:type="spellStart"/>
      <w:r w:rsidR="001369C5" w:rsidRPr="00D339B8">
        <w:rPr>
          <w:rFonts w:ascii="Times New Roman" w:hAnsi="Times New Roman" w:cs="Times New Roman"/>
          <w:color w:val="000000" w:themeColor="text1"/>
          <w:sz w:val="24"/>
          <w:szCs w:val="24"/>
        </w:rPr>
        <w:t>di</w:t>
      </w:r>
      <w:r w:rsidR="0034434C">
        <w:rPr>
          <w:rFonts w:ascii="Times New Roman" w:hAnsi="Times New Roman" w:cs="Times New Roman"/>
          <w:color w:val="000000" w:themeColor="text1"/>
          <w:sz w:val="24"/>
          <w:szCs w:val="24"/>
        </w:rPr>
        <w:t>tolak</w:t>
      </w:r>
      <w:proofErr w:type="spellEnd"/>
      <w:r w:rsidR="001369C5" w:rsidRPr="00D339B8">
        <w:rPr>
          <w:rFonts w:ascii="Times New Roman" w:hAnsi="Times New Roman" w:cs="Times New Roman"/>
          <w:color w:val="000000" w:themeColor="text1"/>
          <w:sz w:val="24"/>
          <w:szCs w:val="24"/>
        </w:rPr>
        <w:t xml:space="preserve">. Yang </w:t>
      </w:r>
      <w:proofErr w:type="spellStart"/>
      <w:r w:rsidR="001369C5" w:rsidRPr="00D339B8">
        <w:rPr>
          <w:rFonts w:ascii="Times New Roman" w:hAnsi="Times New Roman" w:cs="Times New Roman"/>
          <w:color w:val="000000" w:themeColor="text1"/>
          <w:sz w:val="24"/>
          <w:szCs w:val="24"/>
        </w:rPr>
        <w:t>artinya</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variabel</w:t>
      </w:r>
      <w:proofErr w:type="spellEnd"/>
      <w:r w:rsidR="001369C5" w:rsidRPr="00D339B8">
        <w:rPr>
          <w:rFonts w:ascii="Times New Roman" w:hAnsi="Times New Roman" w:cs="Times New Roman"/>
          <w:color w:val="000000" w:themeColor="text1"/>
          <w:sz w:val="24"/>
          <w:szCs w:val="24"/>
        </w:rPr>
        <w:t xml:space="preserve"> X3 </w:t>
      </w:r>
      <w:proofErr w:type="spellStart"/>
      <w:r w:rsidR="001369C5" w:rsidRPr="00D339B8">
        <w:rPr>
          <w:rFonts w:ascii="Times New Roman" w:hAnsi="Times New Roman" w:cs="Times New Roman"/>
          <w:color w:val="000000" w:themeColor="text1"/>
          <w:sz w:val="24"/>
          <w:szCs w:val="24"/>
        </w:rPr>
        <w:t>berpengaruh</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negatif</w:t>
      </w:r>
      <w:proofErr w:type="spellEnd"/>
      <w:r w:rsidR="001369C5" w:rsidRPr="00D339B8">
        <w:rPr>
          <w:rFonts w:ascii="Times New Roman" w:hAnsi="Times New Roman" w:cs="Times New Roman"/>
          <w:color w:val="000000" w:themeColor="text1"/>
          <w:sz w:val="24"/>
          <w:szCs w:val="24"/>
        </w:rPr>
        <w:t xml:space="preserve"> </w:t>
      </w:r>
      <w:r w:rsidR="0034434C">
        <w:rPr>
          <w:rFonts w:ascii="Times New Roman" w:hAnsi="Times New Roman" w:cs="Times New Roman"/>
          <w:color w:val="000000" w:themeColor="text1"/>
          <w:sz w:val="24"/>
          <w:szCs w:val="24"/>
        </w:rPr>
        <w:t xml:space="preserve">dan </w:t>
      </w:r>
      <w:proofErr w:type="spellStart"/>
      <w:r w:rsidR="0034434C">
        <w:rPr>
          <w:rFonts w:ascii="Times New Roman" w:hAnsi="Times New Roman" w:cs="Times New Roman"/>
          <w:color w:val="000000" w:themeColor="text1"/>
          <w:sz w:val="24"/>
          <w:szCs w:val="24"/>
        </w:rPr>
        <w:t>tidak</w:t>
      </w:r>
      <w:proofErr w:type="spellEnd"/>
      <w:r w:rsidR="0034434C">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signifikan</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terhadap</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variabel</w:t>
      </w:r>
      <w:proofErr w:type="spellEnd"/>
      <w:r w:rsidR="001369C5" w:rsidRPr="00D339B8">
        <w:rPr>
          <w:rFonts w:ascii="Times New Roman" w:hAnsi="Times New Roman" w:cs="Times New Roman"/>
          <w:color w:val="000000" w:themeColor="text1"/>
          <w:sz w:val="24"/>
          <w:szCs w:val="24"/>
        </w:rPr>
        <w:t xml:space="preserve"> Y. </w:t>
      </w:r>
    </w:p>
    <w:p w14:paraId="52F94377" w14:textId="2607E4E5" w:rsidR="001369C5" w:rsidRPr="00D339B8" w:rsidRDefault="001369C5"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Hasil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dapat</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menjawab</w:t>
      </w:r>
      <w:proofErr w:type="spellEnd"/>
      <w:r w:rsidRPr="00D339B8">
        <w:rPr>
          <w:rFonts w:ascii="Times New Roman" w:hAnsi="Times New Roman" w:cs="Times New Roman"/>
          <w:color w:val="000000" w:themeColor="text1"/>
          <w:sz w:val="24"/>
          <w:szCs w:val="24"/>
        </w:rPr>
        <w:t xml:space="preserve"> sub </w:t>
      </w:r>
      <w:proofErr w:type="spellStart"/>
      <w:r w:rsidRPr="00D339B8">
        <w:rPr>
          <w:rFonts w:ascii="Times New Roman" w:hAnsi="Times New Roman" w:cs="Times New Roman"/>
          <w:color w:val="000000" w:themeColor="text1"/>
          <w:sz w:val="24"/>
          <w:szCs w:val="24"/>
        </w:rPr>
        <w:t>bab</w:t>
      </w:r>
      <w:proofErr w:type="spellEnd"/>
      <w:r w:rsidRPr="00D339B8">
        <w:rPr>
          <w:rFonts w:ascii="Times New Roman" w:hAnsi="Times New Roman" w:cs="Times New Roman"/>
          <w:color w:val="000000" w:themeColor="text1"/>
          <w:sz w:val="24"/>
          <w:szCs w:val="24"/>
        </w:rPr>
        <w:t xml:space="preserve"> 2.3 </w:t>
      </w:r>
      <w:proofErr w:type="spellStart"/>
      <w:r w:rsidRPr="00D339B8">
        <w:rPr>
          <w:rFonts w:ascii="Times New Roman" w:hAnsi="Times New Roman" w:cs="Times New Roman"/>
          <w:color w:val="000000" w:themeColor="text1"/>
          <w:sz w:val="24"/>
          <w:szCs w:val="24"/>
        </w:rPr>
        <w:t>Hipotesis</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dimana</w:t>
      </w:r>
      <w:proofErr w:type="spellEnd"/>
      <w:r w:rsidRPr="00D339B8">
        <w:rPr>
          <w:rFonts w:ascii="Times New Roman" w:hAnsi="Times New Roman" w:cs="Times New Roman"/>
          <w:color w:val="000000" w:themeColor="text1"/>
          <w:sz w:val="24"/>
          <w:szCs w:val="24"/>
        </w:rPr>
        <w:t xml:space="preserve"> H3: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kas </w:t>
      </w:r>
      <w:proofErr w:type="spellStart"/>
      <w:r w:rsidRPr="00D339B8">
        <w:rPr>
          <w:rFonts w:ascii="Times New Roman" w:hAnsi="Times New Roman" w:cs="Times New Roman"/>
          <w:color w:val="000000" w:themeColor="text1"/>
          <w:sz w:val="24"/>
          <w:szCs w:val="24"/>
        </w:rPr>
        <w:t>berpengaruh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terhadap</w:t>
      </w:r>
      <w:proofErr w:type="spellEnd"/>
      <w:r w:rsidRPr="00D339B8">
        <w:rPr>
          <w:rFonts w:ascii="Times New Roman" w:hAnsi="Times New Roman" w:cs="Times New Roman"/>
          <w:color w:val="000000" w:themeColor="text1"/>
          <w:sz w:val="24"/>
          <w:szCs w:val="24"/>
        </w:rPr>
        <w:t xml:space="preserve"> ROA, </w:t>
      </w:r>
      <w:proofErr w:type="spellStart"/>
      <w:r w:rsidRPr="00D339B8">
        <w:rPr>
          <w:rFonts w:ascii="Times New Roman" w:hAnsi="Times New Roman" w:cs="Times New Roman"/>
          <w:color w:val="000000" w:themeColor="text1"/>
          <w:sz w:val="24"/>
          <w:szCs w:val="24"/>
        </w:rPr>
        <w:t>maka</w:t>
      </w:r>
      <w:proofErr w:type="spellEnd"/>
      <w:r w:rsidRPr="00D339B8">
        <w:rPr>
          <w:rFonts w:ascii="Times New Roman" w:hAnsi="Times New Roman" w:cs="Times New Roman"/>
          <w:color w:val="000000" w:themeColor="text1"/>
          <w:sz w:val="24"/>
          <w:szCs w:val="24"/>
        </w:rPr>
        <w:t xml:space="preserve"> pada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untuk</w:t>
      </w:r>
      <w:proofErr w:type="spellEnd"/>
      <w:r w:rsidRPr="00D339B8">
        <w:rPr>
          <w:rFonts w:ascii="Times New Roman" w:hAnsi="Times New Roman" w:cs="Times New Roman"/>
          <w:color w:val="000000" w:themeColor="text1"/>
          <w:sz w:val="24"/>
          <w:szCs w:val="24"/>
        </w:rPr>
        <w:t xml:space="preserve"> H1 </w:t>
      </w:r>
      <w:proofErr w:type="spellStart"/>
      <w:r w:rsidRPr="00D339B8">
        <w:rPr>
          <w:rFonts w:ascii="Times New Roman" w:hAnsi="Times New Roman" w:cs="Times New Roman"/>
          <w:color w:val="000000" w:themeColor="text1"/>
          <w:sz w:val="24"/>
          <w:szCs w:val="24"/>
        </w:rPr>
        <w:t>diterima</w:t>
      </w:r>
      <w:proofErr w:type="spellEnd"/>
      <w:r w:rsidRPr="00D339B8">
        <w:rPr>
          <w:rFonts w:ascii="Times New Roman" w:hAnsi="Times New Roman" w:cs="Times New Roman"/>
          <w:color w:val="000000" w:themeColor="text1"/>
          <w:sz w:val="24"/>
          <w:szCs w:val="24"/>
        </w:rPr>
        <w:t xml:space="preserve">. Dapat </w:t>
      </w:r>
      <w:proofErr w:type="spellStart"/>
      <w:r w:rsidRPr="00D339B8">
        <w:rPr>
          <w:rFonts w:ascii="Times New Roman" w:hAnsi="Times New Roman" w:cs="Times New Roman"/>
          <w:color w:val="000000" w:themeColor="text1"/>
          <w:sz w:val="24"/>
          <w:szCs w:val="24"/>
        </w:rPr>
        <w:t>disimpulkan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bookmarkStart w:id="4" w:name="_Hlk141524244"/>
      <w:proofErr w:type="spellStart"/>
      <w:r w:rsidRPr="00D339B8">
        <w:rPr>
          <w:rFonts w:ascii="Times New Roman" w:hAnsi="Times New Roman" w:cs="Times New Roman"/>
          <w:color w:val="000000" w:themeColor="text1"/>
          <w:sz w:val="24"/>
          <w:szCs w:val="24"/>
        </w:rPr>
        <w:t>variabel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kas </w:t>
      </w:r>
      <w:proofErr w:type="spellStart"/>
      <w:r w:rsidRPr="00D339B8">
        <w:rPr>
          <w:rFonts w:ascii="Times New Roman" w:hAnsi="Times New Roman" w:cs="Times New Roman"/>
          <w:color w:val="000000" w:themeColor="text1"/>
          <w:sz w:val="24"/>
          <w:szCs w:val="24"/>
        </w:rPr>
        <w:t>secara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parsial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memiliki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pengaruh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negati</w:t>
      </w:r>
      <w:r w:rsidR="0034434C">
        <w:rPr>
          <w:rFonts w:ascii="Times New Roman" w:hAnsi="Times New Roman" w:cs="Times New Roman"/>
          <w:color w:val="000000" w:themeColor="text1"/>
          <w:sz w:val="24"/>
          <w:szCs w:val="24"/>
        </w:rPr>
        <w:t>f</w:t>
      </w:r>
      <w:proofErr w:type="spellEnd"/>
      <w:r w:rsidRPr="00D339B8">
        <w:rPr>
          <w:rFonts w:ascii="Times New Roman" w:hAnsi="Times New Roman" w:cs="Times New Roman"/>
          <w:color w:val="000000" w:themeColor="text1"/>
          <w:sz w:val="24"/>
          <w:szCs w:val="24"/>
        </w:rPr>
        <w:t xml:space="preserve"> </w:t>
      </w:r>
      <w:r w:rsidR="0034434C">
        <w:rPr>
          <w:rFonts w:ascii="Times New Roman" w:hAnsi="Times New Roman" w:cs="Times New Roman"/>
          <w:color w:val="000000" w:themeColor="text1"/>
          <w:sz w:val="24"/>
          <w:szCs w:val="24"/>
        </w:rPr>
        <w:t xml:space="preserve">dan </w:t>
      </w:r>
      <w:proofErr w:type="spellStart"/>
      <w:r w:rsidR="0034434C">
        <w:rPr>
          <w:rFonts w:ascii="Times New Roman" w:hAnsi="Times New Roman" w:cs="Times New Roman"/>
          <w:color w:val="000000" w:themeColor="text1"/>
          <w:sz w:val="24"/>
          <w:szCs w:val="24"/>
        </w:rPr>
        <w:t>tidak</w:t>
      </w:r>
      <w:proofErr w:type="spellEnd"/>
      <w:r w:rsidR="0034434C">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signifikan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terhadap</w:t>
      </w:r>
      <w:proofErr w:type="spellEnd"/>
      <w:r w:rsidRPr="00D339B8">
        <w:rPr>
          <w:rFonts w:ascii="Times New Roman" w:hAnsi="Times New Roman" w:cs="Times New Roman"/>
          <w:color w:val="000000" w:themeColor="text1"/>
          <w:sz w:val="24"/>
          <w:szCs w:val="24"/>
        </w:rPr>
        <w:t xml:space="preserve"> Return </w:t>
      </w:r>
      <w:proofErr w:type="gramStart"/>
      <w:r w:rsidRPr="00D339B8">
        <w:rPr>
          <w:rFonts w:ascii="Times New Roman" w:hAnsi="Times New Roman" w:cs="Times New Roman"/>
          <w:color w:val="000000" w:themeColor="text1"/>
          <w:sz w:val="24"/>
          <w:szCs w:val="24"/>
        </w:rPr>
        <w:t>On</w:t>
      </w:r>
      <w:proofErr w:type="gramEnd"/>
      <w:r w:rsidRPr="00D339B8">
        <w:rPr>
          <w:rFonts w:ascii="Times New Roman" w:hAnsi="Times New Roman" w:cs="Times New Roman"/>
          <w:color w:val="000000" w:themeColor="text1"/>
          <w:sz w:val="24"/>
          <w:szCs w:val="24"/>
        </w:rPr>
        <w:t xml:space="preserve"> Assets pada </w:t>
      </w:r>
      <w:proofErr w:type="spellStart"/>
      <w:r w:rsidRPr="00D339B8">
        <w:rPr>
          <w:rFonts w:ascii="Times New Roman" w:hAnsi="Times New Roman" w:cs="Times New Roman"/>
          <w:color w:val="000000" w:themeColor="text1"/>
          <w:sz w:val="24"/>
          <w:szCs w:val="24"/>
        </w:rPr>
        <w:t>perusahaan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otomotif</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periode</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tahun</w:t>
      </w:r>
      <w:proofErr w:type="spellEnd"/>
      <w:r w:rsidRPr="00D339B8">
        <w:rPr>
          <w:rFonts w:ascii="Times New Roman" w:hAnsi="Times New Roman" w:cs="Times New Roman"/>
          <w:color w:val="000000" w:themeColor="text1"/>
          <w:sz w:val="24"/>
          <w:szCs w:val="24"/>
        </w:rPr>
        <w:t xml:space="preserve"> 2018 – 2022.</w:t>
      </w:r>
    </w:p>
    <w:bookmarkEnd w:id="4"/>
    <w:p w14:paraId="2957620B" w14:textId="53E8FA1B" w:rsidR="000E1FD3" w:rsidRPr="00D339B8" w:rsidRDefault="000E1FD3" w:rsidP="000E1FD3">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Hasil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ini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sejalan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dengan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sebelumnya</w:t>
      </w:r>
      <w:proofErr w:type="spellEnd"/>
      <w:r w:rsidRPr="00D339B8">
        <w:rPr>
          <w:rFonts w:ascii="Times New Roman" w:hAnsi="Times New Roman" w:cs="Times New Roman"/>
          <w:color w:val="000000" w:themeColor="text1"/>
          <w:sz w:val="24"/>
          <w:szCs w:val="24"/>
        </w:rPr>
        <w:t xml:space="preserve"> yang </w:t>
      </w:r>
      <w:proofErr w:type="spellStart"/>
      <w:r w:rsidRPr="00D339B8">
        <w:rPr>
          <w:rFonts w:ascii="Times New Roman" w:hAnsi="Times New Roman" w:cs="Times New Roman"/>
          <w:color w:val="000000" w:themeColor="text1"/>
          <w:sz w:val="24"/>
          <w:szCs w:val="24"/>
        </w:rPr>
        <w:t>dilakukan</w:t>
      </w:r>
      <w:proofErr w:type="spellEnd"/>
      <w:r w:rsidRPr="00D339B8">
        <w:rPr>
          <w:rFonts w:ascii="Times New Roman" w:hAnsi="Times New Roman" w:cs="Times New Roman"/>
          <w:color w:val="000000" w:themeColor="text1"/>
          <w:sz w:val="24"/>
          <w:szCs w:val="24"/>
        </w:rPr>
        <w:t xml:space="preserve"> oleh</w:t>
      </w:r>
      <w:r w:rsidR="000756A6">
        <w:rPr>
          <w:rFonts w:ascii="Times New Roman" w:hAnsi="Times New Roman" w:cs="Times New Roman"/>
          <w:color w:val="000000" w:themeColor="text1"/>
          <w:sz w:val="24"/>
          <w:szCs w:val="24"/>
        </w:rPr>
        <w:t xml:space="preserve"> </w:t>
      </w:r>
      <w:r w:rsidR="000756A6">
        <w:rPr>
          <w:rFonts w:ascii="Times New Roman" w:hAnsi="Times New Roman" w:cs="Times New Roman"/>
          <w:color w:val="000000" w:themeColor="text1"/>
          <w:sz w:val="24"/>
          <w:szCs w:val="24"/>
        </w:rPr>
        <w:fldChar w:fldCharType="begin" w:fldLock="1"/>
      </w:r>
      <w:r w:rsidR="00CB4CFC">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000756A6">
        <w:rPr>
          <w:rFonts w:ascii="Times New Roman" w:hAnsi="Times New Roman" w:cs="Times New Roman"/>
          <w:color w:val="000000" w:themeColor="text1"/>
          <w:sz w:val="24"/>
          <w:szCs w:val="24"/>
        </w:rPr>
        <w:fldChar w:fldCharType="separate"/>
      </w:r>
      <w:r w:rsidR="000756A6" w:rsidRPr="000756A6">
        <w:rPr>
          <w:rFonts w:ascii="Times New Roman" w:hAnsi="Times New Roman" w:cs="Times New Roman"/>
          <w:noProof/>
          <w:color w:val="000000" w:themeColor="text1"/>
          <w:sz w:val="24"/>
          <w:szCs w:val="24"/>
        </w:rPr>
        <w:t>(Tania &amp; Sutanto, 2021)</w:t>
      </w:r>
      <w:r w:rsidR="000756A6">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r w:rsidR="000756A6">
        <w:rPr>
          <w:rFonts w:ascii="Times New Roman" w:hAnsi="Times New Roman" w:cs="Times New Roman"/>
          <w:color w:val="000000" w:themeColor="text1"/>
          <w:sz w:val="24"/>
          <w:szCs w:val="24"/>
        </w:rPr>
        <w:t xml:space="preserve"> </w:t>
      </w:r>
      <w:r w:rsidR="00CB4CFC">
        <w:rPr>
          <w:rFonts w:ascii="Times New Roman" w:hAnsi="Times New Roman" w:cs="Times New Roman"/>
          <w:color w:val="000000" w:themeColor="text1"/>
          <w:sz w:val="24"/>
          <w:szCs w:val="24"/>
        </w:rPr>
        <w:fldChar w:fldCharType="begin" w:fldLock="1"/>
      </w:r>
      <w:r w:rsidR="00CB4CFC">
        <w:rPr>
          <w:rFonts w:ascii="Times New Roman" w:hAnsi="Times New Roman" w:cs="Times New Roman"/>
          <w:color w:val="000000" w:themeColor="text1"/>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CB4CFC">
        <w:rPr>
          <w:rFonts w:ascii="Times New Roman" w:hAnsi="Times New Roman" w:cs="Times New Roman"/>
          <w:color w:val="000000" w:themeColor="text1"/>
          <w:sz w:val="24"/>
          <w:szCs w:val="24"/>
        </w:rPr>
        <w:fldChar w:fldCharType="separate"/>
      </w:r>
      <w:r w:rsidR="00CB4CFC" w:rsidRPr="00CB4CFC">
        <w:rPr>
          <w:rFonts w:ascii="Times New Roman" w:hAnsi="Times New Roman" w:cs="Times New Roman"/>
          <w:noProof/>
          <w:color w:val="000000" w:themeColor="text1"/>
          <w:sz w:val="24"/>
          <w:szCs w:val="24"/>
        </w:rPr>
        <w:t>(Andriani &amp; Supriono, 2022)</w:t>
      </w:r>
      <w:r w:rsidR="00CB4CFC">
        <w:rPr>
          <w:rFonts w:ascii="Times New Roman" w:hAnsi="Times New Roman" w:cs="Times New Roman"/>
          <w:color w:val="000000" w:themeColor="text1"/>
          <w:sz w:val="24"/>
          <w:szCs w:val="24"/>
        </w:rPr>
        <w:fldChar w:fldCharType="end"/>
      </w:r>
      <w:r w:rsidR="00CB4CFC">
        <w:rPr>
          <w:rFonts w:ascii="Times New Roman" w:hAnsi="Times New Roman" w:cs="Times New Roman"/>
          <w:color w:val="000000" w:themeColor="text1"/>
          <w:sz w:val="24"/>
          <w:szCs w:val="24"/>
        </w:rPr>
        <w:t xml:space="preserve">, </w:t>
      </w:r>
      <w:r w:rsidR="00CB4CFC">
        <w:rPr>
          <w:rFonts w:ascii="Times New Roman" w:hAnsi="Times New Roman" w:cs="Times New Roman"/>
          <w:color w:val="000000" w:themeColor="text1"/>
          <w:sz w:val="24"/>
          <w:szCs w:val="24"/>
        </w:rPr>
        <w:fldChar w:fldCharType="begin" w:fldLock="1"/>
      </w:r>
      <w:r w:rsidR="00CB4CFC">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00CB4CFC">
        <w:rPr>
          <w:rFonts w:ascii="Times New Roman" w:hAnsi="Times New Roman" w:cs="Times New Roman"/>
          <w:color w:val="000000" w:themeColor="text1"/>
          <w:sz w:val="24"/>
          <w:szCs w:val="24"/>
        </w:rPr>
        <w:fldChar w:fldCharType="separate"/>
      </w:r>
      <w:r w:rsidR="00CB4CFC" w:rsidRPr="00CB4CFC">
        <w:rPr>
          <w:rFonts w:ascii="Times New Roman" w:hAnsi="Times New Roman" w:cs="Times New Roman"/>
          <w:noProof/>
          <w:color w:val="000000" w:themeColor="text1"/>
          <w:sz w:val="24"/>
          <w:szCs w:val="24"/>
        </w:rPr>
        <w:t>(Tania &amp; Sutanto, 2021)</w:t>
      </w:r>
      <w:r w:rsidR="00CB4CFC">
        <w:rPr>
          <w:rFonts w:ascii="Times New Roman" w:hAnsi="Times New Roman" w:cs="Times New Roman"/>
          <w:color w:val="000000" w:themeColor="text1"/>
          <w:sz w:val="24"/>
          <w:szCs w:val="24"/>
        </w:rPr>
        <w:fldChar w:fldCharType="end"/>
      </w:r>
      <w:r w:rsidR="00CB4CFC">
        <w:rPr>
          <w:rFonts w:ascii="Times New Roman" w:hAnsi="Times New Roman" w:cs="Times New Roman"/>
          <w:color w:val="000000" w:themeColor="text1"/>
          <w:sz w:val="24"/>
          <w:szCs w:val="24"/>
        </w:rPr>
        <w:t xml:space="preserve">, </w:t>
      </w:r>
      <w:r w:rsidR="00CB4CFC">
        <w:rPr>
          <w:rFonts w:ascii="Times New Roman" w:hAnsi="Times New Roman" w:cs="Times New Roman"/>
          <w:color w:val="000000" w:themeColor="text1"/>
          <w:sz w:val="24"/>
          <w:szCs w:val="24"/>
        </w:rPr>
        <w:fldChar w:fldCharType="begin" w:fldLock="1"/>
      </w:r>
      <w:r w:rsidR="00D300F0">
        <w:rPr>
          <w:rFonts w:ascii="Times New Roman" w:hAnsi="Times New Roman" w:cs="Times New Roman"/>
          <w:color w:val="000000" w:themeColor="text1"/>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CB4CFC">
        <w:rPr>
          <w:rFonts w:ascii="Times New Roman" w:hAnsi="Times New Roman" w:cs="Times New Roman"/>
          <w:color w:val="000000" w:themeColor="text1"/>
          <w:sz w:val="24"/>
          <w:szCs w:val="24"/>
        </w:rPr>
        <w:fldChar w:fldCharType="separate"/>
      </w:r>
      <w:r w:rsidR="00CB4CFC" w:rsidRPr="00CB4CFC">
        <w:rPr>
          <w:rFonts w:ascii="Times New Roman" w:hAnsi="Times New Roman" w:cs="Times New Roman"/>
          <w:noProof/>
          <w:color w:val="000000" w:themeColor="text1"/>
          <w:sz w:val="24"/>
          <w:szCs w:val="24"/>
        </w:rPr>
        <w:t>(Surya et al., 2017)</w:t>
      </w:r>
      <w:r w:rsidR="00CB4CFC">
        <w:rPr>
          <w:rFonts w:ascii="Times New Roman" w:hAnsi="Times New Roman" w:cs="Times New Roman"/>
          <w:color w:val="000000" w:themeColor="text1"/>
          <w:sz w:val="24"/>
          <w:szCs w:val="24"/>
        </w:rPr>
        <w:fldChar w:fldCharType="end"/>
      </w:r>
      <w:r w:rsidR="00CB4CFC">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 xml:space="preserve">yang </w:t>
      </w:r>
      <w:proofErr w:type="spellStart"/>
      <w:r w:rsidRPr="00D339B8">
        <w:rPr>
          <w:rFonts w:ascii="Times New Roman" w:hAnsi="Times New Roman" w:cs="Times New Roman"/>
          <w:color w:val="000000" w:themeColor="text1"/>
          <w:sz w:val="24"/>
          <w:szCs w:val="24"/>
        </w:rPr>
        <w:t>menunjukan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hasil</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penelitian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bahwa</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perputaran</w:t>
      </w:r>
      <w:proofErr w:type="spellEnd"/>
      <w:r w:rsidRPr="00D339B8">
        <w:rPr>
          <w:rFonts w:ascii="Times New Roman" w:hAnsi="Times New Roman" w:cs="Times New Roman"/>
          <w:color w:val="000000" w:themeColor="text1"/>
          <w:sz w:val="24"/>
          <w:szCs w:val="24"/>
        </w:rPr>
        <w:t xml:space="preserve"> </w:t>
      </w:r>
      <w:r w:rsidR="000756A6">
        <w:rPr>
          <w:rFonts w:ascii="Times New Roman" w:hAnsi="Times New Roman" w:cs="Times New Roman"/>
          <w:color w:val="000000" w:themeColor="text1"/>
          <w:sz w:val="24"/>
          <w:szCs w:val="24"/>
        </w:rPr>
        <w:t>kas</w:t>
      </w:r>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memiliki</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pengaruh</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negatif</w:t>
      </w:r>
      <w:proofErr w:type="spellEnd"/>
      <w:r w:rsidRPr="00D339B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dan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siginifikan</w:t>
      </w:r>
      <w:proofErr w:type="spellEnd"/>
      <w:r w:rsidRPr="00D339B8">
        <w:rPr>
          <w:rFonts w:ascii="Times New Roman" w:hAnsi="Times New Roman" w:cs="Times New Roman"/>
          <w:color w:val="000000" w:themeColor="text1"/>
          <w:sz w:val="24"/>
          <w:szCs w:val="24"/>
        </w:rPr>
        <w:t xml:space="preserve"> </w:t>
      </w:r>
      <w:proofErr w:type="spellStart"/>
      <w:r w:rsidRPr="00D339B8">
        <w:rPr>
          <w:rFonts w:ascii="Times New Roman" w:hAnsi="Times New Roman" w:cs="Times New Roman"/>
          <w:color w:val="000000" w:themeColor="text1"/>
          <w:sz w:val="24"/>
          <w:szCs w:val="24"/>
        </w:rPr>
        <w:t>terhadap</w:t>
      </w:r>
      <w:proofErr w:type="spellEnd"/>
      <w:r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i/>
          <w:iCs/>
          <w:color w:val="000000" w:themeColor="text1"/>
          <w:sz w:val="24"/>
          <w:szCs w:val="24"/>
        </w:rPr>
        <w:t>Return On Assets.</w:t>
      </w:r>
    </w:p>
    <w:p w14:paraId="549C7401" w14:textId="3286AA81" w:rsidR="001369C5" w:rsidRPr="00D339B8" w:rsidRDefault="000E1FD3" w:rsidP="000E1FD3">
      <w:pPr>
        <w:spacing w:line="480" w:lineRule="auto"/>
        <w:ind w:firstLine="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lastRenderedPageBreak/>
        <w:t>Namun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w:t>
      </w:r>
      <w:r w:rsidR="001369C5" w:rsidRPr="00D339B8">
        <w:rPr>
          <w:rFonts w:ascii="Times New Roman" w:hAnsi="Times New Roman" w:cs="Times New Roman"/>
          <w:color w:val="000000" w:themeColor="text1"/>
          <w:sz w:val="24"/>
          <w:szCs w:val="24"/>
        </w:rPr>
        <w:t>asil</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penelitian</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ini</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tidak</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sesuai</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dengan</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hasil</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penelitian</w:t>
      </w:r>
      <w:proofErr w:type="spellEnd"/>
      <w:r w:rsidR="001369C5" w:rsidRPr="00D339B8">
        <w:rPr>
          <w:rFonts w:ascii="Times New Roman" w:hAnsi="Times New Roman" w:cs="Times New Roman"/>
          <w:color w:val="000000" w:themeColor="text1"/>
          <w:sz w:val="24"/>
          <w:szCs w:val="24"/>
        </w:rPr>
        <w:t xml:space="preserve"> yang </w:t>
      </w:r>
      <w:proofErr w:type="spellStart"/>
      <w:r w:rsidR="001369C5" w:rsidRPr="00D339B8">
        <w:rPr>
          <w:rFonts w:ascii="Times New Roman" w:hAnsi="Times New Roman" w:cs="Times New Roman"/>
          <w:color w:val="000000" w:themeColor="text1"/>
          <w:sz w:val="24"/>
          <w:szCs w:val="24"/>
        </w:rPr>
        <w:t>dilakukan</w:t>
      </w:r>
      <w:proofErr w:type="spellEnd"/>
      <w:r w:rsidR="001369C5" w:rsidRPr="00D339B8">
        <w:rPr>
          <w:rFonts w:ascii="Times New Roman" w:hAnsi="Times New Roman" w:cs="Times New Roman"/>
          <w:color w:val="000000" w:themeColor="text1"/>
          <w:sz w:val="24"/>
          <w:szCs w:val="24"/>
        </w:rPr>
        <w:t xml:space="preserve"> oleh </w:t>
      </w:r>
      <w:r w:rsidR="001369C5" w:rsidRPr="00D339B8">
        <w:rPr>
          <w:rFonts w:ascii="Times New Roman" w:hAnsi="Times New Roman" w:cs="Times New Roman"/>
          <w:color w:val="000000" w:themeColor="text1"/>
          <w:sz w:val="24"/>
          <w:szCs w:val="24"/>
        </w:rPr>
        <w:fldChar w:fldCharType="begin" w:fldLock="1"/>
      </w:r>
      <w:r w:rsidR="001A0FD7" w:rsidRPr="00D339B8">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001369C5" w:rsidRPr="00D339B8">
        <w:rPr>
          <w:rFonts w:ascii="Times New Roman" w:hAnsi="Times New Roman" w:cs="Times New Roman"/>
          <w:color w:val="000000" w:themeColor="text1"/>
          <w:sz w:val="24"/>
          <w:szCs w:val="24"/>
        </w:rPr>
        <w:fldChar w:fldCharType="separate"/>
      </w:r>
      <w:r w:rsidR="001369C5" w:rsidRPr="00D339B8">
        <w:rPr>
          <w:rFonts w:ascii="Times New Roman" w:hAnsi="Times New Roman" w:cs="Times New Roman"/>
          <w:noProof/>
          <w:color w:val="000000" w:themeColor="text1"/>
          <w:sz w:val="24"/>
          <w:szCs w:val="24"/>
        </w:rPr>
        <w:t>(Novika &amp; Siswanti, 2022)</w:t>
      </w:r>
      <w:r w:rsidR="001369C5" w:rsidRPr="00D339B8">
        <w:rPr>
          <w:rFonts w:ascii="Times New Roman" w:hAnsi="Times New Roman" w:cs="Times New Roman"/>
          <w:color w:val="000000" w:themeColor="text1"/>
          <w:sz w:val="24"/>
          <w:szCs w:val="24"/>
        </w:rPr>
        <w:fldChar w:fldCharType="end"/>
      </w:r>
      <w:r w:rsidR="001369C5" w:rsidRPr="00D339B8">
        <w:rPr>
          <w:rFonts w:ascii="Times New Roman" w:hAnsi="Times New Roman" w:cs="Times New Roman"/>
          <w:color w:val="000000" w:themeColor="text1"/>
          <w:sz w:val="24"/>
          <w:szCs w:val="24"/>
        </w:rPr>
        <w:t>,</w:t>
      </w:r>
      <w:r w:rsidR="001A0FD7" w:rsidRPr="00D339B8">
        <w:rPr>
          <w:rFonts w:ascii="Times New Roman" w:hAnsi="Times New Roman" w:cs="Times New Roman"/>
          <w:color w:val="000000" w:themeColor="text1"/>
          <w:sz w:val="24"/>
          <w:szCs w:val="24"/>
        </w:rPr>
        <w:fldChar w:fldCharType="begin" w:fldLock="1"/>
      </w:r>
      <w:r w:rsidR="001A0FD7" w:rsidRPr="00D339B8">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1A0FD7" w:rsidRPr="00D339B8">
        <w:rPr>
          <w:rFonts w:ascii="Times New Roman" w:hAnsi="Times New Roman" w:cs="Times New Roman"/>
          <w:color w:val="000000" w:themeColor="text1"/>
          <w:sz w:val="24"/>
          <w:szCs w:val="24"/>
        </w:rPr>
        <w:fldChar w:fldCharType="separate"/>
      </w:r>
      <w:r w:rsidR="001A0FD7" w:rsidRPr="00D339B8">
        <w:rPr>
          <w:rFonts w:ascii="Times New Roman" w:hAnsi="Times New Roman" w:cs="Times New Roman"/>
          <w:noProof/>
          <w:color w:val="000000" w:themeColor="text1"/>
          <w:sz w:val="24"/>
          <w:szCs w:val="24"/>
        </w:rPr>
        <w:t>(</w:t>
      </w:r>
      <w:proofErr w:type="spellStart"/>
      <w:r w:rsidR="001A0FD7" w:rsidRPr="00D339B8">
        <w:rPr>
          <w:rFonts w:ascii="Times New Roman" w:hAnsi="Times New Roman" w:cs="Times New Roman"/>
          <w:noProof/>
          <w:color w:val="000000" w:themeColor="text1"/>
          <w:sz w:val="24"/>
          <w:szCs w:val="24"/>
        </w:rPr>
        <w:t>Nurafika</w:t>
      </w:r>
      <w:proofErr w:type="spellEnd"/>
      <w:r w:rsidR="001A0FD7" w:rsidRPr="00D339B8">
        <w:rPr>
          <w:rFonts w:ascii="Times New Roman" w:hAnsi="Times New Roman" w:cs="Times New Roman"/>
          <w:noProof/>
          <w:color w:val="000000" w:themeColor="text1"/>
          <w:sz w:val="24"/>
          <w:szCs w:val="24"/>
        </w:rPr>
        <w:t>, 2018)</w:t>
      </w:r>
      <w:r w:rsidR="001A0FD7" w:rsidRPr="00D339B8">
        <w:rPr>
          <w:rFonts w:ascii="Times New Roman" w:hAnsi="Times New Roman" w:cs="Times New Roman"/>
          <w:color w:val="000000" w:themeColor="text1"/>
          <w:sz w:val="24"/>
          <w:szCs w:val="24"/>
        </w:rPr>
        <w:fldChar w:fldCharType="end"/>
      </w:r>
      <w:r w:rsidR="001A0FD7" w:rsidRPr="00D339B8">
        <w:rPr>
          <w:rFonts w:ascii="Times New Roman" w:hAnsi="Times New Roman" w:cs="Times New Roman"/>
          <w:color w:val="000000" w:themeColor="text1"/>
          <w:sz w:val="24"/>
          <w:szCs w:val="24"/>
        </w:rPr>
        <w:t xml:space="preserve">, </w:t>
      </w:r>
      <w:r w:rsidR="001A0FD7" w:rsidRPr="00D339B8">
        <w:rPr>
          <w:rFonts w:ascii="Times New Roman" w:hAnsi="Times New Roman" w:cs="Times New Roman"/>
          <w:color w:val="000000" w:themeColor="text1"/>
          <w:sz w:val="24"/>
          <w:szCs w:val="24"/>
        </w:rPr>
        <w:fldChar w:fldCharType="begin" w:fldLock="1"/>
      </w:r>
      <w:r w:rsidR="001A0FD7" w:rsidRPr="00D339B8">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1A0FD7" w:rsidRPr="00D339B8">
        <w:rPr>
          <w:rFonts w:ascii="Times New Roman" w:hAnsi="Times New Roman" w:cs="Times New Roman"/>
          <w:color w:val="000000" w:themeColor="text1"/>
          <w:sz w:val="24"/>
          <w:szCs w:val="24"/>
        </w:rPr>
        <w:fldChar w:fldCharType="separate"/>
      </w:r>
      <w:r w:rsidR="001A0FD7" w:rsidRPr="00D339B8">
        <w:rPr>
          <w:rFonts w:ascii="Times New Roman" w:hAnsi="Times New Roman" w:cs="Times New Roman"/>
          <w:noProof/>
          <w:color w:val="000000" w:themeColor="text1"/>
          <w:sz w:val="24"/>
          <w:szCs w:val="24"/>
        </w:rPr>
        <w:t>(Zannati, 2017)</w:t>
      </w:r>
      <w:r w:rsidR="001A0FD7" w:rsidRPr="00D339B8">
        <w:rPr>
          <w:rFonts w:ascii="Times New Roman" w:hAnsi="Times New Roman" w:cs="Times New Roman"/>
          <w:color w:val="000000" w:themeColor="text1"/>
          <w:sz w:val="24"/>
          <w:szCs w:val="24"/>
        </w:rPr>
        <w:fldChar w:fldCharType="end"/>
      </w:r>
      <w:r w:rsidR="001A0FD7" w:rsidRPr="00D339B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1369C5" w:rsidRPr="00D339B8">
        <w:rPr>
          <w:rFonts w:ascii="Times New Roman" w:hAnsi="Times New Roman" w:cs="Times New Roman"/>
          <w:color w:val="000000" w:themeColor="text1"/>
          <w:sz w:val="24"/>
          <w:szCs w:val="24"/>
        </w:rPr>
        <w:t xml:space="preserve">yang </w:t>
      </w:r>
      <w:proofErr w:type="spellStart"/>
      <w:r w:rsidR="001369C5" w:rsidRPr="00D339B8">
        <w:rPr>
          <w:rFonts w:ascii="Times New Roman" w:hAnsi="Times New Roman" w:cs="Times New Roman"/>
          <w:color w:val="000000" w:themeColor="text1"/>
          <w:sz w:val="24"/>
          <w:szCs w:val="24"/>
        </w:rPr>
        <w:t>menjelaskan</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bahwa</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perputaran</w:t>
      </w:r>
      <w:proofErr w:type="spellEnd"/>
      <w:r w:rsidR="001369C5" w:rsidRPr="00D339B8">
        <w:rPr>
          <w:rFonts w:ascii="Times New Roman" w:hAnsi="Times New Roman" w:cs="Times New Roman"/>
          <w:color w:val="000000" w:themeColor="text1"/>
          <w:sz w:val="24"/>
          <w:szCs w:val="24"/>
        </w:rPr>
        <w:t xml:space="preserve"> </w:t>
      </w:r>
      <w:r w:rsidR="001A0FD7" w:rsidRPr="00D339B8">
        <w:rPr>
          <w:rFonts w:ascii="Times New Roman" w:hAnsi="Times New Roman" w:cs="Times New Roman"/>
          <w:color w:val="000000" w:themeColor="text1"/>
          <w:sz w:val="24"/>
          <w:szCs w:val="24"/>
        </w:rPr>
        <w:t>kas</w:t>
      </w:r>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memiliki</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pengaruh</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positif</w:t>
      </w:r>
      <w:proofErr w:type="spellEnd"/>
      <w:r w:rsidR="001369C5" w:rsidRPr="00D339B8">
        <w:rPr>
          <w:rFonts w:ascii="Times New Roman" w:hAnsi="Times New Roman" w:cs="Times New Roman"/>
          <w:color w:val="000000" w:themeColor="text1"/>
          <w:sz w:val="24"/>
          <w:szCs w:val="24"/>
        </w:rPr>
        <w:t xml:space="preserve"> dan </w:t>
      </w:r>
      <w:proofErr w:type="spellStart"/>
      <w:r w:rsidR="001369C5" w:rsidRPr="00D339B8">
        <w:rPr>
          <w:rFonts w:ascii="Times New Roman" w:hAnsi="Times New Roman" w:cs="Times New Roman"/>
          <w:color w:val="000000" w:themeColor="text1"/>
          <w:sz w:val="24"/>
          <w:szCs w:val="24"/>
        </w:rPr>
        <w:t>signifikan</w:t>
      </w:r>
      <w:proofErr w:type="spellEnd"/>
      <w:r w:rsidR="001369C5" w:rsidRPr="00D339B8">
        <w:rPr>
          <w:rFonts w:ascii="Times New Roman" w:hAnsi="Times New Roman" w:cs="Times New Roman"/>
          <w:color w:val="000000" w:themeColor="text1"/>
          <w:sz w:val="24"/>
          <w:szCs w:val="24"/>
        </w:rPr>
        <w:t xml:space="preserve"> </w:t>
      </w:r>
      <w:proofErr w:type="spellStart"/>
      <w:r w:rsidR="001369C5" w:rsidRPr="00D339B8">
        <w:rPr>
          <w:rFonts w:ascii="Times New Roman" w:hAnsi="Times New Roman" w:cs="Times New Roman"/>
          <w:color w:val="000000" w:themeColor="text1"/>
          <w:sz w:val="24"/>
          <w:szCs w:val="24"/>
        </w:rPr>
        <w:t>terhadap</w:t>
      </w:r>
      <w:proofErr w:type="spellEnd"/>
      <w:r w:rsidR="001369C5" w:rsidRPr="00D339B8">
        <w:rPr>
          <w:rFonts w:ascii="Times New Roman" w:hAnsi="Times New Roman" w:cs="Times New Roman"/>
          <w:color w:val="000000" w:themeColor="text1"/>
          <w:sz w:val="24"/>
          <w:szCs w:val="24"/>
        </w:rPr>
        <w:t xml:space="preserve"> </w:t>
      </w:r>
      <w:r w:rsidR="001369C5" w:rsidRPr="00D339B8">
        <w:rPr>
          <w:rFonts w:ascii="Times New Roman" w:hAnsi="Times New Roman" w:cs="Times New Roman"/>
          <w:i/>
          <w:iCs/>
          <w:color w:val="000000" w:themeColor="text1"/>
          <w:sz w:val="24"/>
          <w:szCs w:val="24"/>
        </w:rPr>
        <w:t>Return</w:t>
      </w:r>
      <w:r w:rsidR="00F301D9" w:rsidRPr="00D339B8">
        <w:rPr>
          <w:rFonts w:ascii="Times New Roman" w:hAnsi="Times New Roman" w:cs="Times New Roman"/>
          <w:i/>
          <w:iCs/>
          <w:color w:val="000000" w:themeColor="text1"/>
          <w:sz w:val="24"/>
          <w:szCs w:val="24"/>
        </w:rPr>
        <w:t xml:space="preserve"> on Assets</w:t>
      </w:r>
      <w:r w:rsidR="001369C5" w:rsidRPr="00D339B8">
        <w:rPr>
          <w:rFonts w:ascii="Times New Roman" w:hAnsi="Times New Roman" w:cs="Times New Roman"/>
          <w:i/>
          <w:iCs/>
          <w:color w:val="000000" w:themeColor="text1"/>
          <w:sz w:val="24"/>
          <w:szCs w:val="24"/>
        </w:rPr>
        <w:t>.</w:t>
      </w:r>
    </w:p>
    <w:p w14:paraId="6C2B19B0" w14:textId="111B336A" w:rsidR="001369C5" w:rsidRPr="00D339B8" w:rsidRDefault="001369C5" w:rsidP="00D339B8">
      <w:pPr>
        <w:spacing w:line="480" w:lineRule="auto"/>
        <w:ind w:firstLine="720"/>
        <w:jc w:val="both"/>
        <w:rPr>
          <w:rFonts w:ascii="Times New Roman" w:hAnsi="Times New Roman" w:cs="Times New Roman"/>
          <w:i/>
          <w:iCs/>
          <w:color w:val="000000" w:themeColor="text1"/>
          <w:sz w:val="24"/>
          <w:szCs w:val="24"/>
        </w:rPr>
      </w:pPr>
    </w:p>
    <w:p w14:paraId="2EB3D34E" w14:textId="77777777" w:rsidR="001369C5" w:rsidRPr="00D339B8" w:rsidRDefault="001369C5" w:rsidP="00D339B8">
      <w:pPr>
        <w:spacing w:line="480" w:lineRule="auto"/>
        <w:ind w:firstLine="720"/>
        <w:jc w:val="both"/>
        <w:rPr>
          <w:rFonts w:ascii="Times New Roman" w:hAnsi="Times New Roman" w:cs="Times New Roman"/>
          <w:color w:val="000000" w:themeColor="text1"/>
          <w:sz w:val="24"/>
          <w:szCs w:val="24"/>
        </w:rPr>
      </w:pPr>
    </w:p>
    <w:p w14:paraId="61C0E446" w14:textId="6724275B" w:rsidR="00DE4E8F" w:rsidRPr="00D339B8" w:rsidRDefault="00DE4E8F" w:rsidP="00D339B8">
      <w:pPr>
        <w:spacing w:line="480" w:lineRule="auto"/>
        <w:ind w:firstLine="720"/>
        <w:jc w:val="both"/>
        <w:rPr>
          <w:rFonts w:ascii="Times New Roman" w:hAnsi="Times New Roman" w:cs="Times New Roman"/>
          <w:color w:val="000000" w:themeColor="text1"/>
          <w:sz w:val="24"/>
          <w:szCs w:val="24"/>
        </w:rPr>
      </w:pPr>
    </w:p>
    <w:p w14:paraId="1E4CD99C" w14:textId="448DD623" w:rsidR="00DE4E8F" w:rsidRPr="00D339B8" w:rsidRDefault="00DE4E8F" w:rsidP="00D339B8">
      <w:pPr>
        <w:spacing w:line="480" w:lineRule="auto"/>
        <w:jc w:val="both"/>
        <w:rPr>
          <w:rFonts w:ascii="Times New Roman" w:hAnsi="Times New Roman" w:cs="Times New Roman"/>
          <w:color w:val="000000" w:themeColor="text1"/>
          <w:sz w:val="24"/>
          <w:szCs w:val="24"/>
        </w:rPr>
      </w:pPr>
    </w:p>
    <w:p w14:paraId="11BCEDC4" w14:textId="77777777" w:rsidR="00B056BB" w:rsidRPr="00D339B8" w:rsidRDefault="00B056BB" w:rsidP="00D339B8">
      <w:pPr>
        <w:spacing w:line="480" w:lineRule="auto"/>
        <w:jc w:val="both"/>
        <w:rPr>
          <w:rFonts w:ascii="Times New Roman" w:hAnsi="Times New Roman" w:cs="Times New Roman"/>
          <w:color w:val="000000" w:themeColor="text1"/>
          <w:sz w:val="24"/>
          <w:szCs w:val="24"/>
        </w:rPr>
      </w:pPr>
    </w:p>
    <w:p w14:paraId="296DEF2D" w14:textId="53E5C1ED" w:rsidR="00DE463E" w:rsidRPr="00D339B8" w:rsidRDefault="00D96D4B" w:rsidP="00D339B8">
      <w:pPr>
        <w:pStyle w:val="ListParagraph"/>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 </w:t>
      </w:r>
    </w:p>
    <w:p w14:paraId="6E96192B" w14:textId="77777777" w:rsidR="006E2699" w:rsidRPr="00D339B8" w:rsidRDefault="006E2699" w:rsidP="00D339B8">
      <w:pPr>
        <w:spacing w:line="480" w:lineRule="auto"/>
        <w:jc w:val="both"/>
        <w:rPr>
          <w:rFonts w:ascii="Times New Roman" w:hAnsi="Times New Roman" w:cs="Times New Roman"/>
          <w:color w:val="000000" w:themeColor="text1"/>
          <w:sz w:val="24"/>
          <w:szCs w:val="24"/>
        </w:rPr>
      </w:pPr>
    </w:p>
    <w:sectPr w:rsidR="006E2699" w:rsidRPr="00D339B8" w:rsidSect="00B970BA">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6B848" w14:textId="77777777" w:rsidR="0003583B" w:rsidRDefault="0003583B" w:rsidP="00354B8A">
      <w:pPr>
        <w:spacing w:after="0" w:line="240" w:lineRule="auto"/>
      </w:pPr>
      <w:r>
        <w:separator/>
      </w:r>
    </w:p>
  </w:endnote>
  <w:endnote w:type="continuationSeparator" w:id="0">
    <w:p w14:paraId="025B220C" w14:textId="77777777" w:rsidR="0003583B" w:rsidRDefault="0003583B" w:rsidP="00354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103B2" w14:textId="77777777" w:rsidR="0003583B" w:rsidRDefault="0003583B" w:rsidP="00354B8A">
      <w:pPr>
        <w:spacing w:after="0" w:line="240" w:lineRule="auto"/>
      </w:pPr>
      <w:r>
        <w:separator/>
      </w:r>
    </w:p>
  </w:footnote>
  <w:footnote w:type="continuationSeparator" w:id="0">
    <w:p w14:paraId="627A2D68" w14:textId="77777777" w:rsidR="0003583B" w:rsidRDefault="0003583B" w:rsidP="00354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0471"/>
    <w:multiLevelType w:val="hybridMultilevel"/>
    <w:tmpl w:val="D5F6DD16"/>
    <w:lvl w:ilvl="0" w:tplc="D902D70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EB7843"/>
    <w:multiLevelType w:val="hybridMultilevel"/>
    <w:tmpl w:val="8AB23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752CE"/>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545353"/>
    <w:multiLevelType w:val="hybridMultilevel"/>
    <w:tmpl w:val="B18E4702"/>
    <w:lvl w:ilvl="0" w:tplc="6CC0905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020D"/>
    <w:multiLevelType w:val="multilevel"/>
    <w:tmpl w:val="03DA332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B4C45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DA244D"/>
    <w:multiLevelType w:val="hybridMultilevel"/>
    <w:tmpl w:val="E7F08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CB3F34"/>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7A616D8"/>
    <w:multiLevelType w:val="hybridMultilevel"/>
    <w:tmpl w:val="5D32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14536">
    <w:abstractNumId w:val="5"/>
  </w:num>
  <w:num w:numId="2" w16cid:durableId="389350504">
    <w:abstractNumId w:val="2"/>
  </w:num>
  <w:num w:numId="3" w16cid:durableId="555823175">
    <w:abstractNumId w:val="7"/>
  </w:num>
  <w:num w:numId="4" w16cid:durableId="796145518">
    <w:abstractNumId w:val="1"/>
  </w:num>
  <w:num w:numId="5" w16cid:durableId="225337568">
    <w:abstractNumId w:val="3"/>
  </w:num>
  <w:num w:numId="6" w16cid:durableId="552275080">
    <w:abstractNumId w:val="0"/>
  </w:num>
  <w:num w:numId="7" w16cid:durableId="1691953086">
    <w:abstractNumId w:val="4"/>
  </w:num>
  <w:num w:numId="8" w16cid:durableId="1006395958">
    <w:abstractNumId w:val="6"/>
  </w:num>
  <w:num w:numId="9" w16cid:durableId="18506074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E4"/>
    <w:rsid w:val="0003583B"/>
    <w:rsid w:val="000659F0"/>
    <w:rsid w:val="000756A6"/>
    <w:rsid w:val="00091F3A"/>
    <w:rsid w:val="000D371E"/>
    <w:rsid w:val="000E1FD3"/>
    <w:rsid w:val="000F13FD"/>
    <w:rsid w:val="001267DA"/>
    <w:rsid w:val="00127C76"/>
    <w:rsid w:val="0013466E"/>
    <w:rsid w:val="001369C5"/>
    <w:rsid w:val="00157C02"/>
    <w:rsid w:val="001737F0"/>
    <w:rsid w:val="00176FD7"/>
    <w:rsid w:val="001868B8"/>
    <w:rsid w:val="001A0FD7"/>
    <w:rsid w:val="001B1B63"/>
    <w:rsid w:val="001C57B7"/>
    <w:rsid w:val="0021042F"/>
    <w:rsid w:val="00221397"/>
    <w:rsid w:val="00226272"/>
    <w:rsid w:val="002638F4"/>
    <w:rsid w:val="00274F51"/>
    <w:rsid w:val="002A5DDB"/>
    <w:rsid w:val="002D529C"/>
    <w:rsid w:val="002F16A8"/>
    <w:rsid w:val="002F5175"/>
    <w:rsid w:val="003338CD"/>
    <w:rsid w:val="0034434C"/>
    <w:rsid w:val="00354B8A"/>
    <w:rsid w:val="00357275"/>
    <w:rsid w:val="003A3724"/>
    <w:rsid w:val="003A574D"/>
    <w:rsid w:val="003C1C36"/>
    <w:rsid w:val="00406621"/>
    <w:rsid w:val="004753EE"/>
    <w:rsid w:val="0048619E"/>
    <w:rsid w:val="004B155C"/>
    <w:rsid w:val="004E1A8B"/>
    <w:rsid w:val="004F5E83"/>
    <w:rsid w:val="004F67C9"/>
    <w:rsid w:val="00531C82"/>
    <w:rsid w:val="005320DB"/>
    <w:rsid w:val="00533AD1"/>
    <w:rsid w:val="00553A7F"/>
    <w:rsid w:val="005559B4"/>
    <w:rsid w:val="00565BED"/>
    <w:rsid w:val="005B31FC"/>
    <w:rsid w:val="005B440E"/>
    <w:rsid w:val="005D347B"/>
    <w:rsid w:val="00603217"/>
    <w:rsid w:val="006733E4"/>
    <w:rsid w:val="00675D89"/>
    <w:rsid w:val="006B4EE5"/>
    <w:rsid w:val="006E2699"/>
    <w:rsid w:val="006E5D88"/>
    <w:rsid w:val="00715F52"/>
    <w:rsid w:val="0075412C"/>
    <w:rsid w:val="007C2801"/>
    <w:rsid w:val="00803FCE"/>
    <w:rsid w:val="00806ACB"/>
    <w:rsid w:val="00826D82"/>
    <w:rsid w:val="008271D7"/>
    <w:rsid w:val="0086679C"/>
    <w:rsid w:val="0087076B"/>
    <w:rsid w:val="00876AE8"/>
    <w:rsid w:val="00912AD7"/>
    <w:rsid w:val="00960396"/>
    <w:rsid w:val="00971115"/>
    <w:rsid w:val="00996771"/>
    <w:rsid w:val="009C7F92"/>
    <w:rsid w:val="009D5C96"/>
    <w:rsid w:val="009E76D6"/>
    <w:rsid w:val="009E7A3A"/>
    <w:rsid w:val="00A17BA1"/>
    <w:rsid w:val="00A42EDB"/>
    <w:rsid w:val="00A500A2"/>
    <w:rsid w:val="00AE0209"/>
    <w:rsid w:val="00B056BB"/>
    <w:rsid w:val="00B630B3"/>
    <w:rsid w:val="00B8048C"/>
    <w:rsid w:val="00B928D9"/>
    <w:rsid w:val="00B970BA"/>
    <w:rsid w:val="00BA14C6"/>
    <w:rsid w:val="00BC02DC"/>
    <w:rsid w:val="00BF2B5D"/>
    <w:rsid w:val="00C16834"/>
    <w:rsid w:val="00C902A3"/>
    <w:rsid w:val="00CB4CFC"/>
    <w:rsid w:val="00CF20DC"/>
    <w:rsid w:val="00CF2A4F"/>
    <w:rsid w:val="00CF7C3E"/>
    <w:rsid w:val="00D17476"/>
    <w:rsid w:val="00D300F0"/>
    <w:rsid w:val="00D30527"/>
    <w:rsid w:val="00D339B8"/>
    <w:rsid w:val="00D87B07"/>
    <w:rsid w:val="00D96D4B"/>
    <w:rsid w:val="00DB0A56"/>
    <w:rsid w:val="00DB19A8"/>
    <w:rsid w:val="00DE235C"/>
    <w:rsid w:val="00DE463E"/>
    <w:rsid w:val="00DE4E8F"/>
    <w:rsid w:val="00DF508B"/>
    <w:rsid w:val="00DF5A4A"/>
    <w:rsid w:val="00E4134D"/>
    <w:rsid w:val="00E740A8"/>
    <w:rsid w:val="00ED5166"/>
    <w:rsid w:val="00EE720D"/>
    <w:rsid w:val="00EF4991"/>
    <w:rsid w:val="00F14267"/>
    <w:rsid w:val="00F301D9"/>
    <w:rsid w:val="00F632E2"/>
    <w:rsid w:val="00F65A48"/>
    <w:rsid w:val="00F712FA"/>
    <w:rsid w:val="00FB2D6B"/>
    <w:rsid w:val="00FF0580"/>
    <w:rsid w:val="00FF1F46"/>
    <w:rsid w:val="00FF3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B3519"/>
  <w15:chartTrackingRefBased/>
  <w15:docId w15:val="{217D209E-B4DA-4263-BC0B-DD6584A9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8CD"/>
  </w:style>
  <w:style w:type="paragraph" w:styleId="Heading1">
    <w:name w:val="heading 1"/>
    <w:basedOn w:val="Normal"/>
    <w:next w:val="Normal"/>
    <w:link w:val="Heading1Char"/>
    <w:uiPriority w:val="9"/>
    <w:qFormat/>
    <w:rsid w:val="00EF4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4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5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3E4"/>
    <w:pPr>
      <w:ind w:left="720"/>
      <w:contextualSpacing/>
    </w:pPr>
  </w:style>
  <w:style w:type="character" w:customStyle="1" w:styleId="Heading1Char">
    <w:name w:val="Heading 1 Char"/>
    <w:basedOn w:val="DefaultParagraphFont"/>
    <w:link w:val="Heading1"/>
    <w:uiPriority w:val="9"/>
    <w:rsid w:val="00EF49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99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A372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54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B8A"/>
  </w:style>
  <w:style w:type="paragraph" w:styleId="Footer">
    <w:name w:val="footer"/>
    <w:basedOn w:val="Normal"/>
    <w:link w:val="FooterChar"/>
    <w:uiPriority w:val="99"/>
    <w:unhideWhenUsed/>
    <w:rsid w:val="00354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B8A"/>
  </w:style>
  <w:style w:type="character" w:customStyle="1" w:styleId="Heading3Char">
    <w:name w:val="Heading 3 Char"/>
    <w:basedOn w:val="DefaultParagraphFont"/>
    <w:link w:val="Heading3"/>
    <w:uiPriority w:val="9"/>
    <w:rsid w:val="00DF5A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2131">
      <w:bodyDiv w:val="1"/>
      <w:marLeft w:val="0"/>
      <w:marRight w:val="0"/>
      <w:marTop w:val="0"/>
      <w:marBottom w:val="0"/>
      <w:divBdr>
        <w:top w:val="none" w:sz="0" w:space="0" w:color="auto"/>
        <w:left w:val="none" w:sz="0" w:space="0" w:color="auto"/>
        <w:bottom w:val="none" w:sz="0" w:space="0" w:color="auto"/>
        <w:right w:val="none" w:sz="0" w:space="0" w:color="auto"/>
      </w:divBdr>
    </w:div>
    <w:div w:id="181474352">
      <w:bodyDiv w:val="1"/>
      <w:marLeft w:val="0"/>
      <w:marRight w:val="0"/>
      <w:marTop w:val="0"/>
      <w:marBottom w:val="0"/>
      <w:divBdr>
        <w:top w:val="none" w:sz="0" w:space="0" w:color="auto"/>
        <w:left w:val="none" w:sz="0" w:space="0" w:color="auto"/>
        <w:bottom w:val="none" w:sz="0" w:space="0" w:color="auto"/>
        <w:right w:val="none" w:sz="0" w:space="0" w:color="auto"/>
      </w:divBdr>
    </w:div>
    <w:div w:id="380061278">
      <w:bodyDiv w:val="1"/>
      <w:marLeft w:val="0"/>
      <w:marRight w:val="0"/>
      <w:marTop w:val="0"/>
      <w:marBottom w:val="0"/>
      <w:divBdr>
        <w:top w:val="none" w:sz="0" w:space="0" w:color="auto"/>
        <w:left w:val="none" w:sz="0" w:space="0" w:color="auto"/>
        <w:bottom w:val="none" w:sz="0" w:space="0" w:color="auto"/>
        <w:right w:val="none" w:sz="0" w:space="0" w:color="auto"/>
      </w:divBdr>
    </w:div>
    <w:div w:id="593126992">
      <w:bodyDiv w:val="1"/>
      <w:marLeft w:val="0"/>
      <w:marRight w:val="0"/>
      <w:marTop w:val="0"/>
      <w:marBottom w:val="0"/>
      <w:divBdr>
        <w:top w:val="none" w:sz="0" w:space="0" w:color="auto"/>
        <w:left w:val="none" w:sz="0" w:space="0" w:color="auto"/>
        <w:bottom w:val="none" w:sz="0" w:space="0" w:color="auto"/>
        <w:right w:val="none" w:sz="0" w:space="0" w:color="auto"/>
      </w:divBdr>
    </w:div>
    <w:div w:id="597098849">
      <w:bodyDiv w:val="1"/>
      <w:marLeft w:val="0"/>
      <w:marRight w:val="0"/>
      <w:marTop w:val="0"/>
      <w:marBottom w:val="0"/>
      <w:divBdr>
        <w:top w:val="none" w:sz="0" w:space="0" w:color="auto"/>
        <w:left w:val="none" w:sz="0" w:space="0" w:color="auto"/>
        <w:bottom w:val="none" w:sz="0" w:space="0" w:color="auto"/>
        <w:right w:val="none" w:sz="0" w:space="0" w:color="auto"/>
      </w:divBdr>
    </w:div>
    <w:div w:id="667247874">
      <w:bodyDiv w:val="1"/>
      <w:marLeft w:val="0"/>
      <w:marRight w:val="0"/>
      <w:marTop w:val="0"/>
      <w:marBottom w:val="0"/>
      <w:divBdr>
        <w:top w:val="none" w:sz="0" w:space="0" w:color="auto"/>
        <w:left w:val="none" w:sz="0" w:space="0" w:color="auto"/>
        <w:bottom w:val="none" w:sz="0" w:space="0" w:color="auto"/>
        <w:right w:val="none" w:sz="0" w:space="0" w:color="auto"/>
      </w:divBdr>
    </w:div>
    <w:div w:id="706685330">
      <w:bodyDiv w:val="1"/>
      <w:marLeft w:val="0"/>
      <w:marRight w:val="0"/>
      <w:marTop w:val="0"/>
      <w:marBottom w:val="0"/>
      <w:divBdr>
        <w:top w:val="none" w:sz="0" w:space="0" w:color="auto"/>
        <w:left w:val="none" w:sz="0" w:space="0" w:color="auto"/>
        <w:bottom w:val="none" w:sz="0" w:space="0" w:color="auto"/>
        <w:right w:val="none" w:sz="0" w:space="0" w:color="auto"/>
      </w:divBdr>
    </w:div>
    <w:div w:id="789081986">
      <w:bodyDiv w:val="1"/>
      <w:marLeft w:val="0"/>
      <w:marRight w:val="0"/>
      <w:marTop w:val="0"/>
      <w:marBottom w:val="0"/>
      <w:divBdr>
        <w:top w:val="none" w:sz="0" w:space="0" w:color="auto"/>
        <w:left w:val="none" w:sz="0" w:space="0" w:color="auto"/>
        <w:bottom w:val="none" w:sz="0" w:space="0" w:color="auto"/>
        <w:right w:val="none" w:sz="0" w:space="0" w:color="auto"/>
      </w:divBdr>
    </w:div>
    <w:div w:id="1340430207">
      <w:bodyDiv w:val="1"/>
      <w:marLeft w:val="0"/>
      <w:marRight w:val="0"/>
      <w:marTop w:val="0"/>
      <w:marBottom w:val="0"/>
      <w:divBdr>
        <w:top w:val="none" w:sz="0" w:space="0" w:color="auto"/>
        <w:left w:val="none" w:sz="0" w:space="0" w:color="auto"/>
        <w:bottom w:val="none" w:sz="0" w:space="0" w:color="auto"/>
        <w:right w:val="none" w:sz="0" w:space="0" w:color="auto"/>
      </w:divBdr>
    </w:div>
    <w:div w:id="1543782781">
      <w:bodyDiv w:val="1"/>
      <w:marLeft w:val="0"/>
      <w:marRight w:val="0"/>
      <w:marTop w:val="0"/>
      <w:marBottom w:val="0"/>
      <w:divBdr>
        <w:top w:val="none" w:sz="0" w:space="0" w:color="auto"/>
        <w:left w:val="none" w:sz="0" w:space="0" w:color="auto"/>
        <w:bottom w:val="none" w:sz="0" w:space="0" w:color="auto"/>
        <w:right w:val="none" w:sz="0" w:space="0" w:color="auto"/>
      </w:divBdr>
    </w:div>
    <w:div w:id="1626036814">
      <w:bodyDiv w:val="1"/>
      <w:marLeft w:val="0"/>
      <w:marRight w:val="0"/>
      <w:marTop w:val="0"/>
      <w:marBottom w:val="0"/>
      <w:divBdr>
        <w:top w:val="none" w:sz="0" w:space="0" w:color="auto"/>
        <w:left w:val="none" w:sz="0" w:space="0" w:color="auto"/>
        <w:bottom w:val="none" w:sz="0" w:space="0" w:color="auto"/>
        <w:right w:val="none" w:sz="0" w:space="0" w:color="auto"/>
      </w:divBdr>
    </w:div>
    <w:div w:id="1882329074">
      <w:bodyDiv w:val="1"/>
      <w:marLeft w:val="0"/>
      <w:marRight w:val="0"/>
      <w:marTop w:val="0"/>
      <w:marBottom w:val="0"/>
      <w:divBdr>
        <w:top w:val="none" w:sz="0" w:space="0" w:color="auto"/>
        <w:left w:val="none" w:sz="0" w:space="0" w:color="auto"/>
        <w:bottom w:val="none" w:sz="0" w:space="0" w:color="auto"/>
        <w:right w:val="none" w:sz="0" w:space="0" w:color="auto"/>
      </w:divBdr>
    </w:div>
    <w:div w:id="207311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3T03:22:05.04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AA9E4-3E36-4324-A763-7A5450F4F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28</Pages>
  <Words>9962</Words>
  <Characters>56790</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49</cp:revision>
  <dcterms:created xsi:type="dcterms:W3CDTF">2023-07-11T04:21:00Z</dcterms:created>
  <dcterms:modified xsi:type="dcterms:W3CDTF">2023-07-31T08:10:00Z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e06993a2-88e1-30c5-8fe1-13529dd316ae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