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single"/>
          <w:vertAlign w:val="baseline"/>
        </w:rPr>
      </w:pPr>
      <w:r>
        <w:rPr>
          <w:rFonts w:eastAsia="Times New Roman" w:cs="Times New Roman" w:ascii="Times New Roman" w:hAnsi="Times New Roman"/>
          <w:b/>
          <w:i w:val="false"/>
          <w:caps w:val="false"/>
          <w:smallCaps w:val="false"/>
          <w:strike w:val="false"/>
          <w:dstrike w:val="false"/>
          <w:position w:val="0"/>
          <w:sz w:val="24"/>
          <w:sz w:val="24"/>
          <w:szCs w:val="24"/>
          <w:u w:val="single"/>
          <w:vertAlign w:val="baseline"/>
        </w:rPr>
        <w:t>Work Order</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0" w:right="0" w:firstLine="720"/>
        <w:jc w:val="both"/>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This Work Order ("</w:t>
      </w: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Work Order</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is dated as of</w:t>
      </w:r>
      <w:r>
        <w:rPr>
          <w:rFonts w:eastAsia="Times New Roman" w:cs="Times New Roman" w:ascii="Times New Roman" w:hAnsi="Times New Roman"/>
          <w:b w:val="false"/>
          <w:i w:val="false"/>
          <w:caps w:val="false"/>
          <w:smallCaps w:val="false"/>
          <w:strike w:val="false"/>
          <w:dstrike w:val="false"/>
          <w:sz w:val="24"/>
          <w:szCs w:val="24"/>
          <w:u w:val="none"/>
          <w:vertAlign w:val="superscript"/>
        </w:rPr>
        <w:t xml:space="preserve"> </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FDMY</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 by and between </w:t>
      </w:r>
      <w:r>
        <w:rPr>
          <w:rFonts w:eastAsia="Times New Roman" w:cs="Times New Roman" w:ascii="Times New Roman" w:hAnsi="Times New Roman"/>
          <w:sz w:val="24"/>
          <w:szCs w:val="24"/>
        </w:rPr>
        <w:t>Braintribe Technology GmbH an Austrian corporation with offices at Kandlgasse 19-21, 1070 Vienna, Austria  ("</w:t>
      </w:r>
      <w:r>
        <w:rPr>
          <w:rFonts w:eastAsia="Times New Roman" w:cs="Times New Roman" w:ascii="Times New Roman" w:hAnsi="Times New Roman"/>
          <w:b/>
          <w:sz w:val="24"/>
          <w:szCs w:val="24"/>
        </w:rPr>
        <w:t>Buyer</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and Milan Bojovic preduzetnik racunarsko programiranje MB software solutions Beograd, Hopovska 71, 11000 Belgrade, Serbia, commercial register number 64360493, VAT ID 109690881 ("</w:t>
      </w: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Supplier</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Any capitalized term used in this Work Order but not defined herein has the meaning attributed thereto in the Agreement.</w:t>
      </w:r>
    </w:p>
    <w:p>
      <w:pPr>
        <w:pStyle w:val="Normal"/>
        <w:keepNext w:val="false"/>
        <w:keepLines w:val="false"/>
        <w:widowControl/>
        <w:pBdr/>
        <w:shd w:val="clear" w:fill="auto"/>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b/>
        <w:t>WHEREAS, the Services set forth herein will be subject to and performed in accordance with the Agreement; and</w:t>
      </w:r>
    </w:p>
    <w:p>
      <w:pPr>
        <w:pStyle w:val="Normal"/>
        <w:keepNext w:val="false"/>
        <w:keepLines w:val="false"/>
        <w:widowControl/>
        <w:pBdr/>
        <w:shd w:val="clear" w:fill="auto"/>
        <w:tabs>
          <w:tab w:val="left" w:pos="7635" w:leader="none"/>
        </w:tabs>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WHEREAS, both Buyer and Supplier wish to enter into this Work Order.</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NOW, THEREFORE, in consideration of the foregoing and the mutual promises, covenants and agreements set forth below, and for other good and valuable consideration, the receipt and sufficiency of which the parties hereby acknowledge, the parties agree as follows:</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tabs>
          <w:tab w:val="left" w:pos="720" w:leader="none"/>
        </w:tabs>
        <w:spacing w:lineRule="auto" w:line="240" w:before="0" w:after="0"/>
        <w:ind w:left="0" w:right="0" w:firstLine="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A.</w:t>
        <w:tab/>
        <w:t xml:space="preserve">SERVICE </w:t>
      </w:r>
    </w:p>
    <w:p>
      <w:pPr>
        <w:pStyle w:val="Normal"/>
        <w:keepNext w:val="true"/>
        <w:keepLines w:val="false"/>
        <w:widowControl/>
        <w:pBdr/>
        <w:shd w:val="clear" w:fill="auto"/>
        <w:tabs>
          <w:tab w:val="left" w:pos="720" w:leader="none"/>
        </w:tabs>
        <w:spacing w:lineRule="auto" w:line="240" w:before="0" w:after="0"/>
        <w:ind w:left="0" w:right="0" w:firstLine="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 xml:space="preserve"> </w:t>
      </w:r>
    </w:p>
    <w:p>
      <w:pPr>
        <w:pStyle w:val="Normal"/>
        <w:keepNext w:val="true"/>
        <w:keepLines w:val="false"/>
        <w:widowControl/>
        <w:pBdr/>
        <w:shd w:val="clear" w:fill="auto"/>
        <w:tabs>
          <w:tab w:val="left" w:pos="1080" w:leader="none"/>
        </w:tabs>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single"/>
          <w:vertAlign w:val="baseline"/>
        </w:rPr>
        <w:t>Service Description</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w:t>
      </w:r>
    </w:p>
    <w:p>
      <w:pPr>
        <w:pStyle w:val="Normal"/>
        <w:keepNext w:val="true"/>
        <w:keepLines w:val="false"/>
        <w:widowControl/>
        <w:pBdr/>
        <w:shd w:val="clear" w:fill="auto"/>
        <w:tabs>
          <w:tab w:val="left" w:pos="1080" w:leader="none"/>
        </w:tabs>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Supplier will provide development of AD product experimental features. </w:t>
      </w:r>
    </w:p>
    <w:p>
      <w:pPr>
        <w:pStyle w:val="Normal"/>
        <w:keepNext w:val="true"/>
        <w:keepLines w:val="false"/>
        <w:widowControl/>
        <w:pBdr/>
        <w:shd w:val="clear" w:fill="auto"/>
        <w:tabs>
          <w:tab w:val="left" w:pos="1080" w:leader="none"/>
        </w:tabs>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singl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single"/>
          <w:vertAlign w:val="baseline"/>
        </w:rPr>
      </w:r>
    </w:p>
    <w:p>
      <w:pPr>
        <w:pStyle w:val="Normal"/>
        <w:keepNext w:val="false"/>
        <w:keepLines w:val="false"/>
        <w:widowControl/>
        <w:pBdr/>
        <w:shd w:val="clear" w:fill="auto"/>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singl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single"/>
          <w:vertAlign w:val="baseline"/>
        </w:rPr>
        <w:t>Project Timeline:</w:t>
      </w:r>
    </w:p>
    <w:p>
      <w:pPr>
        <w:pStyle w:val="Normal"/>
        <w:keepNext w:val="false"/>
        <w:keepLines w:val="false"/>
        <w:widowControl/>
        <w:pBdr/>
        <w:shd w:val="clear" w:fill="auto"/>
        <w:spacing w:lineRule="auto" w:line="240" w:before="0" w:after="0"/>
        <w:ind w:left="709" w:right="0" w:hanging="0"/>
        <w:jc w:val="both"/>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Project Start Date: </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FDMY</w:t>
      </w:r>
    </w:p>
    <w:p>
      <w:pPr>
        <w:pStyle w:val="Normal"/>
        <w:keepNext w:val="false"/>
        <w:keepLines w:val="false"/>
        <w:widowControl/>
        <w:pBdr/>
        <w:shd w:val="clear" w:fill="auto"/>
        <w:spacing w:lineRule="auto" w:line="240" w:before="0" w:after="0"/>
        <w:ind w:left="709" w:right="0" w:hanging="0"/>
        <w:jc w:val="both"/>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Project End Date:  </w:t>
      </w:r>
      <w:bookmarkStart w:id="0" w:name="__DdeLink__223_819678228"/>
      <w:r>
        <w:rPr>
          <w:rFonts w:eastAsia="Times New Roman" w:cs="Times New Roman" w:ascii="Times New Roman" w:hAnsi="Times New Roman"/>
          <w:b w:val="false"/>
          <w:i w:val="false"/>
          <w:caps w:val="false"/>
          <w:smallCaps w:val="false"/>
          <w:strike w:val="false"/>
          <w:dstrike w:val="false"/>
          <w:color w:val="222222"/>
          <w:position w:val="0"/>
          <w:sz w:val="24"/>
          <w:sz w:val="24"/>
          <w:szCs w:val="24"/>
          <w:u w:val="none"/>
          <w:vertAlign w:val="baseline"/>
          <w:lang w:val="en-US"/>
        </w:rPr>
        <w:t>LDMY</w:t>
      </w:r>
      <w:bookmarkEnd w:id="0"/>
    </w:p>
    <w:p>
      <w:pPr>
        <w:pStyle w:val="Normal"/>
        <w:keepNext w:val="false"/>
        <w:keepLines w:val="false"/>
        <w:widowControl/>
        <w:pBdr/>
        <w:shd w:val="clear" w:fill="auto"/>
        <w:spacing w:lineRule="auto" w:line="240" w:before="0" w:after="0"/>
        <w:ind w:left="709"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0"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709"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single"/>
          <w:vertAlign w:val="baseline"/>
        </w:rPr>
        <w:t>Project Fees</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w:t>
      </w:r>
    </w:p>
    <w:p>
      <w:pPr>
        <w:pStyle w:val="Normal"/>
        <w:keepNext w:val="false"/>
        <w:keepLines w:val="false"/>
        <w:widowControl/>
        <w:pBdr/>
        <w:shd w:val="clear" w:fill="auto"/>
        <w:spacing w:lineRule="auto" w:line="240" w:before="0" w:after="0"/>
        <w:ind w:left="709" w:right="0" w:hanging="720"/>
        <w:jc w:val="both"/>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The Project Assignment is a fixed fee in the amount of EUR </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AMOUNT_EUR</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w:t>
      </w:r>
    </w:p>
    <w:p>
      <w:pPr>
        <w:pStyle w:val="Normal"/>
        <w:keepNext w:val="false"/>
        <w:keepLines w:val="false"/>
        <w:widowControl/>
        <w:pBdr/>
        <w:shd w:val="clear" w:fill="auto"/>
        <w:spacing w:lineRule="auto" w:line="240" w:before="0" w:after="0"/>
        <w:ind w:left="0"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709"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single"/>
          <w:vertAlign w:val="baseline"/>
        </w:rPr>
        <w:t>Payment Schedule</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w:t>
      </w:r>
    </w:p>
    <w:p>
      <w:pPr>
        <w:pStyle w:val="Normal"/>
        <w:keepNext w:val="false"/>
        <w:keepLines w:val="false"/>
        <w:widowControl/>
        <w:pBdr/>
        <w:shd w:val="clear" w:fill="auto"/>
        <w:spacing w:lineRule="auto" w:line="240" w:before="0" w:after="0"/>
        <w:ind w:left="709"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single"/>
          <w:vertAlign w:val="baseline"/>
        </w:rPr>
        <w:t>The lump sum is invoiced upon completion and is to be paid 14 days within invoice date</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w:t>
      </w:r>
    </w:p>
    <w:p>
      <w:pPr>
        <w:pStyle w:val="Normal"/>
        <w:keepNext w:val="false"/>
        <w:keepLines w:val="false"/>
        <w:widowControl/>
        <w:pBdr/>
        <w:shd w:val="clear" w:fill="auto"/>
        <w:spacing w:lineRule="auto" w:line="240" w:before="0" w:after="0"/>
        <w:ind w:left="709"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This Service will be invoiced on fixed fee basis.</w:t>
      </w:r>
    </w:p>
    <w:p>
      <w:pPr>
        <w:pStyle w:val="Normal"/>
        <w:keepNext w:val="false"/>
        <w:keepLines w:val="false"/>
        <w:widowControl/>
        <w:numPr>
          <w:ilvl w:val="0"/>
          <w:numId w:val="1"/>
        </w:numPr>
        <w:pBdr/>
        <w:shd w:val="clear" w:fill="auto"/>
        <w:spacing w:lineRule="auto" w:line="240" w:before="0" w:after="0"/>
        <w:ind w:left="1134" w:right="0" w:hanging="360"/>
        <w:jc w:val="both"/>
        <w:rPr>
          <w:b w:val="false"/>
          <w:b w:val="false"/>
          <w:i w:val="false"/>
          <w:i w:val="false"/>
          <w:caps w:val="false"/>
          <w:smallCaps w:val="false"/>
          <w:strike w:val="false"/>
          <w:dstrike w:val="false"/>
          <w:sz w:val="24"/>
          <w:szCs w:val="24"/>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All prices are without VAT and specified in EUR.</w:t>
      </w:r>
    </w:p>
    <w:p>
      <w:pPr>
        <w:pStyle w:val="Normal"/>
        <w:keepNext w:val="false"/>
        <w:keepLines w:val="false"/>
        <w:widowControl/>
        <w:pBdr/>
        <w:shd w:val="clear" w:fill="auto"/>
        <w:spacing w:lineRule="auto" w:line="240" w:before="0" w:after="0"/>
        <w:ind w:left="709" w:right="0" w:hanging="72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Invoice address</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sz w:val="24"/>
          <w:szCs w:val="24"/>
        </w:rPr>
        <w:t>Braintribe Technology GmbH</w:t>
      </w: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ab/>
      </w:r>
    </w:p>
    <w:p>
      <w:pPr>
        <w:pStyle w:val="Normal"/>
        <w:keepNext w:val="false"/>
        <w:keepLines w:val="false"/>
        <w:widowControl/>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b/>
        <w:t>Kandlgasse 19-21,</w:t>
      </w:r>
    </w:p>
    <w:p>
      <w:pPr>
        <w:pStyle w:val="Normal"/>
        <w:keepNext w:val="false"/>
        <w:keepLines w:val="false"/>
        <w:widowControl/>
        <w:pBdr/>
        <w:shd w:val="clear" w:fill="auto"/>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1070 Vienna</w:t>
      </w:r>
    </w:p>
    <w:p>
      <w:pPr>
        <w:pStyle w:val="Normal"/>
        <w:keepNext w:val="false"/>
        <w:keepLines w:val="false"/>
        <w:widowControl/>
        <w:pBdr/>
        <w:shd w:val="clear" w:fill="auto"/>
        <w:spacing w:lineRule="auto" w:line="240" w:before="0" w:after="0"/>
        <w:ind w:left="709"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Austria</w:t>
      </w:r>
    </w:p>
    <w:p>
      <w:pPr>
        <w:pStyle w:val="Normal"/>
        <w:ind w:left="709"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sz w:val="24"/>
          <w:szCs w:val="24"/>
        </w:rPr>
        <w:t>VAT ID: ATU72652435</w:t>
      </w:r>
    </w:p>
    <w:p>
      <w:pPr>
        <w:pStyle w:val="Normal"/>
        <w:keepNext w:val="true"/>
        <w:keepLines w:val="false"/>
        <w:widowControl/>
        <w:pBdr/>
        <w:shd w:val="clear"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12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b/>
        <w:tab/>
        <w:t xml:space="preserve">    </w:t>
        <w:tab/>
        <w:t xml:space="preserve">    </w:t>
        <w:tab/>
        <w:t xml:space="preserve">    </w:t>
      </w:r>
    </w:p>
    <w:p>
      <w:pPr>
        <w:pStyle w:val="Normal"/>
        <w:keepNext w:val="false"/>
        <w:keepLines w:val="false"/>
        <w:widowControl/>
        <w:pBdr/>
        <w:shd w:val="clear" w:fill="auto"/>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false"/>
        <w:keepLines w:val="false"/>
        <w:widowControl/>
        <w:pBdr/>
        <w:shd w:val="clear" w:fill="auto"/>
        <w:tabs>
          <w:tab w:val="left" w:pos="36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All of the terms and conditions of the Agreement, to the extent not expressly modified herein,</w:t>
      </w: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are hereby incorporated into the terms and conditions of this Work Order by this reference as if set out in full herein.</w:t>
      </w:r>
    </w:p>
    <w:p>
      <w:pPr>
        <w:pStyle w:val="Normal"/>
        <w:keepNext w:val="tru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IN WITNESS WHEREOF, the parties have caused this Work Order to be executed by their duly authorized representatives.</w:t>
      </w:r>
    </w:p>
    <w:p>
      <w:pPr>
        <w:pStyle w:val="Normal"/>
        <w:keepNext w:val="tru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tabs>
          <w:tab w:val="left" w:pos="504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tabs>
          <w:tab w:val="left" w:pos="5040" w:leader="none"/>
        </w:tabs>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 xml:space="preserve">MB </w:t>
      </w:r>
      <w:r>
        <w:rPr>
          <w:rFonts w:eastAsia="Times New Roman" w:cs="Times New Roman" w:ascii="Times New Roman" w:hAnsi="Times New Roman"/>
          <w:b/>
          <w:sz w:val="24"/>
          <w:szCs w:val="24"/>
        </w:rPr>
        <w:t>S</w:t>
      </w: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 xml:space="preserve">oftware </w:t>
      </w:r>
      <w:r>
        <w:rPr>
          <w:rFonts w:eastAsia="Times New Roman" w:cs="Times New Roman" w:ascii="Times New Roman" w:hAnsi="Times New Roman"/>
          <w:b/>
          <w:sz w:val="24"/>
          <w:szCs w:val="24"/>
        </w:rPr>
        <w:t>S</w:t>
      </w: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olutions.</w:t>
        <w:tab/>
      </w:r>
      <w:r>
        <w:rPr>
          <w:rFonts w:eastAsia="Times New Roman" w:cs="Times New Roman" w:ascii="Times New Roman" w:hAnsi="Times New Roman"/>
          <w:b/>
          <w:sz w:val="24"/>
          <w:szCs w:val="24"/>
        </w:rPr>
        <w:t>Braintribe Technology GmbH</w:t>
      </w:r>
    </w:p>
    <w:p>
      <w:pPr>
        <w:pStyle w:val="Normal"/>
        <w:keepNext w:val="tru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r>
    </w:p>
    <w:p>
      <w:pPr>
        <w:pStyle w:val="Normal"/>
        <w:keepNext w:val="true"/>
        <w:keepLines w:val="false"/>
        <w:widowControl/>
        <w:pBdr/>
        <w:shd w:val="clear" w:fill="auto"/>
        <w:tabs>
          <w:tab w:val="left" w:pos="504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By: ___________________________</w:t>
        <w:tab/>
        <w:t xml:space="preserve">     By: ___________________________</w:t>
      </w:r>
    </w:p>
    <w:p>
      <w:pPr>
        <w:pStyle w:val="Normal"/>
        <w:keepNext w:val="true"/>
        <w:keepLines w:val="false"/>
        <w:widowControl/>
        <w:pBdr/>
        <w:shd w:val="clear" w:fill="auto"/>
        <w:tabs>
          <w:tab w:val="left" w:pos="531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Name: Milan Bojovic</w:t>
        <w:tab/>
        <w:t>Name: Stefan Ebner</w:t>
      </w:r>
    </w:p>
    <w:p>
      <w:pPr>
        <w:pStyle w:val="Normal"/>
        <w:keepNext w:val="true"/>
        <w:keepLines w:val="false"/>
        <w:widowControl/>
        <w:pBdr/>
        <w:shd w:val="clear" w:fill="auto"/>
        <w:tabs>
          <w:tab w:val="left" w:pos="2500" w:leader="none"/>
          <w:tab w:val="left" w:pos="531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ab/>
        <w:tab/>
        <w:t>Title: CEO</w:t>
      </w:r>
    </w:p>
    <w:p>
      <w:pPr>
        <w:pStyle w:val="Normal"/>
        <w:keepNext w:val="false"/>
        <w:keepLines w:val="false"/>
        <w:widowControl/>
        <w:pBdr/>
        <w:shd w:val="clear" w:fill="auto"/>
        <w:tabs>
          <w:tab w:val="left" w:pos="5310" w:leader="none"/>
        </w:tabs>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position w:val="0"/>
          <w:sz w:val="24"/>
          <w:sz w:val="24"/>
          <w:szCs w:val="24"/>
          <w:u w:val="none"/>
          <w:vertAlign w:val="baseline"/>
        </w:rPr>
        <w:t>Date:</w:t>
      </w:r>
      <w:r>
        <w:rPr>
          <w:rFonts w:eastAsia="Times New Roman" w:cs="Times New Roman" w:ascii="Times New Roman" w:hAnsi="Times New Roman"/>
          <w:b/>
          <w:i w:val="false"/>
          <w:caps w:val="false"/>
          <w:smallCaps w:val="false"/>
          <w:strike w:val="false"/>
          <w:dstrike w:val="false"/>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222222"/>
          <w:position w:val="0"/>
          <w:sz w:val="24"/>
          <w:sz w:val="24"/>
          <w:szCs w:val="24"/>
          <w:u w:val="none"/>
          <w:vertAlign w:val="baseline"/>
          <w:lang w:val="en-US"/>
        </w:rPr>
        <w:t>LDMY</w:t>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4"/>
        <w:sz w:val="24"/>
        <w:b w:val="false"/>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name w:val="Normal"/>
    <w:qFormat/>
    <w:pPr>
      <w:widowControl w:val="false"/>
    </w:pPr>
    <w:rPr>
      <w:rFonts w:ascii="Calibri" w:hAnsi="Calibri" w:eastAsia="Calibri" w:cs="Calibri"/>
      <w:color w:val="auto"/>
      <w:kern w:val="0"/>
      <w:sz w:val="20"/>
      <w:szCs w:val="20"/>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b w:val="false"/>
      <w:position w:val="0"/>
      <w:sz w:val="24"/>
      <w:sz w:val="24"/>
      <w:vertAlign w:val="baseline"/>
    </w:rPr>
  </w:style>
  <w:style w:type="character" w:styleId="ListLabel2">
    <w:name w:val="ListLabel 2"/>
    <w:qFormat/>
    <w:rPr>
      <w:rFonts w:eastAsia="Courier New" w:cs="Courier New"/>
      <w:position w:val="0"/>
      <w:sz w:val="20"/>
      <w:vertAlign w:val="baseline"/>
    </w:rPr>
  </w:style>
  <w:style w:type="character" w:styleId="ListLabel3">
    <w:name w:val="ListLabel 3"/>
    <w:qFormat/>
    <w:rPr>
      <w:rFonts w:eastAsia="Noto Sans Symbols" w:cs="Noto Sans Symbols"/>
      <w:position w:val="0"/>
      <w:sz w:val="20"/>
      <w:vertAlign w:val="baseline"/>
    </w:rPr>
  </w:style>
  <w:style w:type="character" w:styleId="ListLabel4">
    <w:name w:val="ListLabel 4"/>
    <w:qFormat/>
    <w:rPr>
      <w:rFonts w:eastAsia="Noto Sans Symbols" w:cs="Noto Sans Symbols"/>
      <w:position w:val="0"/>
      <w:sz w:val="20"/>
      <w:vertAlign w:val="baseline"/>
    </w:rPr>
  </w:style>
  <w:style w:type="character" w:styleId="ListLabel5">
    <w:name w:val="ListLabel 5"/>
    <w:qFormat/>
    <w:rPr>
      <w:rFonts w:eastAsia="Courier New" w:cs="Courier New"/>
      <w:position w:val="0"/>
      <w:sz w:val="20"/>
      <w:vertAlign w:val="baseline"/>
    </w:rPr>
  </w:style>
  <w:style w:type="character" w:styleId="ListLabel6">
    <w:name w:val="ListLabel 6"/>
    <w:qFormat/>
    <w:rPr>
      <w:rFonts w:eastAsia="Noto Sans Symbols" w:cs="Noto Sans Symbols"/>
      <w:position w:val="0"/>
      <w:sz w:val="20"/>
      <w:vertAlign w:val="baseline"/>
    </w:rPr>
  </w:style>
  <w:style w:type="character" w:styleId="ListLabel7">
    <w:name w:val="ListLabel 7"/>
    <w:qFormat/>
    <w:rPr>
      <w:rFonts w:eastAsia="Noto Sans Symbols" w:cs="Noto Sans Symbols"/>
      <w:position w:val="0"/>
      <w:sz w:val="20"/>
      <w:vertAlign w:val="baseline"/>
    </w:rPr>
  </w:style>
  <w:style w:type="character" w:styleId="ListLabel8">
    <w:name w:val="ListLabel 8"/>
    <w:qFormat/>
    <w:rPr>
      <w:rFonts w:eastAsia="Courier New" w:cs="Courier New"/>
      <w:position w:val="0"/>
      <w:sz w:val="20"/>
      <w:vertAlign w:val="baseline"/>
    </w:rPr>
  </w:style>
  <w:style w:type="character" w:styleId="ListLabel9">
    <w:name w:val="ListLabel 9"/>
    <w:qFormat/>
    <w:rPr>
      <w:rFonts w:eastAsia="Noto Sans Symbols" w:cs="Noto Sans Symbols"/>
      <w:position w:val="0"/>
      <w:sz w:val="20"/>
      <w:vertAlign w:val="baseline"/>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LibreOffice/6.1.0.3$Linux_X86_64 LibreOffice_project/10$Build-3</Application>
  <Pages>2</Pages>
  <Words>307</Words>
  <Characters>1711</Characters>
  <CharactersWithSpaces>2037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2019-03-04T18:48:44Z</dcterms:modified>
  <cp:revision>1</cp:revision>
  <dc:subject/>
  <dc:title/>
</cp:coreProperties>
</file>