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21962144049375185292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_Toc16292196214404937518529293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621460133170801457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_Toc16292196214601331708014578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6214803108694295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_Toc1629219621480310869429556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6214992124250280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_Toc1629219621499212425028090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21962152017892381084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_Toc16292196215201789238108416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21962153993055459884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_Toc16292196215399305545988463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62155921576756319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_Toc16292196215592157675631993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2196214404937518529293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2196214601331708014578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9621480310869429556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9621499212425028090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2196215201789238108416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2196215399305545988463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96215592157675631993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